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5C58" w:rsidRPr="00A75C58" w:rsidRDefault="00A75C58" w:rsidP="00A75C58">
      <w:pPr>
        <w:tabs>
          <w:tab w:val="clear" w:pos="709"/>
        </w:tabs>
        <w:suppressAutoHyphens w:val="0"/>
        <w:spacing w:after="558" w:line="528" w:lineRule="exact"/>
        <w:ind w:left="20" w:firstLine="0"/>
        <w:jc w:val="center"/>
        <w:rPr>
          <w:rFonts w:ascii="Times New Roman" w:eastAsia="Arial Unicode MS" w:hAnsi="Times New Roman" w:cs="Times New Roman"/>
          <w:b/>
          <w:bCs/>
          <w:kern w:val="0"/>
          <w:sz w:val="30"/>
          <w:szCs w:val="30"/>
          <w:lang w:eastAsia="ru-RU"/>
        </w:rPr>
      </w:pPr>
      <w:r w:rsidRPr="00A75C58">
        <w:rPr>
          <w:rFonts w:ascii="Times New Roman" w:eastAsia="Arial Unicode MS" w:hAnsi="Times New Roman" w:cs="Times New Roman"/>
          <w:b/>
          <w:bCs/>
          <w:color w:val="000000"/>
          <w:kern w:val="0"/>
          <w:sz w:val="30"/>
          <w:szCs w:val="30"/>
          <w:lang w:eastAsia="ru-RU"/>
        </w:rPr>
        <w:t>РОССИЙСКАЯ АКАДЕМИЯ НАУК</w:t>
      </w:r>
      <w:r w:rsidRPr="00A75C58">
        <w:rPr>
          <w:rFonts w:ascii="Times New Roman" w:eastAsia="Arial Unicode MS" w:hAnsi="Times New Roman" w:cs="Times New Roman"/>
          <w:b/>
          <w:bCs/>
          <w:color w:val="000000"/>
          <w:kern w:val="0"/>
          <w:sz w:val="30"/>
          <w:szCs w:val="30"/>
          <w:lang w:eastAsia="ru-RU"/>
        </w:rPr>
        <w:br/>
        <w:t>СИБИРСКОЕ ОТДЕЛЕНИЕ</w:t>
      </w:r>
      <w:r w:rsidRPr="00A75C58">
        <w:rPr>
          <w:rFonts w:ascii="Times New Roman" w:eastAsia="Arial Unicode MS" w:hAnsi="Times New Roman" w:cs="Times New Roman"/>
          <w:b/>
          <w:bCs/>
          <w:color w:val="000000"/>
          <w:kern w:val="0"/>
          <w:sz w:val="30"/>
          <w:szCs w:val="30"/>
          <w:lang w:eastAsia="ru-RU"/>
        </w:rPr>
        <w:br/>
      </w:r>
      <w:r w:rsidRPr="00A75C58">
        <w:rPr>
          <w:rFonts w:ascii="Times New Roman" w:eastAsia="Arial Unicode MS" w:hAnsi="Times New Roman" w:cs="Times New Roman"/>
          <w:color w:val="000000"/>
          <w:kern w:val="0"/>
          <w:sz w:val="28"/>
          <w:szCs w:val="28"/>
          <w:lang w:eastAsia="ru-RU"/>
        </w:rPr>
        <w:t>Институт катализа им. Г. К. Борескова</w:t>
      </w:r>
    </w:p>
    <w:p w:rsidR="00A75C58" w:rsidRPr="00A75C58" w:rsidRDefault="00A75C58" w:rsidP="00A75C58">
      <w:pPr>
        <w:tabs>
          <w:tab w:val="clear" w:pos="709"/>
        </w:tabs>
        <w:suppressAutoHyphens w:val="0"/>
        <w:spacing w:after="692" w:line="280" w:lineRule="exact"/>
        <w:ind w:firstLine="0"/>
        <w:jc w:val="right"/>
        <w:rPr>
          <w:rFonts w:ascii="Times New Roman" w:eastAsia="Arial Unicode MS" w:hAnsi="Times New Roman" w:cs="Times New Roman"/>
          <w:kern w:val="0"/>
          <w:sz w:val="28"/>
          <w:szCs w:val="28"/>
          <w:lang w:eastAsia="ru-RU"/>
        </w:rPr>
      </w:pPr>
      <w:r w:rsidRPr="00A75C58">
        <w:rPr>
          <w:rFonts w:ascii="Times New Roman" w:eastAsia="Arial Unicode MS" w:hAnsi="Times New Roman" w:cs="Times New Roman"/>
          <w:color w:val="000000"/>
          <w:kern w:val="0"/>
          <w:sz w:val="28"/>
          <w:szCs w:val="28"/>
          <w:lang w:eastAsia="ru-RU"/>
        </w:rPr>
        <w:t>на правах рукописи</w:t>
      </w:r>
    </w:p>
    <w:p w:rsidR="00A75C58" w:rsidRPr="00A75C58" w:rsidRDefault="00A75C58" w:rsidP="00A75C58">
      <w:pPr>
        <w:tabs>
          <w:tab w:val="clear" w:pos="709"/>
        </w:tabs>
        <w:suppressAutoHyphens w:val="0"/>
        <w:spacing w:after="516" w:line="280" w:lineRule="exact"/>
        <w:ind w:left="20" w:firstLine="0"/>
        <w:jc w:val="center"/>
        <w:rPr>
          <w:rFonts w:ascii="Times New Roman" w:eastAsia="Arial Unicode MS" w:hAnsi="Times New Roman" w:cs="Times New Roman"/>
          <w:kern w:val="0"/>
          <w:sz w:val="28"/>
          <w:szCs w:val="28"/>
          <w:lang w:eastAsia="ru-RU"/>
        </w:rPr>
      </w:pPr>
      <w:r w:rsidRPr="00A75C58">
        <w:rPr>
          <w:rFonts w:ascii="Times New Roman" w:eastAsia="Arial Unicode MS" w:hAnsi="Times New Roman" w:cs="Times New Roman"/>
          <w:color w:val="000000"/>
          <w:kern w:val="0"/>
          <w:sz w:val="28"/>
          <w:szCs w:val="28"/>
          <w:lang w:eastAsia="ru-RU"/>
        </w:rPr>
        <w:t>Ермакова Марина Алексеевна</w:t>
      </w:r>
    </w:p>
    <w:p w:rsidR="00A75C58" w:rsidRPr="00A75C58" w:rsidRDefault="00A75C58" w:rsidP="00A75C58">
      <w:pPr>
        <w:tabs>
          <w:tab w:val="clear" w:pos="709"/>
        </w:tabs>
        <w:suppressAutoHyphens w:val="0"/>
        <w:spacing w:after="99" w:line="547" w:lineRule="exact"/>
        <w:ind w:left="20" w:firstLine="0"/>
        <w:jc w:val="center"/>
        <w:rPr>
          <w:rFonts w:ascii="Times New Roman" w:eastAsia="Arial Unicode MS" w:hAnsi="Times New Roman" w:cs="Times New Roman"/>
          <w:b/>
          <w:bCs/>
          <w:kern w:val="0"/>
          <w:sz w:val="30"/>
          <w:szCs w:val="30"/>
          <w:lang w:eastAsia="ru-RU"/>
        </w:rPr>
      </w:pPr>
      <w:r w:rsidRPr="00A75C58">
        <w:rPr>
          <w:rFonts w:ascii="Times New Roman" w:eastAsia="Arial Unicode MS" w:hAnsi="Times New Roman" w:cs="Times New Roman"/>
          <w:b/>
          <w:bCs/>
          <w:color w:val="000000"/>
          <w:kern w:val="0"/>
          <w:sz w:val="30"/>
          <w:szCs w:val="30"/>
          <w:lang w:eastAsia="ru-RU"/>
        </w:rPr>
        <w:t xml:space="preserve">Структура и физико-химические свойства </w:t>
      </w:r>
      <w:r w:rsidRPr="00A75C58">
        <w:rPr>
          <w:rFonts w:ascii="Times New Roman" w:eastAsia="Arial Unicode MS" w:hAnsi="Times New Roman" w:cs="Times New Roman"/>
          <w:b/>
          <w:bCs/>
          <w:color w:val="000000"/>
          <w:kern w:val="0"/>
          <w:sz w:val="30"/>
          <w:szCs w:val="30"/>
          <w:lang w:val="en-US" w:eastAsia="en-US"/>
        </w:rPr>
        <w:t>Ni</w:t>
      </w:r>
      <w:r w:rsidRPr="00A75C58">
        <w:rPr>
          <w:rFonts w:ascii="Times New Roman" w:eastAsia="Arial Unicode MS" w:hAnsi="Times New Roman" w:cs="Times New Roman"/>
          <w:b/>
          <w:bCs/>
          <w:color w:val="000000"/>
          <w:kern w:val="0"/>
          <w:sz w:val="30"/>
          <w:szCs w:val="30"/>
          <w:lang w:eastAsia="en-US"/>
        </w:rPr>
        <w:t xml:space="preserve"> </w:t>
      </w:r>
      <w:r w:rsidRPr="00A75C58">
        <w:rPr>
          <w:rFonts w:ascii="Times New Roman" w:eastAsia="Arial Unicode MS" w:hAnsi="Times New Roman" w:cs="Times New Roman"/>
          <w:b/>
          <w:bCs/>
          <w:color w:val="000000"/>
          <w:kern w:val="0"/>
          <w:sz w:val="30"/>
          <w:szCs w:val="30"/>
          <w:lang w:eastAsia="ru-RU"/>
        </w:rPr>
        <w:t xml:space="preserve">и </w:t>
      </w:r>
      <w:r w:rsidRPr="00A75C58">
        <w:rPr>
          <w:rFonts w:ascii="Times New Roman" w:eastAsia="Arial Unicode MS" w:hAnsi="Times New Roman" w:cs="Times New Roman"/>
          <w:b/>
          <w:bCs/>
          <w:color w:val="000000"/>
          <w:kern w:val="0"/>
          <w:sz w:val="30"/>
          <w:szCs w:val="30"/>
          <w:lang w:val="en-US" w:eastAsia="en-US"/>
        </w:rPr>
        <w:t>Fe</w:t>
      </w:r>
      <w:r w:rsidRPr="00A75C58">
        <w:rPr>
          <w:rFonts w:ascii="Times New Roman" w:eastAsia="Arial Unicode MS" w:hAnsi="Times New Roman" w:cs="Times New Roman"/>
          <w:b/>
          <w:bCs/>
          <w:color w:val="000000"/>
          <w:kern w:val="0"/>
          <w:sz w:val="30"/>
          <w:szCs w:val="30"/>
          <w:lang w:eastAsia="en-US"/>
        </w:rPr>
        <w:t xml:space="preserve"> </w:t>
      </w:r>
      <w:r w:rsidRPr="00A75C58">
        <w:rPr>
          <w:rFonts w:ascii="Times New Roman" w:eastAsia="Arial Unicode MS" w:hAnsi="Times New Roman" w:cs="Times New Roman"/>
          <w:b/>
          <w:bCs/>
          <w:color w:val="000000"/>
          <w:kern w:val="0"/>
          <w:sz w:val="30"/>
          <w:szCs w:val="30"/>
          <w:lang w:eastAsia="ru-RU"/>
        </w:rPr>
        <w:t>содержащих</w:t>
      </w:r>
      <w:r w:rsidRPr="00A75C58">
        <w:rPr>
          <w:rFonts w:ascii="Times New Roman" w:eastAsia="Arial Unicode MS" w:hAnsi="Times New Roman" w:cs="Times New Roman"/>
          <w:b/>
          <w:bCs/>
          <w:color w:val="000000"/>
          <w:kern w:val="0"/>
          <w:sz w:val="30"/>
          <w:szCs w:val="30"/>
          <w:lang w:eastAsia="ru-RU"/>
        </w:rPr>
        <w:br/>
        <w:t>катализаторов, приготовленных методом</w:t>
      </w:r>
      <w:r w:rsidRPr="00A75C58">
        <w:rPr>
          <w:rFonts w:ascii="Times New Roman" w:eastAsia="Arial Unicode MS" w:hAnsi="Times New Roman" w:cs="Times New Roman"/>
          <w:b/>
          <w:bCs/>
          <w:color w:val="000000"/>
          <w:kern w:val="0"/>
          <w:sz w:val="30"/>
          <w:szCs w:val="30"/>
          <w:lang w:eastAsia="ru-RU"/>
        </w:rPr>
        <w:br/>
        <w:t>гетерофазного золь-гель синтеза</w:t>
      </w:r>
    </w:p>
    <w:p w:rsidR="00A75C58" w:rsidRPr="00A75C58" w:rsidRDefault="00A75C58" w:rsidP="00A75C58">
      <w:pPr>
        <w:tabs>
          <w:tab w:val="clear" w:pos="709"/>
        </w:tabs>
        <w:suppressAutoHyphens w:val="0"/>
        <w:spacing w:after="0" w:line="874" w:lineRule="exact"/>
        <w:ind w:left="20" w:firstLine="0"/>
        <w:jc w:val="center"/>
        <w:rPr>
          <w:rFonts w:ascii="Times New Roman" w:eastAsia="Arial Unicode MS" w:hAnsi="Times New Roman" w:cs="Times New Roman"/>
          <w:kern w:val="0"/>
          <w:sz w:val="28"/>
          <w:szCs w:val="28"/>
          <w:lang w:eastAsia="ru-RU"/>
        </w:rPr>
      </w:pPr>
      <w:r w:rsidRPr="00A75C58">
        <w:rPr>
          <w:rFonts w:ascii="Times New Roman" w:eastAsia="Arial Unicode MS" w:hAnsi="Times New Roman" w:cs="Times New Roman"/>
          <w:color w:val="000000"/>
          <w:kern w:val="0"/>
          <w:sz w:val="28"/>
          <w:szCs w:val="28"/>
          <w:lang w:eastAsia="ru-RU"/>
        </w:rPr>
        <w:t>02.00.15 - катализ</w:t>
      </w:r>
      <w:r w:rsidRPr="00A75C58">
        <w:rPr>
          <w:rFonts w:ascii="Times New Roman" w:eastAsia="Arial Unicode MS" w:hAnsi="Times New Roman" w:cs="Times New Roman"/>
          <w:color w:val="000000"/>
          <w:kern w:val="0"/>
          <w:sz w:val="28"/>
          <w:szCs w:val="28"/>
          <w:lang w:eastAsia="ru-RU"/>
        </w:rPr>
        <w:br/>
        <w:t>Диссертация</w:t>
      </w:r>
    </w:p>
    <w:p w:rsidR="00A75C58" w:rsidRPr="00A75C58" w:rsidRDefault="00A75C58" w:rsidP="00A75C58">
      <w:pPr>
        <w:tabs>
          <w:tab w:val="clear" w:pos="709"/>
        </w:tabs>
        <w:suppressAutoHyphens w:val="0"/>
        <w:spacing w:after="1324" w:line="480" w:lineRule="exact"/>
        <w:ind w:left="20" w:firstLine="0"/>
        <w:jc w:val="center"/>
        <w:rPr>
          <w:rFonts w:ascii="Times New Roman" w:eastAsia="Arial Unicode MS" w:hAnsi="Times New Roman" w:cs="Times New Roman"/>
          <w:kern w:val="0"/>
          <w:sz w:val="28"/>
          <w:szCs w:val="28"/>
          <w:lang w:eastAsia="ru-RU"/>
        </w:rPr>
      </w:pPr>
      <w:r w:rsidRPr="00A75C58">
        <w:rPr>
          <w:rFonts w:ascii="Times New Roman" w:eastAsia="Arial Unicode MS" w:hAnsi="Times New Roman" w:cs="Times New Roman"/>
          <w:color w:val="000000"/>
          <w:kern w:val="0"/>
          <w:sz w:val="28"/>
          <w:szCs w:val="28"/>
          <w:lang w:eastAsia="ru-RU"/>
        </w:rPr>
        <w:t>на соискание ученой степени</w:t>
      </w:r>
      <w:r w:rsidRPr="00A75C58">
        <w:rPr>
          <w:rFonts w:ascii="Times New Roman" w:eastAsia="Arial Unicode MS" w:hAnsi="Times New Roman" w:cs="Times New Roman"/>
          <w:color w:val="000000"/>
          <w:kern w:val="0"/>
          <w:sz w:val="28"/>
          <w:szCs w:val="28"/>
          <w:lang w:eastAsia="ru-RU"/>
        </w:rPr>
        <w:br/>
        <w:t>кандидата химических наук</w:t>
      </w:r>
    </w:p>
    <w:p w:rsidR="00A75C58" w:rsidRPr="00A75C58" w:rsidRDefault="00A75C58" w:rsidP="00A75C58">
      <w:pPr>
        <w:tabs>
          <w:tab w:val="clear" w:pos="709"/>
        </w:tabs>
        <w:suppressAutoHyphens w:val="0"/>
        <w:spacing w:after="1416" w:line="475" w:lineRule="exact"/>
        <w:ind w:left="6000" w:firstLine="0"/>
        <w:jc w:val="right"/>
        <w:rPr>
          <w:rFonts w:ascii="Times New Roman" w:eastAsia="Arial Unicode MS" w:hAnsi="Times New Roman" w:cs="Times New Roman"/>
          <w:kern w:val="0"/>
          <w:sz w:val="28"/>
          <w:szCs w:val="28"/>
          <w:lang w:eastAsia="ru-RU"/>
        </w:rPr>
      </w:pPr>
      <w:r w:rsidRPr="00A75C58">
        <w:rPr>
          <w:rFonts w:ascii="Times New Roman" w:eastAsia="Arial Unicode MS" w:hAnsi="Times New Roman" w:cs="Times New Roman"/>
          <w:color w:val="000000"/>
          <w:kern w:val="0"/>
          <w:sz w:val="28"/>
          <w:szCs w:val="28"/>
          <w:lang w:eastAsia="ru-RU"/>
        </w:rPr>
        <w:t>Научный руководитель: доктор технических наук, профессор Кувшинов Г. Г.</w:t>
      </w:r>
    </w:p>
    <w:p w:rsidR="00A75C58" w:rsidRPr="00A75C58" w:rsidRDefault="00A75C58" w:rsidP="00A75C58">
      <w:pPr>
        <w:tabs>
          <w:tab w:val="clear" w:pos="709"/>
        </w:tabs>
        <w:suppressAutoHyphens w:val="0"/>
        <w:spacing w:after="0" w:line="280" w:lineRule="exact"/>
        <w:ind w:left="20" w:firstLine="0"/>
        <w:jc w:val="center"/>
        <w:rPr>
          <w:rFonts w:ascii="Times New Roman" w:eastAsia="Arial Unicode MS" w:hAnsi="Times New Roman" w:cs="Times New Roman"/>
          <w:kern w:val="0"/>
          <w:sz w:val="28"/>
          <w:szCs w:val="28"/>
          <w:lang w:eastAsia="ru-RU"/>
        </w:rPr>
      </w:pPr>
      <w:r w:rsidRPr="00A75C58">
        <w:rPr>
          <w:rFonts w:ascii="Times New Roman" w:eastAsia="Arial Unicode MS" w:hAnsi="Times New Roman" w:cs="Times New Roman"/>
          <w:color w:val="000000"/>
          <w:kern w:val="0"/>
          <w:sz w:val="28"/>
          <w:szCs w:val="28"/>
          <w:lang w:eastAsia="ru-RU"/>
        </w:rPr>
        <w:t>Новосибирск 2002</w:t>
      </w:r>
    </w:p>
    <w:p w:rsidR="00A75C58" w:rsidRPr="00A75C58" w:rsidRDefault="00A75C58" w:rsidP="00A75C58">
      <w:pPr>
        <w:tabs>
          <w:tab w:val="clear" w:pos="709"/>
          <w:tab w:val="right" w:leader="dot" w:pos="9241"/>
        </w:tabs>
        <w:suppressAutoHyphens w:val="0"/>
        <w:spacing w:after="152" w:line="280" w:lineRule="exact"/>
        <w:ind w:firstLine="0"/>
        <w:rPr>
          <w:rFonts w:ascii="Times New Roman" w:eastAsia="Arial Unicode MS" w:hAnsi="Times New Roman" w:cs="Times New Roman"/>
          <w:b/>
          <w:bCs/>
          <w:kern w:val="0"/>
          <w:sz w:val="28"/>
          <w:szCs w:val="28"/>
          <w:lang w:eastAsia="ru-RU"/>
        </w:rPr>
      </w:pPr>
      <w:r w:rsidRPr="00A75C58">
        <w:rPr>
          <w:rFonts w:ascii="Times New Roman" w:eastAsia="Arial Unicode MS" w:hAnsi="Times New Roman" w:cs="Times New Roman"/>
          <w:b/>
          <w:bCs/>
          <w:kern w:val="0"/>
          <w:sz w:val="28"/>
          <w:szCs w:val="28"/>
          <w:lang w:eastAsia="ru-RU"/>
        </w:rPr>
        <w:fldChar w:fldCharType="begin"/>
      </w:r>
      <w:r w:rsidRPr="00A75C58">
        <w:rPr>
          <w:rFonts w:ascii="Times New Roman" w:eastAsia="Arial Unicode MS" w:hAnsi="Times New Roman" w:cs="Times New Roman"/>
          <w:b/>
          <w:bCs/>
          <w:kern w:val="0"/>
          <w:sz w:val="28"/>
          <w:szCs w:val="28"/>
          <w:lang w:eastAsia="ru-RU"/>
        </w:rPr>
        <w:instrText xml:space="preserve"> TOC \o "1-5" \h \z </w:instrText>
      </w:r>
      <w:r w:rsidRPr="00A75C58">
        <w:rPr>
          <w:rFonts w:ascii="Times New Roman" w:eastAsia="Arial Unicode MS" w:hAnsi="Times New Roman" w:cs="Times New Roman"/>
          <w:b/>
          <w:bCs/>
          <w:kern w:val="0"/>
          <w:sz w:val="28"/>
          <w:szCs w:val="28"/>
          <w:lang w:eastAsia="ru-RU"/>
        </w:rPr>
        <w:fldChar w:fldCharType="separate"/>
      </w:r>
      <w:r w:rsidRPr="00A75C58">
        <w:rPr>
          <w:rFonts w:ascii="Times New Roman" w:eastAsia="Arial Unicode MS" w:hAnsi="Times New Roman" w:cs="Times New Roman"/>
          <w:b/>
          <w:bCs/>
          <w:color w:val="000000"/>
          <w:kern w:val="0"/>
          <w:sz w:val="28"/>
          <w:szCs w:val="28"/>
          <w:lang w:eastAsia="ru-RU"/>
        </w:rPr>
        <w:t>Введение</w:t>
      </w:r>
      <w:r w:rsidRPr="00A75C58">
        <w:rPr>
          <w:rFonts w:ascii="Times New Roman" w:eastAsia="Arial Unicode MS" w:hAnsi="Times New Roman" w:cs="Times New Roman"/>
          <w:b/>
          <w:bCs/>
          <w:color w:val="000000"/>
          <w:kern w:val="0"/>
          <w:sz w:val="28"/>
          <w:szCs w:val="28"/>
          <w:lang w:eastAsia="ru-RU"/>
        </w:rPr>
        <w:tab/>
        <w:t>5</w:t>
      </w:r>
    </w:p>
    <w:p w:rsidR="00A75C58" w:rsidRPr="00A75C58" w:rsidRDefault="00A75C58" w:rsidP="00A75C58">
      <w:pPr>
        <w:tabs>
          <w:tab w:val="clear" w:pos="709"/>
          <w:tab w:val="right" w:leader="dot" w:pos="9241"/>
        </w:tabs>
        <w:suppressAutoHyphens w:val="0"/>
        <w:spacing w:after="26" w:line="280" w:lineRule="exact"/>
        <w:ind w:firstLine="0"/>
        <w:rPr>
          <w:rFonts w:ascii="Times New Roman" w:eastAsia="Arial Unicode MS" w:hAnsi="Times New Roman" w:cs="Times New Roman"/>
          <w:b/>
          <w:bCs/>
          <w:kern w:val="0"/>
          <w:sz w:val="28"/>
          <w:szCs w:val="28"/>
          <w:lang w:eastAsia="ru-RU"/>
        </w:rPr>
      </w:pPr>
      <w:hyperlink w:anchor="bookmark3" w:tooltip="Current Document" w:history="1">
        <w:r w:rsidRPr="00A75C58">
          <w:rPr>
            <w:rFonts w:ascii="Times New Roman" w:eastAsia="Arial Unicode MS" w:hAnsi="Times New Roman" w:cs="Times New Roman"/>
            <w:b/>
            <w:bCs/>
            <w:color w:val="000000"/>
            <w:kern w:val="0"/>
            <w:sz w:val="28"/>
            <w:szCs w:val="28"/>
            <w:lang w:eastAsia="ru-RU"/>
          </w:rPr>
          <w:t>Глава 1. Обзор литературы</w:t>
        </w:r>
        <w:r w:rsidRPr="00A75C58">
          <w:rPr>
            <w:rFonts w:ascii="Times New Roman" w:eastAsia="Arial Unicode MS" w:hAnsi="Times New Roman" w:cs="Times New Roman"/>
            <w:b/>
            <w:bCs/>
            <w:color w:val="000000"/>
            <w:kern w:val="0"/>
            <w:sz w:val="28"/>
            <w:szCs w:val="28"/>
            <w:lang w:eastAsia="ru-RU"/>
          </w:rPr>
          <w:tab/>
        </w:r>
        <w:r w:rsidRPr="00A75C58">
          <w:rPr>
            <w:rFonts w:ascii="Times New Roman" w:eastAsia="Arial Unicode MS" w:hAnsi="Times New Roman" w:cs="Times New Roman"/>
            <w:color w:val="000000"/>
            <w:kern w:val="0"/>
            <w:lang w:eastAsia="ru-RU"/>
          </w:rPr>
          <w:t>10</w:t>
        </w:r>
      </w:hyperlink>
    </w:p>
    <w:p w:rsidR="00A75C58" w:rsidRPr="00A75C58" w:rsidRDefault="00A75C58" w:rsidP="006019A0">
      <w:pPr>
        <w:numPr>
          <w:ilvl w:val="0"/>
          <w:numId w:val="6"/>
        </w:numPr>
        <w:tabs>
          <w:tab w:val="clear" w:pos="709"/>
          <w:tab w:val="left" w:pos="512"/>
          <w:tab w:val="right" w:leader="dot" w:pos="9241"/>
        </w:tabs>
        <w:suppressAutoHyphens w:val="0"/>
        <w:spacing w:after="0" w:line="408" w:lineRule="exact"/>
        <w:jc w:val="left"/>
        <w:rPr>
          <w:rFonts w:ascii="Times New Roman" w:eastAsia="Arial Unicode MS" w:hAnsi="Times New Roman" w:cs="Times New Roman"/>
          <w:kern w:val="0"/>
          <w:sz w:val="24"/>
          <w:szCs w:val="24"/>
          <w:lang w:eastAsia="ru-RU"/>
        </w:rPr>
      </w:pPr>
      <w:hyperlink w:anchor="bookmark4" w:tooltip="Current Document" w:history="1">
        <w:r w:rsidRPr="00A75C58">
          <w:rPr>
            <w:rFonts w:ascii="Times New Roman" w:eastAsia="Arial Unicode MS" w:hAnsi="Times New Roman" w:cs="Times New Roman"/>
            <w:color w:val="000000"/>
            <w:kern w:val="0"/>
            <w:sz w:val="24"/>
            <w:szCs w:val="24"/>
            <w:lang w:eastAsia="ru-RU"/>
          </w:rPr>
          <w:t>Принципы золь-гель синтеза с участием алкоксисиланов</w:t>
        </w:r>
        <w:r w:rsidRPr="00A75C58">
          <w:rPr>
            <w:rFonts w:ascii="Times New Roman" w:eastAsia="Arial Unicode MS" w:hAnsi="Times New Roman" w:cs="Times New Roman"/>
            <w:color w:val="000000"/>
            <w:kern w:val="0"/>
            <w:sz w:val="24"/>
            <w:szCs w:val="24"/>
            <w:lang w:eastAsia="ru-RU"/>
          </w:rPr>
          <w:tab/>
          <w:t>10</w:t>
        </w:r>
      </w:hyperlink>
    </w:p>
    <w:p w:rsidR="00A75C58" w:rsidRPr="00A75C58" w:rsidRDefault="00A75C58" w:rsidP="006019A0">
      <w:pPr>
        <w:numPr>
          <w:ilvl w:val="0"/>
          <w:numId w:val="6"/>
        </w:numPr>
        <w:tabs>
          <w:tab w:val="clear" w:pos="709"/>
          <w:tab w:val="left" w:pos="512"/>
        </w:tabs>
        <w:suppressAutoHyphens w:val="0"/>
        <w:spacing w:after="0" w:line="408" w:lineRule="exact"/>
        <w:jc w:val="left"/>
        <w:rPr>
          <w:rFonts w:ascii="Times New Roman" w:eastAsia="Arial Unicode MS" w:hAnsi="Times New Roman" w:cs="Times New Roman"/>
          <w:kern w:val="0"/>
          <w:sz w:val="24"/>
          <w:szCs w:val="24"/>
          <w:lang w:eastAsia="ru-RU"/>
        </w:rPr>
      </w:pPr>
      <w:r w:rsidRPr="00A75C58">
        <w:rPr>
          <w:rFonts w:ascii="Times New Roman" w:eastAsia="Arial Unicode MS" w:hAnsi="Times New Roman" w:cs="Times New Roman"/>
          <w:color w:val="000000"/>
          <w:kern w:val="0"/>
          <w:sz w:val="24"/>
          <w:szCs w:val="24"/>
          <w:lang w:eastAsia="ru-RU"/>
        </w:rPr>
        <w:t>Применение золь-гель синтеза для приготовления</w:t>
      </w:r>
    </w:p>
    <w:p w:rsidR="00A75C58" w:rsidRPr="00A75C58" w:rsidRDefault="00A75C58" w:rsidP="00A75C58">
      <w:pPr>
        <w:tabs>
          <w:tab w:val="clear" w:pos="709"/>
          <w:tab w:val="right" w:leader="dot" w:pos="9241"/>
        </w:tabs>
        <w:suppressAutoHyphens w:val="0"/>
        <w:spacing w:after="0" w:line="408" w:lineRule="exact"/>
        <w:ind w:firstLine="0"/>
        <w:rPr>
          <w:rFonts w:ascii="Times New Roman" w:eastAsia="Arial Unicode MS" w:hAnsi="Times New Roman" w:cs="Times New Roman"/>
          <w:kern w:val="0"/>
          <w:sz w:val="24"/>
          <w:szCs w:val="24"/>
          <w:lang w:eastAsia="ru-RU"/>
        </w:rPr>
      </w:pPr>
      <w:r w:rsidRPr="00A75C58">
        <w:rPr>
          <w:rFonts w:ascii="Times New Roman" w:eastAsia="Arial Unicode MS" w:hAnsi="Times New Roman" w:cs="Times New Roman"/>
          <w:color w:val="000000"/>
          <w:kern w:val="0"/>
          <w:sz w:val="24"/>
          <w:szCs w:val="24"/>
          <w:lang w:eastAsia="ru-RU"/>
        </w:rPr>
        <w:t>дисперсных металлических систем</w:t>
      </w:r>
      <w:r w:rsidRPr="00A75C58">
        <w:rPr>
          <w:rFonts w:ascii="Times New Roman" w:eastAsia="Arial Unicode MS" w:hAnsi="Times New Roman" w:cs="Times New Roman"/>
          <w:color w:val="000000"/>
          <w:kern w:val="0"/>
          <w:sz w:val="24"/>
          <w:szCs w:val="24"/>
          <w:lang w:eastAsia="ru-RU"/>
        </w:rPr>
        <w:tab/>
        <w:t>18</w:t>
      </w:r>
    </w:p>
    <w:p w:rsidR="00A75C58" w:rsidRPr="00A75C58" w:rsidRDefault="00A75C58" w:rsidP="00A75C58">
      <w:pPr>
        <w:tabs>
          <w:tab w:val="clear" w:pos="709"/>
          <w:tab w:val="right" w:leader="dot" w:pos="9241"/>
        </w:tabs>
        <w:suppressAutoHyphens w:val="0"/>
        <w:spacing w:after="0" w:line="408" w:lineRule="exact"/>
        <w:ind w:firstLine="0"/>
        <w:rPr>
          <w:rFonts w:ascii="Times New Roman" w:eastAsia="Arial Unicode MS" w:hAnsi="Times New Roman" w:cs="Times New Roman"/>
          <w:kern w:val="0"/>
          <w:sz w:val="24"/>
          <w:szCs w:val="24"/>
          <w:lang w:eastAsia="ru-RU"/>
        </w:rPr>
      </w:pPr>
      <w:r w:rsidRPr="00A75C58">
        <w:rPr>
          <w:rFonts w:ascii="Times New Roman" w:eastAsia="Arial Unicode MS" w:hAnsi="Times New Roman" w:cs="Times New Roman"/>
          <w:color w:val="000000"/>
          <w:kern w:val="0"/>
          <w:sz w:val="24"/>
          <w:szCs w:val="24"/>
          <w:lang w:eastAsia="ru-RU"/>
        </w:rPr>
        <w:t>Заключение</w:t>
      </w:r>
      <w:r w:rsidRPr="00A75C58">
        <w:rPr>
          <w:rFonts w:ascii="Times New Roman" w:eastAsia="Arial Unicode MS" w:hAnsi="Times New Roman" w:cs="Times New Roman"/>
          <w:color w:val="000000"/>
          <w:kern w:val="0"/>
          <w:sz w:val="24"/>
          <w:szCs w:val="24"/>
          <w:lang w:eastAsia="ru-RU"/>
        </w:rPr>
        <w:tab/>
        <w:t>25</w:t>
      </w:r>
    </w:p>
    <w:p w:rsidR="00A75C58" w:rsidRPr="00A75C58" w:rsidRDefault="00A75C58" w:rsidP="00A75C58">
      <w:pPr>
        <w:tabs>
          <w:tab w:val="clear" w:pos="709"/>
        </w:tabs>
        <w:suppressAutoHyphens w:val="0"/>
        <w:spacing w:after="133" w:line="280" w:lineRule="exact"/>
        <w:ind w:firstLine="0"/>
        <w:rPr>
          <w:rFonts w:ascii="Times New Roman" w:eastAsia="Arial Unicode MS" w:hAnsi="Times New Roman" w:cs="Times New Roman"/>
          <w:b/>
          <w:bCs/>
          <w:kern w:val="0"/>
          <w:sz w:val="28"/>
          <w:szCs w:val="28"/>
          <w:lang w:eastAsia="ru-RU"/>
        </w:rPr>
      </w:pPr>
      <w:r w:rsidRPr="00A75C58">
        <w:rPr>
          <w:rFonts w:ascii="Times New Roman" w:eastAsia="Arial Unicode MS" w:hAnsi="Times New Roman" w:cs="Times New Roman"/>
          <w:b/>
          <w:bCs/>
          <w:color w:val="000000"/>
          <w:kern w:val="0"/>
          <w:sz w:val="28"/>
          <w:szCs w:val="28"/>
          <w:lang w:eastAsia="ru-RU"/>
        </w:rPr>
        <w:t>Глава 2. Общие экспериментальные методики и</w:t>
      </w:r>
    </w:p>
    <w:p w:rsidR="00A75C58" w:rsidRPr="00A75C58" w:rsidRDefault="00A75C58" w:rsidP="00A75C58">
      <w:pPr>
        <w:tabs>
          <w:tab w:val="clear" w:pos="709"/>
          <w:tab w:val="right" w:leader="dot" w:pos="9241"/>
        </w:tabs>
        <w:suppressAutoHyphens w:val="0"/>
        <w:spacing w:after="170" w:line="280" w:lineRule="exact"/>
        <w:ind w:firstLine="0"/>
        <w:rPr>
          <w:rFonts w:ascii="Times New Roman" w:eastAsia="Arial Unicode MS" w:hAnsi="Times New Roman" w:cs="Times New Roman"/>
          <w:b/>
          <w:bCs/>
          <w:kern w:val="0"/>
          <w:sz w:val="28"/>
          <w:szCs w:val="28"/>
          <w:lang w:eastAsia="ru-RU"/>
        </w:rPr>
      </w:pPr>
      <w:r w:rsidRPr="00A75C58">
        <w:rPr>
          <w:rFonts w:ascii="Times New Roman" w:eastAsia="Arial Unicode MS" w:hAnsi="Times New Roman" w:cs="Times New Roman"/>
          <w:b/>
          <w:bCs/>
          <w:color w:val="000000"/>
          <w:kern w:val="0"/>
          <w:sz w:val="28"/>
          <w:szCs w:val="28"/>
          <w:lang w:eastAsia="ru-RU"/>
        </w:rPr>
        <w:t>методы исследования</w:t>
      </w:r>
      <w:r w:rsidRPr="00A75C58">
        <w:rPr>
          <w:rFonts w:ascii="Times New Roman" w:eastAsia="Arial Unicode MS" w:hAnsi="Times New Roman" w:cs="Times New Roman"/>
          <w:color w:val="000000"/>
          <w:kern w:val="0"/>
          <w:sz w:val="24"/>
          <w:szCs w:val="24"/>
          <w:lang w:eastAsia="ru-RU"/>
        </w:rPr>
        <w:tab/>
        <w:t>27</w:t>
      </w:r>
    </w:p>
    <w:p w:rsidR="00A75C58" w:rsidRPr="00A75C58" w:rsidRDefault="00A75C58" w:rsidP="00A75C58">
      <w:pPr>
        <w:tabs>
          <w:tab w:val="clear" w:pos="709"/>
          <w:tab w:val="right" w:leader="dot" w:pos="9241"/>
        </w:tabs>
        <w:suppressAutoHyphens w:val="0"/>
        <w:spacing w:after="173" w:line="240" w:lineRule="exact"/>
        <w:ind w:firstLine="0"/>
        <w:rPr>
          <w:rFonts w:ascii="Times New Roman" w:eastAsia="Arial Unicode MS" w:hAnsi="Times New Roman" w:cs="Times New Roman"/>
          <w:kern w:val="0"/>
          <w:sz w:val="24"/>
          <w:szCs w:val="24"/>
          <w:lang w:eastAsia="ru-RU"/>
        </w:rPr>
      </w:pPr>
      <w:hyperlink w:anchor="bookmark13" w:tooltip="Current Document" w:history="1">
        <w:r w:rsidRPr="00A75C58">
          <w:rPr>
            <w:rFonts w:ascii="Times New Roman" w:eastAsia="Arial Unicode MS" w:hAnsi="Times New Roman" w:cs="Times New Roman"/>
            <w:color w:val="000000"/>
            <w:kern w:val="0"/>
            <w:sz w:val="24"/>
            <w:szCs w:val="24"/>
            <w:lang w:eastAsia="ru-RU"/>
          </w:rPr>
          <w:t>2.1 Приготовление гидролизата (алкозоля)</w:t>
        </w:r>
        <w:r w:rsidRPr="00A75C58">
          <w:rPr>
            <w:rFonts w:ascii="Times New Roman" w:eastAsia="Arial Unicode MS" w:hAnsi="Times New Roman" w:cs="Times New Roman"/>
            <w:color w:val="000000"/>
            <w:kern w:val="0"/>
            <w:sz w:val="24"/>
            <w:szCs w:val="24"/>
            <w:lang w:eastAsia="ru-RU"/>
          </w:rPr>
          <w:tab/>
          <w:t>27</w:t>
        </w:r>
      </w:hyperlink>
    </w:p>
    <w:p w:rsidR="00A75C58" w:rsidRPr="00A75C58" w:rsidRDefault="00A75C58" w:rsidP="006019A0">
      <w:pPr>
        <w:numPr>
          <w:ilvl w:val="1"/>
          <w:numId w:val="6"/>
        </w:numPr>
        <w:tabs>
          <w:tab w:val="clear" w:pos="709"/>
          <w:tab w:val="left" w:pos="531"/>
          <w:tab w:val="right" w:leader="dot" w:pos="9241"/>
        </w:tabs>
        <w:suppressAutoHyphens w:val="0"/>
        <w:spacing w:after="0" w:line="240" w:lineRule="exact"/>
        <w:jc w:val="left"/>
        <w:rPr>
          <w:rFonts w:ascii="Times New Roman" w:eastAsia="Arial Unicode MS" w:hAnsi="Times New Roman" w:cs="Times New Roman"/>
          <w:kern w:val="0"/>
          <w:sz w:val="24"/>
          <w:szCs w:val="24"/>
          <w:lang w:eastAsia="ru-RU"/>
        </w:rPr>
      </w:pPr>
      <w:hyperlink w:anchor="bookmark14" w:tooltip="Current Document" w:history="1">
        <w:r w:rsidRPr="00A75C58">
          <w:rPr>
            <w:rFonts w:ascii="Times New Roman" w:eastAsia="Arial Unicode MS" w:hAnsi="Times New Roman" w:cs="Times New Roman"/>
            <w:color w:val="000000"/>
            <w:kern w:val="0"/>
            <w:sz w:val="24"/>
            <w:szCs w:val="24"/>
            <w:lang w:eastAsia="ru-RU"/>
          </w:rPr>
          <w:t>Используемые аналитические методики и оборудование</w:t>
        </w:r>
        <w:r w:rsidRPr="00A75C58">
          <w:rPr>
            <w:rFonts w:ascii="Times New Roman" w:eastAsia="Arial Unicode MS" w:hAnsi="Times New Roman" w:cs="Times New Roman"/>
            <w:color w:val="000000"/>
            <w:kern w:val="0"/>
            <w:sz w:val="24"/>
            <w:szCs w:val="24"/>
            <w:lang w:eastAsia="ru-RU"/>
          </w:rPr>
          <w:tab/>
          <w:t>29</w:t>
        </w:r>
      </w:hyperlink>
    </w:p>
    <w:p w:rsidR="00A75C58" w:rsidRPr="00A75C58" w:rsidRDefault="00A75C58" w:rsidP="00A75C58">
      <w:pPr>
        <w:tabs>
          <w:tab w:val="clear" w:pos="709"/>
        </w:tabs>
        <w:suppressAutoHyphens w:val="0"/>
        <w:spacing w:after="0" w:line="480" w:lineRule="exact"/>
        <w:ind w:right="2720" w:firstLine="0"/>
        <w:jc w:val="left"/>
        <w:rPr>
          <w:rFonts w:ascii="Times New Roman" w:eastAsia="Arial Unicode MS" w:hAnsi="Times New Roman" w:cs="Times New Roman"/>
          <w:b/>
          <w:bCs/>
          <w:kern w:val="0"/>
          <w:sz w:val="28"/>
          <w:szCs w:val="28"/>
          <w:lang w:eastAsia="ru-RU"/>
        </w:rPr>
      </w:pPr>
      <w:r w:rsidRPr="00A75C58">
        <w:rPr>
          <w:rFonts w:ascii="Times New Roman" w:eastAsia="Arial Unicode MS" w:hAnsi="Times New Roman" w:cs="Times New Roman"/>
          <w:b/>
          <w:bCs/>
          <w:color w:val="000000"/>
          <w:kern w:val="0"/>
          <w:sz w:val="28"/>
          <w:szCs w:val="28"/>
          <w:lang w:eastAsia="ru-RU"/>
        </w:rPr>
        <w:t>Глава 3. Приготовление дисперсных никель</w:t>
      </w:r>
      <w:r w:rsidRPr="00A75C58">
        <w:rPr>
          <w:rFonts w:ascii="Times New Roman" w:eastAsia="Arial Unicode MS" w:hAnsi="Times New Roman" w:cs="Times New Roman"/>
          <w:b/>
          <w:bCs/>
          <w:color w:val="000000"/>
          <w:kern w:val="0"/>
          <w:sz w:val="28"/>
          <w:szCs w:val="28"/>
          <w:lang w:eastAsia="ru-RU"/>
        </w:rPr>
        <w:softHyphen/>
        <w:t>кремнеземных систем методом гетерофазного золь-</w:t>
      </w:r>
    </w:p>
    <w:p w:rsidR="00A75C58" w:rsidRPr="00A75C58" w:rsidRDefault="00A75C58" w:rsidP="00A75C58">
      <w:pPr>
        <w:tabs>
          <w:tab w:val="clear" w:pos="709"/>
        </w:tabs>
        <w:suppressAutoHyphens w:val="0"/>
        <w:spacing w:after="0" w:line="480" w:lineRule="exact"/>
        <w:ind w:firstLine="0"/>
        <w:rPr>
          <w:rFonts w:ascii="Times New Roman" w:eastAsia="Arial Unicode MS" w:hAnsi="Times New Roman" w:cs="Times New Roman"/>
          <w:b/>
          <w:bCs/>
          <w:kern w:val="0"/>
          <w:sz w:val="28"/>
          <w:szCs w:val="28"/>
          <w:lang w:eastAsia="ru-RU"/>
        </w:rPr>
      </w:pPr>
      <w:r w:rsidRPr="00A75C58">
        <w:rPr>
          <w:rFonts w:ascii="Times New Roman" w:eastAsia="Arial Unicode MS" w:hAnsi="Times New Roman" w:cs="Times New Roman"/>
          <w:b/>
          <w:bCs/>
          <w:color w:val="000000"/>
          <w:kern w:val="0"/>
          <w:sz w:val="28"/>
          <w:szCs w:val="28"/>
          <w:lang w:eastAsia="ru-RU"/>
        </w:rPr>
        <w:t>гель синтеза и исследование их физико-химических</w:t>
      </w:r>
    </w:p>
    <w:p w:rsidR="00A75C58" w:rsidRPr="00A75C58" w:rsidRDefault="00A75C58" w:rsidP="00A75C58">
      <w:pPr>
        <w:tabs>
          <w:tab w:val="clear" w:pos="709"/>
          <w:tab w:val="right" w:leader="dot" w:pos="9241"/>
        </w:tabs>
        <w:suppressAutoHyphens w:val="0"/>
        <w:spacing w:after="0" w:line="480" w:lineRule="exact"/>
        <w:ind w:firstLine="0"/>
        <w:rPr>
          <w:rFonts w:ascii="Times New Roman" w:eastAsia="Arial Unicode MS" w:hAnsi="Times New Roman" w:cs="Times New Roman"/>
          <w:b/>
          <w:bCs/>
          <w:kern w:val="0"/>
          <w:sz w:val="28"/>
          <w:szCs w:val="28"/>
          <w:lang w:eastAsia="ru-RU"/>
        </w:rPr>
      </w:pPr>
      <w:r w:rsidRPr="00A75C58">
        <w:rPr>
          <w:rFonts w:ascii="Times New Roman" w:eastAsia="Arial Unicode MS" w:hAnsi="Times New Roman" w:cs="Times New Roman"/>
          <w:b/>
          <w:bCs/>
          <w:color w:val="000000"/>
          <w:kern w:val="0"/>
          <w:sz w:val="28"/>
          <w:szCs w:val="28"/>
          <w:lang w:eastAsia="ru-RU"/>
        </w:rPr>
        <w:t>и каталитических свойств</w:t>
      </w:r>
      <w:r w:rsidRPr="00A75C58">
        <w:rPr>
          <w:rFonts w:ascii="Times New Roman" w:eastAsia="Arial Unicode MS" w:hAnsi="Times New Roman" w:cs="Times New Roman"/>
          <w:b/>
          <w:bCs/>
          <w:color w:val="000000"/>
          <w:kern w:val="0"/>
          <w:sz w:val="28"/>
          <w:szCs w:val="28"/>
          <w:lang w:eastAsia="ru-RU"/>
        </w:rPr>
        <w:tab/>
      </w:r>
      <w:r w:rsidRPr="00A75C58">
        <w:rPr>
          <w:rFonts w:ascii="Times New Roman" w:eastAsia="Arial Unicode MS" w:hAnsi="Times New Roman" w:cs="Times New Roman"/>
          <w:color w:val="000000"/>
          <w:kern w:val="0"/>
          <w:sz w:val="24"/>
          <w:szCs w:val="24"/>
          <w:lang w:eastAsia="ru-RU"/>
        </w:rPr>
        <w:t>31</w:t>
      </w:r>
    </w:p>
    <w:p w:rsidR="00A75C58" w:rsidRPr="00A75C58" w:rsidRDefault="00A75C58" w:rsidP="006019A0">
      <w:pPr>
        <w:numPr>
          <w:ilvl w:val="0"/>
          <w:numId w:val="7"/>
        </w:numPr>
        <w:tabs>
          <w:tab w:val="clear" w:pos="709"/>
          <w:tab w:val="left" w:pos="546"/>
          <w:tab w:val="center" w:leader="dot" w:pos="9127"/>
        </w:tabs>
        <w:suppressAutoHyphens w:val="0"/>
        <w:spacing w:after="0" w:line="408" w:lineRule="exact"/>
        <w:jc w:val="left"/>
        <w:rPr>
          <w:rFonts w:ascii="Times New Roman" w:eastAsia="Arial Unicode MS" w:hAnsi="Times New Roman" w:cs="Times New Roman"/>
          <w:kern w:val="0"/>
          <w:sz w:val="24"/>
          <w:szCs w:val="24"/>
          <w:lang w:eastAsia="ru-RU"/>
        </w:rPr>
      </w:pPr>
      <w:hyperlink w:anchor="bookmark16" w:tooltip="Current Document" w:history="1">
        <w:r w:rsidRPr="00A75C58">
          <w:rPr>
            <w:rFonts w:ascii="Times New Roman" w:eastAsia="Arial Unicode MS" w:hAnsi="Times New Roman" w:cs="Times New Roman"/>
            <w:color w:val="000000"/>
            <w:kern w:val="0"/>
            <w:sz w:val="24"/>
            <w:szCs w:val="24"/>
            <w:lang w:eastAsia="ru-RU"/>
          </w:rPr>
          <w:t>Введение</w:t>
        </w:r>
        <w:r w:rsidRPr="00A75C58">
          <w:rPr>
            <w:rFonts w:ascii="Times New Roman" w:eastAsia="Arial Unicode MS" w:hAnsi="Times New Roman" w:cs="Times New Roman"/>
            <w:color w:val="000000"/>
            <w:kern w:val="0"/>
            <w:sz w:val="24"/>
            <w:szCs w:val="24"/>
            <w:lang w:eastAsia="ru-RU"/>
          </w:rPr>
          <w:tab/>
          <w:t xml:space="preserve">  31</w:t>
        </w:r>
      </w:hyperlink>
    </w:p>
    <w:p w:rsidR="00A75C58" w:rsidRPr="00A75C58" w:rsidRDefault="00A75C58" w:rsidP="006019A0">
      <w:pPr>
        <w:numPr>
          <w:ilvl w:val="0"/>
          <w:numId w:val="7"/>
        </w:numPr>
        <w:tabs>
          <w:tab w:val="clear" w:pos="709"/>
          <w:tab w:val="left" w:pos="546"/>
          <w:tab w:val="right" w:leader="dot" w:pos="9241"/>
        </w:tabs>
        <w:suppressAutoHyphens w:val="0"/>
        <w:spacing w:after="0" w:line="408" w:lineRule="exact"/>
        <w:jc w:val="left"/>
        <w:rPr>
          <w:rFonts w:ascii="Times New Roman" w:eastAsia="Arial Unicode MS" w:hAnsi="Times New Roman" w:cs="Times New Roman"/>
          <w:kern w:val="0"/>
          <w:sz w:val="24"/>
          <w:szCs w:val="24"/>
          <w:lang w:eastAsia="ru-RU"/>
        </w:rPr>
      </w:pPr>
      <w:hyperlink w:anchor="bookmark17" w:tooltip="Current Document" w:history="1">
        <w:r w:rsidRPr="00A75C58">
          <w:rPr>
            <w:rFonts w:ascii="Times New Roman" w:eastAsia="Arial Unicode MS" w:hAnsi="Times New Roman" w:cs="Times New Roman"/>
            <w:color w:val="000000"/>
            <w:kern w:val="0"/>
            <w:sz w:val="24"/>
            <w:szCs w:val="24"/>
            <w:lang w:eastAsia="ru-RU"/>
          </w:rPr>
          <w:t>Методика гетерофазного золь-гель синтеза никель</w:t>
        </w:r>
        <w:r w:rsidRPr="00A75C58">
          <w:rPr>
            <w:rFonts w:ascii="Times New Roman" w:eastAsia="Arial Unicode MS" w:hAnsi="Times New Roman" w:cs="Times New Roman"/>
            <w:color w:val="000000"/>
            <w:kern w:val="0"/>
            <w:sz w:val="24"/>
            <w:szCs w:val="24"/>
            <w:lang w:eastAsia="ru-RU"/>
          </w:rPr>
          <w:softHyphen/>
          <w:t>кремнеземных систем</w:t>
        </w:r>
        <w:r w:rsidRPr="00A75C58">
          <w:rPr>
            <w:rFonts w:ascii="Times New Roman" w:eastAsia="Arial Unicode MS" w:hAnsi="Times New Roman" w:cs="Times New Roman"/>
            <w:color w:val="000000"/>
            <w:kern w:val="0"/>
            <w:sz w:val="24"/>
            <w:szCs w:val="24"/>
            <w:lang w:eastAsia="ru-RU"/>
          </w:rPr>
          <w:tab/>
          <w:t>33</w:t>
        </w:r>
      </w:hyperlink>
    </w:p>
    <w:p w:rsidR="00A75C58" w:rsidRPr="00A75C58" w:rsidRDefault="00A75C58" w:rsidP="006019A0">
      <w:pPr>
        <w:numPr>
          <w:ilvl w:val="0"/>
          <w:numId w:val="7"/>
        </w:numPr>
        <w:tabs>
          <w:tab w:val="clear" w:pos="709"/>
          <w:tab w:val="left" w:pos="546"/>
          <w:tab w:val="right" w:leader="dot" w:pos="9241"/>
        </w:tabs>
        <w:suppressAutoHyphens w:val="0"/>
        <w:spacing w:after="0" w:line="408" w:lineRule="exact"/>
        <w:jc w:val="left"/>
        <w:rPr>
          <w:rFonts w:ascii="Times New Roman" w:eastAsia="Arial Unicode MS" w:hAnsi="Times New Roman" w:cs="Times New Roman"/>
          <w:kern w:val="0"/>
          <w:sz w:val="24"/>
          <w:szCs w:val="24"/>
          <w:lang w:eastAsia="ru-RU"/>
        </w:rPr>
      </w:pPr>
      <w:r w:rsidRPr="00A75C58">
        <w:rPr>
          <w:rFonts w:ascii="Times New Roman" w:eastAsia="Arial Unicode MS" w:hAnsi="Times New Roman" w:cs="Times New Roman"/>
          <w:color w:val="000000"/>
          <w:kern w:val="0"/>
          <w:sz w:val="24"/>
          <w:szCs w:val="24"/>
          <w:lang w:eastAsia="ru-RU"/>
        </w:rPr>
        <w:t>Результаты и обсуждение</w:t>
      </w:r>
      <w:r w:rsidRPr="00A75C58">
        <w:rPr>
          <w:rFonts w:ascii="Times New Roman" w:eastAsia="Arial Unicode MS" w:hAnsi="Times New Roman" w:cs="Times New Roman"/>
          <w:color w:val="000000"/>
          <w:kern w:val="0"/>
          <w:sz w:val="24"/>
          <w:szCs w:val="24"/>
          <w:lang w:eastAsia="ru-RU"/>
        </w:rPr>
        <w:tab/>
        <w:t>35</w:t>
      </w:r>
    </w:p>
    <w:p w:rsidR="00A75C58" w:rsidRPr="00A75C58" w:rsidRDefault="00A75C58" w:rsidP="00A75C58">
      <w:pPr>
        <w:tabs>
          <w:tab w:val="clear" w:pos="709"/>
          <w:tab w:val="right" w:leader="dot" w:pos="9241"/>
        </w:tabs>
        <w:suppressAutoHyphens w:val="0"/>
        <w:spacing w:after="0" w:line="408" w:lineRule="exact"/>
        <w:ind w:left="580" w:firstLine="0"/>
        <w:rPr>
          <w:rFonts w:ascii="Times New Roman" w:eastAsia="Arial Unicode MS" w:hAnsi="Times New Roman" w:cs="Times New Roman"/>
          <w:kern w:val="0"/>
          <w:sz w:val="24"/>
          <w:szCs w:val="24"/>
          <w:lang w:eastAsia="ru-RU"/>
        </w:rPr>
      </w:pPr>
      <w:hyperlink w:anchor="bookmark18" w:tooltip="Current Document" w:history="1">
        <w:r w:rsidRPr="00A75C58">
          <w:rPr>
            <w:rFonts w:ascii="Times New Roman" w:eastAsia="Arial Unicode MS" w:hAnsi="Times New Roman" w:cs="Times New Roman"/>
            <w:color w:val="000000"/>
            <w:kern w:val="0"/>
            <w:sz w:val="24"/>
            <w:szCs w:val="24"/>
            <w:lang w:eastAsia="ru-RU"/>
          </w:rPr>
          <w:t>3. 3. 1. Оксидные предшественники никеля</w:t>
        </w:r>
        <w:r w:rsidRPr="00A75C58">
          <w:rPr>
            <w:rFonts w:ascii="Times New Roman" w:eastAsia="Arial Unicode MS" w:hAnsi="Times New Roman" w:cs="Times New Roman"/>
            <w:color w:val="000000"/>
            <w:kern w:val="0"/>
            <w:sz w:val="24"/>
            <w:szCs w:val="24"/>
            <w:lang w:eastAsia="ru-RU"/>
          </w:rPr>
          <w:tab/>
          <w:t>35</w:t>
        </w:r>
      </w:hyperlink>
    </w:p>
    <w:p w:rsidR="00A75C58" w:rsidRPr="00A75C58" w:rsidRDefault="00A75C58" w:rsidP="006019A0">
      <w:pPr>
        <w:numPr>
          <w:ilvl w:val="0"/>
          <w:numId w:val="8"/>
        </w:numPr>
        <w:tabs>
          <w:tab w:val="clear" w:pos="709"/>
          <w:tab w:val="left" w:pos="1414"/>
        </w:tabs>
        <w:suppressAutoHyphens w:val="0"/>
        <w:spacing w:after="0" w:line="408" w:lineRule="exact"/>
        <w:jc w:val="left"/>
        <w:rPr>
          <w:rFonts w:ascii="Times New Roman" w:eastAsia="Arial Unicode MS" w:hAnsi="Times New Roman" w:cs="Times New Roman"/>
          <w:kern w:val="0"/>
          <w:sz w:val="24"/>
          <w:szCs w:val="24"/>
          <w:lang w:eastAsia="ru-RU"/>
        </w:rPr>
      </w:pPr>
      <w:r w:rsidRPr="00A75C58">
        <w:rPr>
          <w:rFonts w:ascii="Times New Roman" w:eastAsia="Arial Unicode MS" w:hAnsi="Times New Roman" w:cs="Times New Roman"/>
          <w:color w:val="000000"/>
          <w:kern w:val="0"/>
          <w:sz w:val="24"/>
          <w:szCs w:val="24"/>
          <w:lang w:eastAsia="ru-RU"/>
        </w:rPr>
        <w:t>ИК-спектроскопическое изучение оксидных</w:t>
      </w:r>
    </w:p>
    <w:p w:rsidR="00A75C58" w:rsidRPr="00A75C58" w:rsidRDefault="00A75C58" w:rsidP="00A75C58">
      <w:pPr>
        <w:tabs>
          <w:tab w:val="clear" w:pos="709"/>
          <w:tab w:val="right" w:leader="dot" w:pos="9241"/>
        </w:tabs>
        <w:suppressAutoHyphens w:val="0"/>
        <w:spacing w:after="0" w:line="408" w:lineRule="exact"/>
        <w:ind w:firstLine="0"/>
        <w:rPr>
          <w:rFonts w:ascii="Times New Roman" w:eastAsia="Arial Unicode MS" w:hAnsi="Times New Roman" w:cs="Times New Roman"/>
          <w:kern w:val="0"/>
          <w:sz w:val="24"/>
          <w:szCs w:val="24"/>
          <w:lang w:eastAsia="ru-RU"/>
        </w:rPr>
      </w:pPr>
      <w:r w:rsidRPr="00A75C58">
        <w:rPr>
          <w:rFonts w:ascii="Times New Roman" w:eastAsia="Arial Unicode MS" w:hAnsi="Times New Roman" w:cs="Times New Roman"/>
          <w:color w:val="000000"/>
          <w:kern w:val="0"/>
          <w:sz w:val="24"/>
          <w:szCs w:val="24"/>
          <w:lang w:eastAsia="ru-RU"/>
        </w:rPr>
        <w:t>систем</w:t>
      </w:r>
      <w:r w:rsidRPr="00A75C58">
        <w:rPr>
          <w:rFonts w:ascii="Times New Roman" w:eastAsia="Arial Unicode MS" w:hAnsi="Times New Roman" w:cs="Times New Roman"/>
          <w:color w:val="000000"/>
          <w:kern w:val="0"/>
          <w:sz w:val="24"/>
          <w:szCs w:val="24"/>
          <w:lang w:eastAsia="ru-RU"/>
        </w:rPr>
        <w:tab/>
        <w:t>39</w:t>
      </w:r>
    </w:p>
    <w:p w:rsidR="00A75C58" w:rsidRPr="00A75C58" w:rsidRDefault="00A75C58" w:rsidP="00A75C58">
      <w:pPr>
        <w:tabs>
          <w:tab w:val="clear" w:pos="709"/>
          <w:tab w:val="right" w:leader="dot" w:pos="9241"/>
        </w:tabs>
        <w:suppressAutoHyphens w:val="0"/>
        <w:spacing w:after="0" w:line="408" w:lineRule="exact"/>
        <w:ind w:left="580" w:firstLine="0"/>
        <w:rPr>
          <w:rFonts w:ascii="Times New Roman" w:eastAsia="Arial Unicode MS" w:hAnsi="Times New Roman" w:cs="Times New Roman"/>
          <w:kern w:val="0"/>
          <w:sz w:val="24"/>
          <w:szCs w:val="24"/>
          <w:lang w:eastAsia="ru-RU"/>
        </w:rPr>
      </w:pPr>
      <w:hyperlink w:anchor="bookmark20" w:tooltip="Current Document" w:history="1">
        <w:r w:rsidRPr="00A75C58">
          <w:rPr>
            <w:rFonts w:ascii="Times New Roman" w:eastAsia="Arial Unicode MS" w:hAnsi="Times New Roman" w:cs="Times New Roman"/>
            <w:color w:val="000000"/>
            <w:kern w:val="0"/>
            <w:sz w:val="24"/>
            <w:szCs w:val="24"/>
            <w:lang w:eastAsia="ru-RU"/>
          </w:rPr>
          <w:t xml:space="preserve">3. 3. 3. Изучение восстановленных </w:t>
        </w:r>
        <w:r w:rsidRPr="00A75C58">
          <w:rPr>
            <w:rFonts w:ascii="Times New Roman" w:eastAsia="Arial Unicode MS" w:hAnsi="Times New Roman" w:cs="Times New Roman"/>
            <w:color w:val="000000"/>
            <w:kern w:val="0"/>
            <w:sz w:val="24"/>
            <w:szCs w:val="24"/>
            <w:lang w:val="en-US" w:eastAsia="en-US"/>
          </w:rPr>
          <w:t>Ni</w:t>
        </w:r>
        <w:r w:rsidRPr="00A75C58">
          <w:rPr>
            <w:rFonts w:ascii="Times New Roman" w:eastAsia="Arial Unicode MS" w:hAnsi="Times New Roman" w:cs="Times New Roman"/>
            <w:color w:val="000000"/>
            <w:kern w:val="0"/>
            <w:lang w:val="en-US" w:eastAsia="en-US"/>
          </w:rPr>
          <w:t>0</w:t>
        </w:r>
        <w:r w:rsidRPr="00A75C58">
          <w:rPr>
            <w:rFonts w:ascii="Times New Roman" w:eastAsia="Arial Unicode MS" w:hAnsi="Times New Roman" w:cs="Times New Roman"/>
            <w:color w:val="000000"/>
            <w:kern w:val="0"/>
            <w:sz w:val="24"/>
            <w:szCs w:val="24"/>
            <w:lang w:val="en-US" w:eastAsia="en-US"/>
          </w:rPr>
          <w:t>-Si</w:t>
        </w:r>
        <w:r w:rsidRPr="00A75C58">
          <w:rPr>
            <w:rFonts w:ascii="Times New Roman" w:eastAsia="Arial Unicode MS" w:hAnsi="Times New Roman" w:cs="Times New Roman"/>
            <w:color w:val="000000"/>
            <w:kern w:val="0"/>
            <w:lang w:val="en-US" w:eastAsia="en-US"/>
          </w:rPr>
          <w:t>02</w:t>
        </w:r>
        <w:r w:rsidRPr="00A75C58">
          <w:rPr>
            <w:rFonts w:ascii="Times New Roman" w:eastAsia="Arial Unicode MS" w:hAnsi="Times New Roman" w:cs="Times New Roman"/>
            <w:color w:val="000000"/>
            <w:kern w:val="0"/>
            <w:sz w:val="24"/>
            <w:szCs w:val="24"/>
            <w:lang w:val="en-US" w:eastAsia="en-US"/>
          </w:rPr>
          <w:t xml:space="preserve"> </w:t>
        </w:r>
        <w:r w:rsidRPr="00A75C58">
          <w:rPr>
            <w:rFonts w:ascii="Times New Roman" w:eastAsia="Arial Unicode MS" w:hAnsi="Times New Roman" w:cs="Times New Roman"/>
            <w:color w:val="000000"/>
            <w:kern w:val="0"/>
            <w:sz w:val="24"/>
            <w:szCs w:val="24"/>
            <w:lang w:eastAsia="ru-RU"/>
          </w:rPr>
          <w:t>систем</w:t>
        </w:r>
        <w:r w:rsidRPr="00A75C58">
          <w:rPr>
            <w:rFonts w:ascii="Times New Roman" w:eastAsia="Arial Unicode MS" w:hAnsi="Times New Roman" w:cs="Times New Roman"/>
            <w:color w:val="000000"/>
            <w:kern w:val="0"/>
            <w:sz w:val="24"/>
            <w:szCs w:val="24"/>
            <w:lang w:eastAsia="ru-RU"/>
          </w:rPr>
          <w:tab/>
          <w:t>42</w:t>
        </w:r>
      </w:hyperlink>
    </w:p>
    <w:p w:rsidR="00A75C58" w:rsidRPr="00A75C58" w:rsidRDefault="00A75C58" w:rsidP="006019A0">
      <w:pPr>
        <w:numPr>
          <w:ilvl w:val="0"/>
          <w:numId w:val="9"/>
        </w:numPr>
        <w:tabs>
          <w:tab w:val="clear" w:pos="709"/>
          <w:tab w:val="left" w:pos="1390"/>
          <w:tab w:val="right" w:leader="dot" w:pos="9241"/>
        </w:tabs>
        <w:suppressAutoHyphens w:val="0"/>
        <w:spacing w:after="0" w:line="408" w:lineRule="exact"/>
        <w:jc w:val="left"/>
        <w:rPr>
          <w:rFonts w:ascii="Times New Roman" w:eastAsia="Arial Unicode MS" w:hAnsi="Times New Roman" w:cs="Times New Roman"/>
          <w:kern w:val="0"/>
          <w:sz w:val="24"/>
          <w:szCs w:val="24"/>
          <w:lang w:eastAsia="ru-RU"/>
        </w:rPr>
      </w:pPr>
      <w:hyperlink w:anchor="bookmark22" w:tooltip="Current Document" w:history="1">
        <w:r w:rsidRPr="00A75C58">
          <w:rPr>
            <w:rFonts w:ascii="Times New Roman" w:eastAsia="Arial Unicode MS" w:hAnsi="Times New Roman" w:cs="Times New Roman"/>
            <w:color w:val="000000"/>
            <w:kern w:val="0"/>
            <w:sz w:val="24"/>
            <w:szCs w:val="24"/>
            <w:lang w:eastAsia="ru-RU"/>
          </w:rPr>
          <w:t xml:space="preserve">Сравнение каталитической активности изучаемых </w:t>
        </w:r>
        <w:r w:rsidRPr="00A75C58">
          <w:rPr>
            <w:rFonts w:ascii="Times New Roman" w:eastAsia="Arial Unicode MS" w:hAnsi="Times New Roman" w:cs="Times New Roman"/>
            <w:color w:val="000000"/>
            <w:kern w:val="0"/>
            <w:sz w:val="24"/>
            <w:szCs w:val="24"/>
            <w:lang w:val="en-US" w:eastAsia="en-US"/>
          </w:rPr>
          <w:t>Ni-Si</w:t>
        </w:r>
        <w:r w:rsidRPr="00A75C58">
          <w:rPr>
            <w:rFonts w:ascii="Times New Roman" w:eastAsia="Arial Unicode MS" w:hAnsi="Times New Roman" w:cs="Times New Roman"/>
            <w:color w:val="000000"/>
            <w:kern w:val="0"/>
            <w:lang w:val="en-US" w:eastAsia="en-US"/>
          </w:rPr>
          <w:t>02</w:t>
        </w:r>
        <w:r w:rsidRPr="00A75C58">
          <w:rPr>
            <w:rFonts w:ascii="Times New Roman" w:eastAsia="Arial Unicode MS" w:hAnsi="Times New Roman" w:cs="Times New Roman"/>
            <w:color w:val="000000"/>
            <w:kern w:val="0"/>
            <w:sz w:val="24"/>
            <w:szCs w:val="24"/>
            <w:lang w:val="en-US" w:eastAsia="en-US"/>
          </w:rPr>
          <w:t xml:space="preserve"> </w:t>
        </w:r>
        <w:r w:rsidRPr="00A75C58">
          <w:rPr>
            <w:rFonts w:ascii="Times New Roman" w:eastAsia="Arial Unicode MS" w:hAnsi="Times New Roman" w:cs="Times New Roman"/>
            <w:color w:val="000000"/>
            <w:kern w:val="0"/>
            <w:sz w:val="24"/>
            <w:szCs w:val="24"/>
            <w:lang w:eastAsia="ru-RU"/>
          </w:rPr>
          <w:t>систем в реакции гидрирования бензола</w:t>
        </w:r>
        <w:r w:rsidRPr="00A75C58">
          <w:rPr>
            <w:rFonts w:ascii="Times New Roman" w:eastAsia="Arial Unicode MS" w:hAnsi="Times New Roman" w:cs="Times New Roman"/>
            <w:color w:val="000000"/>
            <w:kern w:val="0"/>
            <w:sz w:val="24"/>
            <w:szCs w:val="24"/>
            <w:lang w:eastAsia="ru-RU"/>
          </w:rPr>
          <w:tab/>
          <w:t>54</w:t>
        </w:r>
      </w:hyperlink>
    </w:p>
    <w:p w:rsidR="00A75C58" w:rsidRPr="00A75C58" w:rsidRDefault="00A75C58" w:rsidP="006019A0">
      <w:pPr>
        <w:numPr>
          <w:ilvl w:val="0"/>
          <w:numId w:val="7"/>
        </w:numPr>
        <w:tabs>
          <w:tab w:val="clear" w:pos="709"/>
          <w:tab w:val="left" w:pos="546"/>
          <w:tab w:val="right" w:leader="dot" w:pos="9241"/>
        </w:tabs>
        <w:suppressAutoHyphens w:val="0"/>
        <w:spacing w:after="0" w:line="408" w:lineRule="exact"/>
        <w:jc w:val="left"/>
        <w:rPr>
          <w:rFonts w:ascii="Times New Roman" w:eastAsia="Arial Unicode MS" w:hAnsi="Times New Roman" w:cs="Times New Roman"/>
          <w:kern w:val="0"/>
          <w:sz w:val="24"/>
          <w:szCs w:val="24"/>
          <w:lang w:eastAsia="ru-RU"/>
        </w:rPr>
      </w:pPr>
      <w:hyperlink w:anchor="bookmark23" w:tooltip="Current Document" w:history="1">
        <w:r w:rsidRPr="00A75C58">
          <w:rPr>
            <w:rFonts w:ascii="Times New Roman" w:eastAsia="Arial Unicode MS" w:hAnsi="Times New Roman" w:cs="Times New Roman"/>
            <w:color w:val="000000"/>
            <w:kern w:val="0"/>
            <w:sz w:val="24"/>
            <w:szCs w:val="24"/>
            <w:lang w:eastAsia="ru-RU"/>
          </w:rPr>
          <w:t>Выводы к главе 3</w:t>
        </w:r>
        <w:r w:rsidRPr="00A75C58">
          <w:rPr>
            <w:rFonts w:ascii="Times New Roman" w:eastAsia="Arial Unicode MS" w:hAnsi="Times New Roman" w:cs="Times New Roman"/>
            <w:color w:val="000000"/>
            <w:kern w:val="0"/>
            <w:sz w:val="24"/>
            <w:szCs w:val="24"/>
            <w:lang w:eastAsia="ru-RU"/>
          </w:rPr>
          <w:tab/>
          <w:t>57</w:t>
        </w:r>
      </w:hyperlink>
    </w:p>
    <w:p w:rsidR="00A75C58" w:rsidRPr="00A75C58" w:rsidRDefault="00A75C58" w:rsidP="00A75C58">
      <w:pPr>
        <w:tabs>
          <w:tab w:val="clear" w:pos="709"/>
        </w:tabs>
        <w:suppressAutoHyphens w:val="0"/>
        <w:spacing w:after="147" w:line="280" w:lineRule="exact"/>
        <w:ind w:firstLine="0"/>
        <w:rPr>
          <w:rFonts w:ascii="Times New Roman" w:eastAsia="Arial Unicode MS" w:hAnsi="Times New Roman" w:cs="Times New Roman"/>
          <w:b/>
          <w:bCs/>
          <w:kern w:val="0"/>
          <w:sz w:val="28"/>
          <w:szCs w:val="28"/>
          <w:lang w:eastAsia="ru-RU"/>
        </w:rPr>
      </w:pPr>
      <w:r w:rsidRPr="00A75C58">
        <w:rPr>
          <w:rFonts w:ascii="Times New Roman" w:eastAsia="Arial Unicode MS" w:hAnsi="Times New Roman" w:cs="Times New Roman"/>
          <w:b/>
          <w:bCs/>
          <w:color w:val="000000"/>
          <w:kern w:val="0"/>
          <w:sz w:val="28"/>
          <w:szCs w:val="28"/>
          <w:lang w:eastAsia="ru-RU"/>
        </w:rPr>
        <w:t>Глава 4. Катализаторы для процесса прямого</w:t>
      </w:r>
    </w:p>
    <w:p w:rsidR="00A75C58" w:rsidRPr="00A75C58" w:rsidRDefault="00A75C58" w:rsidP="00A75C58">
      <w:pPr>
        <w:tabs>
          <w:tab w:val="clear" w:pos="709"/>
          <w:tab w:val="left" w:leader="dot" w:pos="2389"/>
          <w:tab w:val="center" w:leader="dot" w:pos="9127"/>
        </w:tabs>
        <w:suppressAutoHyphens w:val="0"/>
        <w:spacing w:after="41" w:line="280" w:lineRule="exact"/>
        <w:ind w:firstLine="0"/>
        <w:rPr>
          <w:rFonts w:ascii="Times New Roman" w:eastAsia="Arial Unicode MS" w:hAnsi="Times New Roman" w:cs="Times New Roman"/>
          <w:b/>
          <w:bCs/>
          <w:kern w:val="0"/>
          <w:sz w:val="28"/>
          <w:szCs w:val="28"/>
          <w:lang w:eastAsia="ru-RU"/>
        </w:rPr>
      </w:pPr>
      <w:r w:rsidRPr="00A75C58">
        <w:rPr>
          <w:rFonts w:ascii="Times New Roman" w:eastAsia="Arial Unicode MS" w:hAnsi="Times New Roman" w:cs="Times New Roman"/>
          <w:b/>
          <w:bCs/>
          <w:color w:val="000000"/>
          <w:kern w:val="0"/>
          <w:sz w:val="28"/>
          <w:szCs w:val="28"/>
          <w:lang w:eastAsia="ru-RU"/>
        </w:rPr>
        <w:t>крекинга метана</w:t>
      </w:r>
      <w:r w:rsidRPr="00A75C58">
        <w:rPr>
          <w:rFonts w:ascii="Times New Roman" w:eastAsia="Arial Unicode MS" w:hAnsi="Times New Roman" w:cs="Times New Roman"/>
          <w:color w:val="000000"/>
          <w:kern w:val="0"/>
          <w:sz w:val="24"/>
          <w:szCs w:val="24"/>
          <w:lang w:eastAsia="ru-RU"/>
        </w:rPr>
        <w:tab/>
      </w:r>
      <w:r w:rsidRPr="00A75C58">
        <w:rPr>
          <w:rFonts w:ascii="Times New Roman" w:eastAsia="Arial Unicode MS" w:hAnsi="Times New Roman" w:cs="Times New Roman"/>
          <w:color w:val="000000"/>
          <w:kern w:val="0"/>
          <w:sz w:val="24"/>
          <w:szCs w:val="24"/>
          <w:lang w:eastAsia="ru-RU"/>
        </w:rPr>
        <w:tab/>
        <w:t xml:space="preserve">      59</w:t>
      </w:r>
    </w:p>
    <w:p w:rsidR="00A75C58" w:rsidRPr="00A75C58" w:rsidRDefault="00A75C58" w:rsidP="006019A0">
      <w:pPr>
        <w:numPr>
          <w:ilvl w:val="1"/>
          <w:numId w:val="7"/>
        </w:numPr>
        <w:tabs>
          <w:tab w:val="clear" w:pos="709"/>
          <w:tab w:val="left" w:pos="541"/>
          <w:tab w:val="right" w:leader="dot" w:pos="9241"/>
        </w:tabs>
        <w:suppressAutoHyphens w:val="0"/>
        <w:spacing w:after="0" w:line="413" w:lineRule="exact"/>
        <w:jc w:val="left"/>
        <w:rPr>
          <w:rFonts w:ascii="Times New Roman" w:eastAsia="Arial Unicode MS" w:hAnsi="Times New Roman" w:cs="Times New Roman"/>
          <w:kern w:val="0"/>
          <w:sz w:val="24"/>
          <w:szCs w:val="24"/>
          <w:lang w:eastAsia="ru-RU"/>
        </w:rPr>
      </w:pPr>
      <w:hyperlink w:anchor="bookmark25" w:tooltip="Current Document" w:history="1">
        <w:r w:rsidRPr="00A75C58">
          <w:rPr>
            <w:rFonts w:ascii="Times New Roman" w:eastAsia="Arial Unicode MS" w:hAnsi="Times New Roman" w:cs="Times New Roman"/>
            <w:color w:val="000000"/>
            <w:kern w:val="0"/>
            <w:sz w:val="24"/>
            <w:szCs w:val="24"/>
            <w:lang w:eastAsia="ru-RU"/>
          </w:rPr>
          <w:t>Никелевые катализаторы</w:t>
        </w:r>
        <w:r w:rsidRPr="00A75C58">
          <w:rPr>
            <w:rFonts w:ascii="Times New Roman" w:eastAsia="Arial Unicode MS" w:hAnsi="Times New Roman" w:cs="Times New Roman"/>
            <w:color w:val="000000"/>
            <w:kern w:val="0"/>
            <w:sz w:val="24"/>
            <w:szCs w:val="24"/>
            <w:lang w:eastAsia="ru-RU"/>
          </w:rPr>
          <w:tab/>
          <w:t>59</w:t>
        </w:r>
      </w:hyperlink>
    </w:p>
    <w:p w:rsidR="00A75C58" w:rsidRPr="00A75C58" w:rsidRDefault="00A75C58" w:rsidP="006019A0">
      <w:pPr>
        <w:numPr>
          <w:ilvl w:val="2"/>
          <w:numId w:val="7"/>
        </w:numPr>
        <w:tabs>
          <w:tab w:val="clear" w:pos="709"/>
          <w:tab w:val="right" w:leader="dot" w:pos="9241"/>
        </w:tabs>
        <w:suppressAutoHyphens w:val="0"/>
        <w:spacing w:after="0" w:line="413" w:lineRule="exact"/>
        <w:jc w:val="left"/>
        <w:rPr>
          <w:rFonts w:ascii="Times New Roman" w:eastAsia="Arial Unicode MS" w:hAnsi="Times New Roman" w:cs="Times New Roman"/>
          <w:kern w:val="0"/>
          <w:sz w:val="24"/>
          <w:szCs w:val="24"/>
          <w:lang w:eastAsia="ru-RU"/>
        </w:rPr>
      </w:pPr>
      <w:hyperlink w:anchor="bookmark26" w:tooltip="Current Document" w:history="1">
        <w:r w:rsidRPr="00A75C58">
          <w:rPr>
            <w:rFonts w:ascii="Times New Roman" w:eastAsia="Arial Unicode MS" w:hAnsi="Times New Roman" w:cs="Times New Roman"/>
            <w:color w:val="000000"/>
            <w:kern w:val="0"/>
            <w:sz w:val="24"/>
            <w:szCs w:val="24"/>
            <w:lang w:eastAsia="ru-RU"/>
          </w:rPr>
          <w:t>Введение</w:t>
        </w:r>
        <w:r w:rsidRPr="00A75C58">
          <w:rPr>
            <w:rFonts w:ascii="Times New Roman" w:eastAsia="Arial Unicode MS" w:hAnsi="Times New Roman" w:cs="Times New Roman"/>
            <w:color w:val="000000"/>
            <w:kern w:val="0"/>
            <w:sz w:val="24"/>
            <w:szCs w:val="24"/>
            <w:lang w:eastAsia="ru-RU"/>
          </w:rPr>
          <w:tab/>
          <w:t>59</w:t>
        </w:r>
      </w:hyperlink>
    </w:p>
    <w:p w:rsidR="00A75C58" w:rsidRPr="00A75C58" w:rsidRDefault="00A75C58" w:rsidP="006019A0">
      <w:pPr>
        <w:numPr>
          <w:ilvl w:val="2"/>
          <w:numId w:val="7"/>
        </w:numPr>
        <w:tabs>
          <w:tab w:val="clear" w:pos="709"/>
          <w:tab w:val="right" w:leader="dot" w:pos="9241"/>
        </w:tabs>
        <w:suppressAutoHyphens w:val="0"/>
        <w:spacing w:after="0" w:line="413" w:lineRule="exact"/>
        <w:jc w:val="left"/>
        <w:rPr>
          <w:rFonts w:ascii="Times New Roman" w:eastAsia="Arial Unicode MS" w:hAnsi="Times New Roman" w:cs="Times New Roman"/>
          <w:kern w:val="0"/>
          <w:sz w:val="24"/>
          <w:szCs w:val="24"/>
          <w:lang w:eastAsia="ru-RU"/>
        </w:rPr>
      </w:pPr>
      <w:hyperlink w:anchor="bookmark27" w:tooltip="Current Document" w:history="1">
        <w:r w:rsidRPr="00A75C58">
          <w:rPr>
            <w:rFonts w:ascii="Times New Roman" w:eastAsia="Arial Unicode MS" w:hAnsi="Times New Roman" w:cs="Times New Roman"/>
            <w:color w:val="000000"/>
            <w:kern w:val="0"/>
            <w:sz w:val="24"/>
            <w:szCs w:val="24"/>
            <w:lang w:eastAsia="ru-RU"/>
          </w:rPr>
          <w:t>Методика эксперимента</w:t>
        </w:r>
        <w:r w:rsidRPr="00A75C58">
          <w:rPr>
            <w:rFonts w:ascii="Times New Roman" w:eastAsia="Arial Unicode MS" w:hAnsi="Times New Roman" w:cs="Times New Roman"/>
            <w:color w:val="000000"/>
            <w:kern w:val="0"/>
            <w:sz w:val="24"/>
            <w:szCs w:val="24"/>
            <w:lang w:eastAsia="ru-RU"/>
          </w:rPr>
          <w:tab/>
          <w:t>61</w:t>
        </w:r>
      </w:hyperlink>
    </w:p>
    <w:p w:rsidR="00A75C58" w:rsidRPr="00A75C58" w:rsidRDefault="00A75C58" w:rsidP="006019A0">
      <w:pPr>
        <w:numPr>
          <w:ilvl w:val="2"/>
          <w:numId w:val="7"/>
        </w:numPr>
        <w:tabs>
          <w:tab w:val="clear" w:pos="709"/>
          <w:tab w:val="right" w:leader="dot" w:pos="9241"/>
        </w:tabs>
        <w:suppressAutoHyphens w:val="0"/>
        <w:spacing w:after="0" w:line="413" w:lineRule="exact"/>
        <w:jc w:val="left"/>
        <w:rPr>
          <w:rFonts w:ascii="Times New Roman" w:eastAsia="Arial Unicode MS" w:hAnsi="Times New Roman" w:cs="Times New Roman"/>
          <w:kern w:val="0"/>
          <w:sz w:val="24"/>
          <w:szCs w:val="24"/>
          <w:lang w:eastAsia="ru-RU"/>
        </w:rPr>
        <w:sectPr w:rsidR="00A75C58" w:rsidRPr="00A75C58" w:rsidSect="00A75C58">
          <w:headerReference w:type="even" r:id="rId8"/>
          <w:headerReference w:type="default" r:id="rId9"/>
          <w:footerReference w:type="even" r:id="rId10"/>
          <w:footerReference w:type="default" r:id="rId11"/>
          <w:footnotePr>
            <w:numFmt w:val="chicago"/>
            <w:numRestart w:val="eachPage"/>
          </w:footnotePr>
          <w:type w:val="continuous"/>
          <w:pgSz w:w="11900" w:h="16840"/>
          <w:pgMar w:top="2516" w:right="787" w:bottom="1033" w:left="1791" w:header="0" w:footer="3" w:gutter="0"/>
          <w:cols w:space="720"/>
          <w:noEndnote/>
          <w:titlePg/>
          <w:docGrid w:linePitch="360"/>
        </w:sectPr>
      </w:pPr>
      <w:hyperlink w:anchor="bookmark28" w:tooltip="Current Document" w:history="1">
        <w:r w:rsidRPr="00A75C58">
          <w:rPr>
            <w:rFonts w:ascii="Times New Roman" w:eastAsia="Arial Unicode MS" w:hAnsi="Times New Roman" w:cs="Times New Roman"/>
            <w:color w:val="000000"/>
            <w:kern w:val="0"/>
            <w:sz w:val="24"/>
            <w:szCs w:val="24"/>
            <w:lang w:eastAsia="ru-RU"/>
          </w:rPr>
          <w:t>Результаты и обсуждение</w:t>
        </w:r>
        <w:r w:rsidRPr="00A75C58">
          <w:rPr>
            <w:rFonts w:ascii="Times New Roman" w:eastAsia="Arial Unicode MS" w:hAnsi="Times New Roman" w:cs="Times New Roman"/>
            <w:color w:val="000000"/>
            <w:kern w:val="0"/>
            <w:sz w:val="24"/>
            <w:szCs w:val="24"/>
            <w:lang w:eastAsia="ru-RU"/>
          </w:rPr>
          <w:tab/>
          <w:t>63</w:t>
        </w:r>
      </w:hyperlink>
    </w:p>
    <w:p w:rsidR="00A75C58" w:rsidRPr="00A75C58" w:rsidRDefault="00A75C58" w:rsidP="00A75C58">
      <w:pPr>
        <w:tabs>
          <w:tab w:val="clear" w:pos="709"/>
        </w:tabs>
        <w:suppressAutoHyphens w:val="0"/>
        <w:spacing w:after="0" w:line="408" w:lineRule="exact"/>
        <w:ind w:right="2680" w:firstLine="580"/>
        <w:jc w:val="left"/>
        <w:rPr>
          <w:rFonts w:ascii="Times New Roman" w:eastAsia="Arial Unicode MS" w:hAnsi="Times New Roman" w:cs="Times New Roman"/>
          <w:kern w:val="0"/>
          <w:sz w:val="24"/>
          <w:szCs w:val="24"/>
          <w:lang w:eastAsia="ru-RU"/>
        </w:rPr>
      </w:pPr>
      <w:r w:rsidRPr="00A75C58">
        <w:rPr>
          <w:rFonts w:ascii="Times New Roman" w:eastAsia="Arial Unicode MS" w:hAnsi="Times New Roman" w:cs="Times New Roman"/>
          <w:b/>
          <w:bCs/>
          <w:kern w:val="0"/>
          <w:sz w:val="24"/>
          <w:szCs w:val="24"/>
          <w:lang w:eastAsia="ru-RU"/>
        </w:rPr>
        <w:lastRenderedPageBreak/>
        <w:fldChar w:fldCharType="end"/>
      </w:r>
      <w:r w:rsidRPr="00A75C58">
        <w:rPr>
          <w:rFonts w:ascii="Times New Roman" w:eastAsia="Arial Unicode MS" w:hAnsi="Times New Roman" w:cs="Times New Roman"/>
          <w:color w:val="000000"/>
          <w:kern w:val="0"/>
          <w:sz w:val="24"/>
          <w:szCs w:val="24"/>
          <w:lang w:eastAsia="ru-RU"/>
        </w:rPr>
        <w:t>4.1.3.1 Влияние взаимодействия компонентов и размера никелевых кристаллитов в никель-кремнеземных катализаторах</w:t>
      </w:r>
    </w:p>
    <w:p w:rsidR="00A75C58" w:rsidRPr="00A75C58" w:rsidRDefault="00A75C58" w:rsidP="00A75C58">
      <w:pPr>
        <w:tabs>
          <w:tab w:val="clear" w:pos="709"/>
          <w:tab w:val="left" w:leader="dot" w:pos="8981"/>
        </w:tabs>
        <w:suppressAutoHyphens w:val="0"/>
        <w:spacing w:after="0" w:line="408" w:lineRule="exact"/>
        <w:ind w:firstLine="0"/>
        <w:rPr>
          <w:rFonts w:ascii="Times New Roman" w:eastAsia="Arial Unicode MS" w:hAnsi="Times New Roman" w:cs="Times New Roman"/>
          <w:kern w:val="0"/>
          <w:sz w:val="24"/>
          <w:szCs w:val="24"/>
          <w:lang w:eastAsia="ru-RU"/>
        </w:rPr>
      </w:pPr>
      <w:r w:rsidRPr="00A75C58">
        <w:rPr>
          <w:rFonts w:ascii="Times New Roman" w:eastAsia="Arial Unicode MS" w:hAnsi="Times New Roman" w:cs="Times New Roman"/>
          <w:kern w:val="0"/>
          <w:sz w:val="24"/>
          <w:szCs w:val="24"/>
          <w:lang w:eastAsia="ru-RU"/>
        </w:rPr>
        <w:fldChar w:fldCharType="begin"/>
      </w:r>
      <w:r w:rsidRPr="00A75C58">
        <w:rPr>
          <w:rFonts w:ascii="Times New Roman" w:eastAsia="Arial Unicode MS" w:hAnsi="Times New Roman" w:cs="Times New Roman"/>
          <w:kern w:val="0"/>
          <w:sz w:val="24"/>
          <w:szCs w:val="24"/>
          <w:lang w:eastAsia="ru-RU"/>
        </w:rPr>
        <w:instrText xml:space="preserve"> TOC \o "1-5" \h \z </w:instrText>
      </w:r>
      <w:r w:rsidRPr="00A75C58">
        <w:rPr>
          <w:rFonts w:ascii="Times New Roman" w:eastAsia="Arial Unicode MS" w:hAnsi="Times New Roman" w:cs="Times New Roman"/>
          <w:kern w:val="0"/>
          <w:sz w:val="24"/>
          <w:szCs w:val="24"/>
          <w:lang w:eastAsia="ru-RU"/>
        </w:rPr>
        <w:fldChar w:fldCharType="separate"/>
      </w:r>
      <w:r w:rsidRPr="00A75C58">
        <w:rPr>
          <w:rFonts w:ascii="Times New Roman" w:eastAsia="Arial Unicode MS" w:hAnsi="Times New Roman" w:cs="Times New Roman"/>
          <w:color w:val="000000"/>
          <w:kern w:val="0"/>
          <w:sz w:val="24"/>
          <w:szCs w:val="24"/>
          <w:lang w:eastAsia="ru-RU"/>
        </w:rPr>
        <w:t>на их поведение в реакции разложения метана</w:t>
      </w:r>
      <w:r w:rsidRPr="00A75C58">
        <w:rPr>
          <w:rFonts w:ascii="Times New Roman" w:eastAsia="Arial Unicode MS" w:hAnsi="Times New Roman" w:cs="Times New Roman"/>
          <w:color w:val="000000"/>
          <w:kern w:val="0"/>
          <w:sz w:val="24"/>
          <w:szCs w:val="24"/>
          <w:lang w:eastAsia="ru-RU"/>
        </w:rPr>
        <w:tab/>
        <w:t>65</w:t>
      </w:r>
    </w:p>
    <w:p w:rsidR="00A75C58" w:rsidRPr="00A75C58" w:rsidRDefault="00A75C58" w:rsidP="006019A0">
      <w:pPr>
        <w:numPr>
          <w:ilvl w:val="3"/>
          <w:numId w:val="7"/>
        </w:numPr>
        <w:tabs>
          <w:tab w:val="clear" w:pos="709"/>
          <w:tab w:val="left" w:pos="1481"/>
        </w:tabs>
        <w:suppressAutoHyphens w:val="0"/>
        <w:spacing w:after="0" w:line="408" w:lineRule="exact"/>
        <w:jc w:val="left"/>
        <w:rPr>
          <w:rFonts w:ascii="Times New Roman" w:eastAsia="Arial Unicode MS" w:hAnsi="Times New Roman" w:cs="Times New Roman"/>
          <w:kern w:val="0"/>
          <w:sz w:val="24"/>
          <w:szCs w:val="24"/>
          <w:lang w:eastAsia="ru-RU"/>
        </w:rPr>
      </w:pPr>
      <w:r w:rsidRPr="00A75C58">
        <w:rPr>
          <w:rFonts w:ascii="Times New Roman" w:eastAsia="Arial Unicode MS" w:hAnsi="Times New Roman" w:cs="Times New Roman"/>
          <w:color w:val="000000"/>
          <w:kern w:val="0"/>
          <w:sz w:val="24"/>
          <w:szCs w:val="24"/>
          <w:lang w:eastAsia="ru-RU"/>
        </w:rPr>
        <w:t>Влияние химической природы текстурного</w:t>
      </w:r>
    </w:p>
    <w:p w:rsidR="00A75C58" w:rsidRPr="00A75C58" w:rsidRDefault="00A75C58" w:rsidP="00A75C58">
      <w:pPr>
        <w:tabs>
          <w:tab w:val="clear" w:pos="709"/>
          <w:tab w:val="right" w:leader="dot" w:pos="9247"/>
        </w:tabs>
        <w:suppressAutoHyphens w:val="0"/>
        <w:spacing w:after="0" w:line="408" w:lineRule="exact"/>
        <w:ind w:firstLine="0"/>
        <w:rPr>
          <w:rFonts w:ascii="Times New Roman" w:eastAsia="Arial Unicode MS" w:hAnsi="Times New Roman" w:cs="Times New Roman"/>
          <w:kern w:val="0"/>
          <w:sz w:val="24"/>
          <w:szCs w:val="24"/>
          <w:lang w:eastAsia="ru-RU"/>
        </w:rPr>
      </w:pPr>
      <w:r w:rsidRPr="00A75C58">
        <w:rPr>
          <w:rFonts w:ascii="Times New Roman" w:eastAsia="Arial Unicode MS" w:hAnsi="Times New Roman" w:cs="Times New Roman"/>
          <w:color w:val="000000"/>
          <w:kern w:val="0"/>
          <w:sz w:val="24"/>
          <w:szCs w:val="24"/>
          <w:lang w:eastAsia="ru-RU"/>
        </w:rPr>
        <w:t>промотора в никелевых катализаторах на выход углерода</w:t>
      </w:r>
      <w:r w:rsidRPr="00A75C58">
        <w:rPr>
          <w:rFonts w:ascii="Times New Roman" w:eastAsia="Arial Unicode MS" w:hAnsi="Times New Roman" w:cs="Times New Roman"/>
          <w:color w:val="000000"/>
          <w:kern w:val="0"/>
          <w:sz w:val="24"/>
          <w:szCs w:val="24"/>
          <w:lang w:eastAsia="ru-RU"/>
        </w:rPr>
        <w:tab/>
        <w:t>75</w:t>
      </w:r>
    </w:p>
    <w:p w:rsidR="00A75C58" w:rsidRPr="00A75C58" w:rsidRDefault="00A75C58" w:rsidP="006019A0">
      <w:pPr>
        <w:numPr>
          <w:ilvl w:val="3"/>
          <w:numId w:val="7"/>
        </w:numPr>
        <w:tabs>
          <w:tab w:val="clear" w:pos="709"/>
          <w:tab w:val="left" w:pos="1481"/>
        </w:tabs>
        <w:suppressAutoHyphens w:val="0"/>
        <w:spacing w:after="0" w:line="408" w:lineRule="exact"/>
        <w:jc w:val="left"/>
        <w:rPr>
          <w:rFonts w:ascii="Times New Roman" w:eastAsia="Arial Unicode MS" w:hAnsi="Times New Roman" w:cs="Times New Roman"/>
          <w:kern w:val="0"/>
          <w:sz w:val="24"/>
          <w:szCs w:val="24"/>
          <w:lang w:eastAsia="ru-RU"/>
        </w:rPr>
      </w:pPr>
      <w:r w:rsidRPr="00A75C58">
        <w:rPr>
          <w:rFonts w:ascii="Times New Roman" w:eastAsia="Arial Unicode MS" w:hAnsi="Times New Roman" w:cs="Times New Roman"/>
          <w:color w:val="000000"/>
          <w:kern w:val="0"/>
          <w:sz w:val="24"/>
          <w:szCs w:val="24"/>
          <w:lang w:eastAsia="ru-RU"/>
        </w:rPr>
        <w:t>Влияние температуры реакции на время жизни</w:t>
      </w:r>
    </w:p>
    <w:p w:rsidR="00A75C58" w:rsidRPr="00A75C58" w:rsidRDefault="00A75C58" w:rsidP="00A75C58">
      <w:pPr>
        <w:tabs>
          <w:tab w:val="clear" w:pos="709"/>
          <w:tab w:val="right" w:leader="dot" w:pos="9247"/>
        </w:tabs>
        <w:suppressAutoHyphens w:val="0"/>
        <w:spacing w:after="0" w:line="408" w:lineRule="exact"/>
        <w:ind w:firstLine="0"/>
        <w:rPr>
          <w:rFonts w:ascii="Times New Roman" w:eastAsia="Arial Unicode MS" w:hAnsi="Times New Roman" w:cs="Times New Roman"/>
          <w:kern w:val="0"/>
          <w:sz w:val="24"/>
          <w:szCs w:val="24"/>
          <w:lang w:eastAsia="ru-RU"/>
        </w:rPr>
      </w:pPr>
      <w:r w:rsidRPr="00A75C58">
        <w:rPr>
          <w:rFonts w:ascii="Times New Roman" w:eastAsia="Arial Unicode MS" w:hAnsi="Times New Roman" w:cs="Times New Roman"/>
          <w:color w:val="000000"/>
          <w:kern w:val="0"/>
          <w:sz w:val="24"/>
          <w:szCs w:val="24"/>
          <w:lang w:val="en-US" w:eastAsia="en-US"/>
        </w:rPr>
        <w:t xml:space="preserve">90%Ni-10%SiO2 </w:t>
      </w:r>
      <w:r w:rsidRPr="00A75C58">
        <w:rPr>
          <w:rFonts w:ascii="Times New Roman" w:eastAsia="Arial Unicode MS" w:hAnsi="Times New Roman" w:cs="Times New Roman"/>
          <w:color w:val="000000"/>
          <w:kern w:val="0"/>
          <w:sz w:val="24"/>
          <w:szCs w:val="24"/>
          <w:lang w:eastAsia="ru-RU"/>
        </w:rPr>
        <w:t>катализатора</w:t>
      </w:r>
      <w:r w:rsidRPr="00A75C58">
        <w:rPr>
          <w:rFonts w:ascii="Times New Roman" w:eastAsia="Arial Unicode MS" w:hAnsi="Times New Roman" w:cs="Times New Roman"/>
          <w:color w:val="000000"/>
          <w:kern w:val="0"/>
          <w:sz w:val="24"/>
          <w:szCs w:val="24"/>
          <w:lang w:eastAsia="ru-RU"/>
        </w:rPr>
        <w:tab/>
        <w:t>79</w:t>
      </w:r>
    </w:p>
    <w:p w:rsidR="00A75C58" w:rsidRPr="00A75C58" w:rsidRDefault="00A75C58" w:rsidP="006019A0">
      <w:pPr>
        <w:numPr>
          <w:ilvl w:val="3"/>
          <w:numId w:val="7"/>
        </w:numPr>
        <w:tabs>
          <w:tab w:val="clear" w:pos="709"/>
          <w:tab w:val="left" w:pos="1481"/>
        </w:tabs>
        <w:suppressAutoHyphens w:val="0"/>
        <w:spacing w:after="0" w:line="408" w:lineRule="exact"/>
        <w:jc w:val="left"/>
        <w:rPr>
          <w:rFonts w:ascii="Times New Roman" w:eastAsia="Arial Unicode MS" w:hAnsi="Times New Roman" w:cs="Times New Roman"/>
          <w:kern w:val="0"/>
          <w:sz w:val="24"/>
          <w:szCs w:val="24"/>
          <w:lang w:eastAsia="ru-RU"/>
        </w:rPr>
      </w:pPr>
      <w:r w:rsidRPr="00A75C58">
        <w:rPr>
          <w:rFonts w:ascii="Times New Roman" w:eastAsia="Arial Unicode MS" w:hAnsi="Times New Roman" w:cs="Times New Roman"/>
          <w:color w:val="000000"/>
          <w:kern w:val="0"/>
          <w:sz w:val="24"/>
          <w:szCs w:val="24"/>
          <w:lang w:eastAsia="ru-RU"/>
        </w:rPr>
        <w:t>Влияние концентрации никеля в катализаторе на</w:t>
      </w:r>
    </w:p>
    <w:p w:rsidR="00A75C58" w:rsidRPr="00A75C58" w:rsidRDefault="00A75C58" w:rsidP="00A75C58">
      <w:pPr>
        <w:tabs>
          <w:tab w:val="clear" w:pos="709"/>
          <w:tab w:val="right" w:leader="dot" w:pos="9247"/>
        </w:tabs>
        <w:suppressAutoHyphens w:val="0"/>
        <w:spacing w:after="0" w:line="408" w:lineRule="exact"/>
        <w:ind w:firstLine="0"/>
        <w:rPr>
          <w:rFonts w:ascii="Times New Roman" w:eastAsia="Arial Unicode MS" w:hAnsi="Times New Roman" w:cs="Times New Roman"/>
          <w:kern w:val="0"/>
          <w:sz w:val="24"/>
          <w:szCs w:val="24"/>
          <w:lang w:eastAsia="ru-RU"/>
        </w:rPr>
      </w:pPr>
      <w:r w:rsidRPr="00A75C58">
        <w:rPr>
          <w:rFonts w:ascii="Times New Roman" w:eastAsia="Arial Unicode MS" w:hAnsi="Times New Roman" w:cs="Times New Roman"/>
          <w:color w:val="000000"/>
          <w:kern w:val="0"/>
          <w:sz w:val="24"/>
          <w:szCs w:val="24"/>
          <w:lang w:eastAsia="ru-RU"/>
        </w:rPr>
        <w:t>прочность образующихся углеродных гранул</w:t>
      </w:r>
      <w:r w:rsidRPr="00A75C58">
        <w:rPr>
          <w:rFonts w:ascii="Times New Roman" w:eastAsia="Arial Unicode MS" w:hAnsi="Times New Roman" w:cs="Times New Roman"/>
          <w:color w:val="000000"/>
          <w:kern w:val="0"/>
          <w:sz w:val="24"/>
          <w:szCs w:val="24"/>
          <w:lang w:eastAsia="ru-RU"/>
        </w:rPr>
        <w:tab/>
        <w:t>80</w:t>
      </w:r>
    </w:p>
    <w:p w:rsidR="00A75C58" w:rsidRPr="00A75C58" w:rsidRDefault="00A75C58" w:rsidP="006019A0">
      <w:pPr>
        <w:numPr>
          <w:ilvl w:val="3"/>
          <w:numId w:val="7"/>
        </w:numPr>
        <w:tabs>
          <w:tab w:val="clear" w:pos="709"/>
          <w:tab w:val="left" w:pos="1438"/>
        </w:tabs>
        <w:suppressAutoHyphens w:val="0"/>
        <w:spacing w:after="0" w:line="408" w:lineRule="exact"/>
        <w:ind w:right="2680"/>
        <w:jc w:val="left"/>
        <w:rPr>
          <w:rFonts w:ascii="Times New Roman" w:eastAsia="Arial Unicode MS" w:hAnsi="Times New Roman" w:cs="Times New Roman"/>
          <w:kern w:val="0"/>
          <w:sz w:val="24"/>
          <w:szCs w:val="24"/>
          <w:lang w:eastAsia="ru-RU"/>
        </w:rPr>
      </w:pPr>
      <w:r w:rsidRPr="00A75C58">
        <w:rPr>
          <w:rFonts w:ascii="Times New Roman" w:eastAsia="Arial Unicode MS" w:hAnsi="Times New Roman" w:cs="Times New Roman"/>
          <w:color w:val="000000"/>
          <w:kern w:val="0"/>
          <w:sz w:val="24"/>
          <w:szCs w:val="24"/>
          <w:lang w:eastAsia="ru-RU"/>
        </w:rPr>
        <w:t>Изучение методами рентгенографии эволюции каталитических никелевых наночастиц в процессе образования</w:t>
      </w:r>
    </w:p>
    <w:p w:rsidR="00A75C58" w:rsidRPr="00A75C58" w:rsidRDefault="00A75C58" w:rsidP="00A75C58">
      <w:pPr>
        <w:tabs>
          <w:tab w:val="clear" w:pos="709"/>
          <w:tab w:val="right" w:leader="dot" w:pos="9247"/>
        </w:tabs>
        <w:suppressAutoHyphens w:val="0"/>
        <w:spacing w:after="0" w:line="408" w:lineRule="exact"/>
        <w:ind w:firstLine="0"/>
        <w:rPr>
          <w:rFonts w:ascii="Times New Roman" w:eastAsia="Arial Unicode MS" w:hAnsi="Times New Roman" w:cs="Times New Roman"/>
          <w:kern w:val="0"/>
          <w:sz w:val="24"/>
          <w:szCs w:val="24"/>
          <w:lang w:eastAsia="ru-RU"/>
        </w:rPr>
      </w:pPr>
      <w:r w:rsidRPr="00A75C58">
        <w:rPr>
          <w:rFonts w:ascii="Times New Roman" w:eastAsia="Arial Unicode MS" w:hAnsi="Times New Roman" w:cs="Times New Roman"/>
          <w:color w:val="000000"/>
          <w:kern w:val="0"/>
          <w:sz w:val="24"/>
          <w:szCs w:val="24"/>
          <w:lang w:eastAsia="ru-RU"/>
        </w:rPr>
        <w:t>нановолокнистого углерода из метана</w:t>
      </w:r>
      <w:r w:rsidRPr="00A75C58">
        <w:rPr>
          <w:rFonts w:ascii="Times New Roman" w:eastAsia="Arial Unicode MS" w:hAnsi="Times New Roman" w:cs="Times New Roman"/>
          <w:color w:val="000000"/>
          <w:kern w:val="0"/>
          <w:sz w:val="24"/>
          <w:szCs w:val="24"/>
          <w:lang w:eastAsia="ru-RU"/>
        </w:rPr>
        <w:tab/>
        <w:t>81</w:t>
      </w:r>
    </w:p>
    <w:p w:rsidR="00A75C58" w:rsidRPr="00A75C58" w:rsidRDefault="00A75C58" w:rsidP="006019A0">
      <w:pPr>
        <w:numPr>
          <w:ilvl w:val="3"/>
          <w:numId w:val="7"/>
        </w:numPr>
        <w:tabs>
          <w:tab w:val="clear" w:pos="709"/>
          <w:tab w:val="left" w:pos="1486"/>
        </w:tabs>
        <w:suppressAutoHyphens w:val="0"/>
        <w:spacing w:after="0" w:line="408" w:lineRule="exact"/>
        <w:jc w:val="left"/>
        <w:rPr>
          <w:rFonts w:ascii="Times New Roman" w:eastAsia="Arial Unicode MS" w:hAnsi="Times New Roman" w:cs="Times New Roman"/>
          <w:kern w:val="0"/>
          <w:sz w:val="24"/>
          <w:szCs w:val="24"/>
          <w:lang w:eastAsia="ru-RU"/>
        </w:rPr>
      </w:pPr>
      <w:r w:rsidRPr="00A75C58">
        <w:rPr>
          <w:rFonts w:ascii="Times New Roman" w:eastAsia="Arial Unicode MS" w:hAnsi="Times New Roman" w:cs="Times New Roman"/>
          <w:color w:val="000000"/>
          <w:kern w:val="0"/>
          <w:sz w:val="24"/>
          <w:szCs w:val="24"/>
          <w:lang w:eastAsia="ru-RU"/>
        </w:rPr>
        <w:t>Катализаторы, приготовленные методом</w:t>
      </w:r>
    </w:p>
    <w:p w:rsidR="00A75C58" w:rsidRPr="00A75C58" w:rsidRDefault="00A75C58" w:rsidP="00A75C58">
      <w:pPr>
        <w:tabs>
          <w:tab w:val="clear" w:pos="709"/>
          <w:tab w:val="right" w:leader="dot" w:pos="9247"/>
        </w:tabs>
        <w:suppressAutoHyphens w:val="0"/>
        <w:spacing w:after="0" w:line="408" w:lineRule="exact"/>
        <w:ind w:firstLine="0"/>
        <w:rPr>
          <w:rFonts w:ascii="Times New Roman" w:eastAsia="Arial Unicode MS" w:hAnsi="Times New Roman" w:cs="Times New Roman"/>
          <w:kern w:val="0"/>
          <w:sz w:val="24"/>
          <w:szCs w:val="24"/>
          <w:lang w:eastAsia="ru-RU"/>
        </w:rPr>
      </w:pPr>
      <w:r w:rsidRPr="00A75C58">
        <w:rPr>
          <w:rFonts w:ascii="Times New Roman" w:eastAsia="Arial Unicode MS" w:hAnsi="Times New Roman" w:cs="Times New Roman"/>
          <w:color w:val="000000"/>
          <w:kern w:val="0"/>
          <w:sz w:val="24"/>
          <w:szCs w:val="24"/>
          <w:lang w:eastAsia="ru-RU"/>
        </w:rPr>
        <w:t>сплавления солей</w:t>
      </w:r>
      <w:r w:rsidRPr="00A75C58">
        <w:rPr>
          <w:rFonts w:ascii="Times New Roman" w:eastAsia="Arial Unicode MS" w:hAnsi="Times New Roman" w:cs="Times New Roman"/>
          <w:color w:val="000000"/>
          <w:kern w:val="0"/>
          <w:sz w:val="24"/>
          <w:szCs w:val="24"/>
          <w:lang w:eastAsia="ru-RU"/>
        </w:rPr>
        <w:tab/>
        <w:t xml:space="preserve">  </w:t>
      </w:r>
      <w:r w:rsidRPr="00A75C58">
        <w:rPr>
          <w:rFonts w:ascii="Times New Roman" w:eastAsia="Arial Unicode MS" w:hAnsi="Times New Roman" w:cs="Times New Roman"/>
          <w:color w:val="000000"/>
          <w:kern w:val="0"/>
          <w:lang w:eastAsia="ru-RU"/>
        </w:rPr>
        <w:t>86</w:t>
      </w:r>
    </w:p>
    <w:p w:rsidR="00A75C58" w:rsidRPr="00A75C58" w:rsidRDefault="00A75C58" w:rsidP="006019A0">
      <w:pPr>
        <w:numPr>
          <w:ilvl w:val="1"/>
          <w:numId w:val="7"/>
        </w:numPr>
        <w:tabs>
          <w:tab w:val="clear" w:pos="709"/>
          <w:tab w:val="left" w:pos="566"/>
          <w:tab w:val="right" w:leader="dot" w:pos="9247"/>
        </w:tabs>
        <w:suppressAutoHyphens w:val="0"/>
        <w:spacing w:after="0" w:line="408" w:lineRule="exact"/>
        <w:jc w:val="left"/>
        <w:rPr>
          <w:rFonts w:ascii="Times New Roman" w:eastAsia="Arial Unicode MS" w:hAnsi="Times New Roman" w:cs="Times New Roman"/>
          <w:b/>
          <w:bCs/>
          <w:kern w:val="0"/>
          <w:sz w:val="24"/>
          <w:szCs w:val="24"/>
          <w:lang w:eastAsia="ru-RU"/>
        </w:rPr>
      </w:pPr>
      <w:hyperlink w:anchor="bookmark35" w:tooltip="Current Document" w:history="1">
        <w:r w:rsidRPr="00A75C58">
          <w:rPr>
            <w:rFonts w:ascii="Times New Roman" w:eastAsia="Arial Unicode MS" w:hAnsi="Times New Roman" w:cs="Times New Roman"/>
            <w:b/>
            <w:bCs/>
            <w:color w:val="000000"/>
            <w:kern w:val="0"/>
            <w:sz w:val="24"/>
            <w:szCs w:val="24"/>
            <w:lang w:eastAsia="ru-RU"/>
          </w:rPr>
          <w:t>Железные катализаторы</w:t>
        </w:r>
        <w:r w:rsidRPr="00A75C58">
          <w:rPr>
            <w:rFonts w:ascii="Times New Roman" w:eastAsia="Arial Unicode MS" w:hAnsi="Times New Roman" w:cs="Times New Roman"/>
            <w:b/>
            <w:bCs/>
            <w:color w:val="000000"/>
            <w:kern w:val="0"/>
            <w:sz w:val="24"/>
            <w:szCs w:val="24"/>
            <w:lang w:eastAsia="ru-RU"/>
          </w:rPr>
          <w:tab/>
          <w:t>92</w:t>
        </w:r>
      </w:hyperlink>
    </w:p>
    <w:p w:rsidR="00A75C58" w:rsidRPr="00A75C58" w:rsidRDefault="00A75C58" w:rsidP="006019A0">
      <w:pPr>
        <w:numPr>
          <w:ilvl w:val="2"/>
          <w:numId w:val="7"/>
        </w:numPr>
        <w:tabs>
          <w:tab w:val="clear" w:pos="709"/>
          <w:tab w:val="right" w:leader="dot" w:pos="9247"/>
        </w:tabs>
        <w:suppressAutoHyphens w:val="0"/>
        <w:spacing w:after="0" w:line="408" w:lineRule="exact"/>
        <w:jc w:val="left"/>
        <w:rPr>
          <w:rFonts w:ascii="Times New Roman" w:eastAsia="Arial Unicode MS" w:hAnsi="Times New Roman" w:cs="Times New Roman"/>
          <w:kern w:val="0"/>
          <w:sz w:val="24"/>
          <w:szCs w:val="24"/>
          <w:lang w:eastAsia="ru-RU"/>
        </w:rPr>
      </w:pPr>
      <w:hyperlink w:anchor="bookmark36" w:tooltip="Current Document" w:history="1">
        <w:r w:rsidRPr="00A75C58">
          <w:rPr>
            <w:rFonts w:ascii="Times New Roman" w:eastAsia="Arial Unicode MS" w:hAnsi="Times New Roman" w:cs="Times New Roman"/>
            <w:color w:val="000000"/>
            <w:kern w:val="0"/>
            <w:sz w:val="24"/>
            <w:szCs w:val="24"/>
            <w:lang w:eastAsia="ru-RU"/>
          </w:rPr>
          <w:t>Введение</w:t>
        </w:r>
        <w:r w:rsidRPr="00A75C58">
          <w:rPr>
            <w:rFonts w:ascii="Times New Roman" w:eastAsia="Arial Unicode MS" w:hAnsi="Times New Roman" w:cs="Times New Roman"/>
            <w:color w:val="000000"/>
            <w:kern w:val="0"/>
            <w:sz w:val="24"/>
            <w:szCs w:val="24"/>
            <w:lang w:eastAsia="ru-RU"/>
          </w:rPr>
          <w:tab/>
          <w:t>92</w:t>
        </w:r>
      </w:hyperlink>
    </w:p>
    <w:p w:rsidR="00A75C58" w:rsidRPr="00A75C58" w:rsidRDefault="00A75C58" w:rsidP="006019A0">
      <w:pPr>
        <w:numPr>
          <w:ilvl w:val="2"/>
          <w:numId w:val="7"/>
        </w:numPr>
        <w:tabs>
          <w:tab w:val="clear" w:pos="709"/>
          <w:tab w:val="right" w:leader="dot" w:pos="9247"/>
        </w:tabs>
        <w:suppressAutoHyphens w:val="0"/>
        <w:spacing w:after="0" w:line="408" w:lineRule="exact"/>
        <w:jc w:val="left"/>
        <w:rPr>
          <w:rFonts w:ascii="Times New Roman" w:eastAsia="Arial Unicode MS" w:hAnsi="Times New Roman" w:cs="Times New Roman"/>
          <w:kern w:val="0"/>
          <w:sz w:val="24"/>
          <w:szCs w:val="24"/>
          <w:lang w:eastAsia="ru-RU"/>
        </w:rPr>
      </w:pPr>
      <w:hyperlink w:anchor="bookmark37" w:tooltip="Current Document" w:history="1">
        <w:r w:rsidRPr="00A75C58">
          <w:rPr>
            <w:rFonts w:ascii="Times New Roman" w:eastAsia="Arial Unicode MS" w:hAnsi="Times New Roman" w:cs="Times New Roman"/>
            <w:color w:val="000000"/>
            <w:kern w:val="0"/>
            <w:sz w:val="24"/>
            <w:szCs w:val="24"/>
            <w:lang w:eastAsia="ru-RU"/>
          </w:rPr>
          <w:t>Методика эксперимента</w:t>
        </w:r>
        <w:r w:rsidRPr="00A75C58">
          <w:rPr>
            <w:rFonts w:ascii="Times New Roman" w:eastAsia="Arial Unicode MS" w:hAnsi="Times New Roman" w:cs="Times New Roman"/>
            <w:color w:val="000000"/>
            <w:kern w:val="0"/>
            <w:sz w:val="24"/>
            <w:szCs w:val="24"/>
            <w:lang w:eastAsia="ru-RU"/>
          </w:rPr>
          <w:tab/>
          <w:t>94</w:t>
        </w:r>
      </w:hyperlink>
    </w:p>
    <w:p w:rsidR="00A75C58" w:rsidRPr="00A75C58" w:rsidRDefault="00A75C58" w:rsidP="006019A0">
      <w:pPr>
        <w:numPr>
          <w:ilvl w:val="0"/>
          <w:numId w:val="10"/>
        </w:numPr>
        <w:tabs>
          <w:tab w:val="clear" w:pos="709"/>
          <w:tab w:val="left" w:pos="1486"/>
          <w:tab w:val="right" w:leader="dot" w:pos="9247"/>
        </w:tabs>
        <w:suppressAutoHyphens w:val="0"/>
        <w:spacing w:after="0" w:line="408" w:lineRule="exact"/>
        <w:jc w:val="left"/>
        <w:rPr>
          <w:rFonts w:ascii="Times New Roman" w:eastAsia="Arial Unicode MS" w:hAnsi="Times New Roman" w:cs="Times New Roman"/>
          <w:kern w:val="0"/>
          <w:sz w:val="24"/>
          <w:szCs w:val="24"/>
          <w:lang w:eastAsia="ru-RU"/>
        </w:rPr>
      </w:pPr>
      <w:hyperlink w:anchor="bookmark38" w:tooltip="Current Document" w:history="1">
        <w:r w:rsidRPr="00A75C58">
          <w:rPr>
            <w:rFonts w:ascii="Times New Roman" w:eastAsia="Arial Unicode MS" w:hAnsi="Times New Roman" w:cs="Times New Roman"/>
            <w:color w:val="000000"/>
            <w:kern w:val="0"/>
            <w:sz w:val="24"/>
            <w:szCs w:val="24"/>
            <w:lang w:eastAsia="ru-RU"/>
          </w:rPr>
          <w:t>Приготовление катализаторов</w:t>
        </w:r>
        <w:r w:rsidRPr="00A75C58">
          <w:rPr>
            <w:rFonts w:ascii="Times New Roman" w:eastAsia="Arial Unicode MS" w:hAnsi="Times New Roman" w:cs="Times New Roman"/>
            <w:color w:val="000000"/>
            <w:kern w:val="0"/>
            <w:sz w:val="24"/>
            <w:szCs w:val="24"/>
            <w:lang w:eastAsia="ru-RU"/>
          </w:rPr>
          <w:tab/>
          <w:t>94</w:t>
        </w:r>
      </w:hyperlink>
    </w:p>
    <w:p w:rsidR="00A75C58" w:rsidRPr="00A75C58" w:rsidRDefault="00A75C58" w:rsidP="006019A0">
      <w:pPr>
        <w:numPr>
          <w:ilvl w:val="0"/>
          <w:numId w:val="10"/>
        </w:numPr>
        <w:tabs>
          <w:tab w:val="clear" w:pos="709"/>
          <w:tab w:val="left" w:pos="1486"/>
          <w:tab w:val="right" w:leader="dot" w:pos="9247"/>
        </w:tabs>
        <w:suppressAutoHyphens w:val="0"/>
        <w:spacing w:after="0" w:line="408" w:lineRule="exact"/>
        <w:jc w:val="left"/>
        <w:rPr>
          <w:rFonts w:ascii="Times New Roman" w:eastAsia="Arial Unicode MS" w:hAnsi="Times New Roman" w:cs="Times New Roman"/>
          <w:kern w:val="0"/>
          <w:sz w:val="24"/>
          <w:szCs w:val="24"/>
          <w:lang w:eastAsia="ru-RU"/>
        </w:rPr>
      </w:pPr>
      <w:hyperlink w:anchor="bookmark39" w:tooltip="Current Document" w:history="1">
        <w:r w:rsidRPr="00A75C58">
          <w:rPr>
            <w:rFonts w:ascii="Times New Roman" w:eastAsia="Arial Unicode MS" w:hAnsi="Times New Roman" w:cs="Times New Roman"/>
            <w:color w:val="000000"/>
            <w:kern w:val="0"/>
            <w:sz w:val="24"/>
            <w:szCs w:val="24"/>
            <w:lang w:eastAsia="ru-RU"/>
          </w:rPr>
          <w:t>Тестирование катализаторов</w:t>
        </w:r>
        <w:r w:rsidRPr="00A75C58">
          <w:rPr>
            <w:rFonts w:ascii="Times New Roman" w:eastAsia="Arial Unicode MS" w:hAnsi="Times New Roman" w:cs="Times New Roman"/>
            <w:color w:val="000000"/>
            <w:kern w:val="0"/>
            <w:sz w:val="24"/>
            <w:szCs w:val="24"/>
            <w:lang w:eastAsia="ru-RU"/>
          </w:rPr>
          <w:tab/>
          <w:t>95</w:t>
        </w:r>
      </w:hyperlink>
    </w:p>
    <w:p w:rsidR="00A75C58" w:rsidRPr="00A75C58" w:rsidRDefault="00A75C58" w:rsidP="006019A0">
      <w:pPr>
        <w:numPr>
          <w:ilvl w:val="2"/>
          <w:numId w:val="7"/>
        </w:numPr>
        <w:tabs>
          <w:tab w:val="clear" w:pos="709"/>
          <w:tab w:val="right" w:leader="dot" w:pos="9247"/>
        </w:tabs>
        <w:suppressAutoHyphens w:val="0"/>
        <w:spacing w:after="0" w:line="408" w:lineRule="exact"/>
        <w:jc w:val="left"/>
        <w:rPr>
          <w:rFonts w:ascii="Times New Roman" w:eastAsia="Arial Unicode MS" w:hAnsi="Times New Roman" w:cs="Times New Roman"/>
          <w:kern w:val="0"/>
          <w:sz w:val="24"/>
          <w:szCs w:val="24"/>
          <w:lang w:eastAsia="ru-RU"/>
        </w:rPr>
      </w:pPr>
      <w:hyperlink w:anchor="bookmark40" w:tooltip="Current Document" w:history="1">
        <w:r w:rsidRPr="00A75C58">
          <w:rPr>
            <w:rFonts w:ascii="Times New Roman" w:eastAsia="Arial Unicode MS" w:hAnsi="Times New Roman" w:cs="Times New Roman"/>
            <w:color w:val="000000"/>
            <w:kern w:val="0"/>
            <w:sz w:val="24"/>
            <w:szCs w:val="24"/>
            <w:lang w:eastAsia="ru-RU"/>
          </w:rPr>
          <w:t>Результаты и обсуждение</w:t>
        </w:r>
        <w:r w:rsidRPr="00A75C58">
          <w:rPr>
            <w:rFonts w:ascii="Times New Roman" w:eastAsia="Arial Unicode MS" w:hAnsi="Times New Roman" w:cs="Times New Roman"/>
            <w:color w:val="000000"/>
            <w:kern w:val="0"/>
            <w:sz w:val="24"/>
            <w:szCs w:val="24"/>
            <w:lang w:eastAsia="ru-RU"/>
          </w:rPr>
          <w:tab/>
          <w:t>95</w:t>
        </w:r>
      </w:hyperlink>
    </w:p>
    <w:p w:rsidR="00A75C58" w:rsidRPr="00A75C58" w:rsidRDefault="00A75C58" w:rsidP="006019A0">
      <w:pPr>
        <w:numPr>
          <w:ilvl w:val="0"/>
          <w:numId w:val="11"/>
        </w:numPr>
        <w:tabs>
          <w:tab w:val="clear" w:pos="709"/>
          <w:tab w:val="left" w:pos="1438"/>
        </w:tabs>
        <w:suppressAutoHyphens w:val="0"/>
        <w:spacing w:after="0" w:line="408" w:lineRule="exact"/>
        <w:ind w:right="2680"/>
        <w:jc w:val="left"/>
        <w:rPr>
          <w:rFonts w:ascii="Times New Roman" w:eastAsia="Arial Unicode MS" w:hAnsi="Times New Roman" w:cs="Times New Roman"/>
          <w:kern w:val="0"/>
          <w:sz w:val="24"/>
          <w:szCs w:val="24"/>
          <w:lang w:eastAsia="ru-RU"/>
        </w:rPr>
      </w:pPr>
      <w:r w:rsidRPr="00A75C58">
        <w:rPr>
          <w:rFonts w:ascii="Times New Roman" w:eastAsia="Arial Unicode MS" w:hAnsi="Times New Roman" w:cs="Times New Roman"/>
          <w:color w:val="000000"/>
          <w:kern w:val="0"/>
          <w:sz w:val="24"/>
          <w:szCs w:val="24"/>
          <w:lang w:eastAsia="ru-RU"/>
        </w:rPr>
        <w:t>Влияние условий приготовления предшественника активного компонента, его текстуры и температуры реакции на</w:t>
      </w:r>
    </w:p>
    <w:p w:rsidR="00A75C58" w:rsidRPr="00A75C58" w:rsidRDefault="00A75C58" w:rsidP="00A75C58">
      <w:pPr>
        <w:tabs>
          <w:tab w:val="clear" w:pos="709"/>
          <w:tab w:val="right" w:leader="dot" w:pos="9247"/>
        </w:tabs>
        <w:suppressAutoHyphens w:val="0"/>
        <w:spacing w:after="0" w:line="408" w:lineRule="exact"/>
        <w:ind w:firstLine="0"/>
        <w:rPr>
          <w:rFonts w:ascii="Times New Roman" w:eastAsia="Arial Unicode MS" w:hAnsi="Times New Roman" w:cs="Times New Roman"/>
          <w:kern w:val="0"/>
          <w:sz w:val="24"/>
          <w:szCs w:val="24"/>
          <w:lang w:eastAsia="ru-RU"/>
        </w:rPr>
      </w:pPr>
      <w:r w:rsidRPr="00A75C58">
        <w:rPr>
          <w:rFonts w:ascii="Times New Roman" w:eastAsia="Arial Unicode MS" w:hAnsi="Times New Roman" w:cs="Times New Roman"/>
          <w:color w:val="000000"/>
          <w:kern w:val="0"/>
          <w:sz w:val="24"/>
          <w:szCs w:val="24"/>
          <w:lang w:eastAsia="ru-RU"/>
        </w:rPr>
        <w:t>выход углерода</w:t>
      </w:r>
      <w:r w:rsidRPr="00A75C58">
        <w:rPr>
          <w:rFonts w:ascii="Times New Roman" w:eastAsia="Arial Unicode MS" w:hAnsi="Times New Roman" w:cs="Times New Roman"/>
          <w:color w:val="000000"/>
          <w:kern w:val="0"/>
          <w:sz w:val="24"/>
          <w:szCs w:val="24"/>
          <w:lang w:eastAsia="ru-RU"/>
        </w:rPr>
        <w:tab/>
        <w:t>95</w:t>
      </w:r>
    </w:p>
    <w:p w:rsidR="00A75C58" w:rsidRPr="00A75C58" w:rsidRDefault="00A75C58" w:rsidP="006019A0">
      <w:pPr>
        <w:numPr>
          <w:ilvl w:val="0"/>
          <w:numId w:val="11"/>
        </w:numPr>
        <w:tabs>
          <w:tab w:val="clear" w:pos="709"/>
          <w:tab w:val="left" w:pos="1438"/>
        </w:tabs>
        <w:suppressAutoHyphens w:val="0"/>
        <w:spacing w:after="0" w:line="408" w:lineRule="exact"/>
        <w:ind w:right="2800"/>
        <w:jc w:val="left"/>
        <w:rPr>
          <w:rFonts w:ascii="Times New Roman" w:eastAsia="Arial Unicode MS" w:hAnsi="Times New Roman" w:cs="Times New Roman"/>
          <w:kern w:val="0"/>
          <w:sz w:val="24"/>
          <w:szCs w:val="24"/>
          <w:lang w:eastAsia="ru-RU"/>
        </w:rPr>
      </w:pPr>
      <w:r w:rsidRPr="00A75C58">
        <w:rPr>
          <w:rFonts w:ascii="Times New Roman" w:eastAsia="Arial Unicode MS" w:hAnsi="Times New Roman" w:cs="Times New Roman"/>
          <w:color w:val="000000"/>
          <w:kern w:val="0"/>
          <w:sz w:val="24"/>
          <w:szCs w:val="24"/>
          <w:lang w:eastAsia="ru-RU"/>
        </w:rPr>
        <w:t>Влияние промотирующих добавок трудновосстанавливаемых оксидов к железу на выход углерода</w:t>
      </w:r>
    </w:p>
    <w:p w:rsidR="00A75C58" w:rsidRPr="00A75C58" w:rsidRDefault="00A75C58" w:rsidP="00A75C58">
      <w:pPr>
        <w:tabs>
          <w:tab w:val="clear" w:pos="709"/>
          <w:tab w:val="right" w:leader="dot" w:pos="9247"/>
        </w:tabs>
        <w:suppressAutoHyphens w:val="0"/>
        <w:spacing w:after="0" w:line="408" w:lineRule="exact"/>
        <w:ind w:firstLine="0"/>
        <w:rPr>
          <w:rFonts w:ascii="Times New Roman" w:eastAsia="Arial Unicode MS" w:hAnsi="Times New Roman" w:cs="Times New Roman"/>
          <w:kern w:val="0"/>
          <w:sz w:val="24"/>
          <w:szCs w:val="24"/>
          <w:lang w:eastAsia="ru-RU"/>
        </w:rPr>
      </w:pPr>
      <w:r w:rsidRPr="00A75C58">
        <w:rPr>
          <w:rFonts w:ascii="Times New Roman" w:eastAsia="Arial Unicode MS" w:hAnsi="Times New Roman" w:cs="Times New Roman"/>
          <w:color w:val="000000"/>
          <w:kern w:val="0"/>
          <w:sz w:val="24"/>
          <w:szCs w:val="24"/>
          <w:lang w:eastAsia="ru-RU"/>
        </w:rPr>
        <w:t>в реакции разложения метана</w:t>
      </w:r>
      <w:r w:rsidRPr="00A75C58">
        <w:rPr>
          <w:rFonts w:ascii="Times New Roman" w:eastAsia="Arial Unicode MS" w:hAnsi="Times New Roman" w:cs="Times New Roman"/>
          <w:color w:val="000000"/>
          <w:kern w:val="0"/>
          <w:sz w:val="24"/>
          <w:szCs w:val="24"/>
          <w:lang w:eastAsia="ru-RU"/>
        </w:rPr>
        <w:tab/>
        <w:t>98</w:t>
      </w:r>
    </w:p>
    <w:p w:rsidR="00A75C58" w:rsidRPr="00A75C58" w:rsidRDefault="00A75C58" w:rsidP="006019A0">
      <w:pPr>
        <w:numPr>
          <w:ilvl w:val="0"/>
          <w:numId w:val="11"/>
        </w:numPr>
        <w:tabs>
          <w:tab w:val="clear" w:pos="709"/>
          <w:tab w:val="left" w:pos="1443"/>
        </w:tabs>
        <w:suppressAutoHyphens w:val="0"/>
        <w:spacing w:after="0" w:line="408" w:lineRule="exact"/>
        <w:ind w:right="2800"/>
        <w:jc w:val="left"/>
        <w:rPr>
          <w:rFonts w:ascii="Times New Roman" w:eastAsia="Arial Unicode MS" w:hAnsi="Times New Roman" w:cs="Times New Roman"/>
          <w:kern w:val="0"/>
          <w:sz w:val="24"/>
          <w:szCs w:val="24"/>
          <w:lang w:eastAsia="ru-RU"/>
        </w:rPr>
      </w:pPr>
      <w:r w:rsidRPr="00A75C58">
        <w:rPr>
          <w:rFonts w:ascii="Times New Roman" w:eastAsia="Arial Unicode MS" w:hAnsi="Times New Roman" w:cs="Times New Roman"/>
          <w:color w:val="000000"/>
          <w:kern w:val="0"/>
          <w:sz w:val="24"/>
          <w:szCs w:val="24"/>
          <w:lang w:eastAsia="ru-RU"/>
        </w:rPr>
        <w:lastRenderedPageBreak/>
        <w:t>Влияние химической природы трудновосстанавливаемого оксида на морфологию и структуру</w:t>
      </w:r>
    </w:p>
    <w:p w:rsidR="00A75C58" w:rsidRPr="00A75C58" w:rsidRDefault="00A75C58" w:rsidP="00A75C58">
      <w:pPr>
        <w:tabs>
          <w:tab w:val="clear" w:pos="709"/>
          <w:tab w:val="right" w:leader="dot" w:pos="9247"/>
        </w:tabs>
        <w:suppressAutoHyphens w:val="0"/>
        <w:spacing w:after="0" w:line="408" w:lineRule="exact"/>
        <w:ind w:firstLine="0"/>
        <w:rPr>
          <w:rFonts w:ascii="Times New Roman" w:eastAsia="Arial Unicode MS" w:hAnsi="Times New Roman" w:cs="Times New Roman"/>
          <w:kern w:val="0"/>
          <w:sz w:val="24"/>
          <w:szCs w:val="24"/>
          <w:lang w:eastAsia="ru-RU"/>
        </w:rPr>
      </w:pPr>
      <w:r w:rsidRPr="00A75C58">
        <w:rPr>
          <w:rFonts w:ascii="Times New Roman" w:eastAsia="Arial Unicode MS" w:hAnsi="Times New Roman" w:cs="Times New Roman"/>
          <w:color w:val="000000"/>
          <w:kern w:val="0"/>
          <w:sz w:val="24"/>
          <w:szCs w:val="24"/>
          <w:lang w:eastAsia="ru-RU"/>
        </w:rPr>
        <w:t>нановолокнистого углерода</w:t>
      </w:r>
      <w:r w:rsidRPr="00A75C58">
        <w:rPr>
          <w:rFonts w:ascii="Times New Roman" w:eastAsia="Arial Unicode MS" w:hAnsi="Times New Roman" w:cs="Times New Roman"/>
          <w:color w:val="000000"/>
          <w:kern w:val="0"/>
          <w:sz w:val="24"/>
          <w:szCs w:val="24"/>
          <w:lang w:eastAsia="ru-RU"/>
        </w:rPr>
        <w:tab/>
        <w:t>104</w:t>
      </w:r>
    </w:p>
    <w:p w:rsidR="00A75C58" w:rsidRPr="00A75C58" w:rsidRDefault="00A75C58" w:rsidP="00A75C58">
      <w:pPr>
        <w:tabs>
          <w:tab w:val="clear" w:pos="709"/>
          <w:tab w:val="right" w:leader="dot" w:pos="9247"/>
        </w:tabs>
        <w:suppressAutoHyphens w:val="0"/>
        <w:spacing w:after="0" w:line="408" w:lineRule="exact"/>
        <w:ind w:firstLine="580"/>
        <w:jc w:val="left"/>
        <w:rPr>
          <w:rFonts w:ascii="Times New Roman" w:eastAsia="Arial Unicode MS" w:hAnsi="Times New Roman" w:cs="Times New Roman"/>
          <w:kern w:val="0"/>
          <w:sz w:val="24"/>
          <w:szCs w:val="24"/>
          <w:lang w:eastAsia="ru-RU"/>
        </w:rPr>
      </w:pPr>
      <w:hyperlink w:anchor="bookmark44" w:tooltip="Current Document" w:history="1">
        <w:r w:rsidRPr="00A75C58">
          <w:rPr>
            <w:rFonts w:ascii="Times New Roman" w:eastAsia="Arial Unicode MS" w:hAnsi="Times New Roman" w:cs="Times New Roman"/>
            <w:color w:val="000000"/>
            <w:kern w:val="0"/>
            <w:sz w:val="24"/>
            <w:szCs w:val="24"/>
            <w:lang w:eastAsia="ru-RU"/>
          </w:rPr>
          <w:t>4.2.3.4 Особенности образования углеродных нановолокон из метана на железных катализаторах</w:t>
        </w:r>
        <w:r w:rsidRPr="00A75C58">
          <w:rPr>
            <w:rFonts w:ascii="Times New Roman" w:eastAsia="Arial Unicode MS" w:hAnsi="Times New Roman" w:cs="Times New Roman"/>
            <w:color w:val="000000"/>
            <w:kern w:val="0"/>
            <w:sz w:val="24"/>
            <w:szCs w:val="24"/>
            <w:lang w:eastAsia="ru-RU"/>
          </w:rPr>
          <w:tab/>
        </w:r>
        <w:r w:rsidRPr="00A75C58">
          <w:rPr>
            <w:rFonts w:ascii="Times New Roman" w:eastAsia="Arial Unicode MS" w:hAnsi="Times New Roman" w:cs="Times New Roman"/>
            <w:color w:val="000000"/>
            <w:kern w:val="0"/>
            <w:lang w:eastAsia="ru-RU"/>
          </w:rPr>
          <w:t>111</w:t>
        </w:r>
      </w:hyperlink>
    </w:p>
    <w:p w:rsidR="00A75C58" w:rsidRPr="00A75C58" w:rsidRDefault="00A75C58" w:rsidP="006019A0">
      <w:pPr>
        <w:numPr>
          <w:ilvl w:val="2"/>
          <w:numId w:val="7"/>
        </w:numPr>
        <w:tabs>
          <w:tab w:val="clear" w:pos="709"/>
          <w:tab w:val="right" w:leader="dot" w:pos="9247"/>
        </w:tabs>
        <w:suppressAutoHyphens w:val="0"/>
        <w:spacing w:after="0" w:line="408" w:lineRule="exact"/>
        <w:jc w:val="left"/>
        <w:rPr>
          <w:rFonts w:ascii="Times New Roman" w:eastAsia="Arial Unicode MS" w:hAnsi="Times New Roman" w:cs="Times New Roman"/>
          <w:kern w:val="0"/>
          <w:sz w:val="24"/>
          <w:szCs w:val="24"/>
          <w:lang w:eastAsia="ru-RU"/>
        </w:rPr>
      </w:pPr>
      <w:hyperlink w:anchor="bookmark45" w:tooltip="Current Document" w:history="1">
        <w:r w:rsidRPr="00A75C58">
          <w:rPr>
            <w:rFonts w:ascii="Times New Roman" w:eastAsia="Arial Unicode MS" w:hAnsi="Times New Roman" w:cs="Times New Roman"/>
            <w:color w:val="000000"/>
            <w:kern w:val="0"/>
            <w:sz w:val="24"/>
            <w:szCs w:val="24"/>
            <w:lang w:eastAsia="ru-RU"/>
          </w:rPr>
          <w:t>Выводы к главе 4</w:t>
        </w:r>
        <w:r w:rsidRPr="00A75C58">
          <w:rPr>
            <w:rFonts w:ascii="Times New Roman" w:eastAsia="Arial Unicode MS" w:hAnsi="Times New Roman" w:cs="Times New Roman"/>
            <w:color w:val="000000"/>
            <w:kern w:val="0"/>
            <w:sz w:val="24"/>
            <w:szCs w:val="24"/>
            <w:lang w:eastAsia="ru-RU"/>
          </w:rPr>
          <w:tab/>
          <w:t>119</w:t>
        </w:r>
      </w:hyperlink>
    </w:p>
    <w:p w:rsidR="00A75C58" w:rsidRPr="00A75C58" w:rsidRDefault="00A75C58" w:rsidP="00A75C58">
      <w:pPr>
        <w:tabs>
          <w:tab w:val="clear" w:pos="709"/>
        </w:tabs>
        <w:suppressAutoHyphens w:val="0"/>
        <w:spacing w:after="0" w:line="480" w:lineRule="exact"/>
        <w:ind w:right="2660" w:firstLine="0"/>
        <w:jc w:val="left"/>
        <w:rPr>
          <w:rFonts w:ascii="Times New Roman" w:eastAsia="Arial Unicode MS" w:hAnsi="Times New Roman" w:cs="Times New Roman"/>
          <w:b/>
          <w:bCs/>
          <w:kern w:val="0"/>
          <w:sz w:val="28"/>
          <w:szCs w:val="28"/>
          <w:lang w:eastAsia="ru-RU"/>
        </w:rPr>
      </w:pPr>
      <w:r w:rsidRPr="00A75C58">
        <w:rPr>
          <w:rFonts w:ascii="Times New Roman" w:eastAsia="Arial Unicode MS" w:hAnsi="Times New Roman" w:cs="Times New Roman"/>
          <w:b/>
          <w:bCs/>
          <w:kern w:val="0"/>
          <w:sz w:val="28"/>
          <w:szCs w:val="28"/>
          <w:lang w:eastAsia="ru-RU"/>
        </w:rPr>
        <w:fldChar w:fldCharType="end"/>
      </w:r>
      <w:r w:rsidRPr="00A75C58">
        <w:rPr>
          <w:rFonts w:ascii="Times New Roman" w:eastAsia="Arial Unicode MS" w:hAnsi="Times New Roman" w:cs="Times New Roman"/>
          <w:b/>
          <w:bCs/>
          <w:color w:val="000000"/>
          <w:kern w:val="0"/>
          <w:sz w:val="28"/>
          <w:szCs w:val="28"/>
          <w:lang w:eastAsia="ru-RU"/>
        </w:rPr>
        <w:t>Глава 5. Приготовление носителей и катализаторов методом золь-гель копирования углеродных</w:t>
      </w:r>
    </w:p>
    <w:p w:rsidR="00A75C58" w:rsidRPr="00A75C58" w:rsidRDefault="00A75C58" w:rsidP="00A75C58">
      <w:pPr>
        <w:tabs>
          <w:tab w:val="clear" w:pos="709"/>
          <w:tab w:val="right" w:leader="dot" w:pos="9240"/>
        </w:tabs>
        <w:suppressAutoHyphens w:val="0"/>
        <w:spacing w:after="0" w:line="480" w:lineRule="exact"/>
        <w:ind w:firstLine="0"/>
        <w:rPr>
          <w:rFonts w:ascii="Times New Roman" w:eastAsia="Arial Unicode MS" w:hAnsi="Times New Roman" w:cs="Times New Roman"/>
          <w:b/>
          <w:bCs/>
          <w:kern w:val="0"/>
          <w:sz w:val="28"/>
          <w:szCs w:val="28"/>
          <w:lang w:eastAsia="ru-RU"/>
        </w:rPr>
      </w:pPr>
      <w:r w:rsidRPr="00A75C58">
        <w:rPr>
          <w:rFonts w:ascii="Times New Roman" w:eastAsia="Arial Unicode MS" w:hAnsi="Times New Roman" w:cs="Times New Roman"/>
          <w:b/>
          <w:bCs/>
          <w:kern w:val="0"/>
          <w:sz w:val="28"/>
          <w:szCs w:val="28"/>
          <w:lang w:eastAsia="ru-RU"/>
        </w:rPr>
        <w:fldChar w:fldCharType="begin"/>
      </w:r>
      <w:r w:rsidRPr="00A75C58">
        <w:rPr>
          <w:rFonts w:ascii="Times New Roman" w:eastAsia="Arial Unicode MS" w:hAnsi="Times New Roman" w:cs="Times New Roman"/>
          <w:b/>
          <w:bCs/>
          <w:kern w:val="0"/>
          <w:sz w:val="28"/>
          <w:szCs w:val="28"/>
          <w:lang w:eastAsia="ru-RU"/>
        </w:rPr>
        <w:instrText xml:space="preserve"> TOC \o "1-5" \h \z </w:instrText>
      </w:r>
      <w:r w:rsidRPr="00A75C58">
        <w:rPr>
          <w:rFonts w:ascii="Times New Roman" w:eastAsia="Arial Unicode MS" w:hAnsi="Times New Roman" w:cs="Times New Roman"/>
          <w:b/>
          <w:bCs/>
          <w:kern w:val="0"/>
          <w:sz w:val="28"/>
          <w:szCs w:val="28"/>
          <w:lang w:eastAsia="ru-RU"/>
        </w:rPr>
        <w:fldChar w:fldCharType="separate"/>
      </w:r>
      <w:r w:rsidRPr="00A75C58">
        <w:rPr>
          <w:rFonts w:ascii="Times New Roman" w:eastAsia="Arial Unicode MS" w:hAnsi="Times New Roman" w:cs="Times New Roman"/>
          <w:b/>
          <w:bCs/>
          <w:color w:val="000000"/>
          <w:kern w:val="0"/>
          <w:sz w:val="28"/>
          <w:szCs w:val="28"/>
          <w:lang w:eastAsia="ru-RU"/>
        </w:rPr>
        <w:t>материалов</w:t>
      </w:r>
      <w:r w:rsidRPr="00A75C58">
        <w:rPr>
          <w:rFonts w:ascii="Times New Roman" w:eastAsia="Arial Unicode MS" w:hAnsi="Times New Roman" w:cs="Times New Roman"/>
          <w:b/>
          <w:bCs/>
          <w:color w:val="000000"/>
          <w:kern w:val="0"/>
          <w:sz w:val="28"/>
          <w:szCs w:val="28"/>
          <w:lang w:eastAsia="ru-RU"/>
        </w:rPr>
        <w:tab/>
        <w:t>122</w:t>
      </w:r>
    </w:p>
    <w:p w:rsidR="00A75C58" w:rsidRPr="00A75C58" w:rsidRDefault="00A75C58" w:rsidP="006019A0">
      <w:pPr>
        <w:numPr>
          <w:ilvl w:val="0"/>
          <w:numId w:val="12"/>
        </w:numPr>
        <w:tabs>
          <w:tab w:val="clear" w:pos="709"/>
          <w:tab w:val="left" w:pos="546"/>
          <w:tab w:val="right" w:leader="dot" w:pos="9240"/>
        </w:tabs>
        <w:suppressAutoHyphens w:val="0"/>
        <w:spacing w:after="0" w:line="408" w:lineRule="exact"/>
        <w:jc w:val="left"/>
        <w:rPr>
          <w:rFonts w:ascii="Times New Roman" w:eastAsia="Arial Unicode MS" w:hAnsi="Times New Roman" w:cs="Times New Roman"/>
          <w:b/>
          <w:bCs/>
          <w:kern w:val="0"/>
          <w:sz w:val="24"/>
          <w:szCs w:val="24"/>
          <w:lang w:eastAsia="ru-RU"/>
        </w:rPr>
      </w:pPr>
      <w:r w:rsidRPr="00A75C58">
        <w:rPr>
          <w:rFonts w:ascii="Times New Roman" w:eastAsia="Arial Unicode MS" w:hAnsi="Times New Roman" w:cs="Times New Roman"/>
          <w:b/>
          <w:bCs/>
          <w:color w:val="000000"/>
          <w:kern w:val="0"/>
          <w:sz w:val="24"/>
          <w:szCs w:val="24"/>
          <w:lang w:eastAsia="ru-RU"/>
        </w:rPr>
        <w:t>Введение</w:t>
      </w:r>
      <w:r w:rsidRPr="00A75C58">
        <w:rPr>
          <w:rFonts w:ascii="Times New Roman" w:eastAsia="Arial Unicode MS" w:hAnsi="Times New Roman" w:cs="Times New Roman"/>
          <w:b/>
          <w:bCs/>
          <w:color w:val="000000"/>
          <w:kern w:val="0"/>
          <w:sz w:val="24"/>
          <w:szCs w:val="24"/>
          <w:lang w:eastAsia="ru-RU"/>
        </w:rPr>
        <w:tab/>
        <w:t>122</w:t>
      </w:r>
    </w:p>
    <w:p w:rsidR="00A75C58" w:rsidRPr="00A75C58" w:rsidRDefault="00A75C58" w:rsidP="006019A0">
      <w:pPr>
        <w:numPr>
          <w:ilvl w:val="0"/>
          <w:numId w:val="12"/>
        </w:numPr>
        <w:tabs>
          <w:tab w:val="clear" w:pos="709"/>
          <w:tab w:val="left" w:pos="546"/>
          <w:tab w:val="right" w:leader="dot" w:pos="9240"/>
        </w:tabs>
        <w:suppressAutoHyphens w:val="0"/>
        <w:spacing w:after="0" w:line="408" w:lineRule="exact"/>
        <w:jc w:val="left"/>
        <w:rPr>
          <w:rFonts w:ascii="Times New Roman" w:eastAsia="Arial Unicode MS" w:hAnsi="Times New Roman" w:cs="Times New Roman"/>
          <w:b/>
          <w:bCs/>
          <w:kern w:val="0"/>
          <w:sz w:val="24"/>
          <w:szCs w:val="24"/>
          <w:lang w:eastAsia="ru-RU"/>
        </w:rPr>
      </w:pPr>
      <w:hyperlink w:anchor="bookmark47" w:tooltip="Current Document" w:history="1">
        <w:r w:rsidRPr="00A75C58">
          <w:rPr>
            <w:rFonts w:ascii="Times New Roman" w:eastAsia="Arial Unicode MS" w:hAnsi="Times New Roman" w:cs="Times New Roman"/>
            <w:b/>
            <w:bCs/>
            <w:color w:val="000000"/>
            <w:kern w:val="0"/>
            <w:sz w:val="24"/>
            <w:szCs w:val="24"/>
            <w:lang w:eastAsia="ru-RU"/>
          </w:rPr>
          <w:t>Экспериментальная часть</w:t>
        </w:r>
        <w:r w:rsidRPr="00A75C58">
          <w:rPr>
            <w:rFonts w:ascii="Times New Roman" w:eastAsia="Arial Unicode MS" w:hAnsi="Times New Roman" w:cs="Times New Roman"/>
            <w:color w:val="000000"/>
            <w:kern w:val="0"/>
            <w:sz w:val="24"/>
            <w:szCs w:val="24"/>
            <w:lang w:eastAsia="ru-RU"/>
          </w:rPr>
          <w:tab/>
          <w:t>123</w:t>
        </w:r>
      </w:hyperlink>
    </w:p>
    <w:p w:rsidR="00A75C58" w:rsidRPr="00A75C58" w:rsidRDefault="00A75C58" w:rsidP="006019A0">
      <w:pPr>
        <w:numPr>
          <w:ilvl w:val="0"/>
          <w:numId w:val="12"/>
        </w:numPr>
        <w:tabs>
          <w:tab w:val="clear" w:pos="709"/>
          <w:tab w:val="left" w:pos="546"/>
          <w:tab w:val="right" w:leader="dot" w:pos="9240"/>
        </w:tabs>
        <w:suppressAutoHyphens w:val="0"/>
        <w:spacing w:after="0" w:line="408" w:lineRule="exact"/>
        <w:jc w:val="left"/>
        <w:rPr>
          <w:rFonts w:ascii="Times New Roman" w:eastAsia="Arial Unicode MS" w:hAnsi="Times New Roman" w:cs="Times New Roman"/>
          <w:b/>
          <w:bCs/>
          <w:kern w:val="0"/>
          <w:sz w:val="24"/>
          <w:szCs w:val="24"/>
          <w:lang w:eastAsia="ru-RU"/>
        </w:rPr>
      </w:pPr>
      <w:hyperlink w:anchor="bookmark48" w:tooltip="Current Document" w:history="1">
        <w:r w:rsidRPr="00A75C58">
          <w:rPr>
            <w:rFonts w:ascii="Times New Roman" w:eastAsia="Arial Unicode MS" w:hAnsi="Times New Roman" w:cs="Times New Roman"/>
            <w:b/>
            <w:bCs/>
            <w:color w:val="000000"/>
            <w:kern w:val="0"/>
            <w:sz w:val="24"/>
            <w:szCs w:val="24"/>
            <w:lang w:eastAsia="ru-RU"/>
          </w:rPr>
          <w:t>Результаты и обсуждение</w:t>
        </w:r>
        <w:r w:rsidRPr="00A75C58">
          <w:rPr>
            <w:rFonts w:ascii="Times New Roman" w:eastAsia="Arial Unicode MS" w:hAnsi="Times New Roman" w:cs="Times New Roman"/>
            <w:b/>
            <w:bCs/>
            <w:color w:val="000000"/>
            <w:kern w:val="0"/>
            <w:sz w:val="24"/>
            <w:szCs w:val="24"/>
            <w:lang w:eastAsia="ru-RU"/>
          </w:rPr>
          <w:tab/>
          <w:t>125</w:t>
        </w:r>
      </w:hyperlink>
    </w:p>
    <w:p w:rsidR="00A75C58" w:rsidRPr="00A75C58" w:rsidRDefault="00A75C58" w:rsidP="006019A0">
      <w:pPr>
        <w:numPr>
          <w:ilvl w:val="0"/>
          <w:numId w:val="13"/>
        </w:numPr>
        <w:tabs>
          <w:tab w:val="clear" w:pos="709"/>
          <w:tab w:val="left" w:pos="1303"/>
        </w:tabs>
        <w:suppressAutoHyphens w:val="0"/>
        <w:spacing w:after="0" w:line="408" w:lineRule="exact"/>
        <w:jc w:val="left"/>
        <w:rPr>
          <w:rFonts w:ascii="Times New Roman" w:eastAsia="Arial Unicode MS" w:hAnsi="Times New Roman" w:cs="Times New Roman"/>
          <w:kern w:val="0"/>
          <w:sz w:val="24"/>
          <w:szCs w:val="24"/>
          <w:lang w:eastAsia="ru-RU"/>
        </w:rPr>
      </w:pPr>
      <w:r w:rsidRPr="00A75C58">
        <w:rPr>
          <w:rFonts w:ascii="Times New Roman" w:eastAsia="Arial Unicode MS" w:hAnsi="Times New Roman" w:cs="Times New Roman"/>
          <w:color w:val="000000"/>
          <w:kern w:val="0"/>
          <w:sz w:val="24"/>
          <w:szCs w:val="24"/>
          <w:lang w:eastAsia="ru-RU"/>
        </w:rPr>
        <w:t>Влияние текстуры исходных углеродных матриц на</w:t>
      </w:r>
    </w:p>
    <w:p w:rsidR="00A75C58" w:rsidRPr="00A75C58" w:rsidRDefault="00A75C58" w:rsidP="00A75C58">
      <w:pPr>
        <w:tabs>
          <w:tab w:val="clear" w:pos="709"/>
          <w:tab w:val="right" w:leader="dot" w:pos="9240"/>
        </w:tabs>
        <w:suppressAutoHyphens w:val="0"/>
        <w:spacing w:after="0" w:line="408" w:lineRule="exact"/>
        <w:ind w:firstLine="0"/>
        <w:rPr>
          <w:rFonts w:ascii="Times New Roman" w:eastAsia="Arial Unicode MS" w:hAnsi="Times New Roman" w:cs="Times New Roman"/>
          <w:kern w:val="0"/>
          <w:sz w:val="24"/>
          <w:szCs w:val="24"/>
          <w:lang w:eastAsia="ru-RU"/>
        </w:rPr>
      </w:pPr>
      <w:r w:rsidRPr="00A75C58">
        <w:rPr>
          <w:rFonts w:ascii="Times New Roman" w:eastAsia="Arial Unicode MS" w:hAnsi="Times New Roman" w:cs="Times New Roman"/>
          <w:color w:val="000000"/>
          <w:kern w:val="0"/>
          <w:sz w:val="24"/>
          <w:szCs w:val="24"/>
          <w:lang w:eastAsia="ru-RU"/>
        </w:rPr>
        <w:t xml:space="preserve">текстуру получаемого ксерогеля </w:t>
      </w:r>
      <w:r w:rsidRPr="00A75C58">
        <w:rPr>
          <w:rFonts w:ascii="Times New Roman" w:eastAsia="Arial Unicode MS" w:hAnsi="Times New Roman" w:cs="Times New Roman"/>
          <w:color w:val="000000"/>
          <w:kern w:val="0"/>
          <w:sz w:val="24"/>
          <w:szCs w:val="24"/>
          <w:lang w:val="en-US" w:eastAsia="en-US"/>
        </w:rPr>
        <w:t>SiC</w:t>
      </w:r>
      <w:r w:rsidRPr="00A75C58">
        <w:rPr>
          <w:rFonts w:ascii="Times New Roman" w:eastAsia="Arial Unicode MS" w:hAnsi="Times New Roman" w:cs="Times New Roman"/>
          <w:color w:val="000000"/>
          <w:kern w:val="0"/>
          <w:lang w:val="en-US" w:eastAsia="en-US"/>
        </w:rPr>
        <w:t>&gt;2</w:t>
      </w:r>
      <w:r w:rsidRPr="00A75C58">
        <w:rPr>
          <w:rFonts w:ascii="Times New Roman" w:eastAsia="Arial Unicode MS" w:hAnsi="Times New Roman" w:cs="Times New Roman"/>
          <w:color w:val="000000"/>
          <w:kern w:val="0"/>
          <w:sz w:val="24"/>
          <w:szCs w:val="24"/>
          <w:lang w:eastAsia="ru-RU"/>
        </w:rPr>
        <w:tab/>
        <w:t>125</w:t>
      </w:r>
    </w:p>
    <w:p w:rsidR="00A75C58" w:rsidRPr="00A75C58" w:rsidRDefault="00A75C58" w:rsidP="006019A0">
      <w:pPr>
        <w:numPr>
          <w:ilvl w:val="0"/>
          <w:numId w:val="13"/>
        </w:numPr>
        <w:tabs>
          <w:tab w:val="clear" w:pos="709"/>
          <w:tab w:val="left" w:pos="1303"/>
        </w:tabs>
        <w:suppressAutoHyphens w:val="0"/>
        <w:spacing w:after="0" w:line="408" w:lineRule="exact"/>
        <w:jc w:val="left"/>
        <w:rPr>
          <w:rFonts w:ascii="Times New Roman" w:eastAsia="Arial Unicode MS" w:hAnsi="Times New Roman" w:cs="Times New Roman"/>
          <w:kern w:val="0"/>
          <w:sz w:val="24"/>
          <w:szCs w:val="24"/>
          <w:lang w:eastAsia="ru-RU"/>
        </w:rPr>
      </w:pPr>
      <w:r w:rsidRPr="00A75C58">
        <w:rPr>
          <w:rFonts w:ascii="Times New Roman" w:eastAsia="Arial Unicode MS" w:hAnsi="Times New Roman" w:cs="Times New Roman"/>
          <w:color w:val="000000"/>
          <w:kern w:val="0"/>
          <w:sz w:val="24"/>
          <w:szCs w:val="24"/>
          <w:lang w:eastAsia="ru-RU"/>
        </w:rPr>
        <w:t>Исследование углеродных матриц и полученных с их</w:t>
      </w:r>
    </w:p>
    <w:p w:rsidR="00A75C58" w:rsidRPr="00A75C58" w:rsidRDefault="00A75C58" w:rsidP="00A75C58">
      <w:pPr>
        <w:tabs>
          <w:tab w:val="clear" w:pos="709"/>
          <w:tab w:val="right" w:leader="dot" w:pos="9240"/>
        </w:tabs>
        <w:suppressAutoHyphens w:val="0"/>
        <w:spacing w:after="0" w:line="408" w:lineRule="exact"/>
        <w:ind w:firstLine="0"/>
        <w:rPr>
          <w:rFonts w:ascii="Times New Roman" w:eastAsia="Arial Unicode MS" w:hAnsi="Times New Roman" w:cs="Times New Roman"/>
          <w:kern w:val="0"/>
          <w:sz w:val="24"/>
          <w:szCs w:val="24"/>
          <w:lang w:eastAsia="ru-RU"/>
        </w:rPr>
      </w:pPr>
      <w:r w:rsidRPr="00A75C58">
        <w:rPr>
          <w:rFonts w:ascii="Times New Roman" w:eastAsia="Arial Unicode MS" w:hAnsi="Times New Roman" w:cs="Times New Roman"/>
          <w:color w:val="000000"/>
          <w:kern w:val="0"/>
          <w:sz w:val="24"/>
          <w:szCs w:val="24"/>
          <w:lang w:eastAsia="ru-RU"/>
        </w:rPr>
        <w:t>помощью силикагелей методом ЭМ</w:t>
      </w:r>
      <w:r w:rsidRPr="00A75C58">
        <w:rPr>
          <w:rFonts w:ascii="Times New Roman" w:eastAsia="Arial Unicode MS" w:hAnsi="Times New Roman" w:cs="Times New Roman"/>
          <w:color w:val="000000"/>
          <w:kern w:val="0"/>
          <w:sz w:val="24"/>
          <w:szCs w:val="24"/>
          <w:lang w:eastAsia="ru-RU"/>
        </w:rPr>
        <w:tab/>
        <w:t>128</w:t>
      </w:r>
    </w:p>
    <w:p w:rsidR="00A75C58" w:rsidRPr="00A75C58" w:rsidRDefault="00A75C58" w:rsidP="006019A0">
      <w:pPr>
        <w:numPr>
          <w:ilvl w:val="0"/>
          <w:numId w:val="13"/>
        </w:numPr>
        <w:tabs>
          <w:tab w:val="clear" w:pos="709"/>
          <w:tab w:val="left" w:pos="1303"/>
        </w:tabs>
        <w:suppressAutoHyphens w:val="0"/>
        <w:spacing w:after="0" w:line="408" w:lineRule="exact"/>
        <w:jc w:val="left"/>
        <w:rPr>
          <w:rFonts w:ascii="Times New Roman" w:eastAsia="Arial Unicode MS" w:hAnsi="Times New Roman" w:cs="Times New Roman"/>
          <w:kern w:val="0"/>
          <w:sz w:val="24"/>
          <w:szCs w:val="24"/>
          <w:lang w:eastAsia="ru-RU"/>
        </w:rPr>
      </w:pPr>
      <w:r w:rsidRPr="00A75C58">
        <w:rPr>
          <w:rFonts w:ascii="Times New Roman" w:eastAsia="Arial Unicode MS" w:hAnsi="Times New Roman" w:cs="Times New Roman"/>
          <w:color w:val="000000"/>
          <w:kern w:val="0"/>
          <w:sz w:val="24"/>
          <w:szCs w:val="24"/>
          <w:lang w:eastAsia="ru-RU"/>
        </w:rPr>
        <w:t xml:space="preserve">Влияние концентрации </w:t>
      </w:r>
      <w:r w:rsidRPr="00A75C58">
        <w:rPr>
          <w:rFonts w:ascii="Times New Roman" w:eastAsia="Arial Unicode MS" w:hAnsi="Times New Roman" w:cs="Times New Roman"/>
          <w:color w:val="000000"/>
          <w:kern w:val="0"/>
          <w:sz w:val="24"/>
          <w:szCs w:val="24"/>
          <w:lang w:val="en-US" w:eastAsia="en-US"/>
        </w:rPr>
        <w:t>SiC</w:t>
      </w:r>
      <w:r w:rsidRPr="00A75C58">
        <w:rPr>
          <w:rFonts w:ascii="Times New Roman" w:eastAsia="Arial Unicode MS" w:hAnsi="Times New Roman" w:cs="Times New Roman"/>
          <w:color w:val="000000"/>
          <w:kern w:val="0"/>
          <w:lang w:eastAsia="en-US"/>
        </w:rPr>
        <w:t>&gt;2</w:t>
      </w:r>
      <w:r w:rsidRPr="00A75C58">
        <w:rPr>
          <w:rFonts w:ascii="Times New Roman" w:eastAsia="Arial Unicode MS" w:hAnsi="Times New Roman" w:cs="Times New Roman"/>
          <w:color w:val="000000"/>
          <w:kern w:val="0"/>
          <w:sz w:val="24"/>
          <w:szCs w:val="24"/>
          <w:lang w:eastAsia="en-US"/>
        </w:rPr>
        <w:t xml:space="preserve"> </w:t>
      </w:r>
      <w:r w:rsidRPr="00A75C58">
        <w:rPr>
          <w:rFonts w:ascii="Times New Roman" w:eastAsia="Arial Unicode MS" w:hAnsi="Times New Roman" w:cs="Times New Roman"/>
          <w:color w:val="000000"/>
          <w:kern w:val="0"/>
          <w:sz w:val="24"/>
          <w:szCs w:val="24"/>
          <w:lang w:eastAsia="ru-RU"/>
        </w:rPr>
        <w:t>в гидролизате на</w:t>
      </w:r>
    </w:p>
    <w:p w:rsidR="00A75C58" w:rsidRPr="00A75C58" w:rsidRDefault="00A75C58" w:rsidP="00A75C58">
      <w:pPr>
        <w:tabs>
          <w:tab w:val="clear" w:pos="709"/>
          <w:tab w:val="right" w:leader="dot" w:pos="9240"/>
        </w:tabs>
        <w:suppressAutoHyphens w:val="0"/>
        <w:spacing w:after="0" w:line="408" w:lineRule="exact"/>
        <w:ind w:firstLine="0"/>
        <w:rPr>
          <w:rFonts w:ascii="Times New Roman" w:eastAsia="Arial Unicode MS" w:hAnsi="Times New Roman" w:cs="Times New Roman"/>
          <w:kern w:val="0"/>
          <w:sz w:val="24"/>
          <w:szCs w:val="24"/>
          <w:lang w:eastAsia="ru-RU"/>
        </w:rPr>
      </w:pPr>
      <w:r w:rsidRPr="00A75C58">
        <w:rPr>
          <w:rFonts w:ascii="Times New Roman" w:eastAsia="Arial Unicode MS" w:hAnsi="Times New Roman" w:cs="Times New Roman"/>
          <w:color w:val="000000"/>
          <w:kern w:val="0"/>
          <w:sz w:val="24"/>
          <w:szCs w:val="24"/>
          <w:lang w:eastAsia="ru-RU"/>
        </w:rPr>
        <w:t>текстурные характеристики силикагелей</w:t>
      </w:r>
      <w:r w:rsidRPr="00A75C58">
        <w:rPr>
          <w:rFonts w:ascii="Times New Roman" w:eastAsia="Arial Unicode MS" w:hAnsi="Times New Roman" w:cs="Times New Roman"/>
          <w:color w:val="000000"/>
          <w:kern w:val="0"/>
          <w:sz w:val="24"/>
          <w:szCs w:val="24"/>
          <w:lang w:eastAsia="ru-RU"/>
        </w:rPr>
        <w:tab/>
        <w:t>132</w:t>
      </w:r>
    </w:p>
    <w:p w:rsidR="00A75C58" w:rsidRPr="00A75C58" w:rsidRDefault="00A75C58" w:rsidP="006019A0">
      <w:pPr>
        <w:numPr>
          <w:ilvl w:val="0"/>
          <w:numId w:val="13"/>
        </w:numPr>
        <w:tabs>
          <w:tab w:val="clear" w:pos="709"/>
          <w:tab w:val="left" w:pos="1303"/>
        </w:tabs>
        <w:suppressAutoHyphens w:val="0"/>
        <w:spacing w:after="0" w:line="408" w:lineRule="exact"/>
        <w:jc w:val="left"/>
        <w:rPr>
          <w:rFonts w:ascii="Times New Roman" w:eastAsia="Arial Unicode MS" w:hAnsi="Times New Roman" w:cs="Times New Roman"/>
          <w:kern w:val="0"/>
          <w:sz w:val="24"/>
          <w:szCs w:val="24"/>
          <w:lang w:eastAsia="ru-RU"/>
        </w:rPr>
      </w:pPr>
      <w:r w:rsidRPr="00A75C58">
        <w:rPr>
          <w:rFonts w:ascii="Times New Roman" w:eastAsia="Arial Unicode MS" w:hAnsi="Times New Roman" w:cs="Times New Roman"/>
          <w:color w:val="000000"/>
          <w:kern w:val="0"/>
          <w:sz w:val="24"/>
          <w:szCs w:val="24"/>
          <w:lang w:eastAsia="ru-RU"/>
        </w:rPr>
        <w:t>Влияние некоторых примесей в составе углеродных</w:t>
      </w:r>
    </w:p>
    <w:p w:rsidR="00A75C58" w:rsidRPr="00A75C58" w:rsidRDefault="00A75C58" w:rsidP="00A75C58">
      <w:pPr>
        <w:tabs>
          <w:tab w:val="clear" w:pos="709"/>
          <w:tab w:val="right" w:leader="dot" w:pos="9240"/>
        </w:tabs>
        <w:suppressAutoHyphens w:val="0"/>
        <w:spacing w:after="0" w:line="408" w:lineRule="exact"/>
        <w:ind w:firstLine="0"/>
        <w:rPr>
          <w:rFonts w:ascii="Times New Roman" w:eastAsia="Arial Unicode MS" w:hAnsi="Times New Roman" w:cs="Times New Roman"/>
          <w:kern w:val="0"/>
          <w:sz w:val="24"/>
          <w:szCs w:val="24"/>
          <w:lang w:eastAsia="ru-RU"/>
        </w:rPr>
      </w:pPr>
      <w:r w:rsidRPr="00A75C58">
        <w:rPr>
          <w:rFonts w:ascii="Times New Roman" w:eastAsia="Arial Unicode MS" w:hAnsi="Times New Roman" w:cs="Times New Roman"/>
          <w:color w:val="000000"/>
          <w:kern w:val="0"/>
          <w:sz w:val="24"/>
          <w:szCs w:val="24"/>
          <w:lang w:eastAsia="ru-RU"/>
        </w:rPr>
        <w:t>матриц на текстуру получаемых силикагелей</w:t>
      </w:r>
      <w:r w:rsidRPr="00A75C58">
        <w:rPr>
          <w:rFonts w:ascii="Times New Roman" w:eastAsia="Arial Unicode MS" w:hAnsi="Times New Roman" w:cs="Times New Roman"/>
          <w:color w:val="000000"/>
          <w:kern w:val="0"/>
          <w:sz w:val="24"/>
          <w:szCs w:val="24"/>
          <w:lang w:eastAsia="ru-RU"/>
        </w:rPr>
        <w:tab/>
        <w:t>134</w:t>
      </w:r>
    </w:p>
    <w:p w:rsidR="00A75C58" w:rsidRPr="00A75C58" w:rsidRDefault="00A75C58" w:rsidP="006019A0">
      <w:pPr>
        <w:numPr>
          <w:ilvl w:val="0"/>
          <w:numId w:val="13"/>
        </w:numPr>
        <w:tabs>
          <w:tab w:val="clear" w:pos="709"/>
          <w:tab w:val="left" w:pos="1275"/>
        </w:tabs>
        <w:suppressAutoHyphens w:val="0"/>
        <w:spacing w:after="0" w:line="408" w:lineRule="exact"/>
        <w:ind w:right="3000"/>
        <w:jc w:val="left"/>
        <w:rPr>
          <w:rFonts w:ascii="Times New Roman" w:eastAsia="Arial Unicode MS" w:hAnsi="Times New Roman" w:cs="Times New Roman"/>
          <w:kern w:val="0"/>
          <w:sz w:val="24"/>
          <w:szCs w:val="24"/>
          <w:lang w:eastAsia="ru-RU"/>
        </w:rPr>
      </w:pPr>
      <w:r w:rsidRPr="00A75C58">
        <w:rPr>
          <w:rFonts w:ascii="Times New Roman" w:eastAsia="Arial Unicode MS" w:hAnsi="Times New Roman" w:cs="Times New Roman"/>
          <w:color w:val="000000"/>
          <w:kern w:val="0"/>
          <w:sz w:val="24"/>
          <w:szCs w:val="24"/>
          <w:lang w:eastAsia="ru-RU"/>
        </w:rPr>
        <w:t>Влияние температурной обработки на текстурные характеристики силикагеля, полученного с использованием в</w:t>
      </w:r>
    </w:p>
    <w:p w:rsidR="00A75C58" w:rsidRPr="00A75C58" w:rsidRDefault="00A75C58" w:rsidP="00A75C58">
      <w:pPr>
        <w:tabs>
          <w:tab w:val="clear" w:pos="709"/>
          <w:tab w:val="right" w:leader="dot" w:pos="9240"/>
        </w:tabs>
        <w:suppressAutoHyphens w:val="0"/>
        <w:spacing w:after="0" w:line="408" w:lineRule="exact"/>
        <w:ind w:firstLine="0"/>
        <w:rPr>
          <w:rFonts w:ascii="Times New Roman" w:eastAsia="Arial Unicode MS" w:hAnsi="Times New Roman" w:cs="Times New Roman"/>
          <w:kern w:val="0"/>
          <w:sz w:val="24"/>
          <w:szCs w:val="24"/>
          <w:lang w:eastAsia="ru-RU"/>
        </w:rPr>
      </w:pPr>
      <w:r w:rsidRPr="00A75C58">
        <w:rPr>
          <w:rFonts w:ascii="Times New Roman" w:eastAsia="Arial Unicode MS" w:hAnsi="Times New Roman" w:cs="Times New Roman"/>
          <w:color w:val="000000"/>
          <w:kern w:val="0"/>
          <w:sz w:val="24"/>
          <w:szCs w:val="24"/>
          <w:lang w:eastAsia="ru-RU"/>
        </w:rPr>
        <w:t>качестве матрицы нановолокнистого углерода</w:t>
      </w:r>
      <w:r w:rsidRPr="00A75C58">
        <w:rPr>
          <w:rFonts w:ascii="Times New Roman" w:eastAsia="Arial Unicode MS" w:hAnsi="Times New Roman" w:cs="Times New Roman"/>
          <w:color w:val="000000"/>
          <w:kern w:val="0"/>
          <w:sz w:val="24"/>
          <w:szCs w:val="24"/>
          <w:lang w:eastAsia="ru-RU"/>
        </w:rPr>
        <w:tab/>
        <w:t>136</w:t>
      </w:r>
    </w:p>
    <w:p w:rsidR="00A75C58" w:rsidRPr="00A75C58" w:rsidRDefault="00A75C58" w:rsidP="006019A0">
      <w:pPr>
        <w:numPr>
          <w:ilvl w:val="1"/>
          <w:numId w:val="13"/>
        </w:numPr>
        <w:tabs>
          <w:tab w:val="clear" w:pos="709"/>
          <w:tab w:val="left" w:pos="546"/>
        </w:tabs>
        <w:suppressAutoHyphens w:val="0"/>
        <w:spacing w:after="0" w:line="408" w:lineRule="exact"/>
        <w:jc w:val="left"/>
        <w:rPr>
          <w:rFonts w:ascii="Times New Roman" w:eastAsia="Arial Unicode MS" w:hAnsi="Times New Roman" w:cs="Times New Roman"/>
          <w:b/>
          <w:bCs/>
          <w:kern w:val="0"/>
          <w:sz w:val="24"/>
          <w:szCs w:val="24"/>
          <w:lang w:eastAsia="ru-RU"/>
        </w:rPr>
      </w:pPr>
      <w:r w:rsidRPr="00A75C58">
        <w:rPr>
          <w:rFonts w:ascii="Times New Roman" w:eastAsia="Arial Unicode MS" w:hAnsi="Times New Roman" w:cs="Times New Roman"/>
          <w:b/>
          <w:bCs/>
          <w:color w:val="000000"/>
          <w:kern w:val="0"/>
          <w:sz w:val="24"/>
          <w:szCs w:val="24"/>
          <w:lang w:eastAsia="ru-RU"/>
        </w:rPr>
        <w:t xml:space="preserve">Каталитические свойства </w:t>
      </w:r>
      <w:r w:rsidRPr="00A75C58">
        <w:rPr>
          <w:rFonts w:ascii="Times New Roman" w:eastAsia="Arial Unicode MS" w:hAnsi="Times New Roman" w:cs="Times New Roman"/>
          <w:b/>
          <w:bCs/>
          <w:color w:val="000000"/>
          <w:kern w:val="0"/>
          <w:sz w:val="24"/>
          <w:szCs w:val="24"/>
          <w:lang w:val="en-US" w:eastAsia="en-US"/>
        </w:rPr>
        <w:t>SiCh</w:t>
      </w:r>
      <w:r w:rsidRPr="00A75C58">
        <w:rPr>
          <w:rFonts w:ascii="Times New Roman" w:eastAsia="Arial Unicode MS" w:hAnsi="Times New Roman" w:cs="Times New Roman"/>
          <w:b/>
          <w:bCs/>
          <w:color w:val="000000"/>
          <w:kern w:val="0"/>
          <w:sz w:val="24"/>
          <w:szCs w:val="24"/>
          <w:lang w:eastAsia="en-US"/>
        </w:rPr>
        <w:t>-</w:t>
      </w:r>
      <w:r w:rsidRPr="00A75C58">
        <w:rPr>
          <w:rFonts w:ascii="Times New Roman" w:eastAsia="Arial Unicode MS" w:hAnsi="Times New Roman" w:cs="Times New Roman"/>
          <w:b/>
          <w:bCs/>
          <w:color w:val="000000"/>
          <w:kern w:val="0"/>
          <w:sz w:val="24"/>
          <w:szCs w:val="24"/>
          <w:lang w:val="en-US" w:eastAsia="en-US"/>
        </w:rPr>
        <w:t>NiO</w:t>
      </w:r>
      <w:r w:rsidRPr="00A75C58">
        <w:rPr>
          <w:rFonts w:ascii="Times New Roman" w:eastAsia="Arial Unicode MS" w:hAnsi="Times New Roman" w:cs="Times New Roman"/>
          <w:b/>
          <w:bCs/>
          <w:color w:val="000000"/>
          <w:kern w:val="0"/>
          <w:sz w:val="24"/>
          <w:szCs w:val="24"/>
          <w:lang w:eastAsia="en-US"/>
        </w:rPr>
        <w:t xml:space="preserve"> </w:t>
      </w:r>
      <w:r w:rsidRPr="00A75C58">
        <w:rPr>
          <w:rFonts w:ascii="Times New Roman" w:eastAsia="Arial Unicode MS" w:hAnsi="Times New Roman" w:cs="Times New Roman"/>
          <w:b/>
          <w:bCs/>
          <w:color w:val="000000"/>
          <w:kern w:val="0"/>
          <w:sz w:val="24"/>
          <w:szCs w:val="24"/>
          <w:lang w:eastAsia="ru-RU"/>
        </w:rPr>
        <w:t>аэрогелей в реакции</w:t>
      </w:r>
    </w:p>
    <w:p w:rsidR="00A75C58" w:rsidRPr="00A75C58" w:rsidRDefault="00A75C58" w:rsidP="00A75C58">
      <w:pPr>
        <w:tabs>
          <w:tab w:val="clear" w:pos="709"/>
          <w:tab w:val="right" w:leader="dot" w:pos="9240"/>
        </w:tabs>
        <w:suppressAutoHyphens w:val="0"/>
        <w:spacing w:after="0" w:line="408" w:lineRule="exact"/>
        <w:ind w:firstLine="0"/>
        <w:rPr>
          <w:rFonts w:ascii="Times New Roman" w:eastAsia="Arial Unicode MS" w:hAnsi="Times New Roman" w:cs="Times New Roman"/>
          <w:b/>
          <w:bCs/>
          <w:kern w:val="0"/>
          <w:sz w:val="24"/>
          <w:szCs w:val="24"/>
          <w:lang w:eastAsia="ru-RU"/>
        </w:rPr>
      </w:pPr>
      <w:r w:rsidRPr="00A75C58">
        <w:rPr>
          <w:rFonts w:ascii="Times New Roman" w:eastAsia="Arial Unicode MS" w:hAnsi="Times New Roman" w:cs="Times New Roman"/>
          <w:b/>
          <w:bCs/>
          <w:color w:val="000000"/>
          <w:kern w:val="0"/>
          <w:sz w:val="24"/>
          <w:szCs w:val="24"/>
          <w:lang w:eastAsia="ru-RU"/>
        </w:rPr>
        <w:t>прямого окисления сероводорода в серу</w:t>
      </w:r>
      <w:r w:rsidRPr="00A75C58">
        <w:rPr>
          <w:rFonts w:ascii="Times New Roman" w:eastAsia="Arial Unicode MS" w:hAnsi="Times New Roman" w:cs="Times New Roman"/>
          <w:color w:val="000000"/>
          <w:kern w:val="0"/>
          <w:sz w:val="24"/>
          <w:szCs w:val="24"/>
          <w:lang w:eastAsia="ru-RU"/>
        </w:rPr>
        <w:tab/>
        <w:t>136</w:t>
      </w:r>
    </w:p>
    <w:p w:rsidR="00A75C58" w:rsidRPr="00A75C58" w:rsidRDefault="00A75C58" w:rsidP="006019A0">
      <w:pPr>
        <w:numPr>
          <w:ilvl w:val="2"/>
          <w:numId w:val="13"/>
        </w:numPr>
        <w:tabs>
          <w:tab w:val="clear" w:pos="709"/>
          <w:tab w:val="left" w:pos="1294"/>
          <w:tab w:val="right" w:leader="dot" w:pos="9240"/>
        </w:tabs>
        <w:suppressAutoHyphens w:val="0"/>
        <w:spacing w:after="0" w:line="408" w:lineRule="exact"/>
        <w:jc w:val="left"/>
        <w:rPr>
          <w:rFonts w:ascii="Times New Roman" w:eastAsia="Arial Unicode MS" w:hAnsi="Times New Roman" w:cs="Times New Roman"/>
          <w:kern w:val="0"/>
          <w:sz w:val="24"/>
          <w:szCs w:val="24"/>
          <w:lang w:eastAsia="ru-RU"/>
        </w:rPr>
      </w:pPr>
      <w:r w:rsidRPr="00A75C58">
        <w:rPr>
          <w:rFonts w:ascii="Times New Roman" w:eastAsia="Arial Unicode MS" w:hAnsi="Times New Roman" w:cs="Times New Roman"/>
          <w:color w:val="000000"/>
          <w:kern w:val="0"/>
          <w:sz w:val="24"/>
          <w:szCs w:val="24"/>
          <w:lang w:eastAsia="ru-RU"/>
        </w:rPr>
        <w:t xml:space="preserve">Окисление </w:t>
      </w:r>
      <w:r w:rsidRPr="00A75C58">
        <w:rPr>
          <w:rFonts w:ascii="Times New Roman" w:eastAsia="Arial Unicode MS" w:hAnsi="Times New Roman" w:cs="Times New Roman"/>
          <w:color w:val="000000"/>
          <w:kern w:val="0"/>
          <w:sz w:val="24"/>
          <w:szCs w:val="24"/>
          <w:lang w:val="en-US" w:eastAsia="en-US"/>
        </w:rPr>
        <w:t>H</w:t>
      </w:r>
      <w:r w:rsidRPr="00A75C58">
        <w:rPr>
          <w:rFonts w:ascii="Times New Roman" w:eastAsia="Arial Unicode MS" w:hAnsi="Times New Roman" w:cs="Times New Roman"/>
          <w:color w:val="000000"/>
          <w:kern w:val="0"/>
          <w:lang w:eastAsia="en-US"/>
        </w:rPr>
        <w:t>2</w:t>
      </w:r>
      <w:r w:rsidRPr="00A75C58">
        <w:rPr>
          <w:rFonts w:ascii="Times New Roman" w:eastAsia="Arial Unicode MS" w:hAnsi="Times New Roman" w:cs="Times New Roman"/>
          <w:color w:val="000000"/>
          <w:kern w:val="0"/>
          <w:sz w:val="24"/>
          <w:szCs w:val="24"/>
          <w:lang w:val="en-US" w:eastAsia="en-US"/>
        </w:rPr>
        <w:t>S</w:t>
      </w:r>
      <w:r w:rsidRPr="00A75C58">
        <w:rPr>
          <w:rFonts w:ascii="Times New Roman" w:eastAsia="Arial Unicode MS" w:hAnsi="Times New Roman" w:cs="Times New Roman"/>
          <w:color w:val="000000"/>
          <w:kern w:val="0"/>
          <w:sz w:val="24"/>
          <w:szCs w:val="24"/>
          <w:lang w:eastAsia="en-US"/>
        </w:rPr>
        <w:t xml:space="preserve"> </w:t>
      </w:r>
      <w:r w:rsidRPr="00A75C58">
        <w:rPr>
          <w:rFonts w:ascii="Times New Roman" w:eastAsia="Arial Unicode MS" w:hAnsi="Times New Roman" w:cs="Times New Roman"/>
          <w:color w:val="000000"/>
          <w:kern w:val="0"/>
          <w:sz w:val="24"/>
          <w:szCs w:val="24"/>
          <w:lang w:eastAsia="ru-RU"/>
        </w:rPr>
        <w:t>в стехиометримических условиях</w:t>
      </w:r>
      <w:r w:rsidRPr="00A75C58">
        <w:rPr>
          <w:rFonts w:ascii="Times New Roman" w:eastAsia="Arial Unicode MS" w:hAnsi="Times New Roman" w:cs="Times New Roman"/>
          <w:color w:val="000000"/>
          <w:kern w:val="0"/>
          <w:sz w:val="24"/>
          <w:szCs w:val="24"/>
          <w:lang w:eastAsia="ru-RU"/>
        </w:rPr>
        <w:tab/>
        <w:t>...138</w:t>
      </w:r>
    </w:p>
    <w:p w:rsidR="00A75C58" w:rsidRPr="00A75C58" w:rsidRDefault="00A75C58" w:rsidP="006019A0">
      <w:pPr>
        <w:numPr>
          <w:ilvl w:val="2"/>
          <w:numId w:val="13"/>
        </w:numPr>
        <w:tabs>
          <w:tab w:val="clear" w:pos="709"/>
          <w:tab w:val="left" w:pos="1294"/>
          <w:tab w:val="right" w:leader="dot" w:pos="9240"/>
        </w:tabs>
        <w:suppressAutoHyphens w:val="0"/>
        <w:spacing w:after="0" w:line="408" w:lineRule="exact"/>
        <w:jc w:val="left"/>
        <w:rPr>
          <w:rFonts w:ascii="Times New Roman" w:eastAsia="Arial Unicode MS" w:hAnsi="Times New Roman" w:cs="Times New Roman"/>
          <w:kern w:val="0"/>
          <w:sz w:val="24"/>
          <w:szCs w:val="24"/>
          <w:lang w:eastAsia="ru-RU"/>
        </w:rPr>
      </w:pPr>
      <w:hyperlink w:anchor="bookmark56" w:tooltip="Current Document" w:history="1">
        <w:r w:rsidRPr="00A75C58">
          <w:rPr>
            <w:rFonts w:ascii="Times New Roman" w:eastAsia="Arial Unicode MS" w:hAnsi="Times New Roman" w:cs="Times New Roman"/>
            <w:color w:val="000000"/>
            <w:kern w:val="0"/>
            <w:sz w:val="24"/>
            <w:szCs w:val="24"/>
            <w:lang w:eastAsia="ru-RU"/>
          </w:rPr>
          <w:t xml:space="preserve">Окисление </w:t>
        </w:r>
        <w:r w:rsidRPr="00A75C58">
          <w:rPr>
            <w:rFonts w:ascii="Times New Roman" w:eastAsia="Arial Unicode MS" w:hAnsi="Times New Roman" w:cs="Times New Roman"/>
            <w:color w:val="000000"/>
            <w:kern w:val="0"/>
            <w:sz w:val="24"/>
            <w:szCs w:val="24"/>
            <w:lang w:val="en-US" w:eastAsia="en-US"/>
          </w:rPr>
          <w:t>H</w:t>
        </w:r>
        <w:r w:rsidRPr="00A75C58">
          <w:rPr>
            <w:rFonts w:ascii="Times New Roman" w:eastAsia="Arial Unicode MS" w:hAnsi="Times New Roman" w:cs="Times New Roman"/>
            <w:color w:val="000000"/>
            <w:kern w:val="0"/>
            <w:lang w:val="en-US" w:eastAsia="en-US"/>
          </w:rPr>
          <w:t>2</w:t>
        </w:r>
        <w:r w:rsidRPr="00A75C58">
          <w:rPr>
            <w:rFonts w:ascii="Times New Roman" w:eastAsia="Arial Unicode MS" w:hAnsi="Times New Roman" w:cs="Times New Roman"/>
            <w:color w:val="000000"/>
            <w:kern w:val="0"/>
            <w:sz w:val="24"/>
            <w:szCs w:val="24"/>
            <w:lang w:val="en-US" w:eastAsia="en-US"/>
          </w:rPr>
          <w:t xml:space="preserve">S </w:t>
        </w:r>
        <w:r w:rsidRPr="00A75C58">
          <w:rPr>
            <w:rFonts w:ascii="Times New Roman" w:eastAsia="Arial Unicode MS" w:hAnsi="Times New Roman" w:cs="Times New Roman"/>
            <w:color w:val="000000"/>
            <w:kern w:val="0"/>
            <w:sz w:val="24"/>
            <w:szCs w:val="24"/>
            <w:lang w:eastAsia="ru-RU"/>
          </w:rPr>
          <w:t>в условиях избытка кислорода</w:t>
        </w:r>
        <w:r w:rsidRPr="00A75C58">
          <w:rPr>
            <w:rFonts w:ascii="Times New Roman" w:eastAsia="Arial Unicode MS" w:hAnsi="Times New Roman" w:cs="Times New Roman"/>
            <w:color w:val="000000"/>
            <w:kern w:val="0"/>
            <w:sz w:val="24"/>
            <w:szCs w:val="24"/>
            <w:lang w:eastAsia="ru-RU"/>
          </w:rPr>
          <w:tab/>
          <w:t>141</w:t>
        </w:r>
      </w:hyperlink>
    </w:p>
    <w:p w:rsidR="00A75C58" w:rsidRPr="00A75C58" w:rsidRDefault="00A75C58" w:rsidP="006019A0">
      <w:pPr>
        <w:numPr>
          <w:ilvl w:val="1"/>
          <w:numId w:val="13"/>
        </w:numPr>
        <w:tabs>
          <w:tab w:val="clear" w:pos="709"/>
          <w:tab w:val="left" w:pos="546"/>
          <w:tab w:val="right" w:leader="dot" w:pos="9240"/>
        </w:tabs>
        <w:suppressAutoHyphens w:val="0"/>
        <w:spacing w:after="0" w:line="408" w:lineRule="exact"/>
        <w:jc w:val="left"/>
        <w:rPr>
          <w:rFonts w:ascii="Times New Roman" w:eastAsia="Arial Unicode MS" w:hAnsi="Times New Roman" w:cs="Times New Roman"/>
          <w:b/>
          <w:bCs/>
          <w:kern w:val="0"/>
          <w:sz w:val="24"/>
          <w:szCs w:val="24"/>
          <w:lang w:eastAsia="ru-RU"/>
        </w:rPr>
      </w:pPr>
      <w:r w:rsidRPr="00A75C58">
        <w:rPr>
          <w:rFonts w:ascii="Times New Roman" w:eastAsia="Arial Unicode MS" w:hAnsi="Times New Roman" w:cs="Times New Roman"/>
          <w:b/>
          <w:bCs/>
          <w:color w:val="000000"/>
          <w:kern w:val="0"/>
          <w:sz w:val="24"/>
          <w:szCs w:val="24"/>
          <w:lang w:eastAsia="ru-RU"/>
        </w:rPr>
        <w:t>Выводы к главе 5</w:t>
      </w:r>
      <w:r w:rsidRPr="00A75C58">
        <w:rPr>
          <w:rFonts w:ascii="Times New Roman" w:eastAsia="Arial Unicode MS" w:hAnsi="Times New Roman" w:cs="Times New Roman"/>
          <w:b/>
          <w:bCs/>
          <w:color w:val="000000"/>
          <w:kern w:val="0"/>
          <w:sz w:val="24"/>
          <w:szCs w:val="24"/>
          <w:lang w:eastAsia="ru-RU"/>
        </w:rPr>
        <w:tab/>
        <w:t>142</w:t>
      </w:r>
    </w:p>
    <w:p w:rsidR="00A75C58" w:rsidRPr="00A75C58" w:rsidRDefault="00A75C58" w:rsidP="00A75C58">
      <w:pPr>
        <w:tabs>
          <w:tab w:val="clear" w:pos="709"/>
          <w:tab w:val="right" w:leader="dot" w:pos="9240"/>
        </w:tabs>
        <w:suppressAutoHyphens w:val="0"/>
        <w:spacing w:after="147" w:line="280" w:lineRule="exact"/>
        <w:ind w:firstLine="0"/>
        <w:rPr>
          <w:rFonts w:ascii="Times New Roman" w:eastAsia="Arial Unicode MS" w:hAnsi="Times New Roman" w:cs="Times New Roman"/>
          <w:b/>
          <w:bCs/>
          <w:kern w:val="0"/>
          <w:sz w:val="28"/>
          <w:szCs w:val="28"/>
          <w:lang w:eastAsia="ru-RU"/>
        </w:rPr>
      </w:pPr>
      <w:hyperlink w:anchor="bookmark58" w:tooltip="Current Document" w:history="1">
        <w:r w:rsidRPr="00A75C58">
          <w:rPr>
            <w:rFonts w:ascii="Times New Roman" w:eastAsia="Arial Unicode MS" w:hAnsi="Times New Roman" w:cs="Times New Roman"/>
            <w:b/>
            <w:bCs/>
            <w:color w:val="000000"/>
            <w:kern w:val="0"/>
            <w:sz w:val="28"/>
            <w:szCs w:val="28"/>
            <w:lang w:eastAsia="ru-RU"/>
          </w:rPr>
          <w:t>Выводы</w:t>
        </w:r>
        <w:r w:rsidRPr="00A75C58">
          <w:rPr>
            <w:rFonts w:ascii="Times New Roman" w:eastAsia="Arial Unicode MS" w:hAnsi="Times New Roman" w:cs="Times New Roman"/>
            <w:color w:val="000000"/>
            <w:kern w:val="0"/>
            <w:sz w:val="24"/>
            <w:szCs w:val="24"/>
            <w:lang w:eastAsia="ru-RU"/>
          </w:rPr>
          <w:tab/>
          <w:t>144</w:t>
        </w:r>
      </w:hyperlink>
    </w:p>
    <w:p w:rsidR="00A75C58" w:rsidRPr="00A75C58" w:rsidRDefault="00A75C58" w:rsidP="00A75C58">
      <w:pPr>
        <w:tabs>
          <w:tab w:val="clear" w:pos="709"/>
          <w:tab w:val="right" w:leader="dot" w:pos="9240"/>
        </w:tabs>
        <w:suppressAutoHyphens w:val="0"/>
        <w:spacing w:after="0" w:line="280" w:lineRule="exact"/>
        <w:ind w:firstLine="0"/>
        <w:rPr>
          <w:rFonts w:ascii="Times New Roman" w:eastAsia="Arial Unicode MS" w:hAnsi="Times New Roman" w:cs="Times New Roman"/>
          <w:b/>
          <w:bCs/>
          <w:kern w:val="0"/>
          <w:sz w:val="28"/>
          <w:szCs w:val="28"/>
          <w:lang w:eastAsia="ru-RU"/>
        </w:rPr>
        <w:sectPr w:rsidR="00A75C58" w:rsidRPr="00A75C58">
          <w:headerReference w:type="even" r:id="rId12"/>
          <w:headerReference w:type="default" r:id="rId13"/>
          <w:footerReference w:type="even" r:id="rId14"/>
          <w:footerReference w:type="default" r:id="rId15"/>
          <w:pgSz w:w="11900" w:h="16840"/>
          <w:pgMar w:top="1584" w:right="786" w:bottom="2203" w:left="1792" w:header="0" w:footer="3" w:gutter="0"/>
          <w:cols w:space="720"/>
          <w:noEndnote/>
          <w:docGrid w:linePitch="360"/>
        </w:sectPr>
      </w:pPr>
      <w:hyperlink w:anchor="bookmark59" w:tooltip="Current Document" w:history="1">
        <w:r w:rsidRPr="00A75C58">
          <w:rPr>
            <w:rFonts w:ascii="Times New Roman" w:eastAsia="Arial Unicode MS" w:hAnsi="Times New Roman" w:cs="Times New Roman"/>
            <w:b/>
            <w:bCs/>
            <w:color w:val="000000"/>
            <w:kern w:val="0"/>
            <w:sz w:val="28"/>
            <w:szCs w:val="28"/>
            <w:lang w:eastAsia="ru-RU"/>
          </w:rPr>
          <w:t>Литература</w:t>
        </w:r>
        <w:r w:rsidRPr="00A75C58">
          <w:rPr>
            <w:rFonts w:ascii="Times New Roman" w:eastAsia="Arial Unicode MS" w:hAnsi="Times New Roman" w:cs="Times New Roman"/>
            <w:b/>
            <w:bCs/>
            <w:color w:val="000000"/>
            <w:kern w:val="0"/>
            <w:sz w:val="28"/>
            <w:szCs w:val="28"/>
            <w:lang w:eastAsia="ru-RU"/>
          </w:rPr>
          <w:tab/>
          <w:t>147</w:t>
        </w:r>
      </w:hyperlink>
    </w:p>
    <w:p w:rsidR="00A75C58" w:rsidRPr="00A75C58" w:rsidRDefault="00A75C58" w:rsidP="00A75C58">
      <w:pPr>
        <w:pStyle w:val="2ffffe"/>
        <w:keepNext/>
        <w:keepLines/>
        <w:shd w:val="clear" w:color="auto" w:fill="auto"/>
        <w:spacing w:after="151" w:line="280" w:lineRule="exact"/>
        <w:rPr>
          <w:rFonts w:ascii="Times New Roman" w:eastAsia="Arial Unicode MS" w:hAnsi="Times New Roman" w:cs="Times New Roman"/>
          <w:kern w:val="0"/>
          <w:sz w:val="28"/>
          <w:szCs w:val="28"/>
          <w:lang w:eastAsia="ru-RU"/>
        </w:rPr>
      </w:pPr>
      <w:r w:rsidRPr="00A75C58">
        <w:rPr>
          <w:rFonts w:ascii="Arial Unicode MS" w:eastAsia="Arial Unicode MS" w:hAnsi="Arial Unicode MS" w:cs="Arial Unicode MS"/>
          <w:color w:val="000000"/>
          <w:kern w:val="0"/>
          <w:sz w:val="24"/>
          <w:szCs w:val="24"/>
          <w:lang w:eastAsia="ru-RU"/>
        </w:rPr>
        <w:lastRenderedPageBreak/>
        <w:fldChar w:fldCharType="end"/>
      </w:r>
      <w:bookmarkStart w:id="0" w:name="bookmark58"/>
      <w:r w:rsidRPr="00A75C58">
        <w:rPr>
          <w:rFonts w:ascii="Times New Roman" w:eastAsia="Arial Unicode MS" w:hAnsi="Times New Roman" w:cs="Times New Roman"/>
          <w:color w:val="000000"/>
          <w:kern w:val="0"/>
          <w:sz w:val="28"/>
          <w:szCs w:val="28"/>
          <w:shd w:val="clear" w:color="auto" w:fill="FFFFFF"/>
          <w:lang w:eastAsia="ru-RU"/>
        </w:rPr>
        <w:t>Выводы</w:t>
      </w:r>
      <w:bookmarkEnd w:id="0"/>
    </w:p>
    <w:p w:rsidR="00A75C58" w:rsidRPr="00A75C58" w:rsidRDefault="00A75C58" w:rsidP="006019A0">
      <w:pPr>
        <w:numPr>
          <w:ilvl w:val="0"/>
          <w:numId w:val="14"/>
        </w:numPr>
        <w:tabs>
          <w:tab w:val="clear" w:pos="703"/>
          <w:tab w:val="left" w:pos="318"/>
        </w:tabs>
        <w:suppressAutoHyphens w:val="0"/>
        <w:spacing w:after="0" w:line="408" w:lineRule="exact"/>
        <w:ind w:left="0" w:firstLine="0"/>
        <w:jc w:val="left"/>
        <w:rPr>
          <w:rFonts w:ascii="Times New Roman" w:eastAsia="Arial Unicode MS" w:hAnsi="Times New Roman" w:cs="Times New Roman"/>
          <w:kern w:val="0"/>
          <w:sz w:val="24"/>
          <w:szCs w:val="24"/>
          <w:lang w:eastAsia="ru-RU"/>
        </w:rPr>
      </w:pPr>
      <w:r w:rsidRPr="00A75C58">
        <w:rPr>
          <w:rFonts w:ascii="Times New Roman" w:eastAsia="Arial Unicode MS" w:hAnsi="Times New Roman" w:cs="Times New Roman"/>
          <w:color w:val="000000"/>
          <w:kern w:val="0"/>
          <w:sz w:val="24"/>
          <w:szCs w:val="24"/>
          <w:shd w:val="clear" w:color="auto" w:fill="FFFFFF"/>
          <w:lang w:eastAsia="ru-RU"/>
        </w:rPr>
        <w:t xml:space="preserve">На основе золь-геяь технологии с использованием алкоксисиланов разработан новый метод приготовления высокопроцентных никель-кремнеземных катализаторов, названный гетерофазным золь-гель синтезом. Его суть заключается в обработке твердых дисперсных предшественников никеля золем, полученным при частичном гидролизе тетраэтоксисилана. Покрывая поверхность оксида никеля, кремнезем-силикатная пленка защищает образующиеся в процессе восстановления дисперсные металлические частицы от спекания. По простоте, эффективности и экологической безопасности метод гетерофазного золь-гель синтеза конкурентоспособен по отношению к методу наосаждения, который является единственным, на сегодняшний день, методом приготовления высокопроцентных </w:t>
      </w:r>
      <w:r w:rsidRPr="00A75C58">
        <w:rPr>
          <w:rFonts w:ascii="Times New Roman" w:eastAsia="Arial Unicode MS" w:hAnsi="Times New Roman" w:cs="Times New Roman"/>
          <w:color w:val="000000"/>
          <w:kern w:val="0"/>
          <w:sz w:val="24"/>
          <w:szCs w:val="24"/>
          <w:shd w:val="clear" w:color="auto" w:fill="FFFFFF"/>
          <w:lang w:val="en-US" w:eastAsia="en-US"/>
        </w:rPr>
        <w:t>Ni/Si</w:t>
      </w:r>
      <w:r w:rsidRPr="00A75C58">
        <w:rPr>
          <w:rFonts w:ascii="Times New Roman" w:eastAsia="Arial Unicode MS" w:hAnsi="Times New Roman" w:cs="Times New Roman"/>
          <w:color w:val="000000"/>
          <w:kern w:val="0"/>
          <w:shd w:val="clear" w:color="auto" w:fill="FFFFFF"/>
          <w:lang w:val="en-US" w:eastAsia="en-US"/>
        </w:rPr>
        <w:t>02</w:t>
      </w:r>
      <w:r w:rsidRPr="00A75C58">
        <w:rPr>
          <w:rFonts w:ascii="Times New Roman" w:eastAsia="Arial Unicode MS" w:hAnsi="Times New Roman" w:cs="Times New Roman"/>
          <w:color w:val="000000"/>
          <w:kern w:val="0"/>
          <w:sz w:val="24"/>
          <w:szCs w:val="24"/>
          <w:shd w:val="clear" w:color="auto" w:fill="FFFFFF"/>
          <w:lang w:val="en-US" w:eastAsia="en-US"/>
        </w:rPr>
        <w:t xml:space="preserve"> </w:t>
      </w:r>
      <w:r w:rsidRPr="00A75C58">
        <w:rPr>
          <w:rFonts w:ascii="Times New Roman" w:eastAsia="Arial Unicode MS" w:hAnsi="Times New Roman" w:cs="Times New Roman"/>
          <w:color w:val="000000"/>
          <w:kern w:val="0"/>
          <w:sz w:val="24"/>
          <w:szCs w:val="24"/>
          <w:shd w:val="clear" w:color="auto" w:fill="FFFFFF"/>
          <w:lang w:eastAsia="ru-RU"/>
        </w:rPr>
        <w:t>катализаторов.</w:t>
      </w:r>
    </w:p>
    <w:p w:rsidR="00A75C58" w:rsidRPr="00A75C58" w:rsidRDefault="00A75C58" w:rsidP="006019A0">
      <w:pPr>
        <w:numPr>
          <w:ilvl w:val="0"/>
          <w:numId w:val="14"/>
        </w:numPr>
        <w:tabs>
          <w:tab w:val="clear" w:pos="703"/>
          <w:tab w:val="left" w:pos="318"/>
        </w:tabs>
        <w:suppressAutoHyphens w:val="0"/>
        <w:spacing w:after="0" w:line="408" w:lineRule="exact"/>
        <w:ind w:left="0" w:firstLine="0"/>
        <w:jc w:val="left"/>
        <w:rPr>
          <w:rFonts w:ascii="Times New Roman" w:eastAsia="Arial Unicode MS" w:hAnsi="Times New Roman" w:cs="Times New Roman"/>
          <w:kern w:val="0"/>
          <w:sz w:val="24"/>
          <w:szCs w:val="24"/>
          <w:lang w:eastAsia="ru-RU"/>
        </w:rPr>
      </w:pPr>
      <w:r w:rsidRPr="00A75C58">
        <w:rPr>
          <w:rFonts w:ascii="Times New Roman" w:eastAsia="Arial Unicode MS" w:hAnsi="Times New Roman" w:cs="Times New Roman"/>
          <w:color w:val="000000"/>
          <w:kern w:val="0"/>
          <w:sz w:val="24"/>
          <w:szCs w:val="24"/>
          <w:shd w:val="clear" w:color="auto" w:fill="FFFFFF"/>
          <w:lang w:eastAsia="ru-RU"/>
        </w:rPr>
        <w:t xml:space="preserve">При помощи предложенного метода синтезированы </w:t>
      </w:r>
      <w:r w:rsidRPr="00A75C58">
        <w:rPr>
          <w:rFonts w:ascii="Times New Roman" w:eastAsia="Arial Unicode MS" w:hAnsi="Times New Roman" w:cs="Times New Roman"/>
          <w:color w:val="000000"/>
          <w:kern w:val="0"/>
          <w:sz w:val="24"/>
          <w:szCs w:val="24"/>
          <w:shd w:val="clear" w:color="auto" w:fill="FFFFFF"/>
          <w:lang w:val="en-US" w:eastAsia="en-US"/>
        </w:rPr>
        <w:t>Ni/Si</w:t>
      </w:r>
      <w:r w:rsidRPr="00A75C58">
        <w:rPr>
          <w:rFonts w:ascii="Times New Roman" w:eastAsia="Arial Unicode MS" w:hAnsi="Times New Roman" w:cs="Times New Roman"/>
          <w:color w:val="000000"/>
          <w:kern w:val="0"/>
          <w:shd w:val="clear" w:color="auto" w:fill="FFFFFF"/>
          <w:lang w:val="en-US" w:eastAsia="en-US"/>
        </w:rPr>
        <w:t>02</w:t>
      </w:r>
      <w:r w:rsidRPr="00A75C58">
        <w:rPr>
          <w:rFonts w:ascii="Times New Roman" w:eastAsia="Arial Unicode MS" w:hAnsi="Times New Roman" w:cs="Times New Roman"/>
          <w:color w:val="000000"/>
          <w:kern w:val="0"/>
          <w:sz w:val="24"/>
          <w:szCs w:val="24"/>
          <w:shd w:val="clear" w:color="auto" w:fill="FFFFFF"/>
          <w:lang w:val="en-US" w:eastAsia="en-US"/>
        </w:rPr>
        <w:t xml:space="preserve"> </w:t>
      </w:r>
      <w:r w:rsidRPr="00A75C58">
        <w:rPr>
          <w:rFonts w:ascii="Times New Roman" w:eastAsia="Arial Unicode MS" w:hAnsi="Times New Roman" w:cs="Times New Roman"/>
          <w:color w:val="000000"/>
          <w:kern w:val="0"/>
          <w:sz w:val="24"/>
          <w:szCs w:val="24"/>
          <w:shd w:val="clear" w:color="auto" w:fill="FFFFFF"/>
          <w:lang w:eastAsia="ru-RU"/>
        </w:rPr>
        <w:t>системы, которые могут быть использованы в качестве катализаторов гидрирования для различных процессов. Изучены их физико-химические свойства. В интервале содержания никеля 48 - 80%, достигнута высокая дисперсность (до 35%, бм ~ 4 нм) и однородность металлической фазы. Тестирование приготовленных образцов в реакции гидрирования бензола показало, что по активности они сопоставимы с лучшими зарубежными катализаторами гидрирования.</w:t>
      </w:r>
    </w:p>
    <w:p w:rsidR="00A75C58" w:rsidRPr="00A75C58" w:rsidRDefault="00A75C58" w:rsidP="006019A0">
      <w:pPr>
        <w:numPr>
          <w:ilvl w:val="0"/>
          <w:numId w:val="14"/>
        </w:numPr>
        <w:tabs>
          <w:tab w:val="clear" w:pos="703"/>
          <w:tab w:val="left" w:pos="318"/>
        </w:tabs>
        <w:suppressAutoHyphens w:val="0"/>
        <w:spacing w:after="0" w:line="408" w:lineRule="exact"/>
        <w:ind w:left="0" w:firstLine="0"/>
        <w:jc w:val="left"/>
        <w:rPr>
          <w:rFonts w:ascii="Times New Roman" w:eastAsia="Arial Unicode MS" w:hAnsi="Times New Roman" w:cs="Times New Roman"/>
          <w:kern w:val="0"/>
          <w:sz w:val="24"/>
          <w:szCs w:val="24"/>
          <w:lang w:eastAsia="ru-RU"/>
        </w:rPr>
      </w:pPr>
      <w:r w:rsidRPr="00A75C58">
        <w:rPr>
          <w:rFonts w:ascii="Times New Roman" w:eastAsia="Arial Unicode MS" w:hAnsi="Times New Roman" w:cs="Times New Roman"/>
          <w:color w:val="000000"/>
          <w:kern w:val="0"/>
          <w:sz w:val="24"/>
          <w:szCs w:val="24"/>
          <w:shd w:val="clear" w:color="auto" w:fill="FFFFFF"/>
          <w:lang w:eastAsia="ru-RU"/>
        </w:rPr>
        <w:t xml:space="preserve">На основе предложенного подхода синтезированы и систематически изучены </w:t>
      </w:r>
      <w:r w:rsidRPr="00A75C58">
        <w:rPr>
          <w:rFonts w:ascii="Times New Roman" w:eastAsia="Arial Unicode MS" w:hAnsi="Times New Roman" w:cs="Times New Roman"/>
          <w:color w:val="000000"/>
          <w:kern w:val="0"/>
          <w:sz w:val="24"/>
          <w:szCs w:val="24"/>
          <w:shd w:val="clear" w:color="auto" w:fill="FFFFFF"/>
          <w:lang w:val="en-US" w:eastAsia="en-US"/>
        </w:rPr>
        <w:t xml:space="preserve">Ni </w:t>
      </w:r>
      <w:r w:rsidRPr="00A75C58">
        <w:rPr>
          <w:rFonts w:ascii="Times New Roman" w:eastAsia="Arial Unicode MS" w:hAnsi="Times New Roman" w:cs="Times New Roman"/>
          <w:color w:val="000000"/>
          <w:kern w:val="0"/>
          <w:sz w:val="24"/>
          <w:szCs w:val="24"/>
          <w:shd w:val="clear" w:color="auto" w:fill="FFFFFF"/>
          <w:lang w:eastAsia="ru-RU"/>
        </w:rPr>
        <w:t xml:space="preserve">и </w:t>
      </w:r>
      <w:r w:rsidRPr="00A75C58">
        <w:rPr>
          <w:rFonts w:ascii="Times New Roman" w:eastAsia="Arial Unicode MS" w:hAnsi="Times New Roman" w:cs="Times New Roman"/>
          <w:color w:val="000000"/>
          <w:kern w:val="0"/>
          <w:sz w:val="24"/>
          <w:szCs w:val="24"/>
          <w:shd w:val="clear" w:color="auto" w:fill="FFFFFF"/>
          <w:lang w:val="en-US" w:eastAsia="en-US"/>
        </w:rPr>
        <w:t xml:space="preserve">Fe </w:t>
      </w:r>
      <w:r w:rsidRPr="00A75C58">
        <w:rPr>
          <w:rFonts w:ascii="Times New Roman" w:eastAsia="Arial Unicode MS" w:hAnsi="Times New Roman" w:cs="Times New Roman"/>
          <w:color w:val="000000"/>
          <w:kern w:val="0"/>
          <w:sz w:val="24"/>
          <w:szCs w:val="24"/>
          <w:shd w:val="clear" w:color="auto" w:fill="FFFFFF"/>
          <w:lang w:eastAsia="ru-RU"/>
        </w:rPr>
        <w:t>- содержащие катализаторы для реакции разложения метана.</w:t>
      </w:r>
    </w:p>
    <w:p w:rsidR="00A75C58" w:rsidRPr="00A75C58" w:rsidRDefault="00A75C58" w:rsidP="00A75C58">
      <w:pPr>
        <w:tabs>
          <w:tab w:val="clear" w:pos="709"/>
        </w:tabs>
        <w:suppressAutoHyphens w:val="0"/>
        <w:spacing w:after="0" w:line="408" w:lineRule="exact"/>
        <w:ind w:firstLine="0"/>
        <w:rPr>
          <w:rFonts w:ascii="Times New Roman" w:eastAsia="Arial Unicode MS" w:hAnsi="Times New Roman" w:cs="Times New Roman"/>
          <w:kern w:val="0"/>
          <w:sz w:val="24"/>
          <w:szCs w:val="24"/>
          <w:lang w:eastAsia="ru-RU"/>
        </w:rPr>
      </w:pPr>
      <w:r w:rsidRPr="00A75C58">
        <w:rPr>
          <w:rFonts w:ascii="Times New Roman" w:eastAsia="Arial Unicode MS" w:hAnsi="Times New Roman" w:cs="Times New Roman"/>
          <w:color w:val="000000"/>
          <w:kern w:val="0"/>
          <w:sz w:val="24"/>
          <w:szCs w:val="24"/>
          <w:shd w:val="clear" w:color="auto" w:fill="FFFFFF"/>
          <w:lang w:eastAsia="ru-RU"/>
        </w:rPr>
        <w:t>Изучение никелевых катализаторов показало, что:</w:t>
      </w:r>
    </w:p>
    <w:p w:rsidR="00A75C58" w:rsidRPr="00A75C58" w:rsidRDefault="00A75C58" w:rsidP="00A75C58">
      <w:pPr>
        <w:tabs>
          <w:tab w:val="clear" w:pos="709"/>
          <w:tab w:val="left" w:pos="390"/>
        </w:tabs>
        <w:suppressAutoHyphens w:val="0"/>
        <w:spacing w:after="0" w:line="408" w:lineRule="exact"/>
        <w:ind w:firstLine="0"/>
        <w:rPr>
          <w:rFonts w:ascii="Times New Roman" w:eastAsia="Arial Unicode MS" w:hAnsi="Times New Roman" w:cs="Times New Roman"/>
          <w:kern w:val="0"/>
          <w:sz w:val="24"/>
          <w:szCs w:val="24"/>
          <w:lang w:eastAsia="ru-RU"/>
        </w:rPr>
      </w:pPr>
      <w:r w:rsidRPr="00A75C58">
        <w:rPr>
          <w:rFonts w:ascii="Times New Roman" w:eastAsia="Arial Unicode MS" w:hAnsi="Times New Roman" w:cs="Times New Roman"/>
          <w:color w:val="000000"/>
          <w:kern w:val="0"/>
          <w:sz w:val="24"/>
          <w:szCs w:val="24"/>
          <w:shd w:val="clear" w:color="auto" w:fill="FFFFFF"/>
          <w:lang w:eastAsia="ru-RU"/>
        </w:rPr>
        <w:t>а)</w:t>
      </w:r>
      <w:r w:rsidRPr="00A75C58">
        <w:rPr>
          <w:rFonts w:ascii="Times New Roman" w:eastAsia="Arial Unicode MS" w:hAnsi="Times New Roman" w:cs="Times New Roman"/>
          <w:color w:val="000000"/>
          <w:kern w:val="0"/>
          <w:sz w:val="24"/>
          <w:szCs w:val="24"/>
          <w:shd w:val="clear" w:color="auto" w:fill="FFFFFF"/>
          <w:lang w:eastAsia="ru-RU"/>
        </w:rPr>
        <w:tab/>
        <w:t xml:space="preserve">Величина выхода углерода на </w:t>
      </w:r>
      <w:r w:rsidRPr="00A75C58">
        <w:rPr>
          <w:rFonts w:ascii="Times New Roman" w:eastAsia="Arial Unicode MS" w:hAnsi="Times New Roman" w:cs="Times New Roman"/>
          <w:color w:val="000000"/>
          <w:kern w:val="0"/>
          <w:sz w:val="24"/>
          <w:szCs w:val="24"/>
          <w:shd w:val="clear" w:color="auto" w:fill="FFFFFF"/>
          <w:lang w:val="en-US" w:eastAsia="en-US"/>
        </w:rPr>
        <w:t>Ni/Si0</w:t>
      </w:r>
      <w:r w:rsidRPr="00A75C58">
        <w:rPr>
          <w:rFonts w:ascii="Times New Roman" w:eastAsia="Arial Unicode MS" w:hAnsi="Times New Roman" w:cs="Times New Roman"/>
          <w:color w:val="000000"/>
          <w:kern w:val="0"/>
          <w:shd w:val="clear" w:color="auto" w:fill="FFFFFF"/>
          <w:vertAlign w:val="subscript"/>
          <w:lang w:val="en-US" w:eastAsia="en-US"/>
        </w:rPr>
        <w:t>2</w:t>
      </w:r>
      <w:r w:rsidRPr="00A75C58">
        <w:rPr>
          <w:rFonts w:ascii="Times New Roman" w:eastAsia="Arial Unicode MS" w:hAnsi="Times New Roman" w:cs="Times New Roman"/>
          <w:color w:val="000000"/>
          <w:kern w:val="0"/>
          <w:sz w:val="24"/>
          <w:szCs w:val="24"/>
          <w:shd w:val="clear" w:color="auto" w:fill="FFFFFF"/>
          <w:lang w:val="en-US" w:eastAsia="en-US"/>
        </w:rPr>
        <w:t xml:space="preserve"> </w:t>
      </w:r>
      <w:r w:rsidRPr="00A75C58">
        <w:rPr>
          <w:rFonts w:ascii="Times New Roman" w:eastAsia="Arial Unicode MS" w:hAnsi="Times New Roman" w:cs="Times New Roman"/>
          <w:color w:val="000000"/>
          <w:kern w:val="0"/>
          <w:sz w:val="24"/>
          <w:szCs w:val="24"/>
          <w:shd w:val="clear" w:color="auto" w:fill="FFFFFF"/>
          <w:lang w:eastAsia="ru-RU"/>
        </w:rPr>
        <w:t xml:space="preserve">катализаторе связана, главным образом, с взаимодействием между никелем и носителем. Присутствие в катализаторе ~ 2% невосстановившихся силикатов приводит к малым выходам углерода (30-40 г С / г </w:t>
      </w:r>
      <w:r w:rsidRPr="00A75C58">
        <w:rPr>
          <w:rFonts w:ascii="Times New Roman" w:eastAsia="Arial Unicode MS" w:hAnsi="Times New Roman" w:cs="Times New Roman"/>
          <w:color w:val="000000"/>
          <w:kern w:val="0"/>
          <w:sz w:val="24"/>
          <w:szCs w:val="24"/>
          <w:shd w:val="clear" w:color="auto" w:fill="FFFFFF"/>
          <w:lang w:val="en-US" w:eastAsia="en-US"/>
        </w:rPr>
        <w:t xml:space="preserve">Ni). </w:t>
      </w:r>
      <w:r w:rsidRPr="00A75C58">
        <w:rPr>
          <w:rFonts w:ascii="Times New Roman" w:eastAsia="Arial Unicode MS" w:hAnsi="Times New Roman" w:cs="Times New Roman"/>
          <w:color w:val="000000"/>
          <w:kern w:val="0"/>
          <w:sz w:val="24"/>
          <w:szCs w:val="24"/>
          <w:shd w:val="clear" w:color="auto" w:fill="FFFFFF"/>
          <w:lang w:eastAsia="ru-RU"/>
        </w:rPr>
        <w:t xml:space="preserve">Катализаторы, в которых присутствие силикатов после восстановления не обнаружено, характеризуются выходами углерода 370-384 г С / г </w:t>
      </w:r>
      <w:r w:rsidRPr="00A75C58">
        <w:rPr>
          <w:rFonts w:ascii="Times New Roman" w:eastAsia="Arial Unicode MS" w:hAnsi="Times New Roman" w:cs="Times New Roman"/>
          <w:color w:val="000000"/>
          <w:kern w:val="0"/>
          <w:sz w:val="24"/>
          <w:szCs w:val="24"/>
          <w:shd w:val="clear" w:color="auto" w:fill="FFFFFF"/>
          <w:lang w:val="en-US" w:eastAsia="en-US"/>
        </w:rPr>
        <w:t>Ni.</w:t>
      </w:r>
    </w:p>
    <w:p w:rsidR="00A75C58" w:rsidRPr="00A75C58" w:rsidRDefault="00A75C58" w:rsidP="00A75C58">
      <w:pPr>
        <w:tabs>
          <w:tab w:val="clear" w:pos="709"/>
          <w:tab w:val="left" w:pos="322"/>
        </w:tabs>
        <w:suppressAutoHyphens w:val="0"/>
        <w:spacing w:after="0" w:line="408" w:lineRule="exact"/>
        <w:ind w:firstLine="0"/>
        <w:rPr>
          <w:rFonts w:ascii="Times New Roman" w:eastAsia="Arial Unicode MS" w:hAnsi="Times New Roman" w:cs="Times New Roman"/>
          <w:kern w:val="0"/>
          <w:sz w:val="24"/>
          <w:szCs w:val="24"/>
          <w:lang w:eastAsia="ru-RU"/>
        </w:rPr>
      </w:pPr>
      <w:r w:rsidRPr="00A75C58">
        <w:rPr>
          <w:rFonts w:ascii="Times New Roman" w:eastAsia="Arial Unicode MS" w:hAnsi="Times New Roman" w:cs="Times New Roman"/>
          <w:color w:val="000000"/>
          <w:kern w:val="0"/>
          <w:sz w:val="24"/>
          <w:szCs w:val="24"/>
          <w:shd w:val="clear" w:color="auto" w:fill="FFFFFF"/>
          <w:lang w:eastAsia="ru-RU"/>
        </w:rPr>
        <w:t>б)</w:t>
      </w:r>
      <w:r w:rsidRPr="00A75C58">
        <w:rPr>
          <w:rFonts w:ascii="Times New Roman" w:eastAsia="Arial Unicode MS" w:hAnsi="Times New Roman" w:cs="Times New Roman"/>
          <w:color w:val="000000"/>
          <w:kern w:val="0"/>
          <w:sz w:val="24"/>
          <w:szCs w:val="24"/>
          <w:shd w:val="clear" w:color="auto" w:fill="FFFFFF"/>
          <w:lang w:eastAsia="ru-RU"/>
        </w:rPr>
        <w:tab/>
        <w:t xml:space="preserve">Средний размер частиц </w:t>
      </w:r>
      <w:r w:rsidRPr="00A75C58">
        <w:rPr>
          <w:rFonts w:ascii="Times New Roman" w:eastAsia="Arial Unicode MS" w:hAnsi="Times New Roman" w:cs="Times New Roman"/>
          <w:color w:val="000000"/>
          <w:kern w:val="0"/>
          <w:sz w:val="24"/>
          <w:szCs w:val="24"/>
          <w:shd w:val="clear" w:color="auto" w:fill="FFFFFF"/>
          <w:lang w:val="en-US" w:eastAsia="en-US"/>
        </w:rPr>
        <w:t xml:space="preserve">Ni </w:t>
      </w:r>
      <w:r w:rsidRPr="00A75C58">
        <w:rPr>
          <w:rFonts w:ascii="Times New Roman" w:eastAsia="Arial Unicode MS" w:hAnsi="Times New Roman" w:cs="Times New Roman"/>
          <w:color w:val="000000"/>
          <w:kern w:val="0"/>
          <w:sz w:val="24"/>
          <w:szCs w:val="24"/>
          <w:shd w:val="clear" w:color="auto" w:fill="FFFFFF"/>
          <w:lang w:eastAsia="ru-RU"/>
        </w:rPr>
        <w:t xml:space="preserve">в исходном катализаторе практически не влияет на выход углерода. Изучение методом рентгенографии серии </w:t>
      </w:r>
      <w:r w:rsidRPr="00A75C58">
        <w:rPr>
          <w:rFonts w:ascii="Times New Roman" w:eastAsia="Arial Unicode MS" w:hAnsi="Times New Roman" w:cs="Times New Roman"/>
          <w:color w:val="000000"/>
          <w:kern w:val="0"/>
          <w:sz w:val="24"/>
          <w:szCs w:val="24"/>
          <w:shd w:val="clear" w:color="auto" w:fill="FFFFFF"/>
          <w:lang w:val="en-US" w:eastAsia="en-US"/>
        </w:rPr>
        <w:t xml:space="preserve">90%Ni-10%SiO2 </w:t>
      </w:r>
      <w:r w:rsidRPr="00A75C58">
        <w:rPr>
          <w:rFonts w:ascii="Times New Roman" w:eastAsia="Arial Unicode MS" w:hAnsi="Times New Roman" w:cs="Times New Roman"/>
          <w:color w:val="000000"/>
          <w:kern w:val="0"/>
          <w:sz w:val="24"/>
          <w:szCs w:val="24"/>
          <w:shd w:val="clear" w:color="auto" w:fill="FFFFFF"/>
          <w:lang w:eastAsia="ru-RU"/>
        </w:rPr>
        <w:t xml:space="preserve">катализаторов со средним размером никелевых частиц от </w:t>
      </w:r>
      <w:r w:rsidRPr="00A75C58">
        <w:rPr>
          <w:rFonts w:ascii="Times New Roman" w:eastAsia="Arial Unicode MS" w:hAnsi="Times New Roman" w:cs="Times New Roman"/>
          <w:color w:val="000000"/>
          <w:kern w:val="0"/>
          <w:shd w:val="clear" w:color="auto" w:fill="FFFFFF"/>
          <w:lang w:eastAsia="ru-RU"/>
        </w:rPr>
        <w:t>10</w:t>
      </w:r>
      <w:r w:rsidRPr="00A75C58">
        <w:rPr>
          <w:rFonts w:ascii="Times New Roman" w:eastAsia="Arial Unicode MS" w:hAnsi="Times New Roman" w:cs="Times New Roman"/>
          <w:color w:val="000000"/>
          <w:kern w:val="0"/>
          <w:sz w:val="24"/>
          <w:szCs w:val="24"/>
          <w:shd w:val="clear" w:color="auto" w:fill="FFFFFF"/>
          <w:lang w:eastAsia="ru-RU"/>
        </w:rPr>
        <w:t xml:space="preserve"> до 60 нм показало, что в начальный период реакции никелевые частицы эволюционируют, стремясь к одному и тому же размеру, который при 550°С имеет значение 30-35 нм.</w:t>
      </w:r>
    </w:p>
    <w:p w:rsidR="00A75C58" w:rsidRPr="00A75C58" w:rsidRDefault="00A75C58" w:rsidP="00A75C58">
      <w:pPr>
        <w:tabs>
          <w:tab w:val="clear" w:pos="709"/>
          <w:tab w:val="left" w:pos="346"/>
        </w:tabs>
        <w:suppressAutoHyphens w:val="0"/>
        <w:spacing w:after="0" w:line="408" w:lineRule="exact"/>
        <w:ind w:firstLine="0"/>
        <w:rPr>
          <w:rFonts w:ascii="Times New Roman" w:eastAsia="Arial Unicode MS" w:hAnsi="Times New Roman" w:cs="Times New Roman"/>
          <w:kern w:val="0"/>
          <w:sz w:val="24"/>
          <w:szCs w:val="24"/>
          <w:lang w:eastAsia="ru-RU"/>
        </w:rPr>
      </w:pPr>
      <w:r w:rsidRPr="00A75C58">
        <w:rPr>
          <w:rFonts w:ascii="Arial" w:eastAsia="Arial Unicode MS" w:hAnsi="Arial" w:cs="Arial"/>
          <w:b/>
          <w:bCs/>
          <w:color w:val="000000"/>
          <w:kern w:val="0"/>
          <w:sz w:val="19"/>
          <w:szCs w:val="19"/>
          <w:shd w:val="clear" w:color="auto" w:fill="FFFFFF"/>
          <w:lang w:eastAsia="ru-RU"/>
        </w:rPr>
        <w:t>в)</w:t>
      </w:r>
      <w:r w:rsidRPr="00A75C58">
        <w:rPr>
          <w:rFonts w:ascii="Times New Roman" w:eastAsia="Arial Unicode MS" w:hAnsi="Times New Roman" w:cs="Times New Roman"/>
          <w:color w:val="000000"/>
          <w:kern w:val="0"/>
          <w:sz w:val="24"/>
          <w:szCs w:val="24"/>
          <w:shd w:val="clear" w:color="auto" w:fill="FFFFFF"/>
          <w:lang w:eastAsia="ru-RU"/>
        </w:rPr>
        <w:tab/>
        <w:t xml:space="preserve">Сравнение никелевых катализаторов, приготовленных в рамках используемого метода и отличающихся природой трудновосстанавливаемого оксида - </w:t>
      </w:r>
      <w:r w:rsidRPr="00A75C58">
        <w:rPr>
          <w:rFonts w:ascii="Times New Roman" w:eastAsia="Arial Unicode MS" w:hAnsi="Times New Roman" w:cs="Times New Roman"/>
          <w:color w:val="000000"/>
          <w:kern w:val="0"/>
          <w:sz w:val="24"/>
          <w:szCs w:val="24"/>
          <w:shd w:val="clear" w:color="auto" w:fill="FFFFFF"/>
          <w:lang w:val="en-US" w:eastAsia="en-US"/>
        </w:rPr>
        <w:t xml:space="preserve">SiCh, </w:t>
      </w:r>
      <w:r w:rsidRPr="00A75C58">
        <w:rPr>
          <w:rFonts w:ascii="Candara" w:eastAsia="Arial Unicode MS" w:hAnsi="Candara" w:cs="Candara"/>
          <w:color w:val="000000"/>
          <w:kern w:val="0"/>
          <w:sz w:val="18"/>
          <w:szCs w:val="18"/>
          <w:shd w:val="clear" w:color="auto" w:fill="FFFFFF"/>
          <w:lang w:val="en-US" w:eastAsia="en-US"/>
        </w:rPr>
        <w:t>AI</w:t>
      </w:r>
      <w:r w:rsidRPr="00A75C58">
        <w:rPr>
          <w:rFonts w:ascii="Candara" w:eastAsia="Arial Unicode MS" w:hAnsi="Candara" w:cs="Candara"/>
          <w:color w:val="000000"/>
          <w:kern w:val="0"/>
          <w:sz w:val="15"/>
          <w:szCs w:val="15"/>
          <w:shd w:val="clear" w:color="auto" w:fill="FFFFFF"/>
          <w:lang w:val="en-US" w:eastAsia="en-US"/>
        </w:rPr>
        <w:t>2</w:t>
      </w:r>
      <w:r w:rsidRPr="00A75C58">
        <w:rPr>
          <w:rFonts w:ascii="Candara" w:eastAsia="Arial Unicode MS" w:hAnsi="Candara" w:cs="Candara"/>
          <w:color w:val="000000"/>
          <w:kern w:val="0"/>
          <w:sz w:val="18"/>
          <w:szCs w:val="18"/>
          <w:shd w:val="clear" w:color="auto" w:fill="FFFFFF"/>
          <w:lang w:val="en-US" w:eastAsia="en-US"/>
        </w:rPr>
        <w:t>O</w:t>
      </w:r>
      <w:r w:rsidRPr="00A75C58">
        <w:rPr>
          <w:rFonts w:ascii="Candara" w:eastAsia="Arial Unicode MS" w:hAnsi="Candara" w:cs="Candara"/>
          <w:color w:val="000000"/>
          <w:kern w:val="0"/>
          <w:sz w:val="15"/>
          <w:szCs w:val="15"/>
          <w:shd w:val="clear" w:color="auto" w:fill="FFFFFF"/>
          <w:lang w:val="en-US" w:eastAsia="en-US"/>
        </w:rPr>
        <w:t>3</w:t>
      </w:r>
      <w:r w:rsidRPr="00A75C58">
        <w:rPr>
          <w:rFonts w:ascii="Candara" w:eastAsia="Arial Unicode MS" w:hAnsi="Candara" w:cs="Candara"/>
          <w:color w:val="000000"/>
          <w:kern w:val="0"/>
          <w:sz w:val="18"/>
          <w:szCs w:val="18"/>
          <w:shd w:val="clear" w:color="auto" w:fill="FFFFFF"/>
          <w:lang w:val="en-US" w:eastAsia="en-US"/>
        </w:rPr>
        <w:t xml:space="preserve">, </w:t>
      </w:r>
      <w:r w:rsidRPr="00A75C58">
        <w:rPr>
          <w:rFonts w:ascii="Times New Roman" w:eastAsia="Arial Unicode MS" w:hAnsi="Times New Roman" w:cs="Times New Roman"/>
          <w:color w:val="000000"/>
          <w:kern w:val="0"/>
          <w:sz w:val="24"/>
          <w:szCs w:val="24"/>
          <w:shd w:val="clear" w:color="auto" w:fill="FFFFFF"/>
          <w:lang w:val="en-US" w:eastAsia="en-US"/>
        </w:rPr>
        <w:t>ZrC&gt;</w:t>
      </w:r>
      <w:r w:rsidRPr="00A75C58">
        <w:rPr>
          <w:rFonts w:ascii="Times New Roman" w:eastAsia="Arial Unicode MS" w:hAnsi="Times New Roman" w:cs="Times New Roman"/>
          <w:color w:val="000000"/>
          <w:kern w:val="0"/>
          <w:shd w:val="clear" w:color="auto" w:fill="FFFFFF"/>
          <w:lang w:val="en-US" w:eastAsia="en-US"/>
        </w:rPr>
        <w:t>2</w:t>
      </w:r>
      <w:r w:rsidRPr="00A75C58">
        <w:rPr>
          <w:rFonts w:ascii="Times New Roman" w:eastAsia="Arial Unicode MS" w:hAnsi="Times New Roman" w:cs="Times New Roman"/>
          <w:color w:val="000000"/>
          <w:kern w:val="0"/>
          <w:sz w:val="24"/>
          <w:szCs w:val="24"/>
          <w:shd w:val="clear" w:color="auto" w:fill="FFFFFF"/>
          <w:lang w:val="en-US" w:eastAsia="en-US"/>
        </w:rPr>
        <w:t xml:space="preserve">, MgO </w:t>
      </w:r>
      <w:r w:rsidRPr="00A75C58">
        <w:rPr>
          <w:rFonts w:ascii="Times New Roman" w:eastAsia="Arial Unicode MS" w:hAnsi="Times New Roman" w:cs="Times New Roman"/>
          <w:color w:val="000000"/>
          <w:kern w:val="0"/>
          <w:sz w:val="24"/>
          <w:szCs w:val="24"/>
          <w:shd w:val="clear" w:color="auto" w:fill="FFFFFF"/>
          <w:lang w:eastAsia="ru-RU"/>
        </w:rPr>
        <w:t xml:space="preserve">и </w:t>
      </w:r>
      <w:r w:rsidRPr="00A75C58">
        <w:rPr>
          <w:rFonts w:ascii="Times New Roman" w:eastAsia="Arial Unicode MS" w:hAnsi="Times New Roman" w:cs="Times New Roman"/>
          <w:color w:val="000000"/>
          <w:kern w:val="0"/>
          <w:sz w:val="24"/>
          <w:szCs w:val="24"/>
          <w:shd w:val="clear" w:color="auto" w:fill="FFFFFF"/>
          <w:lang w:val="en-US" w:eastAsia="en-US"/>
        </w:rPr>
        <w:t>Ti0</w:t>
      </w:r>
      <w:r w:rsidRPr="00A75C58">
        <w:rPr>
          <w:rFonts w:ascii="Times New Roman" w:eastAsia="Arial Unicode MS" w:hAnsi="Times New Roman" w:cs="Times New Roman"/>
          <w:color w:val="000000"/>
          <w:kern w:val="0"/>
          <w:sz w:val="24"/>
          <w:szCs w:val="24"/>
          <w:shd w:val="clear" w:color="auto" w:fill="FFFFFF"/>
          <w:vertAlign w:val="subscript"/>
          <w:lang w:val="en-US" w:eastAsia="en-US"/>
        </w:rPr>
        <w:t>2</w:t>
      </w:r>
      <w:r w:rsidRPr="00A75C58">
        <w:rPr>
          <w:rFonts w:ascii="Times New Roman" w:eastAsia="Arial Unicode MS" w:hAnsi="Times New Roman" w:cs="Times New Roman"/>
          <w:color w:val="000000"/>
          <w:kern w:val="0"/>
          <w:sz w:val="24"/>
          <w:szCs w:val="24"/>
          <w:shd w:val="clear" w:color="auto" w:fill="FFFFFF"/>
          <w:lang w:val="en-US" w:eastAsia="en-US"/>
        </w:rPr>
        <w:t xml:space="preserve">, </w:t>
      </w:r>
      <w:r w:rsidRPr="00A75C58">
        <w:rPr>
          <w:rFonts w:ascii="Times New Roman" w:eastAsia="Arial Unicode MS" w:hAnsi="Times New Roman" w:cs="Times New Roman"/>
          <w:color w:val="000000"/>
          <w:kern w:val="0"/>
          <w:sz w:val="24"/>
          <w:szCs w:val="24"/>
          <w:shd w:val="clear" w:color="auto" w:fill="FFFFFF"/>
          <w:lang w:eastAsia="ru-RU"/>
        </w:rPr>
        <w:t xml:space="preserve">показало, что наибольший выход углерода наблюдается для </w:t>
      </w:r>
      <w:r w:rsidRPr="00A75C58">
        <w:rPr>
          <w:rFonts w:ascii="Times New Roman" w:eastAsia="Arial Unicode MS" w:hAnsi="Times New Roman" w:cs="Times New Roman"/>
          <w:color w:val="000000"/>
          <w:kern w:val="0"/>
          <w:sz w:val="24"/>
          <w:szCs w:val="24"/>
          <w:shd w:val="clear" w:color="auto" w:fill="FFFFFF"/>
          <w:lang w:val="en-US" w:eastAsia="en-US"/>
        </w:rPr>
        <w:t>Ni/Si0</w:t>
      </w:r>
      <w:r w:rsidRPr="00A75C58">
        <w:rPr>
          <w:rFonts w:ascii="Times New Roman" w:eastAsia="Arial Unicode MS" w:hAnsi="Times New Roman" w:cs="Times New Roman"/>
          <w:color w:val="000000"/>
          <w:kern w:val="0"/>
          <w:shd w:val="clear" w:color="auto" w:fill="FFFFFF"/>
          <w:vertAlign w:val="subscript"/>
          <w:lang w:val="en-US" w:eastAsia="en-US"/>
        </w:rPr>
        <w:t>2</w:t>
      </w:r>
      <w:r w:rsidRPr="00A75C58">
        <w:rPr>
          <w:rFonts w:ascii="Times New Roman" w:eastAsia="Arial Unicode MS" w:hAnsi="Times New Roman" w:cs="Times New Roman"/>
          <w:color w:val="000000"/>
          <w:kern w:val="0"/>
          <w:sz w:val="24"/>
          <w:szCs w:val="24"/>
          <w:shd w:val="clear" w:color="auto" w:fill="FFFFFF"/>
          <w:lang w:val="en-US" w:eastAsia="en-US"/>
        </w:rPr>
        <w:t xml:space="preserve"> </w:t>
      </w:r>
      <w:r w:rsidRPr="00A75C58">
        <w:rPr>
          <w:rFonts w:ascii="Times New Roman" w:eastAsia="Arial Unicode MS" w:hAnsi="Times New Roman" w:cs="Times New Roman"/>
          <w:color w:val="000000"/>
          <w:kern w:val="0"/>
          <w:sz w:val="24"/>
          <w:szCs w:val="24"/>
          <w:shd w:val="clear" w:color="auto" w:fill="FFFFFF"/>
          <w:lang w:eastAsia="ru-RU"/>
        </w:rPr>
        <w:t>катализаторов.</w:t>
      </w:r>
    </w:p>
    <w:p w:rsidR="00A75C58" w:rsidRPr="00A75C58" w:rsidRDefault="00A75C58" w:rsidP="00A75C58">
      <w:pPr>
        <w:tabs>
          <w:tab w:val="clear" w:pos="709"/>
        </w:tabs>
        <w:suppressAutoHyphens w:val="0"/>
        <w:spacing w:after="0" w:line="408" w:lineRule="exact"/>
        <w:ind w:firstLine="0"/>
        <w:rPr>
          <w:rFonts w:ascii="Times New Roman" w:eastAsia="Arial Unicode MS" w:hAnsi="Times New Roman" w:cs="Times New Roman"/>
          <w:kern w:val="0"/>
          <w:sz w:val="24"/>
          <w:szCs w:val="24"/>
          <w:lang w:eastAsia="ru-RU"/>
        </w:rPr>
      </w:pPr>
      <w:r w:rsidRPr="00A75C58">
        <w:rPr>
          <w:rFonts w:ascii="Times New Roman" w:eastAsia="Arial Unicode MS" w:hAnsi="Times New Roman" w:cs="Times New Roman"/>
          <w:color w:val="000000"/>
          <w:kern w:val="0"/>
          <w:sz w:val="24"/>
          <w:szCs w:val="24"/>
          <w:shd w:val="clear" w:color="auto" w:fill="FFFFFF"/>
          <w:lang w:eastAsia="ru-RU"/>
        </w:rPr>
        <w:t>Объяснение этому факту дается с точки зрения взаимодействия между компонентами каталитической системы.</w:t>
      </w:r>
    </w:p>
    <w:p w:rsidR="00A75C58" w:rsidRPr="00A75C58" w:rsidRDefault="00A75C58" w:rsidP="00A75C58">
      <w:pPr>
        <w:tabs>
          <w:tab w:val="clear" w:pos="709"/>
        </w:tabs>
        <w:suppressAutoHyphens w:val="0"/>
        <w:spacing w:after="0" w:line="408" w:lineRule="exact"/>
        <w:ind w:firstLine="0"/>
        <w:rPr>
          <w:rFonts w:ascii="Times New Roman" w:eastAsia="Arial Unicode MS" w:hAnsi="Times New Roman" w:cs="Times New Roman"/>
          <w:b/>
          <w:bCs/>
          <w:kern w:val="0"/>
          <w:sz w:val="24"/>
          <w:szCs w:val="24"/>
          <w:lang w:eastAsia="ru-RU"/>
        </w:rPr>
      </w:pPr>
      <w:r w:rsidRPr="00A75C58">
        <w:rPr>
          <w:rFonts w:ascii="Times New Roman" w:eastAsia="Arial Unicode MS" w:hAnsi="Times New Roman" w:cs="Times New Roman"/>
          <w:b/>
          <w:bCs/>
          <w:color w:val="000000"/>
          <w:kern w:val="0"/>
          <w:sz w:val="24"/>
          <w:szCs w:val="24"/>
          <w:shd w:val="clear" w:color="auto" w:fill="FFFFFF"/>
          <w:lang w:eastAsia="ru-RU"/>
        </w:rPr>
        <w:lastRenderedPageBreak/>
        <w:t>Изучение железных катализаторов показало, что:</w:t>
      </w:r>
    </w:p>
    <w:p w:rsidR="00A75C58" w:rsidRPr="00A75C58" w:rsidRDefault="00A75C58" w:rsidP="00A75C58">
      <w:pPr>
        <w:tabs>
          <w:tab w:val="clear" w:pos="709"/>
          <w:tab w:val="left" w:pos="348"/>
        </w:tabs>
        <w:suppressAutoHyphens w:val="0"/>
        <w:spacing w:after="0" w:line="408" w:lineRule="exact"/>
        <w:ind w:firstLine="0"/>
        <w:rPr>
          <w:rFonts w:ascii="Times New Roman" w:eastAsia="Arial Unicode MS" w:hAnsi="Times New Roman" w:cs="Times New Roman"/>
          <w:kern w:val="0"/>
          <w:sz w:val="24"/>
          <w:szCs w:val="24"/>
          <w:lang w:eastAsia="ru-RU"/>
        </w:rPr>
      </w:pPr>
      <w:r w:rsidRPr="00A75C58">
        <w:rPr>
          <w:rFonts w:ascii="Times New Roman" w:eastAsia="Arial Unicode MS" w:hAnsi="Times New Roman" w:cs="Times New Roman"/>
          <w:color w:val="000000"/>
          <w:kern w:val="0"/>
          <w:sz w:val="24"/>
          <w:szCs w:val="24"/>
          <w:shd w:val="clear" w:color="auto" w:fill="FFFFFF"/>
          <w:lang w:eastAsia="ru-RU"/>
        </w:rPr>
        <w:t>а)</w:t>
      </w:r>
      <w:r w:rsidRPr="00A75C58">
        <w:rPr>
          <w:rFonts w:ascii="Times New Roman" w:eastAsia="Arial Unicode MS" w:hAnsi="Times New Roman" w:cs="Times New Roman"/>
          <w:color w:val="000000"/>
          <w:kern w:val="0"/>
          <w:sz w:val="24"/>
          <w:szCs w:val="24"/>
          <w:shd w:val="clear" w:color="auto" w:fill="FFFFFF"/>
          <w:lang w:eastAsia="ru-RU"/>
        </w:rPr>
        <w:tab/>
        <w:t xml:space="preserve">Существует температурный порог - 680°С, когда процесс разложения метана на </w:t>
      </w:r>
      <w:r w:rsidRPr="00A75C58">
        <w:rPr>
          <w:rFonts w:ascii="Times New Roman" w:eastAsia="Arial Unicode MS" w:hAnsi="Times New Roman" w:cs="Times New Roman"/>
          <w:color w:val="000000"/>
          <w:kern w:val="0"/>
          <w:sz w:val="24"/>
          <w:szCs w:val="24"/>
          <w:shd w:val="clear" w:color="auto" w:fill="FFFFFF"/>
          <w:lang w:val="en-US" w:eastAsia="en-US"/>
        </w:rPr>
        <w:t xml:space="preserve">ot-Fe </w:t>
      </w:r>
      <w:r w:rsidRPr="00A75C58">
        <w:rPr>
          <w:rFonts w:ascii="Times New Roman" w:eastAsia="Arial Unicode MS" w:hAnsi="Times New Roman" w:cs="Times New Roman"/>
          <w:color w:val="000000"/>
          <w:kern w:val="0"/>
          <w:sz w:val="24"/>
          <w:szCs w:val="24"/>
          <w:shd w:val="clear" w:color="auto" w:fill="FFFFFF"/>
          <w:lang w:eastAsia="ru-RU"/>
        </w:rPr>
        <w:t xml:space="preserve">приобретает устойчивый характер и может продолжаться длительное время. Выход углерода на железной черни при 700°С достигает 16 г С / г </w:t>
      </w:r>
      <w:r w:rsidRPr="00A75C58">
        <w:rPr>
          <w:rFonts w:ascii="Times New Roman" w:eastAsia="Arial Unicode MS" w:hAnsi="Times New Roman" w:cs="Times New Roman"/>
          <w:color w:val="000000"/>
          <w:kern w:val="0"/>
          <w:sz w:val="24"/>
          <w:szCs w:val="24"/>
          <w:shd w:val="clear" w:color="auto" w:fill="FFFFFF"/>
          <w:lang w:val="en-US" w:eastAsia="en-US"/>
        </w:rPr>
        <w:t>Fe.</w:t>
      </w:r>
    </w:p>
    <w:p w:rsidR="00A75C58" w:rsidRPr="00A75C58" w:rsidRDefault="00A75C58" w:rsidP="00A75C58">
      <w:pPr>
        <w:tabs>
          <w:tab w:val="clear" w:pos="709"/>
          <w:tab w:val="left" w:pos="348"/>
        </w:tabs>
        <w:suppressAutoHyphens w:val="0"/>
        <w:spacing w:after="0" w:line="408" w:lineRule="exact"/>
        <w:ind w:firstLine="0"/>
        <w:rPr>
          <w:rFonts w:ascii="Times New Roman" w:eastAsia="Arial Unicode MS" w:hAnsi="Times New Roman" w:cs="Times New Roman"/>
          <w:kern w:val="0"/>
          <w:sz w:val="24"/>
          <w:szCs w:val="24"/>
          <w:lang w:eastAsia="ru-RU"/>
        </w:rPr>
      </w:pPr>
      <w:r w:rsidRPr="00A75C58">
        <w:rPr>
          <w:rFonts w:ascii="Times New Roman" w:eastAsia="Arial Unicode MS" w:hAnsi="Times New Roman" w:cs="Times New Roman"/>
          <w:color w:val="000000"/>
          <w:kern w:val="0"/>
          <w:sz w:val="24"/>
          <w:szCs w:val="24"/>
          <w:shd w:val="clear" w:color="auto" w:fill="FFFFFF"/>
          <w:lang w:eastAsia="ru-RU"/>
        </w:rPr>
        <w:t>б)</w:t>
      </w:r>
      <w:r w:rsidRPr="00A75C58">
        <w:rPr>
          <w:rFonts w:ascii="Times New Roman" w:eastAsia="Arial Unicode MS" w:hAnsi="Times New Roman" w:cs="Times New Roman"/>
          <w:color w:val="000000"/>
          <w:kern w:val="0"/>
          <w:sz w:val="24"/>
          <w:szCs w:val="24"/>
          <w:shd w:val="clear" w:color="auto" w:fill="FFFFFF"/>
          <w:lang w:eastAsia="ru-RU"/>
        </w:rPr>
        <w:tab/>
        <w:t xml:space="preserve">Реакция полностью ингибируется соединениями щелочных металлов, даже в том случае, когда их присутствие в катализаторе не превышает </w:t>
      </w:r>
      <w:r w:rsidRPr="00A75C58">
        <w:rPr>
          <w:rFonts w:ascii="Times New Roman" w:eastAsia="Arial Unicode MS" w:hAnsi="Times New Roman" w:cs="Times New Roman"/>
          <w:color w:val="000000"/>
          <w:kern w:val="0"/>
          <w:shd w:val="clear" w:color="auto" w:fill="FFFFFF"/>
          <w:lang w:eastAsia="ru-RU"/>
        </w:rPr>
        <w:t>1</w:t>
      </w:r>
      <w:r w:rsidRPr="00A75C58">
        <w:rPr>
          <w:rFonts w:ascii="Times New Roman" w:eastAsia="Arial Unicode MS" w:hAnsi="Times New Roman" w:cs="Times New Roman"/>
          <w:color w:val="000000"/>
          <w:kern w:val="0"/>
          <w:sz w:val="24"/>
          <w:szCs w:val="24"/>
          <w:shd w:val="clear" w:color="auto" w:fill="FFFFFF"/>
          <w:lang w:eastAsia="ru-RU"/>
        </w:rPr>
        <w:t>% масс..</w:t>
      </w:r>
    </w:p>
    <w:p w:rsidR="00A75C58" w:rsidRPr="00A75C58" w:rsidRDefault="00A75C58" w:rsidP="00A75C58">
      <w:pPr>
        <w:tabs>
          <w:tab w:val="clear" w:pos="709"/>
          <w:tab w:val="left" w:pos="348"/>
        </w:tabs>
        <w:suppressAutoHyphens w:val="0"/>
        <w:spacing w:after="0" w:line="408" w:lineRule="exact"/>
        <w:ind w:firstLine="0"/>
        <w:rPr>
          <w:rFonts w:ascii="Times New Roman" w:eastAsia="Arial Unicode MS" w:hAnsi="Times New Roman" w:cs="Times New Roman"/>
          <w:kern w:val="0"/>
          <w:sz w:val="24"/>
          <w:szCs w:val="24"/>
          <w:lang w:eastAsia="ru-RU"/>
        </w:rPr>
      </w:pPr>
      <w:r w:rsidRPr="00A75C58">
        <w:rPr>
          <w:rFonts w:ascii="Times New Roman" w:eastAsia="Arial Unicode MS" w:hAnsi="Times New Roman" w:cs="Times New Roman"/>
          <w:color w:val="000000"/>
          <w:kern w:val="0"/>
          <w:sz w:val="24"/>
          <w:szCs w:val="24"/>
          <w:shd w:val="clear" w:color="auto" w:fill="FFFFFF"/>
          <w:lang w:eastAsia="ru-RU"/>
        </w:rPr>
        <w:t>в)</w:t>
      </w:r>
      <w:r w:rsidRPr="00A75C58">
        <w:rPr>
          <w:rFonts w:ascii="Times New Roman" w:eastAsia="Arial Unicode MS" w:hAnsi="Times New Roman" w:cs="Times New Roman"/>
          <w:color w:val="000000"/>
          <w:kern w:val="0"/>
          <w:sz w:val="24"/>
          <w:szCs w:val="24"/>
          <w:shd w:val="clear" w:color="auto" w:fill="FFFFFF"/>
          <w:lang w:eastAsia="ru-RU"/>
        </w:rPr>
        <w:tab/>
        <w:t>Наилучшую способность продлевать время жизни катализаторов, в качестве добавки к железу, показал кремнезем. При его содержании в катализаторе 15% выход углерода достигал 45 грамм на грамм железа. Введение других трудновоссганавливаемых оксидов (ТВО), таких как ТЮ</w:t>
      </w:r>
      <w:r w:rsidRPr="00A75C58">
        <w:rPr>
          <w:rFonts w:ascii="Times New Roman" w:eastAsia="Arial Unicode MS" w:hAnsi="Times New Roman" w:cs="Times New Roman"/>
          <w:color w:val="000000"/>
          <w:kern w:val="0"/>
          <w:shd w:val="clear" w:color="auto" w:fill="FFFFFF"/>
          <w:lang w:eastAsia="ru-RU"/>
        </w:rPr>
        <w:t>2</w:t>
      </w:r>
      <w:r w:rsidRPr="00A75C58">
        <w:rPr>
          <w:rFonts w:ascii="Times New Roman" w:eastAsia="Arial Unicode MS" w:hAnsi="Times New Roman" w:cs="Times New Roman"/>
          <w:color w:val="000000"/>
          <w:kern w:val="0"/>
          <w:sz w:val="24"/>
          <w:szCs w:val="24"/>
          <w:shd w:val="clear" w:color="auto" w:fill="FFFFFF"/>
          <w:lang w:eastAsia="ru-RU"/>
        </w:rPr>
        <w:t xml:space="preserve">, </w:t>
      </w:r>
      <w:r w:rsidRPr="00A75C58">
        <w:rPr>
          <w:rFonts w:ascii="Times New Roman" w:eastAsia="Arial Unicode MS" w:hAnsi="Times New Roman" w:cs="Times New Roman"/>
          <w:color w:val="000000"/>
          <w:kern w:val="0"/>
          <w:sz w:val="24"/>
          <w:szCs w:val="24"/>
          <w:shd w:val="clear" w:color="auto" w:fill="FFFFFF"/>
          <w:lang w:val="en-US" w:eastAsia="en-US"/>
        </w:rPr>
        <w:t>ZrC</w:t>
      </w:r>
      <w:r w:rsidRPr="00A75C58">
        <w:rPr>
          <w:rFonts w:ascii="Times New Roman" w:eastAsia="Arial Unicode MS" w:hAnsi="Times New Roman" w:cs="Times New Roman"/>
          <w:color w:val="000000"/>
          <w:kern w:val="0"/>
          <w:shd w:val="clear" w:color="auto" w:fill="FFFFFF"/>
          <w:lang w:val="en-US" w:eastAsia="en-US"/>
        </w:rPr>
        <w:t>&gt;2</w:t>
      </w:r>
      <w:r w:rsidRPr="00A75C58">
        <w:rPr>
          <w:rFonts w:ascii="Times New Roman" w:eastAsia="Arial Unicode MS" w:hAnsi="Times New Roman" w:cs="Times New Roman"/>
          <w:color w:val="000000"/>
          <w:kern w:val="0"/>
          <w:sz w:val="24"/>
          <w:szCs w:val="24"/>
          <w:shd w:val="clear" w:color="auto" w:fill="FFFFFF"/>
          <w:lang w:val="en-US" w:eastAsia="en-US"/>
        </w:rPr>
        <w:t xml:space="preserve"> </w:t>
      </w:r>
      <w:r w:rsidRPr="00A75C58">
        <w:rPr>
          <w:rFonts w:ascii="Times New Roman" w:eastAsia="Arial Unicode MS" w:hAnsi="Times New Roman" w:cs="Times New Roman"/>
          <w:color w:val="000000"/>
          <w:kern w:val="0"/>
          <w:sz w:val="24"/>
          <w:szCs w:val="24"/>
          <w:shd w:val="clear" w:color="auto" w:fill="FFFFFF"/>
          <w:lang w:eastAsia="ru-RU"/>
        </w:rPr>
        <w:t xml:space="preserve">и </w:t>
      </w:r>
      <w:r w:rsidRPr="00A75C58">
        <w:rPr>
          <w:rFonts w:ascii="Times New Roman" w:eastAsia="Arial Unicode MS" w:hAnsi="Times New Roman" w:cs="Times New Roman"/>
          <w:color w:val="000000"/>
          <w:kern w:val="0"/>
          <w:sz w:val="24"/>
          <w:szCs w:val="24"/>
          <w:shd w:val="clear" w:color="auto" w:fill="FFFFFF"/>
          <w:lang w:val="en-US" w:eastAsia="en-US"/>
        </w:rPr>
        <w:t>AI</w:t>
      </w:r>
      <w:r w:rsidRPr="00A75C58">
        <w:rPr>
          <w:rFonts w:ascii="Times New Roman" w:eastAsia="Arial Unicode MS" w:hAnsi="Times New Roman" w:cs="Times New Roman"/>
          <w:color w:val="000000"/>
          <w:kern w:val="0"/>
          <w:shd w:val="clear" w:color="auto" w:fill="FFFFFF"/>
          <w:lang w:val="en-US" w:eastAsia="en-US"/>
        </w:rPr>
        <w:t>2</w:t>
      </w:r>
      <w:r w:rsidRPr="00A75C58">
        <w:rPr>
          <w:rFonts w:ascii="Times New Roman" w:eastAsia="Arial Unicode MS" w:hAnsi="Times New Roman" w:cs="Times New Roman"/>
          <w:color w:val="000000"/>
          <w:kern w:val="0"/>
          <w:sz w:val="24"/>
          <w:szCs w:val="24"/>
          <w:shd w:val="clear" w:color="auto" w:fill="FFFFFF"/>
          <w:lang w:val="en-US" w:eastAsia="en-US"/>
        </w:rPr>
        <w:t>O</w:t>
      </w:r>
      <w:r w:rsidRPr="00A75C58">
        <w:rPr>
          <w:rFonts w:ascii="Times New Roman" w:eastAsia="Arial Unicode MS" w:hAnsi="Times New Roman" w:cs="Times New Roman"/>
          <w:color w:val="000000"/>
          <w:kern w:val="0"/>
          <w:shd w:val="clear" w:color="auto" w:fill="FFFFFF"/>
          <w:lang w:val="en-US" w:eastAsia="en-US"/>
        </w:rPr>
        <w:t>3</w:t>
      </w:r>
      <w:r w:rsidRPr="00A75C58">
        <w:rPr>
          <w:rFonts w:ascii="Times New Roman" w:eastAsia="Arial Unicode MS" w:hAnsi="Times New Roman" w:cs="Times New Roman"/>
          <w:color w:val="000000"/>
          <w:kern w:val="0"/>
          <w:sz w:val="24"/>
          <w:szCs w:val="24"/>
          <w:shd w:val="clear" w:color="auto" w:fill="FFFFFF"/>
          <w:lang w:val="en-US" w:eastAsia="en-US"/>
        </w:rPr>
        <w:t xml:space="preserve"> </w:t>
      </w:r>
      <w:r w:rsidRPr="00A75C58">
        <w:rPr>
          <w:rFonts w:ascii="Times New Roman" w:eastAsia="Arial Unicode MS" w:hAnsi="Times New Roman" w:cs="Times New Roman"/>
          <w:color w:val="000000"/>
          <w:kern w:val="0"/>
          <w:sz w:val="24"/>
          <w:szCs w:val="24"/>
          <w:shd w:val="clear" w:color="auto" w:fill="FFFFFF"/>
          <w:lang w:eastAsia="ru-RU"/>
        </w:rPr>
        <w:t>не оказало существенного влияния на выход углерода по сравнению с железной чернью.</w:t>
      </w:r>
    </w:p>
    <w:p w:rsidR="00A75C58" w:rsidRPr="00A75C58" w:rsidRDefault="00A75C58" w:rsidP="00A75C58">
      <w:pPr>
        <w:tabs>
          <w:tab w:val="clear" w:pos="709"/>
          <w:tab w:val="left" w:pos="348"/>
        </w:tabs>
        <w:suppressAutoHyphens w:val="0"/>
        <w:spacing w:after="0" w:line="408" w:lineRule="exact"/>
        <w:ind w:firstLine="0"/>
        <w:rPr>
          <w:rFonts w:ascii="Times New Roman" w:eastAsia="Arial Unicode MS" w:hAnsi="Times New Roman" w:cs="Times New Roman"/>
          <w:kern w:val="0"/>
          <w:sz w:val="24"/>
          <w:szCs w:val="24"/>
          <w:lang w:eastAsia="ru-RU"/>
        </w:rPr>
      </w:pPr>
      <w:r w:rsidRPr="00A75C58">
        <w:rPr>
          <w:rFonts w:ascii="Times New Roman" w:eastAsia="Arial Unicode MS" w:hAnsi="Times New Roman" w:cs="Times New Roman"/>
          <w:color w:val="000000"/>
          <w:kern w:val="0"/>
          <w:sz w:val="24"/>
          <w:szCs w:val="24"/>
          <w:shd w:val="clear" w:color="auto" w:fill="FFFFFF"/>
          <w:lang w:eastAsia="ru-RU"/>
        </w:rPr>
        <w:t>г)</w:t>
      </w:r>
      <w:r w:rsidRPr="00A75C58">
        <w:rPr>
          <w:rFonts w:ascii="Times New Roman" w:eastAsia="Arial Unicode MS" w:hAnsi="Times New Roman" w:cs="Times New Roman"/>
          <w:color w:val="000000"/>
          <w:kern w:val="0"/>
          <w:sz w:val="24"/>
          <w:szCs w:val="24"/>
          <w:shd w:val="clear" w:color="auto" w:fill="FFFFFF"/>
          <w:lang w:eastAsia="ru-RU"/>
        </w:rPr>
        <w:tab/>
        <w:t>Морфология углеродных нановолокон, образующихся на железных катализаторах, решающим образом зависит от химической природы носителя (трудновосстанавливаемого оксида). В присутствии носителей образуются длинные сплошные или пустотелые нановолокна, в то время как на железной черни растут короткие нановолокна в виде бесформенных клубков.</w:t>
      </w:r>
    </w:p>
    <w:p w:rsidR="00A75C58" w:rsidRPr="00A75C58" w:rsidRDefault="00A75C58" w:rsidP="00A75C58">
      <w:pPr>
        <w:tabs>
          <w:tab w:val="clear" w:pos="709"/>
          <w:tab w:val="left" w:pos="504"/>
        </w:tabs>
        <w:suppressAutoHyphens w:val="0"/>
        <w:spacing w:after="0" w:line="408" w:lineRule="exact"/>
        <w:ind w:firstLine="0"/>
        <w:rPr>
          <w:rFonts w:ascii="Times New Roman" w:eastAsia="Arial Unicode MS" w:hAnsi="Times New Roman" w:cs="Times New Roman"/>
          <w:kern w:val="0"/>
          <w:sz w:val="24"/>
          <w:szCs w:val="24"/>
          <w:lang w:eastAsia="ru-RU"/>
        </w:rPr>
      </w:pPr>
      <w:r w:rsidRPr="00A75C58">
        <w:rPr>
          <w:rFonts w:ascii="Times New Roman" w:eastAsia="Arial Unicode MS" w:hAnsi="Times New Roman" w:cs="Times New Roman"/>
          <w:color w:val="000000"/>
          <w:kern w:val="0"/>
          <w:sz w:val="24"/>
          <w:szCs w:val="24"/>
          <w:shd w:val="clear" w:color="auto" w:fill="FFFFFF"/>
          <w:lang w:eastAsia="ru-RU"/>
        </w:rPr>
        <w:t>д)</w:t>
      </w:r>
      <w:r w:rsidRPr="00A75C58">
        <w:rPr>
          <w:rFonts w:ascii="Times New Roman" w:eastAsia="Arial Unicode MS" w:hAnsi="Times New Roman" w:cs="Times New Roman"/>
          <w:color w:val="000000"/>
          <w:kern w:val="0"/>
          <w:sz w:val="24"/>
          <w:szCs w:val="24"/>
          <w:shd w:val="clear" w:color="auto" w:fill="FFFFFF"/>
          <w:lang w:eastAsia="ru-RU"/>
        </w:rPr>
        <w:tab/>
        <w:t>После первого часа реакции при 700°С в углеродных отложениях обнаружены заполненные металлом углеродные трубки. Предпочтительным механизмом дезактивации железных катализаторов в рассматриваемом диапазоне температур является фрагментарная диспергация железных наночастиц. Она сопровождается одновременной капсуляцией оторвавшихся фрагментов частиц растущим углеродом.</w:t>
      </w:r>
    </w:p>
    <w:p w:rsidR="00A75C58" w:rsidRPr="00A75C58" w:rsidRDefault="00A75C58" w:rsidP="006019A0">
      <w:pPr>
        <w:numPr>
          <w:ilvl w:val="0"/>
          <w:numId w:val="14"/>
        </w:numPr>
        <w:tabs>
          <w:tab w:val="clear" w:pos="703"/>
          <w:tab w:val="left" w:pos="504"/>
        </w:tabs>
        <w:suppressAutoHyphens w:val="0"/>
        <w:spacing w:after="0" w:line="408" w:lineRule="exact"/>
        <w:ind w:left="0" w:firstLine="0"/>
        <w:jc w:val="left"/>
        <w:rPr>
          <w:rFonts w:ascii="Times New Roman" w:eastAsia="Arial Unicode MS" w:hAnsi="Times New Roman" w:cs="Times New Roman"/>
          <w:kern w:val="0"/>
          <w:sz w:val="24"/>
          <w:szCs w:val="24"/>
          <w:lang w:eastAsia="ru-RU"/>
        </w:rPr>
      </w:pPr>
      <w:r w:rsidRPr="00A75C58">
        <w:rPr>
          <w:rFonts w:ascii="Times New Roman" w:eastAsia="Arial Unicode MS" w:hAnsi="Times New Roman" w:cs="Times New Roman"/>
          <w:color w:val="000000"/>
          <w:kern w:val="0"/>
          <w:sz w:val="24"/>
          <w:szCs w:val="24"/>
          <w:shd w:val="clear" w:color="auto" w:fill="FFFFFF"/>
          <w:lang w:eastAsia="ru-RU"/>
        </w:rPr>
        <w:t>Показано, что гелированием золя, полученного кислотным гидролизом тетраэтоксисилана, в порах некоторых углеродных матриц и последующим удалением углерода можно получать пористый кремнезем с большими значениями удельной поверхности и по объёму пор, сравнимый с аэрогелями, полученными сверхкритической сушкой.</w:t>
      </w:r>
    </w:p>
    <w:p w:rsidR="00A75C58" w:rsidRPr="00A75C58" w:rsidRDefault="00A75C58" w:rsidP="006019A0">
      <w:pPr>
        <w:numPr>
          <w:ilvl w:val="0"/>
          <w:numId w:val="14"/>
        </w:numPr>
        <w:tabs>
          <w:tab w:val="clear" w:pos="703"/>
          <w:tab w:val="left" w:pos="348"/>
        </w:tabs>
        <w:suppressAutoHyphens w:val="0"/>
        <w:spacing w:after="0" w:line="408" w:lineRule="exact"/>
        <w:ind w:left="0" w:firstLine="0"/>
        <w:jc w:val="left"/>
        <w:rPr>
          <w:rFonts w:ascii="Times New Roman" w:eastAsia="Arial Unicode MS" w:hAnsi="Times New Roman" w:cs="Times New Roman"/>
          <w:kern w:val="0"/>
          <w:sz w:val="24"/>
          <w:szCs w:val="24"/>
          <w:lang w:eastAsia="ru-RU"/>
        </w:rPr>
      </w:pPr>
      <w:r w:rsidRPr="00A75C58">
        <w:rPr>
          <w:rFonts w:ascii="Times New Roman" w:eastAsia="Arial Unicode MS" w:hAnsi="Times New Roman" w:cs="Times New Roman"/>
          <w:color w:val="000000"/>
          <w:kern w:val="0"/>
          <w:sz w:val="24"/>
          <w:szCs w:val="24"/>
          <w:shd w:val="clear" w:color="auto" w:fill="FFFFFF"/>
          <w:lang w:eastAsia="ru-RU"/>
        </w:rPr>
        <w:t xml:space="preserve">Изучена структура </w:t>
      </w:r>
      <w:r w:rsidRPr="00A75C58">
        <w:rPr>
          <w:rFonts w:ascii="Times New Roman" w:eastAsia="Arial Unicode MS" w:hAnsi="Times New Roman" w:cs="Times New Roman"/>
          <w:color w:val="000000"/>
          <w:kern w:val="0"/>
          <w:sz w:val="24"/>
          <w:szCs w:val="24"/>
          <w:shd w:val="clear" w:color="auto" w:fill="FFFFFF"/>
          <w:lang w:val="en-US" w:eastAsia="en-US"/>
        </w:rPr>
        <w:t xml:space="preserve">SiCVNiO </w:t>
      </w:r>
      <w:r w:rsidRPr="00A75C58">
        <w:rPr>
          <w:rFonts w:ascii="Times New Roman" w:eastAsia="Arial Unicode MS" w:hAnsi="Times New Roman" w:cs="Times New Roman"/>
          <w:color w:val="000000"/>
          <w:kern w:val="0"/>
          <w:sz w:val="24"/>
          <w:szCs w:val="24"/>
          <w:shd w:val="clear" w:color="auto" w:fill="FFFFFF"/>
          <w:lang w:eastAsia="ru-RU"/>
        </w:rPr>
        <w:t>аэрогелей, приготовленных золь-гель копированием нановолокнистого углерода. Аэрогели обладают удельной поверхностью до 1267 м</w:t>
      </w:r>
      <w:r w:rsidRPr="00A75C58">
        <w:rPr>
          <w:rFonts w:ascii="Times New Roman" w:eastAsia="Arial Unicode MS" w:hAnsi="Times New Roman" w:cs="Times New Roman"/>
          <w:color w:val="000000"/>
          <w:kern w:val="0"/>
          <w:sz w:val="24"/>
          <w:szCs w:val="24"/>
          <w:shd w:val="clear" w:color="auto" w:fill="FFFFFF"/>
          <w:vertAlign w:val="superscript"/>
          <w:lang w:eastAsia="ru-RU"/>
        </w:rPr>
        <w:t>2</w:t>
      </w:r>
      <w:r w:rsidRPr="00A75C58">
        <w:rPr>
          <w:rFonts w:ascii="Times New Roman" w:eastAsia="Arial Unicode MS" w:hAnsi="Times New Roman" w:cs="Times New Roman"/>
          <w:color w:val="000000"/>
          <w:kern w:val="0"/>
          <w:sz w:val="24"/>
          <w:szCs w:val="24"/>
          <w:shd w:val="clear" w:color="auto" w:fill="FFFFFF"/>
          <w:lang w:eastAsia="ru-RU"/>
        </w:rPr>
        <w:t>/г и объемом пор до 5,6 см</w:t>
      </w:r>
      <w:r w:rsidRPr="00A75C58">
        <w:rPr>
          <w:rFonts w:ascii="Times New Roman" w:eastAsia="Arial Unicode MS" w:hAnsi="Times New Roman" w:cs="Times New Roman"/>
          <w:color w:val="000000"/>
          <w:kern w:val="0"/>
          <w:shd w:val="clear" w:color="auto" w:fill="FFFFFF"/>
          <w:vertAlign w:val="superscript"/>
          <w:lang w:eastAsia="ru-RU"/>
        </w:rPr>
        <w:t>3</w:t>
      </w:r>
      <w:r w:rsidRPr="00A75C58">
        <w:rPr>
          <w:rFonts w:ascii="Times New Roman" w:eastAsia="Arial Unicode MS" w:hAnsi="Times New Roman" w:cs="Times New Roman"/>
          <w:color w:val="000000"/>
          <w:kern w:val="0"/>
          <w:sz w:val="24"/>
          <w:szCs w:val="24"/>
          <w:shd w:val="clear" w:color="auto" w:fill="FFFFFF"/>
          <w:lang w:eastAsia="ru-RU"/>
        </w:rPr>
        <w:t>/г. Текстурные характеристики стабильны до 800°С. Поверхность таких аэрогелей представлена в основном мезопорами.</w:t>
      </w:r>
    </w:p>
    <w:p w:rsidR="00C655DC" w:rsidRPr="00A75C58" w:rsidRDefault="00A75C58" w:rsidP="00A75C58">
      <w:r w:rsidRPr="00A75C58">
        <w:rPr>
          <w:rFonts w:ascii="Times New Roman" w:eastAsia="Arial Unicode MS" w:hAnsi="Times New Roman" w:cs="Arial Unicode MS"/>
          <w:color w:val="000000"/>
          <w:kern w:val="0"/>
          <w:sz w:val="24"/>
          <w:szCs w:val="24"/>
          <w:shd w:val="clear" w:color="auto" w:fill="FFFFFF"/>
          <w:lang w:eastAsia="ru-RU"/>
        </w:rPr>
        <w:t>Исследование каталитической активности аэрогеля, приготовленного при помощи нановолокнистого углерода, в реакции окисления сероводорода в серу продемонстрировало его необычно высокую для кремнезема активность как в условиях стехиометрии, так и при наличии значительных избытков кислорода. В условиях избытка кислорода отмечена необычно высокая для соединений никеля, входящих в состав аэрогеля, селективность по сере (100%) при температуре выше точки конденсации серы (160°С).</w:t>
      </w:r>
      <w:bookmarkStart w:id="1" w:name="_GoBack"/>
      <w:bookmarkEnd w:id="1"/>
    </w:p>
    <w:sectPr w:rsidR="00C655DC" w:rsidRPr="00A75C58" w:rsidSect="00424648">
      <w:headerReference w:type="default" r:id="rId16"/>
      <w:footerReference w:type="even" r:id="rId17"/>
      <w:footerReference w:type="default" r:id="rId18"/>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019A0" w:rsidRDefault="006019A0">
      <w:pPr>
        <w:spacing w:after="0" w:line="240" w:lineRule="auto"/>
      </w:pPr>
      <w:r>
        <w:separator/>
      </w:r>
    </w:p>
  </w:endnote>
  <w:endnote w:type="continuationSeparator" w:id="0">
    <w:p w:rsidR="006019A0" w:rsidRDefault="006019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5C58" w:rsidRDefault="00A75C58">
    <w:pPr>
      <w:rPr>
        <w:sz w:val="2"/>
        <w:szCs w:val="2"/>
      </w:rPr>
    </w:pPr>
    <w:r>
      <w:rPr>
        <w:noProof/>
      </w:rPr>
      <mc:AlternateContent>
        <mc:Choice Requires="wps">
          <w:drawing>
            <wp:anchor distT="0" distB="0" distL="63500" distR="63500" simplePos="0" relativeHeight="251664384" behindDoc="1" locked="0" layoutInCell="1" allowOverlap="1">
              <wp:simplePos x="0" y="0"/>
              <wp:positionH relativeFrom="page">
                <wp:posOffset>6980555</wp:posOffset>
              </wp:positionH>
              <wp:positionV relativeFrom="page">
                <wp:posOffset>10351770</wp:posOffset>
              </wp:positionV>
              <wp:extent cx="60960" cy="138430"/>
              <wp:effectExtent l="0" t="0" r="0" b="0"/>
              <wp:wrapNone/>
              <wp:docPr id="54" name="Надпись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5C58" w:rsidRDefault="00A75C58">
                          <w:pPr>
                            <w:pStyle w:val="1ffffffff4"/>
                            <w:shd w:val="clear" w:color="auto" w:fill="auto"/>
                            <w:spacing w:line="240" w:lineRule="auto"/>
                            <w:jc w:val="left"/>
                          </w:pPr>
                          <w:r>
                            <w:fldChar w:fldCharType="begin"/>
                          </w:r>
                          <w:r>
                            <w:instrText xml:space="preserve"> PAGE \* MERGEFORMAT </w:instrText>
                          </w:r>
                          <w:r>
                            <w:fldChar w:fldCharType="separate"/>
                          </w:r>
                          <w:r>
                            <w:rPr>
                              <w:rStyle w:val="afffff9"/>
                            </w:rPr>
                            <w:t>#</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54" o:spid="_x0000_s1030" type="#_x0000_t202" style="position:absolute;left:0;text-align:left;margin-left:549.65pt;margin-top:815.1pt;width:4.8pt;height:10.9pt;z-index:-25165209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" filled="f" stroked="f">
              <v:textbox style="mso-fit-shape-to-text:t" inset="0,0,0,0">
                <w:txbxContent>
                  <w:p w:rsidR="00A75C58" w:rsidRDefault="00A75C58">
                    <w:pPr>
                      <w:pStyle w:val="1ffffffff4"/>
                      <w:shd w:val="clear" w:color="auto" w:fill="auto"/>
                      <w:spacing w:line="240" w:lineRule="auto"/>
                      <w:jc w:val="left"/>
                    </w:pPr>
                    <w:r>
                      <w:fldChar w:fldCharType="begin"/>
                    </w:r>
                    <w:r>
                      <w:instrText xml:space="preserve"> PAGE \* MERGEFORMAT </w:instrText>
                    </w:r>
                    <w:r>
                      <w:fldChar w:fldCharType="separate"/>
                    </w:r>
                    <w:r>
                      <w:rPr>
                        <w:rStyle w:val="afffff9"/>
                      </w:rPr>
                      <w:t>#</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5C58" w:rsidRDefault="00A75C58">
    <w:pPr>
      <w:rPr>
        <w:sz w:val="2"/>
        <w:szCs w:val="2"/>
      </w:rPr>
    </w:pPr>
    <w:r>
      <w:rPr>
        <w:noProof/>
      </w:rPr>
      <mc:AlternateContent>
        <mc:Choice Requires="wps">
          <w:drawing>
            <wp:anchor distT="0" distB="0" distL="63500" distR="63500" simplePos="0" relativeHeight="251665408" behindDoc="1" locked="0" layoutInCell="1" allowOverlap="1">
              <wp:simplePos x="0" y="0"/>
              <wp:positionH relativeFrom="page">
                <wp:posOffset>6980555</wp:posOffset>
              </wp:positionH>
              <wp:positionV relativeFrom="page">
                <wp:posOffset>10351770</wp:posOffset>
              </wp:positionV>
              <wp:extent cx="57785" cy="85090"/>
              <wp:effectExtent l="0" t="0" r="635" b="2540"/>
              <wp:wrapNone/>
              <wp:docPr id="53" name="Надпись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85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5C58" w:rsidRDefault="00A75C58">
                          <w:pPr>
                            <w:pStyle w:val="1ffffffff4"/>
                            <w:shd w:val="clear" w:color="auto" w:fill="auto"/>
                            <w:spacing w:line="240" w:lineRule="auto"/>
                            <w:jc w:val="left"/>
                          </w:pPr>
                          <w:r>
                            <w:fldChar w:fldCharType="begin"/>
                          </w:r>
                          <w:r>
                            <w:instrText xml:space="preserve"> PAGE \* MERGEFORMAT </w:instrText>
                          </w:r>
                          <w:r>
                            <w:fldChar w:fldCharType="separate"/>
                          </w:r>
                          <w:r>
                            <w:rPr>
                              <w:rStyle w:val="afffff9"/>
                            </w:rPr>
                            <w:t>#</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53" o:spid="_x0000_s1031" type="#_x0000_t202" style="position:absolute;left:0;text-align:left;margin-left:549.65pt;margin-top:815.1pt;width:4.55pt;height:6.7pt;z-index:-25165107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" filled="f" stroked="f">
              <v:textbox style="mso-fit-shape-to-text:t" inset="0,0,0,0">
                <w:txbxContent>
                  <w:p w:rsidR="00A75C58" w:rsidRDefault="00A75C58">
                    <w:pPr>
                      <w:pStyle w:val="1ffffffff4"/>
                      <w:shd w:val="clear" w:color="auto" w:fill="auto"/>
                      <w:spacing w:line="240" w:lineRule="auto"/>
                      <w:jc w:val="left"/>
                    </w:pPr>
                    <w:r>
                      <w:fldChar w:fldCharType="begin"/>
                    </w:r>
                    <w:r>
                      <w:instrText xml:space="preserve"> PAGE \* MERGEFORMAT </w:instrText>
                    </w:r>
                    <w:r>
                      <w:fldChar w:fldCharType="separate"/>
                    </w:r>
                    <w:r>
                      <w:rPr>
                        <w:rStyle w:val="afffff9"/>
                      </w:rPr>
                      <w:t>#</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5C58" w:rsidRDefault="00A75C58">
    <w:pPr>
      <w:rPr>
        <w:sz w:val="2"/>
        <w:szCs w:val="2"/>
      </w:rPr>
    </w:pPr>
    <w:r>
      <w:rPr>
        <w:noProof/>
      </w:rPr>
      <mc:AlternateContent>
        <mc:Choice Requires="wps">
          <w:drawing>
            <wp:anchor distT="0" distB="0" distL="63500" distR="63500" simplePos="0" relativeHeight="251666432" behindDoc="1" locked="0" layoutInCell="1" allowOverlap="1">
              <wp:simplePos x="0" y="0"/>
              <wp:positionH relativeFrom="page">
                <wp:posOffset>6915150</wp:posOffset>
              </wp:positionH>
              <wp:positionV relativeFrom="page">
                <wp:posOffset>10550525</wp:posOffset>
              </wp:positionV>
              <wp:extent cx="60960" cy="138430"/>
              <wp:effectExtent l="0" t="0" r="0" b="0"/>
              <wp:wrapNone/>
              <wp:docPr id="52" name="Надпись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5C58" w:rsidRDefault="00A75C58">
                          <w:pPr>
                            <w:pStyle w:val="1ffffffff4"/>
                            <w:shd w:val="clear" w:color="auto" w:fill="auto"/>
                            <w:spacing w:line="240" w:lineRule="auto"/>
                            <w:jc w:val="left"/>
                          </w:pPr>
                          <w:r>
                            <w:fldChar w:fldCharType="begin"/>
                          </w:r>
                          <w:r>
                            <w:instrText xml:space="preserve"> PAGE \* MERGEFORMAT </w:instrText>
                          </w:r>
                          <w:r>
                            <w:fldChar w:fldCharType="separate"/>
                          </w:r>
                          <w:r>
                            <w:rPr>
                              <w:rStyle w:val="afffff9"/>
                            </w:rPr>
                            <w:t>#</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52" o:spid="_x0000_s1032" type="#_x0000_t202" style="position:absolute;left:0;text-align:left;margin-left:544.5pt;margin-top:830.75pt;width:4.8pt;height:10.9pt;z-index:-25165004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" filled="f" stroked="f">
              <v:textbox style="mso-fit-shape-to-text:t" inset="0,0,0,0">
                <w:txbxContent>
                  <w:p w:rsidR="00A75C58" w:rsidRDefault="00A75C58">
                    <w:pPr>
                      <w:pStyle w:val="1ffffffff4"/>
                      <w:shd w:val="clear" w:color="auto" w:fill="auto"/>
                      <w:spacing w:line="240" w:lineRule="auto"/>
                      <w:jc w:val="left"/>
                    </w:pPr>
                    <w:r>
                      <w:fldChar w:fldCharType="begin"/>
                    </w:r>
                    <w:r>
                      <w:instrText xml:space="preserve"> PAGE \* MERGEFORMAT </w:instrText>
                    </w:r>
                    <w:r>
                      <w:fldChar w:fldCharType="separate"/>
                    </w:r>
                    <w:r>
                      <w:rPr>
                        <w:rStyle w:val="afffff9"/>
                      </w:rPr>
                      <w:t>#</w:t>
                    </w:r>
                    <w: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5C58" w:rsidRDefault="00A75C58">
    <w:pPr>
      <w:rPr>
        <w:sz w:val="2"/>
        <w:szCs w:val="2"/>
      </w:rPr>
    </w:pPr>
    <w:r>
      <w:rPr>
        <w:noProof/>
      </w:rPr>
      <mc:AlternateContent>
        <mc:Choice Requires="wps">
          <w:drawing>
            <wp:anchor distT="0" distB="0" distL="63500" distR="63500" simplePos="0" relativeHeight="251667456" behindDoc="1" locked="0" layoutInCell="1" allowOverlap="1">
              <wp:simplePos x="0" y="0"/>
              <wp:positionH relativeFrom="page">
                <wp:posOffset>6915150</wp:posOffset>
              </wp:positionH>
              <wp:positionV relativeFrom="page">
                <wp:posOffset>10550525</wp:posOffset>
              </wp:positionV>
              <wp:extent cx="60960" cy="138430"/>
              <wp:effectExtent l="0" t="0" r="0" b="0"/>
              <wp:wrapNone/>
              <wp:docPr id="51" name="Надпись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5C58" w:rsidRDefault="00A75C58">
                          <w:pPr>
                            <w:pStyle w:val="1ffffffff4"/>
                            <w:shd w:val="clear" w:color="auto" w:fill="auto"/>
                            <w:spacing w:line="240" w:lineRule="auto"/>
                            <w:jc w:val="left"/>
                          </w:pPr>
                          <w:r>
                            <w:fldChar w:fldCharType="begin"/>
                          </w:r>
                          <w:r>
                            <w:instrText xml:space="preserve"> PAGE \* MERGEFORMAT </w:instrText>
                          </w:r>
                          <w:r>
                            <w:fldChar w:fldCharType="separate"/>
                          </w:r>
                          <w:r>
                            <w:rPr>
                              <w:rStyle w:val="afffff9"/>
                            </w:rPr>
                            <w:t>#</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51" o:spid="_x0000_s1033" type="#_x0000_t202" style="position:absolute;left:0;text-align:left;margin-left:544.5pt;margin-top:830.75pt;width:4.8pt;height:10.9pt;z-index:-25164902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" filled="f" stroked="f">
              <v:textbox style="mso-fit-shape-to-text:t" inset="0,0,0,0">
                <w:txbxContent>
                  <w:p w:rsidR="00A75C58" w:rsidRDefault="00A75C58">
                    <w:pPr>
                      <w:pStyle w:val="1ffffffff4"/>
                      <w:shd w:val="clear" w:color="auto" w:fill="auto"/>
                      <w:spacing w:line="240" w:lineRule="auto"/>
                      <w:jc w:val="left"/>
                    </w:pPr>
                    <w:r>
                      <w:fldChar w:fldCharType="begin"/>
                    </w:r>
                    <w:r>
                      <w:instrText xml:space="preserve"> PAGE \* MERGEFORMAT </w:instrText>
                    </w:r>
                    <w:r>
                      <w:fldChar w:fldCharType="separate"/>
                    </w:r>
                    <w:r>
                      <w:rPr>
                        <w:rStyle w:val="afffff9"/>
                      </w:rPr>
                      <w:t>#</w:t>
                    </w:r>
                    <w: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34"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" filled="f" stroked="f">
              <v:textbox style="mso-fit-shape-to-text:t" inset="0,0,0,0">
                <w:txbxContent>
                  <w:p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35"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EQOsQ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" filled="f" stroked="f">
              <v:textbox style="mso-fit-shape-to-text:t" inset="0,0,0,0">
                <w:txbxContent>
                  <w:p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019A0" w:rsidRDefault="006019A0"/>
    <w:p w:rsidR="006019A0" w:rsidRDefault="006019A0"/>
    <w:p w:rsidR="006019A0" w:rsidRDefault="006019A0"/>
    <w:p w:rsidR="006019A0" w:rsidRDefault="006019A0"/>
    <w:p w:rsidR="006019A0" w:rsidRDefault="006019A0"/>
    <w:p w:rsidR="006019A0" w:rsidRDefault="006019A0"/>
    <w:p w:rsidR="006019A0" w:rsidRDefault="006019A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19A0" w:rsidRDefault="006019A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6019A0" w:rsidRDefault="006019A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6019A0" w:rsidRDefault="006019A0"/>
    <w:p w:rsidR="006019A0" w:rsidRDefault="006019A0"/>
    <w:p w:rsidR="006019A0" w:rsidRDefault="006019A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19A0" w:rsidRDefault="006019A0"/>
                          <w:p w:rsidR="006019A0" w:rsidRDefault="006019A0">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6019A0" w:rsidRDefault="006019A0"/>
                    <w:p w:rsidR="006019A0" w:rsidRDefault="006019A0">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6019A0" w:rsidRDefault="006019A0"/>
    <w:p w:rsidR="006019A0" w:rsidRDefault="006019A0">
      <w:pPr>
        <w:rPr>
          <w:sz w:val="2"/>
          <w:szCs w:val="2"/>
        </w:rPr>
      </w:pPr>
    </w:p>
    <w:p w:rsidR="006019A0" w:rsidRDefault="006019A0"/>
    <w:p w:rsidR="006019A0" w:rsidRDefault="006019A0">
      <w:pPr>
        <w:spacing w:after="0" w:line="240" w:lineRule="auto"/>
      </w:pPr>
    </w:p>
  </w:footnote>
  <w:footnote w:type="continuationSeparator" w:id="0">
    <w:p w:rsidR="006019A0" w:rsidRDefault="006019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5C58" w:rsidRDefault="00A75C58">
    <w:pPr>
      <w:rPr>
        <w:sz w:val="2"/>
        <w:szCs w:val="2"/>
      </w:rPr>
    </w:pPr>
    <w:r>
      <w:rPr>
        <w:noProof/>
      </w:rPr>
      <mc:AlternateContent>
        <mc:Choice Requires="wps">
          <w:drawing>
            <wp:anchor distT="0" distB="0" distL="63500" distR="63500" simplePos="0" relativeHeight="251662336" behindDoc="1" locked="0" layoutInCell="1" allowOverlap="1">
              <wp:simplePos x="0" y="0"/>
              <wp:positionH relativeFrom="page">
                <wp:posOffset>3399155</wp:posOffset>
              </wp:positionH>
              <wp:positionV relativeFrom="page">
                <wp:posOffset>1052195</wp:posOffset>
              </wp:positionV>
              <wp:extent cx="986790" cy="204470"/>
              <wp:effectExtent l="0" t="4445" r="0" b="635"/>
              <wp:wrapNone/>
              <wp:docPr id="56" name="Надпись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679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5C58" w:rsidRDefault="00A75C58">
                          <w:pPr>
                            <w:pStyle w:val="1ffffffff4"/>
                            <w:shd w:val="clear" w:color="auto" w:fill="auto"/>
                            <w:spacing w:line="240" w:lineRule="auto"/>
                            <w:jc w:val="left"/>
                          </w:pPr>
                          <w:r>
                            <w:rPr>
                              <w:rStyle w:val="14pt0"/>
                            </w:rPr>
                            <w:t></w:t>
                          </w:r>
                          <w:r>
                            <w:rPr>
                              <w:rStyle w:val="14pt0"/>
                            </w:rPr>
                            <w:t></w:t>
                          </w:r>
                          <w:r>
                            <w:rPr>
                              <w:rStyle w:val="14pt0"/>
                            </w:rPr>
                            <w:t></w:t>
                          </w:r>
                          <w:r>
                            <w:rPr>
                              <w:rStyle w:val="14pt0"/>
                            </w:rPr>
                            <w:t></w:t>
                          </w:r>
                          <w:r>
                            <w:rPr>
                              <w:rStyle w:val="14pt0"/>
                            </w:rPr>
                            <w:t></w:t>
                          </w:r>
                          <w:r>
                            <w:rPr>
                              <w:rStyle w:val="14pt0"/>
                            </w:rPr>
                            <w:t></w:t>
                          </w:r>
                          <w:r>
                            <w:rPr>
                              <w:rStyle w:val="14pt0"/>
                            </w:rPr>
                            <w:t></w:t>
                          </w:r>
                          <w:r>
                            <w:rPr>
                              <w:rStyle w:val="14pt0"/>
                            </w:rPr>
                            <w:t></w:t>
                          </w:r>
                          <w:r>
                            <w:rPr>
                              <w:rStyle w:val="14pt0"/>
                            </w:rPr>
                            <w:t></w:t>
                          </w:r>
                          <w:r>
                            <w:rPr>
                              <w:rStyle w:val="14pt0"/>
                            </w:rPr>
                            <w: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56" o:spid="_x0000_s1028" type="#_x0000_t202" style="position:absolute;left:0;text-align:left;margin-left:267.65pt;margin-top:82.85pt;width:77.7pt;height:16.1pt;z-index:-25165414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" filled="f" stroked="f">
              <v:textbox style="mso-fit-shape-to-text:t" inset="0,0,0,0">
                <w:txbxContent>
                  <w:p w:rsidR="00A75C58" w:rsidRDefault="00A75C58">
                    <w:pPr>
                      <w:pStyle w:val="1ffffffff4"/>
                      <w:shd w:val="clear" w:color="auto" w:fill="auto"/>
                      <w:spacing w:line="240" w:lineRule="auto"/>
                      <w:jc w:val="left"/>
                    </w:pPr>
                    <w:r>
                      <w:rPr>
                        <w:rStyle w:val="14pt0"/>
                      </w:rPr>
                      <w:t></w:t>
                    </w:r>
                    <w:r>
                      <w:rPr>
                        <w:rStyle w:val="14pt0"/>
                      </w:rPr>
                      <w:t></w:t>
                    </w:r>
                    <w:r>
                      <w:rPr>
                        <w:rStyle w:val="14pt0"/>
                      </w:rPr>
                      <w:t></w:t>
                    </w:r>
                    <w:r>
                      <w:rPr>
                        <w:rStyle w:val="14pt0"/>
                      </w:rPr>
                      <w:t></w:t>
                    </w:r>
                    <w:r>
                      <w:rPr>
                        <w:rStyle w:val="14pt0"/>
                      </w:rPr>
                      <w:t></w:t>
                    </w:r>
                    <w:r>
                      <w:rPr>
                        <w:rStyle w:val="14pt0"/>
                      </w:rPr>
                      <w:t></w:t>
                    </w:r>
                    <w:r>
                      <w:rPr>
                        <w:rStyle w:val="14pt0"/>
                      </w:rPr>
                      <w:t></w:t>
                    </w:r>
                    <w:r>
                      <w:rPr>
                        <w:rStyle w:val="14pt0"/>
                      </w:rPr>
                      <w:t></w:t>
                    </w:r>
                    <w:r>
                      <w:rPr>
                        <w:rStyle w:val="14pt0"/>
                      </w:rPr>
                      <w:t></w:t>
                    </w:r>
                    <w:r>
                      <w:rPr>
                        <w:rStyle w:val="14pt0"/>
                      </w:rPr>
                      <w:t></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5C58" w:rsidRDefault="00A75C58">
    <w:pPr>
      <w:rPr>
        <w:sz w:val="2"/>
        <w:szCs w:val="2"/>
      </w:rPr>
    </w:pPr>
    <w:r>
      <w:rPr>
        <w:noProof/>
      </w:rPr>
      <mc:AlternateContent>
        <mc:Choice Requires="wps">
          <w:drawing>
            <wp:anchor distT="0" distB="0" distL="63500" distR="63500" simplePos="0" relativeHeight="251663360" behindDoc="1" locked="0" layoutInCell="1" allowOverlap="1">
              <wp:simplePos x="0" y="0"/>
              <wp:positionH relativeFrom="page">
                <wp:posOffset>3399155</wp:posOffset>
              </wp:positionH>
              <wp:positionV relativeFrom="page">
                <wp:posOffset>1052195</wp:posOffset>
              </wp:positionV>
              <wp:extent cx="969010" cy="158750"/>
              <wp:effectExtent l="0" t="4445" r="3810" b="0"/>
              <wp:wrapNone/>
              <wp:docPr id="55" name="Надпись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9010" cy="15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5C58" w:rsidRDefault="00A75C58">
                          <w:pPr>
                            <w:pStyle w:val="1ffffffff4"/>
                            <w:shd w:val="clear" w:color="auto" w:fill="auto"/>
                            <w:spacing w:line="240" w:lineRule="auto"/>
                            <w:jc w:val="left"/>
                          </w:pPr>
                          <w:r>
                            <w:rPr>
                              <w:rStyle w:val="14pt0"/>
                            </w:rPr>
                            <w:t></w:t>
                          </w:r>
                          <w:r>
                            <w:rPr>
                              <w:rStyle w:val="14pt0"/>
                            </w:rPr>
                            <w:t></w:t>
                          </w:r>
                          <w:r>
                            <w:rPr>
                              <w:rStyle w:val="14pt0"/>
                            </w:rPr>
                            <w:t></w:t>
                          </w:r>
                          <w:r>
                            <w:rPr>
                              <w:rStyle w:val="14pt0"/>
                            </w:rPr>
                            <w:t></w:t>
                          </w:r>
                          <w:r>
                            <w:rPr>
                              <w:rStyle w:val="14pt0"/>
                            </w:rPr>
                            <w:t></w:t>
                          </w:r>
                          <w:r>
                            <w:rPr>
                              <w:rStyle w:val="14pt0"/>
                            </w:rPr>
                            <w:t></w:t>
                          </w:r>
                          <w:r>
                            <w:rPr>
                              <w:rStyle w:val="14pt0"/>
                            </w:rPr>
                            <w:t></w:t>
                          </w:r>
                          <w:r>
                            <w:rPr>
                              <w:rStyle w:val="14pt0"/>
                            </w:rPr>
                            <w:t></w:t>
                          </w:r>
                          <w:r>
                            <w:rPr>
                              <w:rStyle w:val="14pt0"/>
                            </w:rPr>
                            <w:t></w:t>
                          </w:r>
                          <w:r>
                            <w:rPr>
                              <w:rStyle w:val="14pt0"/>
                            </w:rPr>
                            <w: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55" o:spid="_x0000_s1029" type="#_x0000_t202" style="position:absolute;left:0;text-align:left;margin-left:267.65pt;margin-top:82.85pt;width:76.3pt;height:12.5pt;z-index:-25165312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" filled="f" stroked="f">
              <v:textbox style="mso-fit-shape-to-text:t" inset="0,0,0,0">
                <w:txbxContent>
                  <w:p w:rsidR="00A75C58" w:rsidRDefault="00A75C58">
                    <w:pPr>
                      <w:pStyle w:val="1ffffffff4"/>
                      <w:shd w:val="clear" w:color="auto" w:fill="auto"/>
                      <w:spacing w:line="240" w:lineRule="auto"/>
                      <w:jc w:val="left"/>
                    </w:pPr>
                    <w:r>
                      <w:rPr>
                        <w:rStyle w:val="14pt0"/>
                      </w:rPr>
                      <w:t></w:t>
                    </w:r>
                    <w:r>
                      <w:rPr>
                        <w:rStyle w:val="14pt0"/>
                      </w:rPr>
                      <w:t></w:t>
                    </w:r>
                    <w:r>
                      <w:rPr>
                        <w:rStyle w:val="14pt0"/>
                      </w:rPr>
                      <w:t></w:t>
                    </w:r>
                    <w:r>
                      <w:rPr>
                        <w:rStyle w:val="14pt0"/>
                      </w:rPr>
                      <w:t></w:t>
                    </w:r>
                    <w:r>
                      <w:rPr>
                        <w:rStyle w:val="14pt0"/>
                      </w:rPr>
                      <w:t></w:t>
                    </w:r>
                    <w:r>
                      <w:rPr>
                        <w:rStyle w:val="14pt0"/>
                      </w:rPr>
                      <w:t></w:t>
                    </w:r>
                    <w:r>
                      <w:rPr>
                        <w:rStyle w:val="14pt0"/>
                      </w:rPr>
                      <w:t></w:t>
                    </w:r>
                    <w:r>
                      <w:rPr>
                        <w:rStyle w:val="14pt0"/>
                      </w:rPr>
                      <w:t></w:t>
                    </w:r>
                    <w:r>
                      <w:rPr>
                        <w:rStyle w:val="14pt0"/>
                      </w:rPr>
                      <w:t></w:t>
                    </w:r>
                    <w:r>
                      <w:rPr>
                        <w:rStyle w:val="14pt0"/>
                      </w:rPr>
                      <w:t></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5C58" w:rsidRDefault="00A75C58"/>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5C58" w:rsidRDefault="00A75C58"/>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F"/>
    <w:multiLevelType w:val="multilevel"/>
    <w:tmpl w:val="0000000E"/>
    <w:lvl w:ilvl="0">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2" w15:restartNumberingAfterBreak="0">
    <w:nsid w:val="00000011"/>
    <w:multiLevelType w:val="multilevel"/>
    <w:tmpl w:val="00000010"/>
    <w:lvl w:ilvl="0">
      <w:start w:val="1"/>
      <w:numFmt w:val="decimal"/>
      <w:lvlText w:val="3.3.%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4"/>
      <w:numFmt w:val="decimal"/>
      <w:lvlText w:val="%1.%2"/>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4"/>
      <w:numFmt w:val="decimal"/>
      <w:lvlText w:val="%1.%2"/>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4"/>
      <w:numFmt w:val="decimal"/>
      <w:lvlText w:val="%1.%2"/>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4"/>
      <w:numFmt w:val="decimal"/>
      <w:lvlText w:val="%1.%2"/>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4"/>
      <w:numFmt w:val="decimal"/>
      <w:lvlText w:val="%1.%2"/>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4"/>
      <w:numFmt w:val="decimal"/>
      <w:lvlText w:val="%1.%2"/>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4"/>
      <w:numFmt w:val="decimal"/>
      <w:lvlText w:val="%1.%2"/>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4"/>
      <w:numFmt w:val="decimal"/>
      <w:lvlText w:val="%1.%2"/>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3"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4"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8"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2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4"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5"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6"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7"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8"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9"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40"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1"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2"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3"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4"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5"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6"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4"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5"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6"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7"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8"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9"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90"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91"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92"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4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numFmt w:val="chicago"/>
    <w:numRestart w:val="eachPage"/>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70F"/>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9A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C17"/>
    <w:rsid w:val="00971D3E"/>
    <w:rsid w:val="00971DC5"/>
    <w:rsid w:val="00971DC6"/>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51"/>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316F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c">
    <w:name w:val="Основной текст (3)_"/>
    <w:uiPriority w:val="99"/>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3">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_rels/header5.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DE203F-5208-4009-8DF5-F1044276B6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13319</TotalTime>
  <Pages>7</Pages>
  <Words>1528</Words>
  <Characters>8710</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10218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364</cp:revision>
  <cp:lastPrinted>2009-02-06T05:36:00Z</cp:lastPrinted>
  <dcterms:created xsi:type="dcterms:W3CDTF">2023-09-07T12:38:00Z</dcterms:created>
  <dcterms:modified xsi:type="dcterms:W3CDTF">2024-01-04T15:17:00Z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