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0E20"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Оглавление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диссертации</w:t>
      </w:r>
    </w:p>
    <w:p w14:paraId="231AC728"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кандидат</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биологических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наук</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Харин</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Сергей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Николаевич</w:t>
      </w:r>
    </w:p>
    <w:p w14:paraId="555701BA"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СОДЕРЖАНИЕ</w:t>
      </w:r>
    </w:p>
    <w:p w14:paraId="05EA1F41" w14:textId="77777777" w:rsidR="00602EFB" w:rsidRPr="00602EFB" w:rsidRDefault="00602EFB" w:rsidP="00602EFB">
      <w:pPr>
        <w:rPr>
          <w:rFonts w:ascii="Helvetica" w:hAnsi="Helvetica" w:cs="Helvetica"/>
          <w:b/>
          <w:bCs/>
          <w:color w:val="222222"/>
          <w:sz w:val="21"/>
          <w:szCs w:val="21"/>
        </w:rPr>
      </w:pPr>
    </w:p>
    <w:p w14:paraId="01BDBC8F"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Введение</w:t>
      </w:r>
    </w:p>
    <w:p w14:paraId="66F77969" w14:textId="77777777" w:rsidR="00602EFB" w:rsidRPr="00602EFB" w:rsidRDefault="00602EFB" w:rsidP="00602EFB">
      <w:pPr>
        <w:rPr>
          <w:rFonts w:ascii="Helvetica" w:hAnsi="Helvetica" w:cs="Helvetica"/>
          <w:b/>
          <w:bCs/>
          <w:color w:val="222222"/>
          <w:sz w:val="21"/>
          <w:szCs w:val="21"/>
        </w:rPr>
      </w:pPr>
    </w:p>
    <w:p w14:paraId="3EF9AB9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 </w:t>
      </w:r>
      <w:r w:rsidRPr="00602EFB">
        <w:rPr>
          <w:rFonts w:ascii="Helvetica" w:hAnsi="Helvetica" w:cs="Helvetica" w:hint="eastAsia"/>
          <w:b/>
          <w:bCs/>
          <w:color w:val="222222"/>
          <w:sz w:val="21"/>
          <w:szCs w:val="21"/>
        </w:rPr>
        <w:t>Обзор</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литературы</w:t>
      </w:r>
    </w:p>
    <w:p w14:paraId="0B3835F8" w14:textId="77777777" w:rsidR="00602EFB" w:rsidRPr="00602EFB" w:rsidRDefault="00602EFB" w:rsidP="00602EFB">
      <w:pPr>
        <w:rPr>
          <w:rFonts w:ascii="Helvetica" w:hAnsi="Helvetica" w:cs="Helvetica"/>
          <w:b/>
          <w:bCs/>
          <w:color w:val="222222"/>
          <w:sz w:val="21"/>
          <w:szCs w:val="21"/>
        </w:rPr>
      </w:pPr>
    </w:p>
    <w:p w14:paraId="067B1F79"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 </w:t>
      </w:r>
      <w:r w:rsidRPr="00602EFB">
        <w:rPr>
          <w:rFonts w:ascii="Helvetica" w:hAnsi="Helvetica" w:cs="Helvetica" w:hint="eastAsia"/>
          <w:b/>
          <w:bCs/>
          <w:color w:val="222222"/>
          <w:sz w:val="21"/>
          <w:szCs w:val="21"/>
        </w:rPr>
        <w:t>Электрокардиографическая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характеристика</w:t>
      </w:r>
    </w:p>
    <w:p w14:paraId="3C731729" w14:textId="77777777" w:rsidR="00602EFB" w:rsidRPr="00602EFB" w:rsidRDefault="00602EFB" w:rsidP="00602EFB">
      <w:pPr>
        <w:rPr>
          <w:rFonts w:ascii="Helvetica" w:hAnsi="Helvetica" w:cs="Helvetica"/>
          <w:b/>
          <w:bCs/>
          <w:color w:val="222222"/>
          <w:sz w:val="21"/>
          <w:szCs w:val="21"/>
        </w:rPr>
      </w:pPr>
    </w:p>
    <w:p w14:paraId="264C4E32"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у</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птиц</w:t>
      </w:r>
    </w:p>
    <w:p w14:paraId="5860A6E2" w14:textId="77777777" w:rsidR="00602EFB" w:rsidRPr="00602EFB" w:rsidRDefault="00602EFB" w:rsidP="00602EFB">
      <w:pPr>
        <w:rPr>
          <w:rFonts w:ascii="Helvetica" w:hAnsi="Helvetica" w:cs="Helvetica"/>
          <w:b/>
          <w:bCs/>
          <w:color w:val="222222"/>
          <w:sz w:val="21"/>
          <w:szCs w:val="21"/>
        </w:rPr>
      </w:pPr>
    </w:p>
    <w:p w14:paraId="0EEF1A53"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1.1.1. </w:t>
      </w:r>
      <w:r w:rsidRPr="00602EFB">
        <w:rPr>
          <w:rFonts w:ascii="Helvetica" w:hAnsi="Helvetica" w:cs="Helvetica" w:hint="eastAsia"/>
          <w:b/>
          <w:bCs/>
          <w:color w:val="222222"/>
          <w:sz w:val="21"/>
          <w:szCs w:val="21"/>
        </w:rPr>
        <w:t>Комплексы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электрокардиограмм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отведениях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конечностей</w:t>
      </w:r>
    </w:p>
    <w:p w14:paraId="05D19D0D" w14:textId="77777777" w:rsidR="00602EFB" w:rsidRPr="00602EFB" w:rsidRDefault="00602EFB" w:rsidP="00602EFB">
      <w:pPr>
        <w:rPr>
          <w:rFonts w:ascii="Helvetica" w:hAnsi="Helvetica" w:cs="Helvetica"/>
          <w:b/>
          <w:bCs/>
          <w:color w:val="222222"/>
          <w:sz w:val="21"/>
          <w:szCs w:val="21"/>
        </w:rPr>
      </w:pPr>
    </w:p>
    <w:p w14:paraId="5582A65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1.1.2. </w:t>
      </w:r>
      <w:r w:rsidRPr="00602EFB">
        <w:rPr>
          <w:rFonts w:ascii="Helvetica" w:hAnsi="Helvetica" w:cs="Helvetica" w:hint="eastAsia"/>
          <w:b/>
          <w:bCs/>
          <w:color w:val="222222"/>
          <w:sz w:val="21"/>
          <w:szCs w:val="21"/>
        </w:rPr>
        <w:t>Формы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комплексов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электрокардиограмм</w:t>
      </w:r>
    </w:p>
    <w:p w14:paraId="1034D876" w14:textId="77777777" w:rsidR="00602EFB" w:rsidRPr="00602EFB" w:rsidRDefault="00602EFB" w:rsidP="00602EFB">
      <w:pPr>
        <w:rPr>
          <w:rFonts w:ascii="Helvetica" w:hAnsi="Helvetica" w:cs="Helvetica"/>
          <w:b/>
          <w:bCs/>
          <w:color w:val="222222"/>
          <w:sz w:val="21"/>
          <w:szCs w:val="21"/>
        </w:rPr>
      </w:pPr>
    </w:p>
    <w:p w14:paraId="5660F3D1"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отведениях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p>
    <w:p w14:paraId="607687AB" w14:textId="77777777" w:rsidR="00602EFB" w:rsidRPr="00602EFB" w:rsidRDefault="00602EFB" w:rsidP="00602EFB">
      <w:pPr>
        <w:rPr>
          <w:rFonts w:ascii="Helvetica" w:hAnsi="Helvetica" w:cs="Helvetica"/>
          <w:b/>
          <w:bCs/>
          <w:color w:val="222222"/>
          <w:sz w:val="21"/>
          <w:szCs w:val="21"/>
        </w:rPr>
      </w:pPr>
    </w:p>
    <w:p w14:paraId="3E3F96C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1.1.3. </w:t>
      </w:r>
      <w:r w:rsidRPr="00602EFB">
        <w:rPr>
          <w:rFonts w:ascii="Helvetica" w:hAnsi="Helvetica" w:cs="Helvetica" w:hint="eastAsia"/>
          <w:b/>
          <w:bCs/>
          <w:color w:val="222222"/>
          <w:sz w:val="21"/>
          <w:szCs w:val="21"/>
        </w:rPr>
        <w:t>Формы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эпикардиальных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период</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p>
    <w:p w14:paraId="2888C443" w14:textId="77777777" w:rsidR="00602EFB" w:rsidRPr="00602EFB" w:rsidRDefault="00602EFB" w:rsidP="00602EFB">
      <w:pPr>
        <w:rPr>
          <w:rFonts w:ascii="Helvetica" w:hAnsi="Helvetica" w:cs="Helvetica"/>
          <w:b/>
          <w:bCs/>
          <w:color w:val="222222"/>
          <w:sz w:val="21"/>
          <w:szCs w:val="21"/>
        </w:rPr>
      </w:pPr>
    </w:p>
    <w:p w14:paraId="21DE0201"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1.1.4. </w:t>
      </w:r>
      <w:r w:rsidRPr="00602EFB">
        <w:rPr>
          <w:rFonts w:ascii="Helvetica" w:hAnsi="Helvetica" w:cs="Helvetica" w:hint="eastAsia"/>
          <w:b/>
          <w:bCs/>
          <w:color w:val="222222"/>
          <w:sz w:val="21"/>
          <w:szCs w:val="21"/>
        </w:rPr>
        <w:t>Последовательность</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деполяризации</w:t>
      </w:r>
    </w:p>
    <w:p w14:paraId="5CFF94A9" w14:textId="77777777" w:rsidR="00602EFB" w:rsidRPr="00602EFB" w:rsidRDefault="00602EFB" w:rsidP="00602EFB">
      <w:pPr>
        <w:rPr>
          <w:rFonts w:ascii="Helvetica" w:hAnsi="Helvetica" w:cs="Helvetica"/>
          <w:b/>
          <w:bCs/>
          <w:color w:val="222222"/>
          <w:sz w:val="21"/>
          <w:szCs w:val="21"/>
        </w:rPr>
      </w:pPr>
    </w:p>
    <w:p w14:paraId="53F70F5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эпикардиальной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p>
    <w:p w14:paraId="4814E87B" w14:textId="77777777" w:rsidR="00602EFB" w:rsidRPr="00602EFB" w:rsidRDefault="00602EFB" w:rsidP="00602EFB">
      <w:pPr>
        <w:rPr>
          <w:rFonts w:ascii="Helvetica" w:hAnsi="Helvetica" w:cs="Helvetica"/>
          <w:b/>
          <w:bCs/>
          <w:color w:val="222222"/>
          <w:sz w:val="21"/>
          <w:szCs w:val="21"/>
        </w:rPr>
      </w:pPr>
    </w:p>
    <w:p w14:paraId="65278907"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1.1.5. </w:t>
      </w:r>
      <w:r w:rsidRPr="00602EFB">
        <w:rPr>
          <w:rFonts w:ascii="Helvetica" w:hAnsi="Helvetica" w:cs="Helvetica" w:hint="eastAsia"/>
          <w:b/>
          <w:bCs/>
          <w:color w:val="222222"/>
          <w:sz w:val="21"/>
          <w:szCs w:val="21"/>
        </w:rPr>
        <w:t>Последовательность</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деполяризации</w:t>
      </w:r>
    </w:p>
    <w:p w14:paraId="38C0C349" w14:textId="77777777" w:rsidR="00602EFB" w:rsidRPr="00602EFB" w:rsidRDefault="00602EFB" w:rsidP="00602EFB">
      <w:pPr>
        <w:rPr>
          <w:rFonts w:ascii="Helvetica" w:hAnsi="Helvetica" w:cs="Helvetica"/>
          <w:b/>
          <w:bCs/>
          <w:color w:val="222222"/>
          <w:sz w:val="21"/>
          <w:szCs w:val="21"/>
        </w:rPr>
      </w:pPr>
    </w:p>
    <w:p w14:paraId="56109704"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миокарда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p>
    <w:p w14:paraId="557E69F1" w14:textId="77777777" w:rsidR="00602EFB" w:rsidRPr="00602EFB" w:rsidRDefault="00602EFB" w:rsidP="00602EFB">
      <w:pPr>
        <w:rPr>
          <w:rFonts w:ascii="Helvetica" w:hAnsi="Helvetica" w:cs="Helvetica"/>
          <w:b/>
          <w:bCs/>
          <w:color w:val="222222"/>
          <w:sz w:val="21"/>
          <w:szCs w:val="21"/>
        </w:rPr>
      </w:pPr>
    </w:p>
    <w:p w14:paraId="6DB31532"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1.1.6. </w:t>
      </w:r>
      <w:r w:rsidRPr="00602EFB">
        <w:rPr>
          <w:rFonts w:ascii="Helvetica" w:hAnsi="Helvetica" w:cs="Helvetica" w:hint="eastAsia"/>
          <w:b/>
          <w:bCs/>
          <w:color w:val="222222"/>
          <w:sz w:val="21"/>
          <w:szCs w:val="21"/>
        </w:rPr>
        <w:t>Корреляция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времени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элементов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начального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желудочкового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комплекса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ЭКГ</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отведении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продольной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оси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последовательностью</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миокарда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у</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птиц</w:t>
      </w:r>
    </w:p>
    <w:p w14:paraId="0A41066B" w14:textId="77777777" w:rsidR="00602EFB" w:rsidRPr="00602EFB" w:rsidRDefault="00602EFB" w:rsidP="00602EFB">
      <w:pPr>
        <w:rPr>
          <w:rFonts w:ascii="Helvetica" w:hAnsi="Helvetica" w:cs="Helvetica"/>
          <w:b/>
          <w:bCs/>
          <w:color w:val="222222"/>
          <w:sz w:val="21"/>
          <w:szCs w:val="21"/>
        </w:rPr>
      </w:pPr>
    </w:p>
    <w:p w14:paraId="7B9FF608"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1.2. </w:t>
      </w:r>
      <w:r w:rsidRPr="00602EFB">
        <w:rPr>
          <w:rFonts w:ascii="Helvetica" w:hAnsi="Helvetica" w:cs="Helvetica" w:hint="eastAsia"/>
          <w:b/>
          <w:bCs/>
          <w:color w:val="222222"/>
          <w:sz w:val="21"/>
          <w:szCs w:val="21"/>
        </w:rPr>
        <w:t>Структурно</w:t>
      </w:r>
      <w:r w:rsidRPr="00602EFB">
        <w:rPr>
          <w:rFonts w:ascii="Helvetica" w:hAnsi="Helvetica" w:cs="Helvetica"/>
          <w:b/>
          <w:bCs/>
          <w:color w:val="222222"/>
          <w:sz w:val="21"/>
          <w:szCs w:val="21"/>
        </w:rPr>
        <w:t>-</w:t>
      </w:r>
      <w:r w:rsidRPr="00602EFB">
        <w:rPr>
          <w:rFonts w:ascii="Helvetica" w:hAnsi="Helvetica" w:cs="Helvetica" w:hint="eastAsia"/>
          <w:b/>
          <w:bCs/>
          <w:color w:val="222222"/>
          <w:sz w:val="21"/>
          <w:szCs w:val="21"/>
        </w:rPr>
        <w:t>пространственная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организация</w:t>
      </w:r>
    </w:p>
    <w:p w14:paraId="42AE95D4" w14:textId="77777777" w:rsidR="00602EFB" w:rsidRPr="00602EFB" w:rsidRDefault="00602EFB" w:rsidP="00602EFB">
      <w:pPr>
        <w:rPr>
          <w:rFonts w:ascii="Helvetica" w:hAnsi="Helvetica" w:cs="Helvetica"/>
          <w:b/>
          <w:bCs/>
          <w:color w:val="222222"/>
          <w:sz w:val="21"/>
          <w:szCs w:val="21"/>
        </w:rPr>
      </w:pPr>
    </w:p>
    <w:p w14:paraId="3EB6C8D9"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волокон</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Пуркинье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птиц</w:t>
      </w:r>
    </w:p>
    <w:p w14:paraId="0543F6B7" w14:textId="77777777" w:rsidR="00602EFB" w:rsidRPr="00602EFB" w:rsidRDefault="00602EFB" w:rsidP="00602EFB">
      <w:pPr>
        <w:rPr>
          <w:rFonts w:ascii="Helvetica" w:hAnsi="Helvetica" w:cs="Helvetica"/>
          <w:b/>
          <w:bCs/>
          <w:color w:val="222222"/>
          <w:sz w:val="21"/>
          <w:szCs w:val="21"/>
        </w:rPr>
      </w:pPr>
    </w:p>
    <w:p w14:paraId="1B5C81B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1.3. </w:t>
      </w:r>
      <w:r w:rsidRPr="00602EFB">
        <w:rPr>
          <w:rFonts w:ascii="Helvetica" w:hAnsi="Helvetica" w:cs="Helvetica" w:hint="eastAsia"/>
          <w:b/>
          <w:bCs/>
          <w:color w:val="222222"/>
          <w:sz w:val="21"/>
          <w:szCs w:val="21"/>
        </w:rPr>
        <w:t>Возможности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многоканальной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синхронной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регистрации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электрических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потенциалов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изучении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генезиса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физиологической</w:t>
      </w:r>
    </w:p>
    <w:p w14:paraId="46E8AB36" w14:textId="77777777" w:rsidR="00602EFB" w:rsidRPr="00602EFB" w:rsidRDefault="00602EFB" w:rsidP="00602EFB">
      <w:pPr>
        <w:rPr>
          <w:rFonts w:ascii="Helvetica" w:hAnsi="Helvetica" w:cs="Helvetica"/>
          <w:b/>
          <w:bCs/>
          <w:color w:val="222222"/>
          <w:sz w:val="21"/>
          <w:szCs w:val="21"/>
        </w:rPr>
      </w:pPr>
    </w:p>
    <w:p w14:paraId="66FD01C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информативности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кардиоэлектрического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поля</w:t>
      </w:r>
    </w:p>
    <w:p w14:paraId="1339C387" w14:textId="77777777" w:rsidR="00602EFB" w:rsidRPr="00602EFB" w:rsidRDefault="00602EFB" w:rsidP="00602EFB">
      <w:pPr>
        <w:rPr>
          <w:rFonts w:ascii="Helvetica" w:hAnsi="Helvetica" w:cs="Helvetica"/>
          <w:b/>
          <w:bCs/>
          <w:color w:val="222222"/>
          <w:sz w:val="21"/>
          <w:szCs w:val="21"/>
        </w:rPr>
      </w:pPr>
    </w:p>
    <w:p w14:paraId="2A0EC72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 </w:t>
      </w:r>
      <w:r w:rsidRPr="00602EFB">
        <w:rPr>
          <w:rFonts w:ascii="Helvetica" w:hAnsi="Helvetica" w:cs="Helvetica" w:hint="eastAsia"/>
          <w:b/>
          <w:bCs/>
          <w:color w:val="222222"/>
          <w:sz w:val="21"/>
          <w:szCs w:val="21"/>
        </w:rPr>
        <w:t>Материал</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методы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исследований</w:t>
      </w:r>
    </w:p>
    <w:p w14:paraId="13FB8E25" w14:textId="77777777" w:rsidR="00602EFB" w:rsidRPr="00602EFB" w:rsidRDefault="00602EFB" w:rsidP="00602EFB">
      <w:pPr>
        <w:rPr>
          <w:rFonts w:ascii="Helvetica" w:hAnsi="Helvetica" w:cs="Helvetica"/>
          <w:b/>
          <w:bCs/>
          <w:color w:val="222222"/>
          <w:sz w:val="21"/>
          <w:szCs w:val="21"/>
        </w:rPr>
      </w:pPr>
    </w:p>
    <w:p w14:paraId="3488ECE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2.1. </w:t>
      </w:r>
      <w:r w:rsidRPr="00602EFB">
        <w:rPr>
          <w:rFonts w:ascii="Helvetica" w:hAnsi="Helvetica" w:cs="Helvetica" w:hint="eastAsia"/>
          <w:b/>
          <w:bCs/>
          <w:color w:val="222222"/>
          <w:sz w:val="21"/>
          <w:szCs w:val="21"/>
        </w:rPr>
        <w:t>Объект</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условия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проведения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эксперимента</w:t>
      </w:r>
    </w:p>
    <w:p w14:paraId="03F4E3AA" w14:textId="77777777" w:rsidR="00602EFB" w:rsidRPr="00602EFB" w:rsidRDefault="00602EFB" w:rsidP="00602EFB">
      <w:pPr>
        <w:rPr>
          <w:rFonts w:ascii="Helvetica" w:hAnsi="Helvetica" w:cs="Helvetica"/>
          <w:b/>
          <w:bCs/>
          <w:color w:val="222222"/>
          <w:sz w:val="21"/>
          <w:szCs w:val="21"/>
        </w:rPr>
      </w:pPr>
    </w:p>
    <w:p w14:paraId="64CE956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2.2. </w:t>
      </w:r>
      <w:r w:rsidRPr="00602EFB">
        <w:rPr>
          <w:rFonts w:ascii="Helvetica" w:hAnsi="Helvetica" w:cs="Helvetica" w:hint="eastAsia"/>
          <w:b/>
          <w:bCs/>
          <w:color w:val="222222"/>
          <w:sz w:val="21"/>
          <w:szCs w:val="21"/>
        </w:rPr>
        <w:t>Методика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регистрации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электрокардиограмм</w:t>
      </w:r>
    </w:p>
    <w:p w14:paraId="64463D13" w14:textId="77777777" w:rsidR="00602EFB" w:rsidRPr="00602EFB" w:rsidRDefault="00602EFB" w:rsidP="00602EFB">
      <w:pPr>
        <w:rPr>
          <w:rFonts w:ascii="Helvetica" w:hAnsi="Helvetica" w:cs="Helvetica"/>
          <w:b/>
          <w:bCs/>
          <w:color w:val="222222"/>
          <w:sz w:val="21"/>
          <w:szCs w:val="21"/>
        </w:rPr>
      </w:pPr>
    </w:p>
    <w:p w14:paraId="75A1E5A1"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2.3. </w:t>
      </w:r>
      <w:r w:rsidRPr="00602EFB">
        <w:rPr>
          <w:rFonts w:ascii="Helvetica" w:hAnsi="Helvetica" w:cs="Helvetica" w:hint="eastAsia"/>
          <w:b/>
          <w:bCs/>
          <w:color w:val="222222"/>
          <w:sz w:val="21"/>
          <w:szCs w:val="21"/>
        </w:rPr>
        <w:t>Методика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регистрации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эпикардиальных</w:t>
      </w:r>
    </w:p>
    <w:p w14:paraId="5EF3489F" w14:textId="77777777" w:rsidR="00602EFB" w:rsidRPr="00602EFB" w:rsidRDefault="00602EFB" w:rsidP="00602EFB">
      <w:pPr>
        <w:rPr>
          <w:rFonts w:ascii="Helvetica" w:hAnsi="Helvetica" w:cs="Helvetica"/>
          <w:b/>
          <w:bCs/>
          <w:color w:val="222222"/>
          <w:sz w:val="21"/>
          <w:szCs w:val="21"/>
        </w:rPr>
      </w:pPr>
    </w:p>
    <w:p w14:paraId="3635F4C6"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электрограмм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p>
    <w:p w14:paraId="4EFC10D1" w14:textId="77777777" w:rsidR="00602EFB" w:rsidRPr="00602EFB" w:rsidRDefault="00602EFB" w:rsidP="00602EFB">
      <w:pPr>
        <w:rPr>
          <w:rFonts w:ascii="Helvetica" w:hAnsi="Helvetica" w:cs="Helvetica"/>
          <w:b/>
          <w:bCs/>
          <w:color w:val="222222"/>
          <w:sz w:val="21"/>
          <w:szCs w:val="21"/>
        </w:rPr>
      </w:pPr>
    </w:p>
    <w:p w14:paraId="371E074E"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2.4. </w:t>
      </w:r>
      <w:r w:rsidRPr="00602EFB">
        <w:rPr>
          <w:rFonts w:ascii="Helvetica" w:hAnsi="Helvetica" w:cs="Helvetica" w:hint="eastAsia"/>
          <w:b/>
          <w:bCs/>
          <w:color w:val="222222"/>
          <w:sz w:val="21"/>
          <w:szCs w:val="21"/>
        </w:rPr>
        <w:t>Методика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регистрации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интрамуральных</w:t>
      </w:r>
    </w:p>
    <w:p w14:paraId="160B0BF6" w14:textId="77777777" w:rsidR="00602EFB" w:rsidRPr="00602EFB" w:rsidRDefault="00602EFB" w:rsidP="00602EFB">
      <w:pPr>
        <w:rPr>
          <w:rFonts w:ascii="Helvetica" w:hAnsi="Helvetica" w:cs="Helvetica"/>
          <w:b/>
          <w:bCs/>
          <w:color w:val="222222"/>
          <w:sz w:val="21"/>
          <w:szCs w:val="21"/>
        </w:rPr>
      </w:pPr>
    </w:p>
    <w:p w14:paraId="40D6A0ED"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электрограмм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p>
    <w:p w14:paraId="04E885A9" w14:textId="77777777" w:rsidR="00602EFB" w:rsidRPr="00602EFB" w:rsidRDefault="00602EFB" w:rsidP="00602EFB">
      <w:pPr>
        <w:rPr>
          <w:rFonts w:ascii="Helvetica" w:hAnsi="Helvetica" w:cs="Helvetica"/>
          <w:b/>
          <w:bCs/>
          <w:color w:val="222222"/>
          <w:sz w:val="21"/>
          <w:szCs w:val="21"/>
        </w:rPr>
      </w:pPr>
    </w:p>
    <w:p w14:paraId="675C4489"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2.5. </w:t>
      </w:r>
      <w:r w:rsidRPr="00602EFB">
        <w:rPr>
          <w:rFonts w:ascii="Helvetica" w:hAnsi="Helvetica" w:cs="Helvetica" w:hint="eastAsia"/>
          <w:b/>
          <w:bCs/>
          <w:color w:val="222222"/>
          <w:sz w:val="21"/>
          <w:szCs w:val="21"/>
        </w:rPr>
        <w:t>Аппаратурное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обеспечение</w:t>
      </w:r>
    </w:p>
    <w:p w14:paraId="59BE390C" w14:textId="77777777" w:rsidR="00602EFB" w:rsidRPr="00602EFB" w:rsidRDefault="00602EFB" w:rsidP="00602EFB">
      <w:pPr>
        <w:rPr>
          <w:rFonts w:ascii="Helvetica" w:hAnsi="Helvetica" w:cs="Helvetica"/>
          <w:b/>
          <w:bCs/>
          <w:color w:val="222222"/>
          <w:sz w:val="21"/>
          <w:szCs w:val="21"/>
        </w:rPr>
      </w:pPr>
    </w:p>
    <w:p w14:paraId="719F762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2.6. </w:t>
      </w:r>
      <w:r w:rsidRPr="00602EFB">
        <w:rPr>
          <w:rFonts w:ascii="Helvetica" w:hAnsi="Helvetica" w:cs="Helvetica" w:hint="eastAsia"/>
          <w:b/>
          <w:bCs/>
          <w:color w:val="222222"/>
          <w:sz w:val="21"/>
          <w:szCs w:val="21"/>
        </w:rPr>
        <w:t>Обработка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данных</w:t>
      </w:r>
    </w:p>
    <w:p w14:paraId="0D8556A5" w14:textId="77777777" w:rsidR="00602EFB" w:rsidRPr="00602EFB" w:rsidRDefault="00602EFB" w:rsidP="00602EFB">
      <w:pPr>
        <w:rPr>
          <w:rFonts w:ascii="Helvetica" w:hAnsi="Helvetica" w:cs="Helvetica"/>
          <w:b/>
          <w:bCs/>
          <w:color w:val="222222"/>
          <w:sz w:val="21"/>
          <w:szCs w:val="21"/>
        </w:rPr>
      </w:pPr>
    </w:p>
    <w:p w14:paraId="4F59B7B4"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 </w:t>
      </w:r>
      <w:r w:rsidRPr="00602EFB">
        <w:rPr>
          <w:rFonts w:ascii="Helvetica" w:hAnsi="Helvetica" w:cs="Helvetica" w:hint="eastAsia"/>
          <w:b/>
          <w:bCs/>
          <w:color w:val="222222"/>
          <w:sz w:val="21"/>
          <w:szCs w:val="21"/>
        </w:rPr>
        <w:t>Результаты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исследований</w:t>
      </w:r>
    </w:p>
    <w:p w14:paraId="3FE96455" w14:textId="77777777" w:rsidR="00602EFB" w:rsidRPr="00602EFB" w:rsidRDefault="00602EFB" w:rsidP="00602EFB">
      <w:pPr>
        <w:rPr>
          <w:rFonts w:ascii="Helvetica" w:hAnsi="Helvetica" w:cs="Helvetica"/>
          <w:b/>
          <w:bCs/>
          <w:color w:val="222222"/>
          <w:sz w:val="21"/>
          <w:szCs w:val="21"/>
        </w:rPr>
      </w:pPr>
    </w:p>
    <w:p w14:paraId="77BAF8F4"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3.1. </w:t>
      </w:r>
      <w:r w:rsidRPr="00602EFB">
        <w:rPr>
          <w:rFonts w:ascii="Helvetica" w:hAnsi="Helvetica" w:cs="Helvetica" w:hint="eastAsia"/>
          <w:b/>
          <w:bCs/>
          <w:color w:val="222222"/>
          <w:sz w:val="21"/>
          <w:szCs w:val="21"/>
        </w:rPr>
        <w:t>Формы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комплексов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электрокардиограмм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отведениях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конечностей</w:t>
      </w:r>
    </w:p>
    <w:p w14:paraId="5AED8DF1" w14:textId="77777777" w:rsidR="00602EFB" w:rsidRPr="00602EFB" w:rsidRDefault="00602EFB" w:rsidP="00602EFB">
      <w:pPr>
        <w:rPr>
          <w:rFonts w:ascii="Helvetica" w:hAnsi="Helvetica" w:cs="Helvetica"/>
          <w:b/>
          <w:bCs/>
          <w:color w:val="222222"/>
          <w:sz w:val="21"/>
          <w:szCs w:val="21"/>
        </w:rPr>
      </w:pPr>
    </w:p>
    <w:p w14:paraId="666B4691"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3.2. </w:t>
      </w:r>
      <w:r w:rsidRPr="00602EFB">
        <w:rPr>
          <w:rFonts w:ascii="Helvetica" w:hAnsi="Helvetica" w:cs="Helvetica" w:hint="eastAsia"/>
          <w:b/>
          <w:bCs/>
          <w:color w:val="222222"/>
          <w:sz w:val="21"/>
          <w:szCs w:val="21"/>
        </w:rPr>
        <w:t>Формы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комплексов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электрокардиограмм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отведениях</w:t>
      </w:r>
    </w:p>
    <w:p w14:paraId="3C7F17B8" w14:textId="77777777" w:rsidR="00602EFB" w:rsidRPr="00602EFB" w:rsidRDefault="00602EFB" w:rsidP="00602EFB">
      <w:pPr>
        <w:rPr>
          <w:rFonts w:ascii="Helvetica" w:hAnsi="Helvetica" w:cs="Helvetica"/>
          <w:b/>
          <w:bCs/>
          <w:color w:val="222222"/>
          <w:sz w:val="21"/>
          <w:szCs w:val="21"/>
        </w:rPr>
      </w:pPr>
    </w:p>
    <w:p w14:paraId="72BDCF06"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от</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p>
    <w:p w14:paraId="76BC0992" w14:textId="77777777" w:rsidR="00602EFB" w:rsidRPr="00602EFB" w:rsidRDefault="00602EFB" w:rsidP="00602EFB">
      <w:pPr>
        <w:rPr>
          <w:rFonts w:ascii="Helvetica" w:hAnsi="Helvetica" w:cs="Helvetica"/>
          <w:b/>
          <w:bCs/>
          <w:color w:val="222222"/>
          <w:sz w:val="21"/>
          <w:szCs w:val="21"/>
        </w:rPr>
      </w:pPr>
    </w:p>
    <w:p w14:paraId="26C81190"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3.3. </w:t>
      </w:r>
      <w:r w:rsidRPr="00602EFB">
        <w:rPr>
          <w:rFonts w:ascii="Helvetica" w:hAnsi="Helvetica" w:cs="Helvetica" w:hint="eastAsia"/>
          <w:b/>
          <w:bCs/>
          <w:color w:val="222222"/>
          <w:sz w:val="21"/>
          <w:szCs w:val="21"/>
        </w:rPr>
        <w:t>Формы</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эпикардиальных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электрограмм</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p>
    <w:p w14:paraId="64568DF6" w14:textId="77777777" w:rsidR="00602EFB" w:rsidRPr="00602EFB" w:rsidRDefault="00602EFB" w:rsidP="00602EFB">
      <w:pPr>
        <w:rPr>
          <w:rFonts w:ascii="Helvetica" w:hAnsi="Helvetica" w:cs="Helvetica"/>
          <w:b/>
          <w:bCs/>
          <w:color w:val="222222"/>
          <w:sz w:val="21"/>
          <w:szCs w:val="21"/>
        </w:rPr>
      </w:pPr>
    </w:p>
    <w:p w14:paraId="67910F99"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сердца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период</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начальной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активности</w:t>
      </w:r>
    </w:p>
    <w:p w14:paraId="43105CBD" w14:textId="77777777" w:rsidR="00602EFB" w:rsidRPr="00602EFB" w:rsidRDefault="00602EFB" w:rsidP="00602EFB">
      <w:pPr>
        <w:rPr>
          <w:rFonts w:ascii="Helvetica" w:hAnsi="Helvetica" w:cs="Helvetica"/>
          <w:b/>
          <w:bCs/>
          <w:color w:val="222222"/>
          <w:sz w:val="21"/>
          <w:szCs w:val="21"/>
        </w:rPr>
      </w:pPr>
    </w:p>
    <w:p w14:paraId="65C297AC"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3.4. </w:t>
      </w:r>
      <w:r w:rsidRPr="00602EFB">
        <w:rPr>
          <w:rFonts w:ascii="Helvetica" w:hAnsi="Helvetica" w:cs="Helvetica" w:hint="eastAsia"/>
          <w:b/>
          <w:bCs/>
          <w:color w:val="222222"/>
          <w:sz w:val="21"/>
          <w:szCs w:val="21"/>
        </w:rPr>
        <w:t>Динамика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распределения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кардиоэлектрических</w:t>
      </w:r>
    </w:p>
    <w:p w14:paraId="75419997" w14:textId="77777777" w:rsidR="00602EFB" w:rsidRPr="00602EFB" w:rsidRDefault="00602EFB" w:rsidP="00602EFB">
      <w:pPr>
        <w:rPr>
          <w:rFonts w:ascii="Helvetica" w:hAnsi="Helvetica" w:cs="Helvetica"/>
          <w:b/>
          <w:bCs/>
          <w:color w:val="222222"/>
          <w:sz w:val="21"/>
          <w:szCs w:val="21"/>
        </w:rPr>
      </w:pPr>
    </w:p>
    <w:p w14:paraId="70AE3C93"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lastRenderedPageBreak/>
        <w:t>потенциалов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p>
    <w:p w14:paraId="6756C404" w14:textId="77777777" w:rsidR="00602EFB" w:rsidRPr="00602EFB" w:rsidRDefault="00602EFB" w:rsidP="00602EFB">
      <w:pPr>
        <w:rPr>
          <w:rFonts w:ascii="Helvetica" w:hAnsi="Helvetica" w:cs="Helvetica"/>
          <w:b/>
          <w:bCs/>
          <w:color w:val="222222"/>
          <w:sz w:val="21"/>
          <w:szCs w:val="21"/>
        </w:rPr>
      </w:pPr>
    </w:p>
    <w:p w14:paraId="06AACDF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3.5. </w:t>
      </w:r>
      <w:r w:rsidRPr="00602EFB">
        <w:rPr>
          <w:rFonts w:ascii="Helvetica" w:hAnsi="Helvetica" w:cs="Helvetica" w:hint="eastAsia"/>
          <w:b/>
          <w:bCs/>
          <w:color w:val="222222"/>
          <w:sz w:val="21"/>
          <w:szCs w:val="21"/>
        </w:rPr>
        <w:t>Последовательность</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деполяризации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эпикардиальной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p>
    <w:p w14:paraId="61ABF72F" w14:textId="77777777" w:rsidR="00602EFB" w:rsidRPr="00602EFB" w:rsidRDefault="00602EFB" w:rsidP="00602EFB">
      <w:pPr>
        <w:rPr>
          <w:rFonts w:ascii="Helvetica" w:hAnsi="Helvetica" w:cs="Helvetica"/>
          <w:b/>
          <w:bCs/>
          <w:color w:val="222222"/>
          <w:sz w:val="21"/>
          <w:szCs w:val="21"/>
        </w:rPr>
      </w:pPr>
    </w:p>
    <w:p w14:paraId="1D36B558"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3.6. </w:t>
      </w:r>
      <w:r w:rsidRPr="00602EFB">
        <w:rPr>
          <w:rFonts w:ascii="Helvetica" w:hAnsi="Helvetica" w:cs="Helvetica" w:hint="eastAsia"/>
          <w:b/>
          <w:bCs/>
          <w:color w:val="222222"/>
          <w:sz w:val="21"/>
          <w:szCs w:val="21"/>
        </w:rPr>
        <w:t>Динамика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распределения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кардиоэлектрических</w:t>
      </w:r>
    </w:p>
    <w:p w14:paraId="56D7C0B1" w14:textId="77777777" w:rsidR="00602EFB" w:rsidRPr="00602EFB" w:rsidRDefault="00602EFB" w:rsidP="00602EFB">
      <w:pPr>
        <w:rPr>
          <w:rFonts w:ascii="Helvetica" w:hAnsi="Helvetica" w:cs="Helvetica"/>
          <w:b/>
          <w:bCs/>
          <w:color w:val="222222"/>
          <w:sz w:val="21"/>
          <w:szCs w:val="21"/>
        </w:rPr>
      </w:pPr>
    </w:p>
    <w:p w14:paraId="2E082A5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потенциалов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p>
    <w:p w14:paraId="0A4CC52A" w14:textId="77777777" w:rsidR="00602EFB" w:rsidRPr="00602EFB" w:rsidRDefault="00602EFB" w:rsidP="00602EFB">
      <w:pPr>
        <w:rPr>
          <w:rFonts w:ascii="Helvetica" w:hAnsi="Helvetica" w:cs="Helvetica"/>
          <w:b/>
          <w:bCs/>
          <w:color w:val="222222"/>
          <w:sz w:val="21"/>
          <w:szCs w:val="21"/>
        </w:rPr>
      </w:pPr>
    </w:p>
    <w:p w14:paraId="3E349E4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3.7. </w:t>
      </w:r>
      <w:r w:rsidRPr="00602EFB">
        <w:rPr>
          <w:rFonts w:ascii="Helvetica" w:hAnsi="Helvetica" w:cs="Helvetica" w:hint="eastAsia"/>
          <w:b/>
          <w:bCs/>
          <w:color w:val="222222"/>
          <w:sz w:val="21"/>
          <w:szCs w:val="21"/>
        </w:rPr>
        <w:t>Последовательность</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деполяризации</w:t>
      </w:r>
    </w:p>
    <w:p w14:paraId="03A897E2" w14:textId="77777777" w:rsidR="00602EFB" w:rsidRPr="00602EFB" w:rsidRDefault="00602EFB" w:rsidP="00602EFB">
      <w:pPr>
        <w:rPr>
          <w:rFonts w:ascii="Helvetica" w:hAnsi="Helvetica" w:cs="Helvetica"/>
          <w:b/>
          <w:bCs/>
          <w:color w:val="222222"/>
          <w:sz w:val="21"/>
          <w:szCs w:val="21"/>
        </w:rPr>
      </w:pPr>
    </w:p>
    <w:p w14:paraId="75D77245"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интрамуральных</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слоев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p>
    <w:p w14:paraId="6547B19B" w14:textId="77777777" w:rsidR="00602EFB" w:rsidRPr="00602EFB" w:rsidRDefault="00602EFB" w:rsidP="00602EFB">
      <w:pPr>
        <w:rPr>
          <w:rFonts w:ascii="Helvetica" w:hAnsi="Helvetica" w:cs="Helvetica"/>
          <w:b/>
          <w:bCs/>
          <w:color w:val="222222"/>
          <w:sz w:val="21"/>
          <w:szCs w:val="21"/>
        </w:rPr>
      </w:pPr>
    </w:p>
    <w:p w14:paraId="0A7580EC"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3.8. </w:t>
      </w:r>
      <w:r w:rsidRPr="00602EFB">
        <w:rPr>
          <w:rFonts w:ascii="Helvetica" w:hAnsi="Helvetica" w:cs="Helvetica" w:hint="eastAsia"/>
          <w:b/>
          <w:bCs/>
          <w:color w:val="222222"/>
          <w:sz w:val="21"/>
          <w:szCs w:val="21"/>
        </w:rPr>
        <w:t>Сопоставление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времени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хронотопографии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миокарда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изменения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распределения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потенциалов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кардиоэлектрического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поля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p>
    <w:p w14:paraId="58DF89A4" w14:textId="77777777" w:rsidR="00602EFB" w:rsidRPr="00602EFB" w:rsidRDefault="00602EFB" w:rsidP="00602EFB">
      <w:pPr>
        <w:rPr>
          <w:rFonts w:ascii="Helvetica" w:hAnsi="Helvetica" w:cs="Helvetica"/>
          <w:b/>
          <w:bCs/>
          <w:color w:val="222222"/>
          <w:sz w:val="21"/>
          <w:szCs w:val="21"/>
        </w:rPr>
      </w:pPr>
    </w:p>
    <w:p w14:paraId="12B0435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сердца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курицы</w:t>
      </w:r>
    </w:p>
    <w:p w14:paraId="0F14A752" w14:textId="77777777" w:rsidR="00602EFB" w:rsidRPr="00602EFB" w:rsidRDefault="00602EFB" w:rsidP="00602EFB">
      <w:pPr>
        <w:rPr>
          <w:rFonts w:ascii="Helvetica" w:hAnsi="Helvetica" w:cs="Helvetica"/>
          <w:b/>
          <w:bCs/>
          <w:color w:val="222222"/>
          <w:sz w:val="21"/>
          <w:szCs w:val="21"/>
        </w:rPr>
      </w:pPr>
    </w:p>
    <w:p w14:paraId="26639D2D"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3.9. </w:t>
      </w:r>
      <w:r w:rsidRPr="00602EFB">
        <w:rPr>
          <w:rFonts w:ascii="Helvetica" w:hAnsi="Helvetica" w:cs="Helvetica" w:hint="eastAsia"/>
          <w:b/>
          <w:bCs/>
          <w:color w:val="222222"/>
          <w:sz w:val="21"/>
          <w:szCs w:val="21"/>
        </w:rPr>
        <w:t>Сопоставление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времени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хронотопографии</w:t>
      </w:r>
    </w:p>
    <w:p w14:paraId="56919D84" w14:textId="77777777" w:rsidR="00602EFB" w:rsidRPr="00602EFB" w:rsidRDefault="00602EFB" w:rsidP="00602EFB">
      <w:pPr>
        <w:rPr>
          <w:rFonts w:ascii="Helvetica" w:hAnsi="Helvetica" w:cs="Helvetica"/>
          <w:b/>
          <w:bCs/>
          <w:color w:val="222222"/>
          <w:sz w:val="21"/>
          <w:szCs w:val="21"/>
        </w:rPr>
      </w:pPr>
    </w:p>
    <w:p w14:paraId="2B54A673"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возбуждения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эпикардиальной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изменения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распределения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потенциалов</w:t>
      </w:r>
    </w:p>
    <w:p w14:paraId="698246EB" w14:textId="77777777" w:rsidR="00602EFB" w:rsidRPr="00602EFB" w:rsidRDefault="00602EFB" w:rsidP="00602EFB">
      <w:pPr>
        <w:rPr>
          <w:rFonts w:ascii="Helvetica" w:hAnsi="Helvetica" w:cs="Helvetica"/>
          <w:b/>
          <w:bCs/>
          <w:color w:val="222222"/>
          <w:sz w:val="21"/>
          <w:szCs w:val="21"/>
        </w:rPr>
      </w:pPr>
    </w:p>
    <w:p w14:paraId="45E7879A"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кардиоэлектрического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поля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голубя</w:t>
      </w:r>
    </w:p>
    <w:p w14:paraId="5E49FDCE" w14:textId="77777777" w:rsidR="00602EFB" w:rsidRPr="00602EFB" w:rsidRDefault="00602EFB" w:rsidP="00602EFB">
      <w:pPr>
        <w:rPr>
          <w:rFonts w:ascii="Helvetica" w:hAnsi="Helvetica" w:cs="Helvetica"/>
          <w:b/>
          <w:bCs/>
          <w:color w:val="222222"/>
          <w:sz w:val="21"/>
          <w:szCs w:val="21"/>
        </w:rPr>
      </w:pPr>
    </w:p>
    <w:p w14:paraId="579AA007"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lastRenderedPageBreak/>
        <w:t xml:space="preserve">4. </w:t>
      </w:r>
      <w:r w:rsidRPr="00602EFB">
        <w:rPr>
          <w:rFonts w:ascii="Helvetica" w:hAnsi="Helvetica" w:cs="Helvetica" w:hint="eastAsia"/>
          <w:b/>
          <w:bCs/>
          <w:color w:val="222222"/>
          <w:sz w:val="21"/>
          <w:szCs w:val="21"/>
        </w:rPr>
        <w:t>Обсуждение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результатов</w:t>
      </w:r>
    </w:p>
    <w:p w14:paraId="61F9FE5D" w14:textId="77777777" w:rsidR="00602EFB" w:rsidRPr="00602EFB" w:rsidRDefault="00602EFB" w:rsidP="00602EFB">
      <w:pPr>
        <w:rPr>
          <w:rFonts w:ascii="Helvetica" w:hAnsi="Helvetica" w:cs="Helvetica"/>
          <w:b/>
          <w:bCs/>
          <w:color w:val="222222"/>
          <w:sz w:val="21"/>
          <w:szCs w:val="21"/>
        </w:rPr>
      </w:pPr>
    </w:p>
    <w:p w14:paraId="4EA01D1C"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4.1. </w:t>
      </w:r>
      <w:r w:rsidRPr="00602EFB">
        <w:rPr>
          <w:rFonts w:ascii="Helvetica" w:hAnsi="Helvetica" w:cs="Helvetica" w:hint="eastAsia"/>
          <w:b/>
          <w:bCs/>
          <w:color w:val="222222"/>
          <w:sz w:val="21"/>
          <w:szCs w:val="21"/>
        </w:rPr>
        <w:t>Последовательность</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деполяризации</w:t>
      </w:r>
    </w:p>
    <w:p w14:paraId="6F89A784" w14:textId="77777777" w:rsidR="00602EFB" w:rsidRPr="00602EFB" w:rsidRDefault="00602EFB" w:rsidP="00602EFB">
      <w:pPr>
        <w:rPr>
          <w:rFonts w:ascii="Helvetica" w:hAnsi="Helvetica" w:cs="Helvetica"/>
          <w:b/>
          <w:bCs/>
          <w:color w:val="222222"/>
          <w:sz w:val="21"/>
          <w:szCs w:val="21"/>
        </w:rPr>
      </w:pPr>
    </w:p>
    <w:p w14:paraId="0EEC65D2"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миокарда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p>
    <w:p w14:paraId="1E0AEE4D" w14:textId="77777777" w:rsidR="00602EFB" w:rsidRPr="00602EFB" w:rsidRDefault="00602EFB" w:rsidP="00602EFB">
      <w:pPr>
        <w:rPr>
          <w:rFonts w:ascii="Helvetica" w:hAnsi="Helvetica" w:cs="Helvetica"/>
          <w:b/>
          <w:bCs/>
          <w:color w:val="222222"/>
          <w:sz w:val="21"/>
          <w:szCs w:val="21"/>
        </w:rPr>
      </w:pPr>
    </w:p>
    <w:p w14:paraId="2464BE9D"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4.2. </w:t>
      </w:r>
      <w:r w:rsidRPr="00602EFB">
        <w:rPr>
          <w:rFonts w:ascii="Helvetica" w:hAnsi="Helvetica" w:cs="Helvetica" w:hint="eastAsia"/>
          <w:b/>
          <w:bCs/>
          <w:color w:val="222222"/>
          <w:sz w:val="21"/>
          <w:szCs w:val="21"/>
        </w:rPr>
        <w:t>Последовательность</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деполяризации</w:t>
      </w:r>
    </w:p>
    <w:p w14:paraId="47F1612E" w14:textId="77777777" w:rsidR="00602EFB" w:rsidRPr="00602EFB" w:rsidRDefault="00602EFB" w:rsidP="00602EFB">
      <w:pPr>
        <w:rPr>
          <w:rFonts w:ascii="Helvetica" w:hAnsi="Helvetica" w:cs="Helvetica"/>
          <w:b/>
          <w:bCs/>
          <w:color w:val="222222"/>
          <w:sz w:val="21"/>
          <w:szCs w:val="21"/>
        </w:rPr>
      </w:pPr>
    </w:p>
    <w:p w14:paraId="1229FAE1"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эпикардиальной</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p>
    <w:p w14:paraId="6F8A430E" w14:textId="77777777" w:rsidR="00602EFB" w:rsidRPr="00602EFB" w:rsidRDefault="00602EFB" w:rsidP="00602EFB">
      <w:pPr>
        <w:rPr>
          <w:rFonts w:ascii="Helvetica" w:hAnsi="Helvetica" w:cs="Helvetica"/>
          <w:b/>
          <w:bCs/>
          <w:color w:val="222222"/>
          <w:sz w:val="21"/>
          <w:szCs w:val="21"/>
        </w:rPr>
      </w:pPr>
    </w:p>
    <w:p w14:paraId="263B6E91"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4.3. </w:t>
      </w:r>
      <w:r w:rsidRPr="00602EFB">
        <w:rPr>
          <w:rFonts w:ascii="Helvetica" w:hAnsi="Helvetica" w:cs="Helvetica" w:hint="eastAsia"/>
          <w:b/>
          <w:bCs/>
          <w:color w:val="222222"/>
          <w:sz w:val="21"/>
          <w:szCs w:val="21"/>
        </w:rPr>
        <w:t>Кардиоэлектрическое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поле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на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p>
    <w:p w14:paraId="510D7B87" w14:textId="77777777" w:rsidR="00602EFB" w:rsidRPr="00602EFB" w:rsidRDefault="00602EFB" w:rsidP="00602EFB">
      <w:pPr>
        <w:rPr>
          <w:rFonts w:ascii="Helvetica" w:hAnsi="Helvetica" w:cs="Helvetica"/>
          <w:b/>
          <w:bCs/>
          <w:color w:val="222222"/>
          <w:sz w:val="21"/>
          <w:szCs w:val="21"/>
        </w:rPr>
      </w:pPr>
    </w:p>
    <w:p w14:paraId="0D48D57E"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b/>
          <w:bCs/>
          <w:color w:val="222222"/>
          <w:sz w:val="21"/>
          <w:szCs w:val="21"/>
        </w:rPr>
        <w:t xml:space="preserve">4.4. </w:t>
      </w:r>
      <w:r w:rsidRPr="00602EFB">
        <w:rPr>
          <w:rFonts w:ascii="Helvetica" w:hAnsi="Helvetica" w:cs="Helvetica" w:hint="eastAsia"/>
          <w:b/>
          <w:bCs/>
          <w:color w:val="222222"/>
          <w:sz w:val="21"/>
          <w:szCs w:val="21"/>
        </w:rPr>
        <w:t>Сопоставление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времени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хронотопографии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активации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миокарда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изменения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распределения</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потенциалов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кардиоэлектрического</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поля</w:t>
      </w:r>
    </w:p>
    <w:p w14:paraId="3E330862" w14:textId="77777777" w:rsidR="00602EFB" w:rsidRPr="00602EFB" w:rsidRDefault="00602EFB" w:rsidP="00602EFB">
      <w:pPr>
        <w:rPr>
          <w:rFonts w:ascii="Helvetica" w:hAnsi="Helvetica" w:cs="Helvetica"/>
          <w:b/>
          <w:bCs/>
          <w:color w:val="222222"/>
          <w:sz w:val="21"/>
          <w:szCs w:val="21"/>
        </w:rPr>
      </w:pPr>
    </w:p>
    <w:p w14:paraId="46D567A0"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на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поверхности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тела</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и</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эпикарде</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желудочков</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сердца</w:t>
      </w:r>
    </w:p>
    <w:p w14:paraId="03F53EAB" w14:textId="77777777" w:rsidR="00602EFB" w:rsidRPr="00602EFB" w:rsidRDefault="00602EFB" w:rsidP="00602EFB">
      <w:pPr>
        <w:rPr>
          <w:rFonts w:ascii="Helvetica" w:hAnsi="Helvetica" w:cs="Helvetica"/>
          <w:b/>
          <w:bCs/>
          <w:color w:val="222222"/>
          <w:sz w:val="21"/>
          <w:szCs w:val="21"/>
        </w:rPr>
      </w:pPr>
    </w:p>
    <w:p w14:paraId="7271DBEB" w14:textId="77777777" w:rsidR="00602EFB" w:rsidRPr="00602EFB" w:rsidRDefault="00602EFB" w:rsidP="00602EFB">
      <w:pPr>
        <w:rPr>
          <w:rFonts w:ascii="Helvetica" w:hAnsi="Helvetica" w:cs="Helvetica"/>
          <w:b/>
          <w:bCs/>
          <w:color w:val="222222"/>
          <w:sz w:val="21"/>
          <w:szCs w:val="21"/>
        </w:rPr>
      </w:pPr>
      <w:r w:rsidRPr="00602EFB">
        <w:rPr>
          <w:rFonts w:ascii="Helvetica" w:hAnsi="Helvetica" w:cs="Helvetica" w:hint="eastAsia"/>
          <w:b/>
          <w:bCs/>
          <w:color w:val="222222"/>
          <w:sz w:val="21"/>
          <w:szCs w:val="21"/>
        </w:rPr>
        <w:t>Выводы</w:t>
      </w:r>
    </w:p>
    <w:p w14:paraId="150EB03F" w14:textId="77777777" w:rsidR="00602EFB" w:rsidRPr="00602EFB" w:rsidRDefault="00602EFB" w:rsidP="00602EFB">
      <w:pPr>
        <w:rPr>
          <w:rFonts w:ascii="Helvetica" w:hAnsi="Helvetica" w:cs="Helvetica"/>
          <w:b/>
          <w:bCs/>
          <w:color w:val="222222"/>
          <w:sz w:val="21"/>
          <w:szCs w:val="21"/>
        </w:rPr>
      </w:pPr>
    </w:p>
    <w:p w14:paraId="0C1B29AA" w14:textId="6F8C2DB0" w:rsidR="008A0C40" w:rsidRPr="00602EFB" w:rsidRDefault="00602EFB" w:rsidP="00602EFB">
      <w:r w:rsidRPr="00602EFB">
        <w:rPr>
          <w:rFonts w:ascii="Helvetica" w:hAnsi="Helvetica" w:cs="Helvetica" w:hint="eastAsia"/>
          <w:b/>
          <w:bCs/>
          <w:color w:val="222222"/>
          <w:sz w:val="21"/>
          <w:szCs w:val="21"/>
        </w:rPr>
        <w:t>Список</w:t>
      </w:r>
      <w:r w:rsidRPr="00602EFB">
        <w:rPr>
          <w:rFonts w:ascii="Helvetica" w:hAnsi="Helvetica" w:cs="Helvetica"/>
          <w:b/>
          <w:bCs/>
          <w:color w:val="222222"/>
          <w:sz w:val="21"/>
          <w:szCs w:val="21"/>
        </w:rPr>
        <w:t xml:space="preserve"> </w:t>
      </w:r>
      <w:r w:rsidRPr="00602EFB">
        <w:rPr>
          <w:rFonts w:ascii="Helvetica" w:hAnsi="Helvetica" w:cs="Helvetica" w:hint="eastAsia"/>
          <w:b/>
          <w:bCs/>
          <w:color w:val="222222"/>
          <w:sz w:val="21"/>
          <w:szCs w:val="21"/>
        </w:rPr>
        <w:t>литературы</w:t>
      </w:r>
    </w:p>
    <w:sectPr w:rsidR="008A0C40" w:rsidRPr="00602E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DF53" w14:textId="77777777" w:rsidR="000139A2" w:rsidRDefault="000139A2">
      <w:pPr>
        <w:spacing w:after="0" w:line="240" w:lineRule="auto"/>
      </w:pPr>
      <w:r>
        <w:separator/>
      </w:r>
    </w:p>
  </w:endnote>
  <w:endnote w:type="continuationSeparator" w:id="0">
    <w:p w14:paraId="59CE3894" w14:textId="77777777" w:rsidR="000139A2" w:rsidRDefault="0001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BE04" w14:textId="77777777" w:rsidR="000139A2" w:rsidRDefault="000139A2"/>
    <w:p w14:paraId="6CDF7CA9" w14:textId="77777777" w:rsidR="000139A2" w:rsidRDefault="000139A2"/>
    <w:p w14:paraId="54BE5E19" w14:textId="77777777" w:rsidR="000139A2" w:rsidRDefault="000139A2"/>
    <w:p w14:paraId="262CC4EB" w14:textId="77777777" w:rsidR="000139A2" w:rsidRDefault="000139A2"/>
    <w:p w14:paraId="1E8B2B10" w14:textId="77777777" w:rsidR="000139A2" w:rsidRDefault="000139A2"/>
    <w:p w14:paraId="5BFFC76C" w14:textId="77777777" w:rsidR="000139A2" w:rsidRDefault="000139A2"/>
    <w:p w14:paraId="7E92666D" w14:textId="77777777" w:rsidR="000139A2" w:rsidRDefault="000139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2C1317" wp14:editId="69E52E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922C" w14:textId="77777777" w:rsidR="000139A2" w:rsidRDefault="000139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C13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6E922C" w14:textId="77777777" w:rsidR="000139A2" w:rsidRDefault="000139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06EE3" w14:textId="77777777" w:rsidR="000139A2" w:rsidRDefault="000139A2"/>
    <w:p w14:paraId="615AEE14" w14:textId="77777777" w:rsidR="000139A2" w:rsidRDefault="000139A2"/>
    <w:p w14:paraId="786C5984" w14:textId="77777777" w:rsidR="000139A2" w:rsidRDefault="000139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45FE36" wp14:editId="503615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784F2" w14:textId="77777777" w:rsidR="000139A2" w:rsidRDefault="000139A2"/>
                          <w:p w14:paraId="0FE3EE64" w14:textId="77777777" w:rsidR="000139A2" w:rsidRDefault="000139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45FE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E784F2" w14:textId="77777777" w:rsidR="000139A2" w:rsidRDefault="000139A2"/>
                    <w:p w14:paraId="0FE3EE64" w14:textId="77777777" w:rsidR="000139A2" w:rsidRDefault="000139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31E80" w14:textId="77777777" w:rsidR="000139A2" w:rsidRDefault="000139A2"/>
    <w:p w14:paraId="45A616F3" w14:textId="77777777" w:rsidR="000139A2" w:rsidRDefault="000139A2">
      <w:pPr>
        <w:rPr>
          <w:sz w:val="2"/>
          <w:szCs w:val="2"/>
        </w:rPr>
      </w:pPr>
    </w:p>
    <w:p w14:paraId="0FCB4B43" w14:textId="77777777" w:rsidR="000139A2" w:rsidRDefault="000139A2"/>
    <w:p w14:paraId="0512FACC" w14:textId="77777777" w:rsidR="000139A2" w:rsidRDefault="000139A2">
      <w:pPr>
        <w:spacing w:after="0" w:line="240" w:lineRule="auto"/>
      </w:pPr>
    </w:p>
  </w:footnote>
  <w:footnote w:type="continuationSeparator" w:id="0">
    <w:p w14:paraId="017C447D" w14:textId="77777777" w:rsidR="000139A2" w:rsidRDefault="00013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9A2"/>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10654</TotalTime>
  <Pages>5</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cp:revision>
  <cp:lastPrinted>2009-02-06T05:36:00Z</cp:lastPrinted>
  <dcterms:created xsi:type="dcterms:W3CDTF">2025-11-25T20:19:00Z</dcterms:created>
  <dcterms:modified xsi:type="dcterms:W3CDTF">2025-12-14T15:33:00Z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