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ACB9" w14:textId="77777777" w:rsidR="0097276C" w:rsidRDefault="0097276C" w:rsidP="0097276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Махмутов</w:t>
      </w:r>
      <w:proofErr w:type="spellEnd"/>
      <w:r>
        <w:rPr>
          <w:rFonts w:ascii="Helvetica" w:hAnsi="Helvetica" w:cs="Helvetica"/>
          <w:b/>
          <w:bCs w:val="0"/>
          <w:color w:val="222222"/>
          <w:sz w:val="21"/>
          <w:szCs w:val="21"/>
        </w:rPr>
        <w:t>, М.М.</w:t>
      </w:r>
    </w:p>
    <w:p w14:paraId="626618D9" w14:textId="77777777" w:rsidR="0097276C" w:rsidRDefault="0097276C" w:rsidP="0097276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Численный анализ электрических полей при электрохимической защите металлов от коррозии в неоднородных </w:t>
      </w:r>
      <w:proofErr w:type="gramStart"/>
      <w:r>
        <w:rPr>
          <w:rFonts w:ascii="Helvetica" w:hAnsi="Helvetica" w:cs="Helvetica"/>
          <w:caps/>
          <w:color w:val="222222"/>
          <w:sz w:val="21"/>
          <w:szCs w:val="21"/>
        </w:rPr>
        <w:t>средах :</w:t>
      </w:r>
      <w:proofErr w:type="gramEnd"/>
      <w:r>
        <w:rPr>
          <w:rFonts w:ascii="Helvetica" w:hAnsi="Helvetica" w:cs="Helvetica"/>
          <w:caps/>
          <w:color w:val="222222"/>
          <w:sz w:val="21"/>
          <w:szCs w:val="21"/>
        </w:rPr>
        <w:t xml:space="preserve"> диссертация ... кандидата физико-математических наук : 01.01.07. - [Б. м.], 1984.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1D42D14" w14:textId="77777777" w:rsidR="0097276C" w:rsidRDefault="0097276C" w:rsidP="0097276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Махмутов</w:t>
      </w:r>
      <w:proofErr w:type="spellEnd"/>
      <w:r>
        <w:rPr>
          <w:rFonts w:ascii="Arial" w:hAnsi="Arial" w:cs="Arial"/>
          <w:color w:val="646B71"/>
          <w:sz w:val="18"/>
          <w:szCs w:val="18"/>
        </w:rPr>
        <w:t>, М.М.</w:t>
      </w:r>
    </w:p>
    <w:p w14:paraId="43D20F7D"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6CA9033B"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ВВВДЕНИЕ .I</w:t>
      </w:r>
      <w:proofErr w:type="gramEnd"/>
    </w:p>
    <w:p w14:paraId="2AEDD097"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МЕТОД РАСЧЕТА РАСПРЩЕЛЕНИЯ ТОКА НА ПОВЕРХНОСТИ ЦИЛИНДРИЧЕСКОГО ЭЛЕКТРОДА </w:t>
      </w:r>
      <w:proofErr w:type="gramStart"/>
      <w:r>
        <w:rPr>
          <w:rFonts w:ascii="Arial" w:hAnsi="Arial" w:cs="Arial"/>
          <w:color w:val="333333"/>
          <w:sz w:val="21"/>
          <w:szCs w:val="21"/>
        </w:rPr>
        <w:t>В ЦИЛИНДРА</w:t>
      </w:r>
      <w:proofErr w:type="gramEnd"/>
    </w:p>
    <w:p w14:paraId="006808E7"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ЧЕСКИ СЛОИСТОЙ СРВДЕ.16</w:t>
      </w:r>
    </w:p>
    <w:p w14:paraId="322A2371"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Поле точечного и цилиндрического электрода бесконечной длины .16</w:t>
      </w:r>
    </w:p>
    <w:p w14:paraId="159E6F43"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Поле точечного и цилиндрического электрода конечной длины </w:t>
      </w:r>
      <w:proofErr w:type="gramStart"/>
      <w:r>
        <w:rPr>
          <w:rFonts w:ascii="Arial" w:hAnsi="Arial" w:cs="Arial"/>
          <w:color w:val="333333"/>
          <w:sz w:val="21"/>
          <w:szCs w:val="21"/>
        </w:rPr>
        <w:t>. . . .</w:t>
      </w:r>
      <w:proofErr w:type="gramEnd"/>
      <w:r>
        <w:rPr>
          <w:rFonts w:ascii="Arial" w:hAnsi="Arial" w:cs="Arial"/>
          <w:color w:val="333333"/>
          <w:sz w:val="21"/>
          <w:szCs w:val="21"/>
        </w:rPr>
        <w:t>'.28</w:t>
      </w:r>
    </w:p>
    <w:p w14:paraId="7A1F0A98"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Анализ численных результатов, графики</w:t>
      </w:r>
    </w:p>
    <w:p w14:paraId="13E65E56"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МЕТОД РАСЧЕТА РАСПРЕДЕЛЕНИЯ ТОКА НА ПОВЕРХНОСТИ ЦИЛИНДРИЧЕСКОГО ЭЛЕКТРОДА В ПЛ0СК0</w:t>
      </w:r>
    </w:p>
    <w:p w14:paraId="07BDB920"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ПАРАЛЛЕИЬНОЙ СЛОЖТОЙ СРВДЕ .37</w:t>
      </w:r>
    </w:p>
    <w:p w14:paraId="1473B6BA"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Поле точечного и цилиндрического электрода конечной длины .37</w:t>
      </w:r>
    </w:p>
    <w:p w14:paraId="3635B697"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Поле точечного и системы </w:t>
      </w:r>
      <w:proofErr w:type="spellStart"/>
      <w:r>
        <w:rPr>
          <w:rFonts w:ascii="Arial" w:hAnsi="Arial" w:cs="Arial"/>
          <w:color w:val="333333"/>
          <w:sz w:val="21"/>
          <w:szCs w:val="21"/>
        </w:rPr>
        <w:t>конпрнтрично</w:t>
      </w:r>
      <w:proofErr w:type="spellEnd"/>
      <w:r>
        <w:rPr>
          <w:rFonts w:ascii="Arial" w:hAnsi="Arial" w:cs="Arial"/>
          <w:color w:val="333333"/>
          <w:sz w:val="21"/>
          <w:szCs w:val="21"/>
        </w:rPr>
        <w:t xml:space="preserve"> расположенных цилиндрических электродов различной длины .53</w:t>
      </w:r>
    </w:p>
    <w:p w14:paraId="45AAA176"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Исследование сходимости итерационных процессов</w:t>
      </w:r>
    </w:p>
    <w:p w14:paraId="3E010735" w14:textId="77777777" w:rsidR="0097276C" w:rsidRDefault="0097276C" w:rsidP="009727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Анализ численных результатов, </w:t>
      </w:r>
      <w:proofErr w:type="gramStart"/>
      <w:r>
        <w:rPr>
          <w:rFonts w:ascii="Arial" w:hAnsi="Arial" w:cs="Arial"/>
          <w:color w:val="333333"/>
          <w:sz w:val="21"/>
          <w:szCs w:val="21"/>
        </w:rPr>
        <w:t>графики .</w:t>
      </w:r>
      <w:proofErr w:type="gramEnd"/>
      <w:r>
        <w:rPr>
          <w:rFonts w:ascii="Arial" w:hAnsi="Arial" w:cs="Arial"/>
          <w:color w:val="333333"/>
          <w:sz w:val="21"/>
          <w:szCs w:val="21"/>
        </w:rPr>
        <w:t xml:space="preserve"> 71</w:t>
      </w:r>
    </w:p>
    <w:p w14:paraId="54F2B699" w14:textId="0B6A49C2" w:rsidR="00F505A7" w:rsidRPr="0097276C" w:rsidRDefault="00F505A7" w:rsidP="0097276C"/>
    <w:sectPr w:rsidR="00F505A7" w:rsidRPr="009727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8B40" w14:textId="77777777" w:rsidR="0064552B" w:rsidRDefault="0064552B">
      <w:pPr>
        <w:spacing w:after="0" w:line="240" w:lineRule="auto"/>
      </w:pPr>
      <w:r>
        <w:separator/>
      </w:r>
    </w:p>
  </w:endnote>
  <w:endnote w:type="continuationSeparator" w:id="0">
    <w:p w14:paraId="3DBF15B6" w14:textId="77777777" w:rsidR="0064552B" w:rsidRDefault="0064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18AB" w14:textId="77777777" w:rsidR="0064552B" w:rsidRDefault="0064552B"/>
    <w:p w14:paraId="39873FE6" w14:textId="77777777" w:rsidR="0064552B" w:rsidRDefault="0064552B"/>
    <w:p w14:paraId="14AB23FD" w14:textId="77777777" w:rsidR="0064552B" w:rsidRDefault="0064552B"/>
    <w:p w14:paraId="049054B1" w14:textId="77777777" w:rsidR="0064552B" w:rsidRDefault="0064552B"/>
    <w:p w14:paraId="300DAB1F" w14:textId="77777777" w:rsidR="0064552B" w:rsidRDefault="0064552B"/>
    <w:p w14:paraId="176A8D2B" w14:textId="77777777" w:rsidR="0064552B" w:rsidRDefault="0064552B"/>
    <w:p w14:paraId="6DB67A58" w14:textId="77777777" w:rsidR="0064552B" w:rsidRDefault="006455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B53415" wp14:editId="509BEB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0C59" w14:textId="77777777" w:rsidR="0064552B" w:rsidRDefault="00645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534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70C59" w14:textId="77777777" w:rsidR="0064552B" w:rsidRDefault="00645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806600" w14:textId="77777777" w:rsidR="0064552B" w:rsidRDefault="0064552B"/>
    <w:p w14:paraId="34D5D45C" w14:textId="77777777" w:rsidR="0064552B" w:rsidRDefault="0064552B"/>
    <w:p w14:paraId="0A409668" w14:textId="77777777" w:rsidR="0064552B" w:rsidRDefault="006455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94A2AC" wp14:editId="493151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246F" w14:textId="77777777" w:rsidR="0064552B" w:rsidRDefault="0064552B"/>
                          <w:p w14:paraId="21D5A572" w14:textId="77777777" w:rsidR="0064552B" w:rsidRDefault="00645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94A2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6F246F" w14:textId="77777777" w:rsidR="0064552B" w:rsidRDefault="0064552B"/>
                    <w:p w14:paraId="21D5A572" w14:textId="77777777" w:rsidR="0064552B" w:rsidRDefault="00645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6C41C" w14:textId="77777777" w:rsidR="0064552B" w:rsidRDefault="0064552B"/>
    <w:p w14:paraId="4C2E4614" w14:textId="77777777" w:rsidR="0064552B" w:rsidRDefault="0064552B">
      <w:pPr>
        <w:rPr>
          <w:sz w:val="2"/>
          <w:szCs w:val="2"/>
        </w:rPr>
      </w:pPr>
    </w:p>
    <w:p w14:paraId="26435A4A" w14:textId="77777777" w:rsidR="0064552B" w:rsidRDefault="0064552B"/>
    <w:p w14:paraId="00EB8761" w14:textId="77777777" w:rsidR="0064552B" w:rsidRDefault="0064552B">
      <w:pPr>
        <w:spacing w:after="0" w:line="240" w:lineRule="auto"/>
      </w:pPr>
    </w:p>
  </w:footnote>
  <w:footnote w:type="continuationSeparator" w:id="0">
    <w:p w14:paraId="292F32F6" w14:textId="77777777" w:rsidR="0064552B" w:rsidRDefault="0064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2B"/>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106253</TotalTime>
  <Pages>1</Pages>
  <Words>150</Words>
  <Characters>858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1426</cp:revision>
  <cp:lastPrinted>2009-02-06T05:36:00Z</cp:lastPrinted>
  <dcterms:created xsi:type="dcterms:W3CDTF">2024-01-07T13:43:00Z</dcterms:created>
  <dcterms:modified xsi:type="dcterms:W3CDTF">2025-06-04T08:55:00Z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