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960F" w14:textId="77777777" w:rsidR="00FF76DC" w:rsidRPr="00FF76DC" w:rsidRDefault="00FF76DC" w:rsidP="00FF76DC">
      <w:pPr>
        <w:rPr>
          <w:rStyle w:val="3"/>
          <w:color w:val="000000"/>
        </w:rPr>
      </w:pPr>
      <w:proofErr w:type="spellStart"/>
      <w:r w:rsidRPr="00FF76DC">
        <w:rPr>
          <w:rStyle w:val="3"/>
          <w:color w:val="000000"/>
        </w:rPr>
        <w:t>Вершовский</w:t>
      </w:r>
      <w:proofErr w:type="spellEnd"/>
      <w:r w:rsidRPr="00FF76DC">
        <w:rPr>
          <w:rStyle w:val="3"/>
          <w:color w:val="000000"/>
        </w:rPr>
        <w:t xml:space="preserve">, Евгений Алексеевич. Разработка методов и алгоритмов кластеризации мультиспектральных данных дистанционного зондирования </w:t>
      </w:r>
      <w:proofErr w:type="gramStart"/>
      <w:r w:rsidRPr="00FF76DC">
        <w:rPr>
          <w:rStyle w:val="3"/>
          <w:color w:val="000000"/>
        </w:rPr>
        <w:t>земли :</w:t>
      </w:r>
      <w:proofErr w:type="gramEnd"/>
      <w:r w:rsidRPr="00FF76DC">
        <w:rPr>
          <w:rStyle w:val="3"/>
          <w:color w:val="000000"/>
        </w:rPr>
        <w:t xml:space="preserve"> диссертация ... кандидата технических наук : 05.13.01 / </w:t>
      </w:r>
      <w:proofErr w:type="spellStart"/>
      <w:r w:rsidRPr="00FF76DC">
        <w:rPr>
          <w:rStyle w:val="3"/>
          <w:color w:val="000000"/>
        </w:rPr>
        <w:t>Вершовский</w:t>
      </w:r>
      <w:proofErr w:type="spellEnd"/>
      <w:r w:rsidRPr="00FF76DC">
        <w:rPr>
          <w:rStyle w:val="3"/>
          <w:color w:val="000000"/>
        </w:rPr>
        <w:t xml:space="preserve"> Евгений Алексеевич; [Место защиты: </w:t>
      </w:r>
      <w:proofErr w:type="spellStart"/>
      <w:r w:rsidRPr="00FF76DC">
        <w:rPr>
          <w:rStyle w:val="3"/>
          <w:color w:val="000000"/>
        </w:rPr>
        <w:t>Юж</w:t>
      </w:r>
      <w:proofErr w:type="spellEnd"/>
      <w:r w:rsidRPr="00FF76DC">
        <w:rPr>
          <w:rStyle w:val="3"/>
          <w:color w:val="000000"/>
        </w:rPr>
        <w:t xml:space="preserve">. </w:t>
      </w:r>
      <w:proofErr w:type="spellStart"/>
      <w:r w:rsidRPr="00FF76DC">
        <w:rPr>
          <w:rStyle w:val="3"/>
          <w:color w:val="000000"/>
        </w:rPr>
        <w:t>федер</w:t>
      </w:r>
      <w:proofErr w:type="spellEnd"/>
      <w:r w:rsidRPr="00FF76DC">
        <w:rPr>
          <w:rStyle w:val="3"/>
          <w:color w:val="000000"/>
        </w:rPr>
        <w:t>. ун-т].- Таганрог, 2010.- 176 с.: ил. РГБ ОД, 61 11-5/763</w:t>
      </w:r>
    </w:p>
    <w:p w14:paraId="31A0AFB7" w14:textId="77777777" w:rsidR="00FF76DC" w:rsidRPr="00FF76DC" w:rsidRDefault="00FF76DC" w:rsidP="00FF76DC">
      <w:pPr>
        <w:rPr>
          <w:rStyle w:val="3"/>
          <w:color w:val="000000"/>
        </w:rPr>
      </w:pPr>
    </w:p>
    <w:p w14:paraId="7C81D977" w14:textId="77777777" w:rsidR="00FF76DC" w:rsidRPr="00FF76DC" w:rsidRDefault="00FF76DC" w:rsidP="00FF76DC">
      <w:pPr>
        <w:rPr>
          <w:rStyle w:val="3"/>
          <w:color w:val="000000"/>
        </w:rPr>
      </w:pPr>
    </w:p>
    <w:p w14:paraId="1C80B034" w14:textId="77777777" w:rsidR="00FF76DC" w:rsidRPr="00FF76DC" w:rsidRDefault="00FF76DC" w:rsidP="00FF76DC">
      <w:pPr>
        <w:rPr>
          <w:rStyle w:val="3"/>
          <w:color w:val="000000"/>
        </w:rPr>
      </w:pPr>
    </w:p>
    <w:p w14:paraId="0FF48C0B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МИНИСТЕРСТВО ОБРАЗОВАНИЯ И НАУКИ РОССИЙСКОЙ ФЕДЕРАЦИИ</w:t>
      </w:r>
    </w:p>
    <w:p w14:paraId="33AD2A9C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ТЕХНОЛОГИЧЕСКИЙ ИНСТИТУТ</w:t>
      </w:r>
    </w:p>
    <w:p w14:paraId="1548676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ФЕДЕРАЛЬНОГО ГОСУДАРСТВЕННОГО АВТОНОМНОГО</w:t>
      </w:r>
    </w:p>
    <w:p w14:paraId="15B2E3BC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ОБРАЗОВАТЕЛЬНОГО УЧРЕЖДЕНИЯ</w:t>
      </w:r>
    </w:p>
    <w:p w14:paraId="0AD76191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ВЫСШЕГО ПРОФЕССИОНАЛЬНОГО ОБРАЗОВАНИЯ</w:t>
      </w:r>
    </w:p>
    <w:p w14:paraId="03C6A8FC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«ЮЖНЫЙ ФЕДЕРАЛЬНЫЙ УНИВЕРСИТЕТ» В Г. ТАГАНРОГЕ</w:t>
      </w:r>
    </w:p>
    <w:p w14:paraId="774D6C96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На правах рукописи</w:t>
      </w:r>
    </w:p>
    <w:p w14:paraId="704BBAAA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04201 i 52374 __j&gt;</w:t>
      </w:r>
    </w:p>
    <w:p w14:paraId="2444F57C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 xml:space="preserve">В е р ш о в с к и й Е в г е н и й А л е к с е </w:t>
      </w:r>
      <w:proofErr w:type="spellStart"/>
      <w:r w:rsidRPr="00FF76DC">
        <w:rPr>
          <w:rStyle w:val="3"/>
          <w:color w:val="000000"/>
        </w:rPr>
        <w:t>е</w:t>
      </w:r>
      <w:proofErr w:type="spellEnd"/>
      <w:r w:rsidRPr="00FF76DC">
        <w:rPr>
          <w:rStyle w:val="3"/>
          <w:color w:val="000000"/>
        </w:rPr>
        <w:t xml:space="preserve"> в и ч</w:t>
      </w:r>
    </w:p>
    <w:p w14:paraId="048A54EA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РАЗРАБОТКА МЕТОДОВ И АЛГОРИТМОВ КЛАСТЕРИЗАЦИИ</w:t>
      </w:r>
    </w:p>
    <w:p w14:paraId="49E857B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МУЛЬТИСПЕКТРАЛЬНЫХ ДАННЫХ ДИСТАНЦИОННОГО</w:t>
      </w:r>
    </w:p>
    <w:p w14:paraId="71791476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ЗОНДИРОВАНИЯ ЗЕМЛИ</w:t>
      </w:r>
    </w:p>
    <w:p w14:paraId="4D12FA0A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Специальность: 05.13.01 - Системный анализ, управление и обработка</w:t>
      </w:r>
    </w:p>
    <w:p w14:paraId="6C0F1F2E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информации (вычислительная техника и информатика)</w:t>
      </w:r>
    </w:p>
    <w:p w14:paraId="1B2C27D7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Диссертация на соискание ученой степени кандидата технических наук</w:t>
      </w:r>
    </w:p>
    <w:p w14:paraId="08012DF6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 xml:space="preserve">Научный руководитель: к.т.н., доцент </w:t>
      </w:r>
      <w:proofErr w:type="spellStart"/>
      <w:r w:rsidRPr="00FF76DC">
        <w:rPr>
          <w:rStyle w:val="3"/>
          <w:color w:val="000000"/>
        </w:rPr>
        <w:t>Родзин</w:t>
      </w:r>
      <w:proofErr w:type="spellEnd"/>
      <w:r w:rsidRPr="00FF76DC">
        <w:rPr>
          <w:rStyle w:val="3"/>
          <w:color w:val="000000"/>
        </w:rPr>
        <w:t xml:space="preserve"> СИ.</w:t>
      </w:r>
    </w:p>
    <w:p w14:paraId="304CFB74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Таганрог 2010ОГЛАВЛЕНИЕ</w:t>
      </w:r>
    </w:p>
    <w:p w14:paraId="145756C1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ВВЕДЕНИЕ 3</w:t>
      </w:r>
    </w:p>
    <w:p w14:paraId="75A7D3C5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1 СИСТЕМНЫЙ АНАЛИЗ ОБРАБОТКИ МУЛЬТИСПЕКТРАЛЬНОИ</w:t>
      </w:r>
    </w:p>
    <w:p w14:paraId="42742C7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ИНФОРМАЦИИ ДИСТАНЦИОННОГО ЗОНДИРОВАНИЯ ЗЕМЛИ 18</w:t>
      </w:r>
    </w:p>
    <w:p w14:paraId="7DDAD3D4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lastRenderedPageBreak/>
        <w:t>1.1 Обзор систем обработки мультиспектральной информации</w:t>
      </w:r>
    </w:p>
    <w:p w14:paraId="4EFD5CDB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дистанционного зондирования Земли 18</w:t>
      </w:r>
    </w:p>
    <w:p w14:paraId="68E02CA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1.2 Стратегии интерпретации мультиспектральной информации</w:t>
      </w:r>
    </w:p>
    <w:p w14:paraId="7B1ED0FF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дистанционного зондирования Земли 26</w:t>
      </w:r>
    </w:p>
    <w:p w14:paraId="6844B2E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1.3 Формулировка проблемной ситуации 39</w:t>
      </w:r>
    </w:p>
    <w:p w14:paraId="2E905A41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 xml:space="preserve">1.4 </w:t>
      </w:r>
      <w:proofErr w:type="gramStart"/>
      <w:r w:rsidRPr="00FF76DC">
        <w:rPr>
          <w:rStyle w:val="3"/>
          <w:color w:val="000000"/>
        </w:rPr>
        <w:t>Выводы :</w:t>
      </w:r>
      <w:proofErr w:type="gramEnd"/>
      <w:r w:rsidRPr="00FF76DC">
        <w:rPr>
          <w:rStyle w:val="3"/>
          <w:color w:val="000000"/>
        </w:rPr>
        <w:t xml:space="preserve"> 42</w:t>
      </w:r>
    </w:p>
    <w:p w14:paraId="72E33FA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 РАЗРАБОТКА МЕТОДА СОКРАЩЕНИЯ РАЗМЕРНОСТИ И УСИЛЕНИЯ</w:t>
      </w:r>
    </w:p>
    <w:p w14:paraId="130D29C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КЛАССИФИКАТОРА 45</w:t>
      </w:r>
    </w:p>
    <w:p w14:paraId="7B07AD59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2.1 Определение цели разработки и критериев ее достижения 45</w:t>
      </w:r>
    </w:p>
    <w:p w14:paraId="7092202C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2.2 Пространственный анализ спектральных каналов 46</w:t>
      </w:r>
    </w:p>
    <w:p w14:paraId="30E9271B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2.3 Поиск оптимального варианта решения 49</w:t>
      </w:r>
    </w:p>
    <w:p w14:paraId="7B8DF8AB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2.3.1 Отбор информативных спектральных каналов 49</w:t>
      </w:r>
    </w:p>
    <w:p w14:paraId="1089AB5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2.3.2 Гистограммное усиление классификатора 68</w:t>
      </w:r>
    </w:p>
    <w:p w14:paraId="0C7FD05A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2.3.3 Усиление классификатора вегетационным индексированием 74</w:t>
      </w:r>
    </w:p>
    <w:p w14:paraId="1E68BDB3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2.4 Выводы 78</w:t>
      </w:r>
    </w:p>
    <w:p w14:paraId="33424DE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 РАЗРАБОТКА АЛГОРИТМОВ ОБРАБОТКИ МУЛЬТИСПЕКТРАЛЬНОЙ</w:t>
      </w:r>
    </w:p>
    <w:p w14:paraId="11B4450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ИНФОРМАЦИИ ДИСТАНЦИОННОГО ЗОНДИРОВАНИЯ ЗЕМЛИ 81</w:t>
      </w:r>
    </w:p>
    <w:p w14:paraId="4BC905C5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3.1 Определение цели разработки и критериев ее достижения 81</w:t>
      </w:r>
    </w:p>
    <w:p w14:paraId="79EF2371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3.2 Кластерный анализ мультиспектрального снимка 82</w:t>
      </w:r>
    </w:p>
    <w:p w14:paraId="662F8DD3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3.3 Поиск оптимального варианта решения 88</w:t>
      </w:r>
    </w:p>
    <w:p w14:paraId="4960C785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 xml:space="preserve">3.3.1 Разработка </w:t>
      </w:r>
      <w:proofErr w:type="spellStart"/>
      <w:r w:rsidRPr="00FF76DC">
        <w:rPr>
          <w:rStyle w:val="3"/>
          <w:color w:val="000000"/>
        </w:rPr>
        <w:t>дивизимного</w:t>
      </w:r>
      <w:proofErr w:type="spellEnd"/>
      <w:r w:rsidRPr="00FF76DC">
        <w:rPr>
          <w:rStyle w:val="3"/>
          <w:color w:val="000000"/>
        </w:rPr>
        <w:t xml:space="preserve"> алгоритма кластеризации 88</w:t>
      </w:r>
    </w:p>
    <w:p w14:paraId="20D31A6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3.3.2 Разработка алгоритма роевой кластеризации 96</w:t>
      </w:r>
    </w:p>
    <w:p w14:paraId="5DA98AA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3.4 Выводы 104</w:t>
      </w:r>
    </w:p>
    <w:p w14:paraId="4C393EA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4 РАЗРАБОТКА МЕТОДА ОЦЕНКИ ТОЧНОСТИ КЛАСТЕРИЗАЦИИ 106</w:t>
      </w:r>
    </w:p>
    <w:p w14:paraId="4B263F0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4.1 Определение цели разработки и критериев ее достижения 106</w:t>
      </w:r>
    </w:p>
    <w:p w14:paraId="154DA526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4.2 Стратегии сравнения результатов 106</w:t>
      </w:r>
    </w:p>
    <w:p w14:paraId="5EC56AF6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lastRenderedPageBreak/>
        <w:t>4.3 Поиск оптимального варианта решения 110</w:t>
      </w:r>
    </w:p>
    <w:p w14:paraId="56A5362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4.4 Выводы 117</w:t>
      </w:r>
    </w:p>
    <w:p w14:paraId="1B1A9D3B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 ЭКСПЕРИМЕНТАЛЬНОЕ ИССЛЕДОВАНИЕ РАЗРАБОТАННЫХ</w:t>
      </w:r>
    </w:p>
    <w:p w14:paraId="670EA2F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МЕТОДОВ И АЛГОРИТМОВ ОБРАБОТКИ МУЛЬТИСПЕКТРАЛЬНОЙ</w:t>
      </w:r>
    </w:p>
    <w:p w14:paraId="378EE953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ИНФОРМАЦИИ 119</w:t>
      </w:r>
    </w:p>
    <w:p w14:paraId="0099D7D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5.1 Планирование экспериментов 119</w:t>
      </w:r>
    </w:p>
    <w:p w14:paraId="28FA1FE9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5.2 Анализ метода сравнительной оценки точности кластеризации 120</w:t>
      </w:r>
    </w:p>
    <w:p w14:paraId="1EA6E81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5.3 Анализ метода усиления классификатора 128</w:t>
      </w:r>
    </w:p>
    <w:p w14:paraId="04229369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 xml:space="preserve">5.4 Анализ </w:t>
      </w:r>
      <w:proofErr w:type="spellStart"/>
      <w:r w:rsidRPr="00FF76DC">
        <w:rPr>
          <w:rStyle w:val="3"/>
          <w:color w:val="000000"/>
        </w:rPr>
        <w:t>дивизимного</w:t>
      </w:r>
      <w:proofErr w:type="spellEnd"/>
      <w:r w:rsidRPr="00FF76DC">
        <w:rPr>
          <w:rStyle w:val="3"/>
          <w:color w:val="000000"/>
        </w:rPr>
        <w:t xml:space="preserve"> алгоритма кластеризации 139</w:t>
      </w:r>
    </w:p>
    <w:p w14:paraId="3D7DE532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5.5 Анализ алгоритма роевой кластеризации 144</w:t>
      </w:r>
    </w:p>
    <w:p w14:paraId="21CE7A48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5.6 Выводы 148</w:t>
      </w:r>
    </w:p>
    <w:p w14:paraId="0935E67D" w14:textId="77777777" w:rsidR="00FF76DC" w:rsidRPr="00FF76DC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ЗАКЛЮЧЕНИЕ 150</w:t>
      </w:r>
    </w:p>
    <w:p w14:paraId="04D0E51B" w14:textId="412155B9" w:rsidR="00644B47" w:rsidRDefault="00FF76DC" w:rsidP="00FF76DC">
      <w:pPr>
        <w:rPr>
          <w:rStyle w:val="3"/>
          <w:color w:val="000000"/>
        </w:rPr>
      </w:pPr>
      <w:r w:rsidRPr="00FF76DC">
        <w:rPr>
          <w:rStyle w:val="3"/>
          <w:color w:val="000000"/>
        </w:rPr>
        <w:t>СПИСОК ЛИТЕРАТУРЫ 153</w:t>
      </w:r>
    </w:p>
    <w:p w14:paraId="36E267C2" w14:textId="6C437E94" w:rsidR="00FF76DC" w:rsidRDefault="00FF76DC" w:rsidP="00FF76DC">
      <w:pPr>
        <w:rPr>
          <w:rStyle w:val="3"/>
          <w:color w:val="000000"/>
        </w:rPr>
      </w:pPr>
    </w:p>
    <w:p w14:paraId="745BE7FA" w14:textId="04DF5789" w:rsidR="00FF76DC" w:rsidRDefault="00FF76DC" w:rsidP="00FF76DC">
      <w:pPr>
        <w:rPr>
          <w:rStyle w:val="3"/>
          <w:color w:val="000000"/>
        </w:rPr>
      </w:pPr>
    </w:p>
    <w:p w14:paraId="072DE409" w14:textId="77777777" w:rsidR="00FF76DC" w:rsidRPr="00FF76DC" w:rsidRDefault="00FF76DC" w:rsidP="00FF76DC"/>
    <w:sectPr w:rsidR="00FF76DC" w:rsidRPr="00FF76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B170" w14:textId="77777777" w:rsidR="00731705" w:rsidRDefault="00731705">
      <w:pPr>
        <w:spacing w:after="0" w:line="240" w:lineRule="auto"/>
      </w:pPr>
      <w:r>
        <w:separator/>
      </w:r>
    </w:p>
  </w:endnote>
  <w:endnote w:type="continuationSeparator" w:id="0">
    <w:p w14:paraId="0D995A16" w14:textId="77777777" w:rsidR="00731705" w:rsidRDefault="0073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86E4" w14:textId="77777777" w:rsidR="00731705" w:rsidRDefault="00731705">
      <w:pPr>
        <w:spacing w:after="0" w:line="240" w:lineRule="auto"/>
      </w:pPr>
      <w:r>
        <w:separator/>
      </w:r>
    </w:p>
  </w:footnote>
  <w:footnote w:type="continuationSeparator" w:id="0">
    <w:p w14:paraId="7FBA9A2E" w14:textId="77777777" w:rsidR="00731705" w:rsidRDefault="0073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7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70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115575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3461</cp:revision>
  <dcterms:created xsi:type="dcterms:W3CDTF">2024-06-20T08:51:00Z</dcterms:created>
  <dcterms:modified xsi:type="dcterms:W3CDTF">2025-01-10T21:56:00Z</dcterms:modified>
  <cp:category/>
</cp:coreProperties>
</file>