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C78" w:rsidRDefault="00DB00D9" w:rsidP="00DB00D9">
      <w:pPr>
        <w:rPr>
          <w:rFonts w:ascii="Times New Roman" w:eastAsia="Times New Roman" w:hAnsi="Times New Roman" w:cs="Times New Roman"/>
          <w:b/>
          <w:bCs/>
          <w:kern w:val="0"/>
          <w:sz w:val="28"/>
          <w:szCs w:val="20"/>
          <w:lang w:val="uk-UA" w:eastAsia="en-US"/>
        </w:rPr>
      </w:pPr>
      <w:r w:rsidRPr="00DB00D9">
        <w:rPr>
          <w:rFonts w:ascii="Times New Roman" w:eastAsia="Times New Roman" w:hAnsi="Times New Roman" w:cs="Times New Roman" w:hint="eastAsia"/>
          <w:b/>
          <w:bCs/>
          <w:kern w:val="0"/>
          <w:sz w:val="28"/>
          <w:szCs w:val="20"/>
          <w:lang w:val="uk-UA" w:eastAsia="en-US"/>
        </w:rPr>
        <w:t>Макаренко</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Олександр</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Володимирович</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викладач</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кафедри</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медичної</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інформатики</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медичної</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і</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біологіч</w:t>
      </w:r>
      <w:r w:rsidRPr="00DB00D9">
        <w:rPr>
          <w:rFonts w:ascii="Times New Roman" w:eastAsia="Times New Roman" w:hAnsi="Times New Roman" w:cs="Times New Roman"/>
          <w:b/>
          <w:bCs/>
          <w:kern w:val="0"/>
          <w:sz w:val="28"/>
          <w:szCs w:val="20"/>
          <w:lang w:val="uk-UA" w:eastAsia="en-US"/>
        </w:rPr>
        <w:t>&amp;shy;</w:t>
      </w:r>
      <w:r w:rsidRPr="00DB00D9">
        <w:rPr>
          <w:rFonts w:ascii="Times New Roman" w:eastAsia="Times New Roman" w:hAnsi="Times New Roman" w:cs="Times New Roman" w:hint="eastAsia"/>
          <w:b/>
          <w:bCs/>
          <w:kern w:val="0"/>
          <w:sz w:val="28"/>
          <w:szCs w:val="20"/>
          <w:lang w:val="uk-UA" w:eastAsia="en-US"/>
        </w:rPr>
        <w:t>ної</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фізики</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ВДНЗУ</w:t>
      </w:r>
      <w:r w:rsidRPr="00DB00D9">
        <w:rPr>
          <w:rFonts w:ascii="Times New Roman" w:eastAsia="Times New Roman" w:hAnsi="Times New Roman" w:cs="Times New Roman"/>
          <w:b/>
          <w:bCs/>
          <w:kern w:val="0"/>
          <w:sz w:val="28"/>
          <w:szCs w:val="20"/>
          <w:lang w:val="uk-UA" w:eastAsia="en-US"/>
        </w:rPr>
        <w:t xml:space="preserve"> &amp;laquo;</w:t>
      </w:r>
      <w:r w:rsidRPr="00DB00D9">
        <w:rPr>
          <w:rFonts w:ascii="Times New Roman" w:eastAsia="Times New Roman" w:hAnsi="Times New Roman" w:cs="Times New Roman" w:hint="eastAsia"/>
          <w:b/>
          <w:bCs/>
          <w:kern w:val="0"/>
          <w:sz w:val="28"/>
          <w:szCs w:val="20"/>
          <w:lang w:val="uk-UA" w:eastAsia="en-US"/>
        </w:rPr>
        <w:t>Українська</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медична</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стоматологічна</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академія</w:t>
      </w:r>
      <w:r w:rsidRPr="00DB00D9">
        <w:rPr>
          <w:rFonts w:ascii="Times New Roman" w:eastAsia="Times New Roman" w:hAnsi="Times New Roman" w:cs="Times New Roman"/>
          <w:b/>
          <w:bCs/>
          <w:kern w:val="0"/>
          <w:sz w:val="28"/>
          <w:szCs w:val="20"/>
          <w:lang w:val="uk-UA" w:eastAsia="en-US"/>
        </w:rPr>
        <w:t>&amp;raquo;: &amp;laquo;</w:t>
      </w:r>
      <w:r w:rsidRPr="00DB00D9">
        <w:rPr>
          <w:rFonts w:ascii="Times New Roman" w:eastAsia="Times New Roman" w:hAnsi="Times New Roman" w:cs="Times New Roman" w:hint="eastAsia"/>
          <w:b/>
          <w:bCs/>
          <w:kern w:val="0"/>
          <w:sz w:val="28"/>
          <w:szCs w:val="20"/>
          <w:lang w:val="uk-UA" w:eastAsia="en-US"/>
        </w:rPr>
        <w:t>Формування</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дослідницької</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компетентності</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майбутніх</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лікарів</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у</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процесі</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вивчення</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природничих</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дисци</w:t>
      </w:r>
      <w:r w:rsidRPr="00DB00D9">
        <w:rPr>
          <w:rFonts w:ascii="Times New Roman" w:eastAsia="Times New Roman" w:hAnsi="Times New Roman" w:cs="Times New Roman"/>
          <w:b/>
          <w:bCs/>
          <w:kern w:val="0"/>
          <w:sz w:val="28"/>
          <w:szCs w:val="20"/>
          <w:lang w:val="uk-UA" w:eastAsia="en-US"/>
        </w:rPr>
        <w:t>&amp;shy;</w:t>
      </w:r>
      <w:r w:rsidRPr="00DB00D9">
        <w:rPr>
          <w:rFonts w:ascii="Times New Roman" w:eastAsia="Times New Roman" w:hAnsi="Times New Roman" w:cs="Times New Roman" w:hint="eastAsia"/>
          <w:b/>
          <w:bCs/>
          <w:kern w:val="0"/>
          <w:sz w:val="28"/>
          <w:szCs w:val="20"/>
          <w:lang w:val="uk-UA" w:eastAsia="en-US"/>
        </w:rPr>
        <w:t>плін</w:t>
      </w:r>
      <w:r w:rsidRPr="00DB00D9">
        <w:rPr>
          <w:rFonts w:ascii="Times New Roman" w:eastAsia="Times New Roman" w:hAnsi="Times New Roman" w:cs="Times New Roman"/>
          <w:b/>
          <w:bCs/>
          <w:kern w:val="0"/>
          <w:sz w:val="28"/>
          <w:szCs w:val="20"/>
          <w:lang w:val="uk-UA" w:eastAsia="en-US"/>
        </w:rPr>
        <w:t xml:space="preserve">&amp;raquo; (13.00.04 - </w:t>
      </w:r>
      <w:r w:rsidRPr="00DB00D9">
        <w:rPr>
          <w:rFonts w:ascii="Times New Roman" w:eastAsia="Times New Roman" w:hAnsi="Times New Roman" w:cs="Times New Roman" w:hint="eastAsia"/>
          <w:b/>
          <w:bCs/>
          <w:kern w:val="0"/>
          <w:sz w:val="28"/>
          <w:szCs w:val="20"/>
          <w:lang w:val="uk-UA" w:eastAsia="en-US"/>
        </w:rPr>
        <w:t>теорія</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і</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методика</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професійної</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освіти</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Спецрада</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К</w:t>
      </w:r>
      <w:r w:rsidRPr="00DB00D9">
        <w:rPr>
          <w:rFonts w:ascii="Times New Roman" w:eastAsia="Times New Roman" w:hAnsi="Times New Roman" w:cs="Times New Roman"/>
          <w:b/>
          <w:bCs/>
          <w:kern w:val="0"/>
          <w:sz w:val="28"/>
          <w:szCs w:val="20"/>
          <w:lang w:val="uk-UA" w:eastAsia="en-US"/>
        </w:rPr>
        <w:t xml:space="preserve"> 23.053.02 </w:t>
      </w:r>
      <w:r w:rsidRPr="00DB00D9">
        <w:rPr>
          <w:rFonts w:ascii="Times New Roman" w:eastAsia="Times New Roman" w:hAnsi="Times New Roman" w:cs="Times New Roman" w:hint="eastAsia"/>
          <w:b/>
          <w:bCs/>
          <w:kern w:val="0"/>
          <w:sz w:val="28"/>
          <w:szCs w:val="20"/>
          <w:lang w:val="uk-UA" w:eastAsia="en-US"/>
        </w:rPr>
        <w:t>у</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Кіровоградському</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державному</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педагогічному</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університеті</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імені</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Володимира</w:t>
      </w:r>
      <w:r w:rsidRPr="00DB00D9">
        <w:rPr>
          <w:rFonts w:ascii="Times New Roman" w:eastAsia="Times New Roman" w:hAnsi="Times New Roman" w:cs="Times New Roman"/>
          <w:b/>
          <w:bCs/>
          <w:kern w:val="0"/>
          <w:sz w:val="28"/>
          <w:szCs w:val="20"/>
          <w:lang w:val="uk-UA" w:eastAsia="en-US"/>
        </w:rPr>
        <w:t xml:space="preserve"> </w:t>
      </w:r>
      <w:r w:rsidRPr="00DB00D9">
        <w:rPr>
          <w:rFonts w:ascii="Times New Roman" w:eastAsia="Times New Roman" w:hAnsi="Times New Roman" w:cs="Times New Roman" w:hint="eastAsia"/>
          <w:b/>
          <w:bCs/>
          <w:kern w:val="0"/>
          <w:sz w:val="28"/>
          <w:szCs w:val="20"/>
          <w:lang w:val="uk-UA" w:eastAsia="en-US"/>
        </w:rPr>
        <w:t>Винниченка</w:t>
      </w:r>
    </w:p>
    <w:p w:rsidR="00DB00D9" w:rsidRDefault="00DB00D9" w:rsidP="00DB00D9">
      <w:pPr>
        <w:rPr>
          <w:rFonts w:ascii="Times New Roman" w:eastAsia="Times New Roman" w:hAnsi="Times New Roman" w:cs="Times New Roman"/>
          <w:b/>
          <w:bCs/>
          <w:kern w:val="0"/>
          <w:sz w:val="28"/>
          <w:szCs w:val="20"/>
          <w:lang w:val="uk-UA" w:eastAsia="en-US"/>
        </w:rPr>
      </w:pPr>
    </w:p>
    <w:p w:rsidR="00DB00D9" w:rsidRDefault="00DB00D9" w:rsidP="00DB00D9">
      <w:pPr>
        <w:rPr>
          <w:rFonts w:ascii="Times New Roman" w:eastAsia="Times New Roman" w:hAnsi="Times New Roman" w:cs="Times New Roman"/>
          <w:b/>
          <w:bCs/>
          <w:kern w:val="0"/>
          <w:sz w:val="28"/>
          <w:szCs w:val="20"/>
          <w:lang w:val="uk-UA" w:eastAsia="en-US"/>
        </w:rPr>
      </w:pPr>
    </w:p>
    <w:p w:rsidR="00DB00D9" w:rsidRPr="00DB00D9" w:rsidRDefault="00DB00D9" w:rsidP="00DB00D9">
      <w:pPr>
        <w:tabs>
          <w:tab w:val="clear" w:pos="709"/>
        </w:tabs>
        <w:suppressAutoHyphens w:val="0"/>
        <w:autoSpaceDE w:val="0"/>
        <w:autoSpaceDN w:val="0"/>
        <w:spacing w:before="74" w:after="0" w:line="240" w:lineRule="auto"/>
        <w:ind w:left="1513" w:right="1153" w:firstLine="1466"/>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МІНІСТЕРСТВО ОСВІТИ І НАУКИ УКРАЇНИ</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ПОЛТАВСЬКИЙ</w:t>
      </w:r>
      <w:r w:rsidRPr="00DB00D9">
        <w:rPr>
          <w:rFonts w:ascii="Times New Roman" w:eastAsia="Times New Roman" w:hAnsi="Times New Roman" w:cs="Times New Roman"/>
          <w:spacing w:val="-1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НАЦІОНАЛЬНИЙ</w:t>
      </w:r>
      <w:r w:rsidRPr="00DB00D9">
        <w:rPr>
          <w:rFonts w:ascii="Times New Roman" w:eastAsia="Times New Roman" w:hAnsi="Times New Roman" w:cs="Times New Roman"/>
          <w:spacing w:val="-10"/>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ПЕДАГОГІЧНИЙ</w:t>
      </w:r>
      <w:r w:rsidRPr="00DB00D9">
        <w:rPr>
          <w:rFonts w:ascii="Times New Roman" w:eastAsia="Times New Roman" w:hAnsi="Times New Roman" w:cs="Times New Roman"/>
          <w:spacing w:val="-10"/>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УНІВЕРСИТЕТ</w:t>
      </w:r>
    </w:p>
    <w:p w:rsidR="00DB00D9" w:rsidRPr="00DB00D9" w:rsidRDefault="00DB00D9" w:rsidP="00DB00D9">
      <w:pPr>
        <w:tabs>
          <w:tab w:val="clear" w:pos="709"/>
        </w:tabs>
        <w:suppressAutoHyphens w:val="0"/>
        <w:autoSpaceDE w:val="0"/>
        <w:autoSpaceDN w:val="0"/>
        <w:spacing w:after="0" w:line="318" w:lineRule="exact"/>
        <w:ind w:left="4233"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ІМЕНІ</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Г.</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КОРОЛЕНКА</w:t>
      </w:r>
    </w:p>
    <w:p w:rsidR="00DB00D9" w:rsidRPr="00DB00D9" w:rsidRDefault="00DB00D9" w:rsidP="00DB00D9">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kern w:val="0"/>
          <w:sz w:val="27"/>
          <w:szCs w:val="28"/>
          <w:lang w:val="uk-UA" w:eastAsia="en-US"/>
        </w:rPr>
      </w:pPr>
    </w:p>
    <w:p w:rsidR="00DB00D9" w:rsidRPr="00DB00D9" w:rsidRDefault="00DB00D9" w:rsidP="00DB00D9">
      <w:pPr>
        <w:tabs>
          <w:tab w:val="clear" w:pos="709"/>
        </w:tabs>
        <w:suppressAutoHyphens w:val="0"/>
        <w:autoSpaceDE w:val="0"/>
        <w:autoSpaceDN w:val="0"/>
        <w:spacing w:after="0" w:line="240" w:lineRule="auto"/>
        <w:ind w:left="782" w:right="625" w:firstLine="0"/>
        <w:jc w:val="center"/>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ЦЕНТРАЛЬНОУКРАЇНСЬКИЙ</w:t>
      </w:r>
      <w:r w:rsidRPr="00DB00D9">
        <w:rPr>
          <w:rFonts w:ascii="Times New Roman" w:eastAsia="Times New Roman" w:hAnsi="Times New Roman" w:cs="Times New Roman"/>
          <w:spacing w:val="-1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ДЕРЖАВНИЙ</w:t>
      </w:r>
      <w:r w:rsidRPr="00DB00D9">
        <w:rPr>
          <w:rFonts w:ascii="Times New Roman" w:eastAsia="Times New Roman" w:hAnsi="Times New Roman" w:cs="Times New Roman"/>
          <w:spacing w:val="-1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ПЕДАГОГІЧНИЙ</w:t>
      </w:r>
      <w:r w:rsidRPr="00DB00D9">
        <w:rPr>
          <w:rFonts w:ascii="Times New Roman" w:eastAsia="Times New Roman" w:hAnsi="Times New Roman" w:cs="Times New Roman"/>
          <w:spacing w:val="-1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УНІВЕРСИТЕТ</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ІМЕНІ</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ВОЛОДИМИРА</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ВИННИЧЕНКА</w:t>
      </w:r>
    </w:p>
    <w:p w:rsidR="00DB00D9" w:rsidRPr="00DB00D9" w:rsidRDefault="00DB00D9" w:rsidP="00DB00D9">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DB00D9" w:rsidRPr="00DB00D9" w:rsidRDefault="00DB00D9" w:rsidP="00DB00D9">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DB00D9" w:rsidRPr="00DB00D9" w:rsidRDefault="00DB00D9" w:rsidP="00DB00D9">
      <w:pPr>
        <w:tabs>
          <w:tab w:val="clear" w:pos="709"/>
        </w:tabs>
        <w:suppressAutoHyphens w:val="0"/>
        <w:autoSpaceDE w:val="0"/>
        <w:autoSpaceDN w:val="0"/>
        <w:spacing w:before="266" w:after="0" w:line="321" w:lineRule="exact"/>
        <w:ind w:right="570" w:firstLine="0"/>
        <w:jc w:val="righ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Кваліфікаційна</w:t>
      </w:r>
      <w:r w:rsidRPr="00DB00D9">
        <w:rPr>
          <w:rFonts w:ascii="Times New Roman" w:eastAsia="Times New Roman" w:hAnsi="Times New Roman" w:cs="Times New Roman"/>
          <w:spacing w:val="-10"/>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наукова</w:t>
      </w:r>
      <w:r w:rsidRPr="00DB00D9">
        <w:rPr>
          <w:rFonts w:ascii="Times New Roman" w:eastAsia="Times New Roman" w:hAnsi="Times New Roman" w:cs="Times New Roman"/>
          <w:spacing w:val="-9"/>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праця</w:t>
      </w:r>
    </w:p>
    <w:p w:rsidR="00DB00D9" w:rsidRPr="00DB00D9" w:rsidRDefault="00DB00D9" w:rsidP="00DB00D9">
      <w:pPr>
        <w:tabs>
          <w:tab w:val="clear" w:pos="709"/>
        </w:tabs>
        <w:suppressAutoHyphens w:val="0"/>
        <w:autoSpaceDE w:val="0"/>
        <w:autoSpaceDN w:val="0"/>
        <w:spacing w:after="0" w:line="321" w:lineRule="exact"/>
        <w:ind w:right="567" w:firstLine="0"/>
        <w:jc w:val="righ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на</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правах</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рукопису</w:t>
      </w:r>
    </w:p>
    <w:p w:rsidR="00DB00D9" w:rsidRPr="00DB00D9" w:rsidRDefault="00DB00D9" w:rsidP="00DB00D9">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DB00D9" w:rsidRPr="00DB00D9" w:rsidRDefault="00DB00D9" w:rsidP="00DB00D9">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DB00D9" w:rsidRPr="00DB00D9" w:rsidRDefault="00DB00D9" w:rsidP="00DB00D9">
      <w:pPr>
        <w:tabs>
          <w:tab w:val="clear" w:pos="709"/>
        </w:tabs>
        <w:suppressAutoHyphens w:val="0"/>
        <w:autoSpaceDE w:val="0"/>
        <w:autoSpaceDN w:val="0"/>
        <w:spacing w:before="269" w:after="0" w:line="240" w:lineRule="auto"/>
        <w:ind w:left="786" w:right="625" w:firstLine="0"/>
        <w:jc w:val="center"/>
        <w:outlineLvl w:val="1"/>
        <w:rPr>
          <w:rFonts w:ascii="Times New Roman" w:eastAsia="Times New Roman" w:hAnsi="Times New Roman" w:cs="Times New Roman"/>
          <w:b/>
          <w:bCs/>
          <w:kern w:val="0"/>
          <w:sz w:val="28"/>
          <w:szCs w:val="28"/>
          <w:lang w:val="uk-UA" w:eastAsia="en-US"/>
        </w:rPr>
      </w:pPr>
      <w:r w:rsidRPr="00DB00D9">
        <w:rPr>
          <w:rFonts w:ascii="Times New Roman" w:eastAsia="Times New Roman" w:hAnsi="Times New Roman" w:cs="Times New Roman"/>
          <w:b/>
          <w:bCs/>
          <w:kern w:val="0"/>
          <w:sz w:val="28"/>
          <w:szCs w:val="28"/>
          <w:lang w:val="uk-UA" w:eastAsia="en-US"/>
        </w:rPr>
        <w:t>Макаренко</w:t>
      </w:r>
      <w:r w:rsidRPr="00DB00D9">
        <w:rPr>
          <w:rFonts w:ascii="Times New Roman" w:eastAsia="Times New Roman" w:hAnsi="Times New Roman" w:cs="Times New Roman"/>
          <w:b/>
          <w:bCs/>
          <w:spacing w:val="-8"/>
          <w:kern w:val="0"/>
          <w:sz w:val="28"/>
          <w:szCs w:val="28"/>
          <w:lang w:val="uk-UA" w:eastAsia="en-US"/>
        </w:rPr>
        <w:t xml:space="preserve"> </w:t>
      </w:r>
      <w:r w:rsidRPr="00DB00D9">
        <w:rPr>
          <w:rFonts w:ascii="Times New Roman" w:eastAsia="Times New Roman" w:hAnsi="Times New Roman" w:cs="Times New Roman"/>
          <w:b/>
          <w:bCs/>
          <w:kern w:val="0"/>
          <w:sz w:val="28"/>
          <w:szCs w:val="28"/>
          <w:lang w:val="uk-UA" w:eastAsia="en-US"/>
        </w:rPr>
        <w:t>Олександр</w:t>
      </w:r>
      <w:r w:rsidRPr="00DB00D9">
        <w:rPr>
          <w:rFonts w:ascii="Times New Roman" w:eastAsia="Times New Roman" w:hAnsi="Times New Roman" w:cs="Times New Roman"/>
          <w:b/>
          <w:bCs/>
          <w:spacing w:val="-7"/>
          <w:kern w:val="0"/>
          <w:sz w:val="28"/>
          <w:szCs w:val="28"/>
          <w:lang w:val="uk-UA" w:eastAsia="en-US"/>
        </w:rPr>
        <w:t xml:space="preserve"> </w:t>
      </w:r>
      <w:r w:rsidRPr="00DB00D9">
        <w:rPr>
          <w:rFonts w:ascii="Times New Roman" w:eastAsia="Times New Roman" w:hAnsi="Times New Roman" w:cs="Times New Roman"/>
          <w:b/>
          <w:bCs/>
          <w:kern w:val="0"/>
          <w:sz w:val="28"/>
          <w:szCs w:val="28"/>
          <w:lang w:val="uk-UA" w:eastAsia="en-US"/>
        </w:rPr>
        <w:t>Володимирович</w:t>
      </w:r>
    </w:p>
    <w:p w:rsidR="00DB00D9" w:rsidRPr="00DB00D9" w:rsidRDefault="00DB00D9" w:rsidP="00DB00D9">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b/>
          <w:kern w:val="0"/>
          <w:sz w:val="27"/>
          <w:szCs w:val="28"/>
          <w:lang w:val="uk-UA" w:eastAsia="en-US"/>
        </w:rPr>
      </w:pPr>
    </w:p>
    <w:p w:rsidR="00DB00D9" w:rsidRPr="00DB00D9" w:rsidRDefault="00DB00D9" w:rsidP="00DB00D9">
      <w:pPr>
        <w:tabs>
          <w:tab w:val="clear" w:pos="709"/>
        </w:tabs>
        <w:suppressAutoHyphens w:val="0"/>
        <w:autoSpaceDE w:val="0"/>
        <w:autoSpaceDN w:val="0"/>
        <w:spacing w:after="0" w:line="240" w:lineRule="auto"/>
        <w:ind w:left="4811" w:right="551" w:firstLine="4258"/>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Примірник № 2</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spacing w:val="-1"/>
          <w:kern w:val="0"/>
          <w:sz w:val="28"/>
          <w:szCs w:val="28"/>
          <w:lang w:val="uk-UA" w:eastAsia="en-US"/>
        </w:rPr>
        <w:t>УДК</w:t>
      </w:r>
      <w:r w:rsidRPr="00DB00D9">
        <w:rPr>
          <w:rFonts w:ascii="Times New Roman" w:eastAsia="Times New Roman" w:hAnsi="Times New Roman" w:cs="Times New Roman"/>
          <w:spacing w:val="8"/>
          <w:kern w:val="0"/>
          <w:sz w:val="28"/>
          <w:szCs w:val="28"/>
          <w:lang w:val="uk-UA" w:eastAsia="en-US"/>
        </w:rPr>
        <w:t xml:space="preserve"> </w:t>
      </w:r>
      <w:r w:rsidRPr="00DB00D9">
        <w:rPr>
          <w:rFonts w:ascii="Times New Roman" w:eastAsia="Times New Roman" w:hAnsi="Times New Roman" w:cs="Times New Roman"/>
          <w:spacing w:val="-1"/>
          <w:kern w:val="0"/>
          <w:sz w:val="28"/>
          <w:szCs w:val="28"/>
          <w:lang w:val="uk-UA" w:eastAsia="en-US"/>
        </w:rPr>
        <w:t>378.22.015.31:616-051-047.37:[502/504](043.5)</w:t>
      </w:r>
    </w:p>
    <w:p w:rsidR="00DB00D9" w:rsidRPr="00DB00D9" w:rsidRDefault="00DB00D9" w:rsidP="00DB00D9">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DB00D9" w:rsidRPr="00DB00D9" w:rsidRDefault="00DB00D9" w:rsidP="00DB00D9">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DB00D9" w:rsidRPr="00DB00D9" w:rsidRDefault="00DB00D9" w:rsidP="00DB00D9">
      <w:pPr>
        <w:tabs>
          <w:tab w:val="clear" w:pos="709"/>
        </w:tabs>
        <w:suppressAutoHyphens w:val="0"/>
        <w:autoSpaceDE w:val="0"/>
        <w:autoSpaceDN w:val="0"/>
        <w:spacing w:before="266" w:after="0" w:line="240" w:lineRule="auto"/>
        <w:ind w:left="791" w:right="625" w:firstLine="0"/>
        <w:jc w:val="center"/>
        <w:outlineLvl w:val="1"/>
        <w:rPr>
          <w:rFonts w:ascii="Times New Roman" w:eastAsia="Times New Roman" w:hAnsi="Times New Roman" w:cs="Times New Roman"/>
          <w:b/>
          <w:bCs/>
          <w:kern w:val="0"/>
          <w:sz w:val="28"/>
          <w:szCs w:val="28"/>
          <w:lang w:val="uk-UA" w:eastAsia="en-US"/>
        </w:rPr>
      </w:pPr>
      <w:r w:rsidRPr="00DB00D9">
        <w:rPr>
          <w:rFonts w:ascii="Times New Roman" w:eastAsia="Times New Roman" w:hAnsi="Times New Roman" w:cs="Times New Roman"/>
          <w:b/>
          <w:bCs/>
          <w:kern w:val="0"/>
          <w:sz w:val="28"/>
          <w:szCs w:val="28"/>
          <w:lang w:val="uk-UA" w:eastAsia="en-US"/>
        </w:rPr>
        <w:t>ДИСЕРТАЦІЯ</w:t>
      </w:r>
    </w:p>
    <w:p w:rsidR="00DB00D9" w:rsidRPr="00DB00D9" w:rsidRDefault="00DB00D9" w:rsidP="00DB00D9">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b/>
          <w:kern w:val="0"/>
          <w:sz w:val="27"/>
          <w:szCs w:val="28"/>
          <w:lang w:val="uk-UA" w:eastAsia="en-US"/>
        </w:rPr>
      </w:pPr>
    </w:p>
    <w:p w:rsidR="00DB00D9" w:rsidRPr="00DB00D9" w:rsidRDefault="00DB00D9" w:rsidP="00DB00D9">
      <w:pPr>
        <w:tabs>
          <w:tab w:val="clear" w:pos="709"/>
        </w:tabs>
        <w:suppressAutoHyphens w:val="0"/>
        <w:autoSpaceDE w:val="0"/>
        <w:autoSpaceDN w:val="0"/>
        <w:spacing w:after="0" w:line="240" w:lineRule="auto"/>
        <w:ind w:left="711" w:right="625" w:firstLine="0"/>
        <w:jc w:val="center"/>
        <w:rPr>
          <w:rFonts w:ascii="Times New Roman" w:eastAsia="Times New Roman" w:hAnsi="Times New Roman" w:cs="Times New Roman"/>
          <w:b/>
          <w:kern w:val="0"/>
          <w:sz w:val="28"/>
          <w:lang w:val="uk-UA" w:eastAsia="en-US"/>
        </w:rPr>
      </w:pPr>
      <w:r w:rsidRPr="00DB00D9">
        <w:rPr>
          <w:rFonts w:ascii="Times New Roman" w:eastAsia="Times New Roman" w:hAnsi="Times New Roman" w:cs="Times New Roman"/>
          <w:b/>
          <w:kern w:val="0"/>
          <w:sz w:val="28"/>
          <w:lang w:val="uk-UA" w:eastAsia="en-US"/>
        </w:rPr>
        <w:t>ФОРМУВАННЯ</w:t>
      </w:r>
      <w:r w:rsidRPr="00DB00D9">
        <w:rPr>
          <w:rFonts w:ascii="Times New Roman" w:eastAsia="Times New Roman" w:hAnsi="Times New Roman" w:cs="Times New Roman"/>
          <w:b/>
          <w:spacing w:val="-10"/>
          <w:kern w:val="0"/>
          <w:sz w:val="28"/>
          <w:lang w:val="uk-UA" w:eastAsia="en-US"/>
        </w:rPr>
        <w:t xml:space="preserve"> </w:t>
      </w:r>
      <w:r w:rsidRPr="00DB00D9">
        <w:rPr>
          <w:rFonts w:ascii="Times New Roman" w:eastAsia="Times New Roman" w:hAnsi="Times New Roman" w:cs="Times New Roman"/>
          <w:b/>
          <w:kern w:val="0"/>
          <w:sz w:val="28"/>
          <w:lang w:val="uk-UA" w:eastAsia="en-US"/>
        </w:rPr>
        <w:t>ДОСЛІДНИЦЬКОЇ</w:t>
      </w:r>
      <w:r w:rsidRPr="00DB00D9">
        <w:rPr>
          <w:rFonts w:ascii="Times New Roman" w:eastAsia="Times New Roman" w:hAnsi="Times New Roman" w:cs="Times New Roman"/>
          <w:b/>
          <w:spacing w:val="-10"/>
          <w:kern w:val="0"/>
          <w:sz w:val="28"/>
          <w:lang w:val="uk-UA" w:eastAsia="en-US"/>
        </w:rPr>
        <w:t xml:space="preserve"> </w:t>
      </w:r>
      <w:r w:rsidRPr="00DB00D9">
        <w:rPr>
          <w:rFonts w:ascii="Times New Roman" w:eastAsia="Times New Roman" w:hAnsi="Times New Roman" w:cs="Times New Roman"/>
          <w:b/>
          <w:kern w:val="0"/>
          <w:sz w:val="28"/>
          <w:lang w:val="uk-UA" w:eastAsia="en-US"/>
        </w:rPr>
        <w:t>КОМПЕТЕНТНОСТІ</w:t>
      </w:r>
      <w:r w:rsidRPr="00DB00D9">
        <w:rPr>
          <w:rFonts w:ascii="Times New Roman" w:eastAsia="Times New Roman" w:hAnsi="Times New Roman" w:cs="Times New Roman"/>
          <w:b/>
          <w:spacing w:val="-9"/>
          <w:kern w:val="0"/>
          <w:sz w:val="28"/>
          <w:lang w:val="uk-UA" w:eastAsia="en-US"/>
        </w:rPr>
        <w:t xml:space="preserve"> </w:t>
      </w:r>
      <w:r w:rsidRPr="00DB00D9">
        <w:rPr>
          <w:rFonts w:ascii="Times New Roman" w:eastAsia="Times New Roman" w:hAnsi="Times New Roman" w:cs="Times New Roman"/>
          <w:b/>
          <w:kern w:val="0"/>
          <w:sz w:val="28"/>
          <w:lang w:val="uk-UA" w:eastAsia="en-US"/>
        </w:rPr>
        <w:t>МАЙБУТНІХ</w:t>
      </w:r>
      <w:r w:rsidRPr="00DB00D9">
        <w:rPr>
          <w:rFonts w:ascii="Times New Roman" w:eastAsia="Times New Roman" w:hAnsi="Times New Roman" w:cs="Times New Roman"/>
          <w:b/>
          <w:spacing w:val="-67"/>
          <w:kern w:val="0"/>
          <w:sz w:val="28"/>
          <w:lang w:val="uk-UA" w:eastAsia="en-US"/>
        </w:rPr>
        <w:t xml:space="preserve"> </w:t>
      </w:r>
      <w:r w:rsidRPr="00DB00D9">
        <w:rPr>
          <w:rFonts w:ascii="Times New Roman" w:eastAsia="Times New Roman" w:hAnsi="Times New Roman" w:cs="Times New Roman"/>
          <w:b/>
          <w:kern w:val="0"/>
          <w:sz w:val="28"/>
          <w:lang w:val="uk-UA" w:eastAsia="en-US"/>
        </w:rPr>
        <w:t>ЛІКАРІВ</w:t>
      </w:r>
      <w:r w:rsidRPr="00DB00D9">
        <w:rPr>
          <w:rFonts w:ascii="Times New Roman" w:eastAsia="Times New Roman" w:hAnsi="Times New Roman" w:cs="Times New Roman"/>
          <w:b/>
          <w:spacing w:val="-3"/>
          <w:kern w:val="0"/>
          <w:sz w:val="28"/>
          <w:lang w:val="uk-UA" w:eastAsia="en-US"/>
        </w:rPr>
        <w:t xml:space="preserve"> </w:t>
      </w:r>
      <w:r w:rsidRPr="00DB00D9">
        <w:rPr>
          <w:rFonts w:ascii="Times New Roman" w:eastAsia="Times New Roman" w:hAnsi="Times New Roman" w:cs="Times New Roman"/>
          <w:b/>
          <w:kern w:val="0"/>
          <w:sz w:val="28"/>
          <w:lang w:val="uk-UA" w:eastAsia="en-US"/>
        </w:rPr>
        <w:t>У</w:t>
      </w:r>
      <w:r w:rsidRPr="00DB00D9">
        <w:rPr>
          <w:rFonts w:ascii="Times New Roman" w:eastAsia="Times New Roman" w:hAnsi="Times New Roman" w:cs="Times New Roman"/>
          <w:b/>
          <w:spacing w:val="-3"/>
          <w:kern w:val="0"/>
          <w:sz w:val="28"/>
          <w:lang w:val="uk-UA" w:eastAsia="en-US"/>
        </w:rPr>
        <w:t xml:space="preserve"> </w:t>
      </w:r>
      <w:r w:rsidRPr="00DB00D9">
        <w:rPr>
          <w:rFonts w:ascii="Times New Roman" w:eastAsia="Times New Roman" w:hAnsi="Times New Roman" w:cs="Times New Roman"/>
          <w:b/>
          <w:kern w:val="0"/>
          <w:sz w:val="28"/>
          <w:lang w:val="uk-UA" w:eastAsia="en-US"/>
        </w:rPr>
        <w:t>ПРОЦЕСІ</w:t>
      </w:r>
      <w:r w:rsidRPr="00DB00D9">
        <w:rPr>
          <w:rFonts w:ascii="Times New Roman" w:eastAsia="Times New Roman" w:hAnsi="Times New Roman" w:cs="Times New Roman"/>
          <w:b/>
          <w:spacing w:val="-2"/>
          <w:kern w:val="0"/>
          <w:sz w:val="28"/>
          <w:lang w:val="uk-UA" w:eastAsia="en-US"/>
        </w:rPr>
        <w:t xml:space="preserve"> </w:t>
      </w:r>
      <w:r w:rsidRPr="00DB00D9">
        <w:rPr>
          <w:rFonts w:ascii="Times New Roman" w:eastAsia="Times New Roman" w:hAnsi="Times New Roman" w:cs="Times New Roman"/>
          <w:b/>
          <w:kern w:val="0"/>
          <w:sz w:val="28"/>
          <w:lang w:val="uk-UA" w:eastAsia="en-US"/>
        </w:rPr>
        <w:t>ВИВЧЕННЯ</w:t>
      </w:r>
      <w:r w:rsidRPr="00DB00D9">
        <w:rPr>
          <w:rFonts w:ascii="Times New Roman" w:eastAsia="Times New Roman" w:hAnsi="Times New Roman" w:cs="Times New Roman"/>
          <w:b/>
          <w:spacing w:val="-3"/>
          <w:kern w:val="0"/>
          <w:sz w:val="28"/>
          <w:lang w:val="uk-UA" w:eastAsia="en-US"/>
        </w:rPr>
        <w:t xml:space="preserve"> </w:t>
      </w:r>
      <w:r w:rsidRPr="00DB00D9">
        <w:rPr>
          <w:rFonts w:ascii="Times New Roman" w:eastAsia="Times New Roman" w:hAnsi="Times New Roman" w:cs="Times New Roman"/>
          <w:b/>
          <w:kern w:val="0"/>
          <w:sz w:val="28"/>
          <w:lang w:val="uk-UA" w:eastAsia="en-US"/>
        </w:rPr>
        <w:t>ПРИРОДНИЧИХ</w:t>
      </w:r>
      <w:r w:rsidRPr="00DB00D9">
        <w:rPr>
          <w:rFonts w:ascii="Times New Roman" w:eastAsia="Times New Roman" w:hAnsi="Times New Roman" w:cs="Times New Roman"/>
          <w:b/>
          <w:spacing w:val="-3"/>
          <w:kern w:val="0"/>
          <w:sz w:val="28"/>
          <w:lang w:val="uk-UA" w:eastAsia="en-US"/>
        </w:rPr>
        <w:t xml:space="preserve"> </w:t>
      </w:r>
      <w:r w:rsidRPr="00DB00D9">
        <w:rPr>
          <w:rFonts w:ascii="Times New Roman" w:eastAsia="Times New Roman" w:hAnsi="Times New Roman" w:cs="Times New Roman"/>
          <w:b/>
          <w:kern w:val="0"/>
          <w:sz w:val="28"/>
          <w:lang w:val="uk-UA" w:eastAsia="en-US"/>
        </w:rPr>
        <w:t>ДИСЦИПЛІН</w:t>
      </w:r>
    </w:p>
    <w:p w:rsidR="00DB00D9" w:rsidRPr="00DB00D9" w:rsidRDefault="00DB00D9" w:rsidP="00DB00D9">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b/>
          <w:kern w:val="0"/>
          <w:sz w:val="27"/>
          <w:szCs w:val="28"/>
          <w:lang w:val="uk-UA" w:eastAsia="en-US"/>
        </w:rPr>
      </w:pPr>
    </w:p>
    <w:p w:rsidR="00DB00D9" w:rsidRPr="00DB00D9" w:rsidRDefault="00DB00D9" w:rsidP="00DB00D9">
      <w:pPr>
        <w:tabs>
          <w:tab w:val="clear" w:pos="709"/>
        </w:tabs>
        <w:suppressAutoHyphens w:val="0"/>
        <w:autoSpaceDE w:val="0"/>
        <w:autoSpaceDN w:val="0"/>
        <w:spacing w:after="0" w:line="240" w:lineRule="auto"/>
        <w:ind w:left="3939" w:right="2469" w:hanging="94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13.00.04</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теорія</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і</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методика</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професійної</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освіти</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011</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освітні,</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педагогічні</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науки</w:t>
      </w:r>
    </w:p>
    <w:p w:rsidR="00DB00D9" w:rsidRPr="00DB00D9" w:rsidRDefault="00DB00D9" w:rsidP="00DB00D9">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27"/>
          <w:szCs w:val="28"/>
          <w:lang w:val="uk-UA" w:eastAsia="en-US"/>
        </w:rPr>
      </w:pPr>
    </w:p>
    <w:p w:rsidR="00DB00D9" w:rsidRPr="00DB00D9" w:rsidRDefault="00DB00D9" w:rsidP="00DB00D9">
      <w:pPr>
        <w:tabs>
          <w:tab w:val="clear" w:pos="709"/>
        </w:tabs>
        <w:suppressAutoHyphens w:val="0"/>
        <w:autoSpaceDE w:val="0"/>
        <w:autoSpaceDN w:val="0"/>
        <w:spacing w:after="0" w:line="240" w:lineRule="auto"/>
        <w:ind w:left="3339" w:right="3178" w:firstLine="0"/>
        <w:jc w:val="center"/>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Подається</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здобуття</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наукового</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ступеня</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кандидата</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педагогічних</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наук</w:t>
      </w:r>
    </w:p>
    <w:p w:rsidR="00DB00D9" w:rsidRPr="00DB00D9" w:rsidRDefault="00DB00D9" w:rsidP="00DB00D9">
      <w:pPr>
        <w:tabs>
          <w:tab w:val="clear" w:pos="709"/>
        </w:tabs>
        <w:suppressAutoHyphens w:val="0"/>
        <w:autoSpaceDE w:val="0"/>
        <w:autoSpaceDN w:val="0"/>
        <w:spacing w:after="0" w:line="237" w:lineRule="auto"/>
        <w:ind w:left="1226" w:right="1153" w:firstLine="23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Дисертація містить результати власних досліджень. Використання ідей,</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результатів</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і</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текстів</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інших</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авторів</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мають</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посилання</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відповідне</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джерело</w:t>
      </w:r>
    </w:p>
    <w:p w:rsidR="00DB00D9" w:rsidRPr="00DB00D9" w:rsidRDefault="00DB00D9" w:rsidP="00DB00D9">
      <w:pPr>
        <w:tabs>
          <w:tab w:val="clear" w:pos="709"/>
        </w:tabs>
        <w:suppressAutoHyphens w:val="0"/>
        <w:autoSpaceDE w:val="0"/>
        <w:autoSpaceDN w:val="0"/>
        <w:spacing w:before="3" w:after="0" w:line="240" w:lineRule="auto"/>
        <w:ind w:firstLine="0"/>
        <w:jc w:val="left"/>
        <w:rPr>
          <w:rFonts w:ascii="Times New Roman" w:eastAsia="Times New Roman" w:hAnsi="Times New Roman" w:cs="Times New Roman"/>
          <w:kern w:val="0"/>
          <w:sz w:val="20"/>
          <w:szCs w:val="28"/>
          <w:lang w:val="uk-UA" w:eastAsia="en-US"/>
        </w:rPr>
      </w:pPr>
    </w:p>
    <w:p w:rsidR="00DB00D9" w:rsidRPr="00DB00D9" w:rsidRDefault="00DB00D9" w:rsidP="00DB00D9">
      <w:pPr>
        <w:tabs>
          <w:tab w:val="clear" w:pos="709"/>
          <w:tab w:val="left" w:pos="8422"/>
        </w:tabs>
        <w:suppressAutoHyphens w:val="0"/>
        <w:autoSpaceDE w:val="0"/>
        <w:autoSpaceDN w:val="0"/>
        <w:spacing w:before="85" w:after="0" w:line="240" w:lineRule="auto"/>
        <w:ind w:left="6121"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u w:val="single"/>
          <w:lang w:val="uk-UA" w:eastAsia="en-US"/>
        </w:rPr>
        <w:t xml:space="preserve"> </w:t>
      </w:r>
      <w:r w:rsidRPr="00DB00D9">
        <w:rPr>
          <w:rFonts w:ascii="Times New Roman" w:eastAsia="Times New Roman" w:hAnsi="Times New Roman" w:cs="Times New Roman"/>
          <w:kern w:val="0"/>
          <w:sz w:val="28"/>
          <w:szCs w:val="28"/>
          <w:u w:val="single"/>
          <w:lang w:val="uk-UA" w:eastAsia="en-US"/>
        </w:rPr>
        <w:tab/>
      </w:r>
      <w:r w:rsidRPr="00DB00D9">
        <w:rPr>
          <w:rFonts w:ascii="Times New Roman" w:eastAsia="Times New Roman" w:hAnsi="Times New Roman" w:cs="Times New Roman"/>
          <w:kern w:val="0"/>
          <w:sz w:val="28"/>
          <w:szCs w:val="28"/>
          <w:lang w:val="uk-UA" w:eastAsia="en-US"/>
        </w:rPr>
        <w:t>О.</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Макаренко</w:t>
      </w:r>
    </w:p>
    <w:p w:rsidR="00DB00D9" w:rsidRPr="00DB00D9" w:rsidRDefault="00DB00D9" w:rsidP="00DB00D9">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kern w:val="0"/>
          <w:sz w:val="27"/>
          <w:szCs w:val="28"/>
          <w:lang w:val="uk-UA" w:eastAsia="en-US"/>
        </w:rPr>
      </w:pPr>
    </w:p>
    <w:p w:rsidR="00DB00D9" w:rsidRPr="00DB00D9" w:rsidRDefault="00DB00D9" w:rsidP="00DB00D9">
      <w:pPr>
        <w:tabs>
          <w:tab w:val="clear" w:pos="709"/>
        </w:tabs>
        <w:suppressAutoHyphens w:val="0"/>
        <w:autoSpaceDE w:val="0"/>
        <w:autoSpaceDN w:val="0"/>
        <w:spacing w:after="0" w:line="240" w:lineRule="auto"/>
        <w:ind w:left="6121" w:right="1153"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Науковий керівник: доктор</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педагогічних</w:t>
      </w:r>
      <w:r w:rsidRPr="00DB00D9">
        <w:rPr>
          <w:rFonts w:ascii="Times New Roman" w:eastAsia="Times New Roman" w:hAnsi="Times New Roman" w:cs="Times New Roman"/>
          <w:spacing w:val="-8"/>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наук,</w:t>
      </w:r>
      <w:r w:rsidRPr="00DB00D9">
        <w:rPr>
          <w:rFonts w:ascii="Times New Roman" w:eastAsia="Times New Roman" w:hAnsi="Times New Roman" w:cs="Times New Roman"/>
          <w:spacing w:val="-9"/>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професор,</w:t>
      </w:r>
    </w:p>
    <w:p w:rsidR="00DB00D9" w:rsidRPr="00DB00D9" w:rsidRDefault="00DB00D9" w:rsidP="00DB00D9">
      <w:pPr>
        <w:tabs>
          <w:tab w:val="clear" w:pos="709"/>
        </w:tabs>
        <w:suppressAutoHyphens w:val="0"/>
        <w:autoSpaceDE w:val="0"/>
        <w:autoSpaceDN w:val="0"/>
        <w:spacing w:after="0" w:line="237" w:lineRule="auto"/>
        <w:ind w:left="6121" w:right="1153"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член-кореспондент НАПН України</w:t>
      </w:r>
      <w:r w:rsidRPr="00DB00D9">
        <w:rPr>
          <w:rFonts w:ascii="Times New Roman" w:eastAsia="Times New Roman" w:hAnsi="Times New Roman" w:cs="Times New Roman"/>
          <w:spacing w:val="-68"/>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Гриньова</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Марина</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Вікторівна</w:t>
      </w:r>
    </w:p>
    <w:p w:rsidR="00DB00D9" w:rsidRPr="00DB00D9" w:rsidRDefault="00DB00D9" w:rsidP="00DB00D9">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DB00D9" w:rsidRPr="00DB00D9" w:rsidRDefault="00DB00D9" w:rsidP="00DB00D9">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25"/>
          <w:szCs w:val="28"/>
          <w:lang w:val="uk-UA" w:eastAsia="en-US"/>
        </w:rPr>
      </w:pPr>
    </w:p>
    <w:p w:rsidR="00DB00D9" w:rsidRPr="00DB00D9" w:rsidRDefault="00DB00D9" w:rsidP="00DB00D9">
      <w:pPr>
        <w:tabs>
          <w:tab w:val="clear" w:pos="709"/>
        </w:tabs>
        <w:suppressAutoHyphens w:val="0"/>
        <w:autoSpaceDE w:val="0"/>
        <w:autoSpaceDN w:val="0"/>
        <w:spacing w:after="0" w:line="240" w:lineRule="auto"/>
        <w:ind w:left="789" w:right="625" w:firstLine="0"/>
        <w:jc w:val="center"/>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Полтава</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2017</w:t>
      </w:r>
    </w:p>
    <w:p w:rsidR="00DB00D9" w:rsidRDefault="00DB00D9" w:rsidP="00DB00D9"/>
    <w:p w:rsidR="00DB00D9" w:rsidRDefault="00DB00D9" w:rsidP="00DB00D9"/>
    <w:p w:rsidR="00DB00D9" w:rsidRDefault="00DB00D9" w:rsidP="00DB00D9"/>
    <w:p w:rsidR="00DB00D9" w:rsidRPr="00DB00D9" w:rsidRDefault="00DB00D9" w:rsidP="00DB00D9">
      <w:pPr>
        <w:tabs>
          <w:tab w:val="clear" w:pos="709"/>
        </w:tabs>
        <w:suppressAutoHyphens w:val="0"/>
        <w:autoSpaceDE w:val="0"/>
        <w:autoSpaceDN w:val="0"/>
        <w:spacing w:before="82" w:after="0" w:line="321" w:lineRule="exact"/>
        <w:ind w:left="5381" w:firstLine="0"/>
        <w:jc w:val="left"/>
        <w:outlineLvl w:val="1"/>
        <w:rPr>
          <w:rFonts w:ascii="Times New Roman" w:eastAsia="Times New Roman" w:hAnsi="Times New Roman" w:cs="Times New Roman"/>
          <w:b/>
          <w:bCs/>
          <w:kern w:val="0"/>
          <w:sz w:val="28"/>
          <w:szCs w:val="28"/>
          <w:lang w:val="uk-UA" w:eastAsia="en-US"/>
        </w:rPr>
      </w:pPr>
      <w:r w:rsidRPr="00DB00D9">
        <w:rPr>
          <w:rFonts w:ascii="Times New Roman" w:eastAsia="Times New Roman" w:hAnsi="Times New Roman" w:cs="Times New Roman"/>
          <w:b/>
          <w:bCs/>
          <w:kern w:val="0"/>
          <w:sz w:val="28"/>
          <w:szCs w:val="28"/>
          <w:lang w:val="uk-UA" w:eastAsia="en-US"/>
        </w:rPr>
        <w:t>ЗМІСТ</w:t>
      </w:r>
    </w:p>
    <w:p w:rsidR="00DB00D9" w:rsidRPr="00DB00D9" w:rsidRDefault="00DB00D9" w:rsidP="00DB00D9">
      <w:pPr>
        <w:tabs>
          <w:tab w:val="clear" w:pos="709"/>
          <w:tab w:val="left" w:pos="10438"/>
        </w:tabs>
        <w:suppressAutoHyphens w:val="0"/>
        <w:autoSpaceDE w:val="0"/>
        <w:autoSpaceDN w:val="0"/>
        <w:spacing w:after="0" w:line="240" w:lineRule="auto"/>
        <w:ind w:left="734" w:right="1065"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ВСТУП</w:t>
      </w:r>
      <w:r w:rsidRPr="00DB00D9">
        <w:rPr>
          <w:rFonts w:ascii="Times New Roman" w:eastAsia="Times New Roman" w:hAnsi="Times New Roman" w:cs="Times New Roman"/>
          <w:kern w:val="0"/>
          <w:sz w:val="28"/>
          <w:szCs w:val="28"/>
          <w:u w:val="single"/>
          <w:lang w:val="uk-UA" w:eastAsia="en-US"/>
        </w:rPr>
        <w:tab/>
      </w:r>
      <w:r w:rsidRPr="00DB00D9">
        <w:rPr>
          <w:rFonts w:ascii="Times New Roman" w:eastAsia="Times New Roman" w:hAnsi="Times New Roman" w:cs="Times New Roman"/>
          <w:kern w:val="0"/>
          <w:sz w:val="28"/>
          <w:szCs w:val="28"/>
          <w:lang w:val="uk-UA" w:eastAsia="en-US"/>
        </w:rPr>
        <w:t xml:space="preserve"> 14</w:t>
      </w:r>
    </w:p>
    <w:p w:rsidR="00DB00D9" w:rsidRPr="00DB00D9" w:rsidRDefault="00DB00D9" w:rsidP="00DB00D9">
      <w:pPr>
        <w:tabs>
          <w:tab w:val="clear" w:pos="709"/>
          <w:tab w:val="left" w:pos="10438"/>
        </w:tabs>
        <w:suppressAutoHyphens w:val="0"/>
        <w:autoSpaceDE w:val="0"/>
        <w:autoSpaceDN w:val="0"/>
        <w:spacing w:after="0" w:line="237" w:lineRule="auto"/>
        <w:ind w:left="734" w:right="1065"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РОЗДІЛ І. ФОРМУВАННЯ ДОСЛІДНИЦЬКОЇ КОМПЕТЕНТНОСТІ</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МАЙБУТНІХ ЛІКАРІВ У ПРОЦЕСІ ВИВЧЕННЯ ПРИРОДНИЧИХ</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ДИСЦИПЛІН</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ЯК</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ПЕДАГОГІЧНА</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ПРОБЛЕМА</w:t>
      </w:r>
      <w:r w:rsidRPr="00DB00D9">
        <w:rPr>
          <w:rFonts w:ascii="Times New Roman" w:eastAsia="Times New Roman" w:hAnsi="Times New Roman" w:cs="Times New Roman"/>
          <w:kern w:val="0"/>
          <w:sz w:val="28"/>
          <w:szCs w:val="28"/>
          <w:u w:val="single"/>
          <w:lang w:val="uk-UA" w:eastAsia="en-US"/>
        </w:rPr>
        <w:t xml:space="preserve"> </w:t>
      </w:r>
      <w:r w:rsidRPr="00DB00D9">
        <w:rPr>
          <w:rFonts w:ascii="Times New Roman" w:eastAsia="Times New Roman" w:hAnsi="Times New Roman" w:cs="Times New Roman"/>
          <w:kern w:val="0"/>
          <w:sz w:val="28"/>
          <w:szCs w:val="28"/>
          <w:u w:val="single"/>
          <w:lang w:val="uk-UA" w:eastAsia="en-US"/>
        </w:rPr>
        <w:tab/>
      </w:r>
      <w:r w:rsidRPr="00DB00D9">
        <w:rPr>
          <w:rFonts w:ascii="Times New Roman" w:eastAsia="Times New Roman" w:hAnsi="Times New Roman" w:cs="Times New Roman"/>
          <w:kern w:val="0"/>
          <w:sz w:val="28"/>
          <w:szCs w:val="28"/>
          <w:lang w:val="uk-UA" w:eastAsia="en-US"/>
        </w:rPr>
        <w:t xml:space="preserve"> 21</w:t>
      </w:r>
    </w:p>
    <w:p w:rsidR="00DB00D9" w:rsidRPr="00DB00D9" w:rsidRDefault="00DB00D9" w:rsidP="00DB00D9">
      <w:pPr>
        <w:numPr>
          <w:ilvl w:val="1"/>
          <w:numId w:val="10"/>
        </w:numPr>
        <w:tabs>
          <w:tab w:val="clear" w:pos="709"/>
          <w:tab w:val="left" w:pos="1224"/>
          <w:tab w:val="left" w:pos="10438"/>
        </w:tabs>
        <w:suppressAutoHyphens w:val="0"/>
        <w:autoSpaceDE w:val="0"/>
        <w:autoSpaceDN w:val="0"/>
        <w:spacing w:after="0" w:line="240" w:lineRule="auto"/>
        <w:ind w:right="1065"/>
        <w:jc w:val="left"/>
        <w:rPr>
          <w:rFonts w:ascii="Times New Roman" w:eastAsia="Times New Roman" w:hAnsi="Times New Roman" w:cs="Times New Roman"/>
          <w:kern w:val="0"/>
          <w:sz w:val="28"/>
          <w:lang w:val="uk-UA" w:eastAsia="en-US"/>
        </w:rPr>
      </w:pPr>
      <w:r w:rsidRPr="00DB00D9">
        <w:rPr>
          <w:rFonts w:ascii="Times New Roman" w:eastAsia="Times New Roman" w:hAnsi="Times New Roman" w:cs="Times New Roman"/>
          <w:kern w:val="0"/>
          <w:sz w:val="28"/>
          <w:lang w:val="uk-UA" w:eastAsia="en-US"/>
        </w:rPr>
        <w:t>Сутність</w:t>
      </w:r>
      <w:r w:rsidRPr="00DB00D9">
        <w:rPr>
          <w:rFonts w:ascii="Times New Roman" w:eastAsia="Times New Roman" w:hAnsi="Times New Roman" w:cs="Times New Roman"/>
          <w:spacing w:val="-5"/>
          <w:kern w:val="0"/>
          <w:sz w:val="28"/>
          <w:lang w:val="uk-UA" w:eastAsia="en-US"/>
        </w:rPr>
        <w:t xml:space="preserve"> </w:t>
      </w:r>
      <w:r w:rsidRPr="00DB00D9">
        <w:rPr>
          <w:rFonts w:ascii="Times New Roman" w:eastAsia="Times New Roman" w:hAnsi="Times New Roman" w:cs="Times New Roman"/>
          <w:kern w:val="0"/>
          <w:sz w:val="28"/>
          <w:lang w:val="uk-UA" w:eastAsia="en-US"/>
        </w:rPr>
        <w:t>та</w:t>
      </w:r>
      <w:r w:rsidRPr="00DB00D9">
        <w:rPr>
          <w:rFonts w:ascii="Times New Roman" w:eastAsia="Times New Roman" w:hAnsi="Times New Roman" w:cs="Times New Roman"/>
          <w:spacing w:val="-4"/>
          <w:kern w:val="0"/>
          <w:sz w:val="28"/>
          <w:lang w:val="uk-UA" w:eastAsia="en-US"/>
        </w:rPr>
        <w:t xml:space="preserve"> </w:t>
      </w:r>
      <w:r w:rsidRPr="00DB00D9">
        <w:rPr>
          <w:rFonts w:ascii="Times New Roman" w:eastAsia="Times New Roman" w:hAnsi="Times New Roman" w:cs="Times New Roman"/>
          <w:kern w:val="0"/>
          <w:sz w:val="28"/>
          <w:lang w:val="uk-UA" w:eastAsia="en-US"/>
        </w:rPr>
        <w:t>структура</w:t>
      </w:r>
      <w:r w:rsidRPr="00DB00D9">
        <w:rPr>
          <w:rFonts w:ascii="Times New Roman" w:eastAsia="Times New Roman" w:hAnsi="Times New Roman" w:cs="Times New Roman"/>
          <w:spacing w:val="-4"/>
          <w:kern w:val="0"/>
          <w:sz w:val="28"/>
          <w:lang w:val="uk-UA" w:eastAsia="en-US"/>
        </w:rPr>
        <w:t xml:space="preserve"> </w:t>
      </w:r>
      <w:r w:rsidRPr="00DB00D9">
        <w:rPr>
          <w:rFonts w:ascii="Times New Roman" w:eastAsia="Times New Roman" w:hAnsi="Times New Roman" w:cs="Times New Roman"/>
          <w:kern w:val="0"/>
          <w:sz w:val="28"/>
          <w:lang w:val="uk-UA" w:eastAsia="en-US"/>
        </w:rPr>
        <w:t>дослідницької</w:t>
      </w:r>
      <w:r w:rsidRPr="00DB00D9">
        <w:rPr>
          <w:rFonts w:ascii="Times New Roman" w:eastAsia="Times New Roman" w:hAnsi="Times New Roman" w:cs="Times New Roman"/>
          <w:spacing w:val="-5"/>
          <w:kern w:val="0"/>
          <w:sz w:val="28"/>
          <w:lang w:val="uk-UA" w:eastAsia="en-US"/>
        </w:rPr>
        <w:t xml:space="preserve"> </w:t>
      </w:r>
      <w:r w:rsidRPr="00DB00D9">
        <w:rPr>
          <w:rFonts w:ascii="Times New Roman" w:eastAsia="Times New Roman" w:hAnsi="Times New Roman" w:cs="Times New Roman"/>
          <w:kern w:val="0"/>
          <w:sz w:val="28"/>
          <w:lang w:val="uk-UA" w:eastAsia="en-US"/>
        </w:rPr>
        <w:t>компетентності</w:t>
      </w:r>
      <w:r w:rsidRPr="00DB00D9">
        <w:rPr>
          <w:rFonts w:ascii="Times New Roman" w:eastAsia="Times New Roman" w:hAnsi="Times New Roman" w:cs="Times New Roman"/>
          <w:spacing w:val="-4"/>
          <w:kern w:val="0"/>
          <w:sz w:val="28"/>
          <w:lang w:val="uk-UA" w:eastAsia="en-US"/>
        </w:rPr>
        <w:t xml:space="preserve"> </w:t>
      </w:r>
      <w:r w:rsidRPr="00DB00D9">
        <w:rPr>
          <w:rFonts w:ascii="Times New Roman" w:eastAsia="Times New Roman" w:hAnsi="Times New Roman" w:cs="Times New Roman"/>
          <w:kern w:val="0"/>
          <w:sz w:val="28"/>
          <w:lang w:val="uk-UA" w:eastAsia="en-US"/>
        </w:rPr>
        <w:t>майбутніх</w:t>
      </w:r>
      <w:r w:rsidRPr="00DB00D9">
        <w:rPr>
          <w:rFonts w:ascii="Times New Roman" w:eastAsia="Times New Roman" w:hAnsi="Times New Roman" w:cs="Times New Roman"/>
          <w:spacing w:val="-4"/>
          <w:kern w:val="0"/>
          <w:sz w:val="28"/>
          <w:lang w:val="uk-UA" w:eastAsia="en-US"/>
        </w:rPr>
        <w:t xml:space="preserve"> </w:t>
      </w:r>
      <w:r w:rsidRPr="00DB00D9">
        <w:rPr>
          <w:rFonts w:ascii="Times New Roman" w:eastAsia="Times New Roman" w:hAnsi="Times New Roman" w:cs="Times New Roman"/>
          <w:kern w:val="0"/>
          <w:sz w:val="28"/>
          <w:lang w:val="uk-UA" w:eastAsia="en-US"/>
        </w:rPr>
        <w:t>лікарів</w:t>
      </w:r>
      <w:r w:rsidRPr="00DB00D9">
        <w:rPr>
          <w:rFonts w:ascii="Times New Roman" w:eastAsia="Times New Roman" w:hAnsi="Times New Roman" w:cs="Times New Roman"/>
          <w:kern w:val="0"/>
          <w:sz w:val="28"/>
          <w:u w:val="single"/>
          <w:lang w:val="uk-UA" w:eastAsia="en-US"/>
        </w:rPr>
        <w:t xml:space="preserve"> </w:t>
      </w:r>
      <w:r w:rsidRPr="00DB00D9">
        <w:rPr>
          <w:rFonts w:ascii="Times New Roman" w:eastAsia="Times New Roman" w:hAnsi="Times New Roman" w:cs="Times New Roman"/>
          <w:kern w:val="0"/>
          <w:sz w:val="28"/>
          <w:u w:val="single"/>
          <w:lang w:val="uk-UA" w:eastAsia="en-US"/>
        </w:rPr>
        <w:tab/>
      </w:r>
      <w:r w:rsidRPr="00DB00D9">
        <w:rPr>
          <w:rFonts w:ascii="Times New Roman" w:eastAsia="Times New Roman" w:hAnsi="Times New Roman" w:cs="Times New Roman"/>
          <w:kern w:val="0"/>
          <w:sz w:val="28"/>
          <w:lang w:val="uk-UA" w:eastAsia="en-US"/>
        </w:rPr>
        <w:t xml:space="preserve"> 21</w:t>
      </w:r>
    </w:p>
    <w:p w:rsidR="00DB00D9" w:rsidRPr="00DB00D9" w:rsidRDefault="00DB00D9" w:rsidP="00DB00D9">
      <w:pPr>
        <w:numPr>
          <w:ilvl w:val="1"/>
          <w:numId w:val="10"/>
        </w:numPr>
        <w:tabs>
          <w:tab w:val="clear" w:pos="709"/>
          <w:tab w:val="left" w:pos="1224"/>
          <w:tab w:val="left" w:pos="10438"/>
        </w:tabs>
        <w:suppressAutoHyphens w:val="0"/>
        <w:autoSpaceDE w:val="0"/>
        <w:autoSpaceDN w:val="0"/>
        <w:spacing w:after="0" w:line="237" w:lineRule="auto"/>
        <w:ind w:right="1065"/>
        <w:jc w:val="left"/>
        <w:rPr>
          <w:rFonts w:ascii="Times New Roman" w:eastAsia="Times New Roman" w:hAnsi="Times New Roman" w:cs="Times New Roman"/>
          <w:kern w:val="0"/>
          <w:sz w:val="28"/>
          <w:lang w:val="uk-UA" w:eastAsia="en-US"/>
        </w:rPr>
      </w:pPr>
      <w:r w:rsidRPr="00DB00D9">
        <w:rPr>
          <w:rFonts w:ascii="Times New Roman" w:eastAsia="Times New Roman" w:hAnsi="Times New Roman" w:cs="Times New Roman"/>
          <w:kern w:val="0"/>
          <w:sz w:val="28"/>
          <w:lang w:val="uk-UA" w:eastAsia="en-US"/>
        </w:rPr>
        <w:t>Аналіз дослідницької компетентності у змісті природничих дисциплін у</w:t>
      </w:r>
      <w:r w:rsidRPr="00DB00D9">
        <w:rPr>
          <w:rFonts w:ascii="Times New Roman" w:eastAsia="Times New Roman" w:hAnsi="Times New Roman" w:cs="Times New Roman"/>
          <w:spacing w:val="1"/>
          <w:kern w:val="0"/>
          <w:sz w:val="28"/>
          <w:lang w:val="uk-UA" w:eastAsia="en-US"/>
        </w:rPr>
        <w:t xml:space="preserve"> </w:t>
      </w:r>
      <w:r w:rsidRPr="00DB00D9">
        <w:rPr>
          <w:rFonts w:ascii="Times New Roman" w:eastAsia="Times New Roman" w:hAnsi="Times New Roman" w:cs="Times New Roman"/>
          <w:kern w:val="0"/>
          <w:sz w:val="28"/>
          <w:lang w:val="uk-UA" w:eastAsia="en-US"/>
        </w:rPr>
        <w:t>вищих</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медичних</w:t>
      </w:r>
      <w:r w:rsidRPr="00DB00D9">
        <w:rPr>
          <w:rFonts w:ascii="Times New Roman" w:eastAsia="Times New Roman" w:hAnsi="Times New Roman" w:cs="Times New Roman"/>
          <w:spacing w:val="-5"/>
          <w:kern w:val="0"/>
          <w:sz w:val="28"/>
          <w:lang w:val="uk-UA" w:eastAsia="en-US"/>
        </w:rPr>
        <w:t xml:space="preserve"> </w:t>
      </w:r>
      <w:r w:rsidRPr="00DB00D9">
        <w:rPr>
          <w:rFonts w:ascii="Times New Roman" w:eastAsia="Times New Roman" w:hAnsi="Times New Roman" w:cs="Times New Roman"/>
          <w:kern w:val="0"/>
          <w:sz w:val="28"/>
          <w:lang w:val="uk-UA" w:eastAsia="en-US"/>
        </w:rPr>
        <w:t>навчальних</w:t>
      </w:r>
      <w:r w:rsidRPr="00DB00D9">
        <w:rPr>
          <w:rFonts w:ascii="Times New Roman" w:eastAsia="Times New Roman" w:hAnsi="Times New Roman" w:cs="Times New Roman"/>
          <w:spacing w:val="-5"/>
          <w:kern w:val="0"/>
          <w:sz w:val="28"/>
          <w:lang w:val="uk-UA" w:eastAsia="en-US"/>
        </w:rPr>
        <w:t xml:space="preserve"> </w:t>
      </w:r>
      <w:r w:rsidRPr="00DB00D9">
        <w:rPr>
          <w:rFonts w:ascii="Times New Roman" w:eastAsia="Times New Roman" w:hAnsi="Times New Roman" w:cs="Times New Roman"/>
          <w:kern w:val="0"/>
          <w:sz w:val="28"/>
          <w:lang w:val="uk-UA" w:eastAsia="en-US"/>
        </w:rPr>
        <w:t>закладах</w:t>
      </w:r>
      <w:r w:rsidRPr="00DB00D9">
        <w:rPr>
          <w:rFonts w:ascii="Times New Roman" w:eastAsia="Times New Roman" w:hAnsi="Times New Roman" w:cs="Times New Roman"/>
          <w:kern w:val="0"/>
          <w:sz w:val="28"/>
          <w:u w:val="single"/>
          <w:lang w:val="uk-UA" w:eastAsia="en-US"/>
        </w:rPr>
        <w:t xml:space="preserve"> </w:t>
      </w:r>
      <w:r w:rsidRPr="00DB00D9">
        <w:rPr>
          <w:rFonts w:ascii="Times New Roman" w:eastAsia="Times New Roman" w:hAnsi="Times New Roman" w:cs="Times New Roman"/>
          <w:kern w:val="0"/>
          <w:sz w:val="28"/>
          <w:u w:val="single"/>
          <w:lang w:val="uk-UA" w:eastAsia="en-US"/>
        </w:rPr>
        <w:tab/>
      </w:r>
      <w:r w:rsidRPr="00DB00D9">
        <w:rPr>
          <w:rFonts w:ascii="Times New Roman" w:eastAsia="Times New Roman" w:hAnsi="Times New Roman" w:cs="Times New Roman"/>
          <w:kern w:val="0"/>
          <w:sz w:val="28"/>
          <w:lang w:val="uk-UA" w:eastAsia="en-US"/>
        </w:rPr>
        <w:t xml:space="preserve"> 30</w:t>
      </w:r>
    </w:p>
    <w:p w:rsidR="00DB00D9" w:rsidRPr="00DB00D9" w:rsidRDefault="00DB00D9" w:rsidP="00DB00D9">
      <w:pPr>
        <w:tabs>
          <w:tab w:val="clear" w:pos="709"/>
          <w:tab w:val="left" w:pos="10438"/>
        </w:tabs>
        <w:suppressAutoHyphens w:val="0"/>
        <w:autoSpaceDE w:val="0"/>
        <w:autoSpaceDN w:val="0"/>
        <w:spacing w:after="0" w:line="240" w:lineRule="auto"/>
        <w:ind w:left="734" w:right="1065"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Висновки</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першого</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розділу</w:t>
      </w:r>
      <w:r w:rsidRPr="00DB00D9">
        <w:rPr>
          <w:rFonts w:ascii="Times New Roman" w:eastAsia="Times New Roman" w:hAnsi="Times New Roman" w:cs="Times New Roman"/>
          <w:kern w:val="0"/>
          <w:sz w:val="28"/>
          <w:szCs w:val="28"/>
          <w:u w:val="single"/>
          <w:lang w:val="uk-UA" w:eastAsia="en-US"/>
        </w:rPr>
        <w:t xml:space="preserve"> </w:t>
      </w:r>
      <w:r w:rsidRPr="00DB00D9">
        <w:rPr>
          <w:rFonts w:ascii="Times New Roman" w:eastAsia="Times New Roman" w:hAnsi="Times New Roman" w:cs="Times New Roman"/>
          <w:kern w:val="0"/>
          <w:sz w:val="28"/>
          <w:szCs w:val="28"/>
          <w:u w:val="single"/>
          <w:lang w:val="uk-UA" w:eastAsia="en-US"/>
        </w:rPr>
        <w:tab/>
      </w:r>
      <w:r w:rsidRPr="00DB00D9">
        <w:rPr>
          <w:rFonts w:ascii="Times New Roman" w:eastAsia="Times New Roman" w:hAnsi="Times New Roman" w:cs="Times New Roman"/>
          <w:kern w:val="0"/>
          <w:sz w:val="28"/>
          <w:szCs w:val="28"/>
          <w:lang w:val="uk-UA" w:eastAsia="en-US"/>
        </w:rPr>
        <w:t xml:space="preserve"> 39</w:t>
      </w:r>
    </w:p>
    <w:p w:rsidR="00DB00D9" w:rsidRPr="00DB00D9" w:rsidRDefault="00DB00D9" w:rsidP="00DB00D9">
      <w:pPr>
        <w:tabs>
          <w:tab w:val="clear" w:pos="709"/>
          <w:tab w:val="left" w:pos="10438"/>
        </w:tabs>
        <w:suppressAutoHyphens w:val="0"/>
        <w:autoSpaceDE w:val="0"/>
        <w:autoSpaceDN w:val="0"/>
        <w:spacing w:after="0" w:line="317" w:lineRule="exact"/>
        <w:ind w:left="734" w:firstLine="0"/>
        <w:jc w:val="left"/>
        <w:outlineLvl w:val="1"/>
        <w:rPr>
          <w:rFonts w:ascii="Times New Roman" w:eastAsia="Times New Roman" w:hAnsi="Times New Roman" w:cs="Times New Roman"/>
          <w:b/>
          <w:bCs/>
          <w:kern w:val="0"/>
          <w:sz w:val="28"/>
          <w:szCs w:val="28"/>
          <w:lang w:val="uk-UA" w:eastAsia="en-US"/>
        </w:rPr>
      </w:pPr>
      <w:r w:rsidRPr="00DB00D9">
        <w:rPr>
          <w:rFonts w:ascii="Times New Roman" w:eastAsia="Times New Roman" w:hAnsi="Times New Roman" w:cs="Times New Roman"/>
          <w:b/>
          <w:bCs/>
          <w:kern w:val="0"/>
          <w:sz w:val="28"/>
          <w:szCs w:val="28"/>
          <w:lang w:val="uk-UA" w:eastAsia="en-US"/>
        </w:rPr>
        <w:t>Список</w:t>
      </w:r>
      <w:r w:rsidRPr="00DB00D9">
        <w:rPr>
          <w:rFonts w:ascii="Times New Roman" w:eastAsia="Times New Roman" w:hAnsi="Times New Roman" w:cs="Times New Roman"/>
          <w:b/>
          <w:bCs/>
          <w:spacing w:val="-4"/>
          <w:kern w:val="0"/>
          <w:sz w:val="28"/>
          <w:szCs w:val="28"/>
          <w:lang w:val="uk-UA" w:eastAsia="en-US"/>
        </w:rPr>
        <w:t xml:space="preserve"> </w:t>
      </w:r>
      <w:r w:rsidRPr="00DB00D9">
        <w:rPr>
          <w:rFonts w:ascii="Times New Roman" w:eastAsia="Times New Roman" w:hAnsi="Times New Roman" w:cs="Times New Roman"/>
          <w:b/>
          <w:bCs/>
          <w:kern w:val="0"/>
          <w:sz w:val="28"/>
          <w:szCs w:val="28"/>
          <w:lang w:val="uk-UA" w:eastAsia="en-US"/>
        </w:rPr>
        <w:t>використаних</w:t>
      </w:r>
      <w:r w:rsidRPr="00DB00D9">
        <w:rPr>
          <w:rFonts w:ascii="Times New Roman" w:eastAsia="Times New Roman" w:hAnsi="Times New Roman" w:cs="Times New Roman"/>
          <w:b/>
          <w:bCs/>
          <w:spacing w:val="-3"/>
          <w:kern w:val="0"/>
          <w:sz w:val="28"/>
          <w:szCs w:val="28"/>
          <w:lang w:val="uk-UA" w:eastAsia="en-US"/>
        </w:rPr>
        <w:t xml:space="preserve"> </w:t>
      </w:r>
      <w:r w:rsidRPr="00DB00D9">
        <w:rPr>
          <w:rFonts w:ascii="Times New Roman" w:eastAsia="Times New Roman" w:hAnsi="Times New Roman" w:cs="Times New Roman"/>
          <w:b/>
          <w:bCs/>
          <w:kern w:val="0"/>
          <w:sz w:val="28"/>
          <w:szCs w:val="28"/>
          <w:lang w:val="uk-UA" w:eastAsia="en-US"/>
        </w:rPr>
        <w:t>джерел</w:t>
      </w:r>
      <w:r w:rsidRPr="00DB00D9">
        <w:rPr>
          <w:rFonts w:ascii="Times New Roman" w:eastAsia="Times New Roman" w:hAnsi="Times New Roman" w:cs="Times New Roman"/>
          <w:b/>
          <w:bCs/>
          <w:spacing w:val="-4"/>
          <w:kern w:val="0"/>
          <w:sz w:val="28"/>
          <w:szCs w:val="28"/>
          <w:lang w:val="uk-UA" w:eastAsia="en-US"/>
        </w:rPr>
        <w:t xml:space="preserve"> </w:t>
      </w:r>
      <w:r w:rsidRPr="00DB00D9">
        <w:rPr>
          <w:rFonts w:ascii="Times New Roman" w:eastAsia="Times New Roman" w:hAnsi="Times New Roman" w:cs="Times New Roman"/>
          <w:b/>
          <w:bCs/>
          <w:kern w:val="0"/>
          <w:sz w:val="28"/>
          <w:szCs w:val="28"/>
          <w:lang w:val="uk-UA" w:eastAsia="en-US"/>
        </w:rPr>
        <w:t>до</w:t>
      </w:r>
      <w:r w:rsidRPr="00DB00D9">
        <w:rPr>
          <w:rFonts w:ascii="Times New Roman" w:eastAsia="Times New Roman" w:hAnsi="Times New Roman" w:cs="Times New Roman"/>
          <w:b/>
          <w:bCs/>
          <w:spacing w:val="-3"/>
          <w:kern w:val="0"/>
          <w:sz w:val="28"/>
          <w:szCs w:val="28"/>
          <w:lang w:val="uk-UA" w:eastAsia="en-US"/>
        </w:rPr>
        <w:t xml:space="preserve"> </w:t>
      </w:r>
      <w:r w:rsidRPr="00DB00D9">
        <w:rPr>
          <w:rFonts w:ascii="Times New Roman" w:eastAsia="Times New Roman" w:hAnsi="Times New Roman" w:cs="Times New Roman"/>
          <w:b/>
          <w:bCs/>
          <w:kern w:val="0"/>
          <w:sz w:val="28"/>
          <w:szCs w:val="28"/>
          <w:lang w:val="uk-UA" w:eastAsia="en-US"/>
        </w:rPr>
        <w:t>першого</w:t>
      </w:r>
      <w:r w:rsidRPr="00DB00D9">
        <w:rPr>
          <w:rFonts w:ascii="Times New Roman" w:eastAsia="Times New Roman" w:hAnsi="Times New Roman" w:cs="Times New Roman"/>
          <w:b/>
          <w:bCs/>
          <w:spacing w:val="-4"/>
          <w:kern w:val="0"/>
          <w:sz w:val="28"/>
          <w:szCs w:val="28"/>
          <w:lang w:val="uk-UA" w:eastAsia="en-US"/>
        </w:rPr>
        <w:t xml:space="preserve"> </w:t>
      </w:r>
      <w:r w:rsidRPr="00DB00D9">
        <w:rPr>
          <w:rFonts w:ascii="Times New Roman" w:eastAsia="Times New Roman" w:hAnsi="Times New Roman" w:cs="Times New Roman"/>
          <w:b/>
          <w:bCs/>
          <w:kern w:val="0"/>
          <w:sz w:val="28"/>
          <w:szCs w:val="28"/>
          <w:lang w:val="uk-UA" w:eastAsia="en-US"/>
        </w:rPr>
        <w:t>розділу</w:t>
      </w:r>
      <w:r w:rsidRPr="00DB00D9">
        <w:rPr>
          <w:rFonts w:ascii="Times New Roman" w:eastAsia="Times New Roman" w:hAnsi="Times New Roman" w:cs="Times New Roman"/>
          <w:b/>
          <w:bCs/>
          <w:kern w:val="0"/>
          <w:sz w:val="28"/>
          <w:szCs w:val="28"/>
          <w:u w:val="single"/>
          <w:lang w:val="uk-UA" w:eastAsia="en-US"/>
        </w:rPr>
        <w:t xml:space="preserve"> </w:t>
      </w:r>
      <w:r w:rsidRPr="00DB00D9">
        <w:rPr>
          <w:rFonts w:ascii="Times New Roman" w:eastAsia="Times New Roman" w:hAnsi="Times New Roman" w:cs="Times New Roman"/>
          <w:b/>
          <w:bCs/>
          <w:kern w:val="0"/>
          <w:sz w:val="28"/>
          <w:szCs w:val="28"/>
          <w:u w:val="single"/>
          <w:lang w:val="uk-UA" w:eastAsia="en-US"/>
        </w:rPr>
        <w:tab/>
      </w:r>
    </w:p>
    <w:p w:rsidR="00DB00D9" w:rsidRPr="00DB00D9" w:rsidRDefault="00DB00D9" w:rsidP="00DB00D9">
      <w:pPr>
        <w:tabs>
          <w:tab w:val="clear" w:pos="709"/>
        </w:tabs>
        <w:suppressAutoHyphens w:val="0"/>
        <w:autoSpaceDE w:val="0"/>
        <w:autoSpaceDN w:val="0"/>
        <w:spacing w:after="0" w:line="320" w:lineRule="exact"/>
        <w:ind w:left="734"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41</w:t>
      </w:r>
    </w:p>
    <w:p w:rsidR="00DB00D9" w:rsidRPr="00DB00D9" w:rsidRDefault="00DB00D9" w:rsidP="00DB00D9">
      <w:pPr>
        <w:tabs>
          <w:tab w:val="clear" w:pos="709"/>
          <w:tab w:val="left" w:pos="10438"/>
        </w:tabs>
        <w:suppressAutoHyphens w:val="0"/>
        <w:autoSpaceDE w:val="0"/>
        <w:autoSpaceDN w:val="0"/>
        <w:spacing w:after="0" w:line="240" w:lineRule="auto"/>
        <w:ind w:left="734" w:right="1065"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РОЗДІЛ ІІ. ПЕДАГОГІЧНІ УМОВИ ФОРМУВАННЯ ДОСЛІДНИЦЬКОЇ</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КОМПЕТЕНТНОСТІ МАЙБУТНІХ ЛІКАРІВ У ПРОЦЕСІ ВИВЧЕННЯ</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ПРИРОДНИЧИХ</w:t>
      </w:r>
      <w:r w:rsidRPr="00DB00D9">
        <w:rPr>
          <w:rFonts w:ascii="Times New Roman" w:eastAsia="Times New Roman" w:hAnsi="Times New Roman" w:cs="Times New Roman"/>
          <w:spacing w:val="-1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ДИСЦИПЛІН</w:t>
      </w:r>
      <w:r w:rsidRPr="00DB00D9">
        <w:rPr>
          <w:rFonts w:ascii="Times New Roman" w:eastAsia="Times New Roman" w:hAnsi="Times New Roman" w:cs="Times New Roman"/>
          <w:kern w:val="0"/>
          <w:sz w:val="28"/>
          <w:szCs w:val="28"/>
          <w:u w:val="single"/>
          <w:lang w:val="uk-UA" w:eastAsia="en-US"/>
        </w:rPr>
        <w:t xml:space="preserve"> </w:t>
      </w:r>
      <w:r w:rsidRPr="00DB00D9">
        <w:rPr>
          <w:rFonts w:ascii="Times New Roman" w:eastAsia="Times New Roman" w:hAnsi="Times New Roman" w:cs="Times New Roman"/>
          <w:kern w:val="0"/>
          <w:sz w:val="28"/>
          <w:szCs w:val="28"/>
          <w:u w:val="single"/>
          <w:lang w:val="uk-UA" w:eastAsia="en-US"/>
        </w:rPr>
        <w:tab/>
      </w:r>
      <w:r w:rsidRPr="00DB00D9">
        <w:rPr>
          <w:rFonts w:ascii="Times New Roman" w:eastAsia="Times New Roman" w:hAnsi="Times New Roman" w:cs="Times New Roman"/>
          <w:kern w:val="0"/>
          <w:sz w:val="28"/>
          <w:szCs w:val="28"/>
          <w:lang w:val="uk-UA" w:eastAsia="en-US"/>
        </w:rPr>
        <w:t xml:space="preserve"> 51</w:t>
      </w:r>
    </w:p>
    <w:p w:rsidR="00DB00D9" w:rsidRPr="00DB00D9" w:rsidRDefault="00DB00D9" w:rsidP="00DB00D9">
      <w:pPr>
        <w:numPr>
          <w:ilvl w:val="1"/>
          <w:numId w:val="9"/>
        </w:numPr>
        <w:tabs>
          <w:tab w:val="clear" w:pos="709"/>
          <w:tab w:val="left" w:pos="1223"/>
          <w:tab w:val="left" w:pos="10438"/>
        </w:tabs>
        <w:suppressAutoHyphens w:val="0"/>
        <w:autoSpaceDE w:val="0"/>
        <w:autoSpaceDN w:val="0"/>
        <w:spacing w:after="0" w:line="237" w:lineRule="auto"/>
        <w:ind w:right="1065"/>
        <w:jc w:val="left"/>
        <w:rPr>
          <w:rFonts w:ascii="Times New Roman" w:eastAsia="Times New Roman" w:hAnsi="Times New Roman" w:cs="Times New Roman"/>
          <w:kern w:val="0"/>
          <w:sz w:val="28"/>
          <w:lang w:val="uk-UA" w:eastAsia="en-US"/>
        </w:rPr>
      </w:pPr>
      <w:r w:rsidRPr="00DB00D9">
        <w:rPr>
          <w:rFonts w:ascii="Times New Roman" w:eastAsia="Times New Roman" w:hAnsi="Times New Roman" w:cs="Times New Roman"/>
          <w:kern w:val="0"/>
          <w:sz w:val="28"/>
          <w:lang w:val="uk-UA" w:eastAsia="en-US"/>
        </w:rPr>
        <w:t>Розвиток науково-дослідницького середовища на кафедрах природничо-</w:t>
      </w:r>
      <w:r w:rsidRPr="00DB00D9">
        <w:rPr>
          <w:rFonts w:ascii="Times New Roman" w:eastAsia="Times New Roman" w:hAnsi="Times New Roman" w:cs="Times New Roman"/>
          <w:spacing w:val="1"/>
          <w:kern w:val="0"/>
          <w:sz w:val="28"/>
          <w:lang w:val="uk-UA" w:eastAsia="en-US"/>
        </w:rPr>
        <w:t xml:space="preserve"> </w:t>
      </w:r>
      <w:r w:rsidRPr="00DB00D9">
        <w:rPr>
          <w:rFonts w:ascii="Times New Roman" w:eastAsia="Times New Roman" w:hAnsi="Times New Roman" w:cs="Times New Roman"/>
          <w:kern w:val="0"/>
          <w:sz w:val="28"/>
          <w:lang w:val="uk-UA" w:eastAsia="en-US"/>
        </w:rPr>
        <w:t>наукового</w:t>
      </w:r>
      <w:r w:rsidRPr="00DB00D9">
        <w:rPr>
          <w:rFonts w:ascii="Times New Roman" w:eastAsia="Times New Roman" w:hAnsi="Times New Roman" w:cs="Times New Roman"/>
          <w:spacing w:val="-7"/>
          <w:kern w:val="0"/>
          <w:sz w:val="28"/>
          <w:lang w:val="uk-UA" w:eastAsia="en-US"/>
        </w:rPr>
        <w:t xml:space="preserve"> </w:t>
      </w:r>
      <w:r w:rsidRPr="00DB00D9">
        <w:rPr>
          <w:rFonts w:ascii="Times New Roman" w:eastAsia="Times New Roman" w:hAnsi="Times New Roman" w:cs="Times New Roman"/>
          <w:kern w:val="0"/>
          <w:sz w:val="28"/>
          <w:lang w:val="uk-UA" w:eastAsia="en-US"/>
        </w:rPr>
        <w:t>циклу</w:t>
      </w:r>
      <w:r w:rsidRPr="00DB00D9">
        <w:rPr>
          <w:rFonts w:ascii="Times New Roman" w:eastAsia="Times New Roman" w:hAnsi="Times New Roman" w:cs="Times New Roman"/>
          <w:kern w:val="0"/>
          <w:sz w:val="28"/>
          <w:u w:val="single"/>
          <w:lang w:val="uk-UA" w:eastAsia="en-US"/>
        </w:rPr>
        <w:t xml:space="preserve"> </w:t>
      </w:r>
      <w:r w:rsidRPr="00DB00D9">
        <w:rPr>
          <w:rFonts w:ascii="Times New Roman" w:eastAsia="Times New Roman" w:hAnsi="Times New Roman" w:cs="Times New Roman"/>
          <w:kern w:val="0"/>
          <w:sz w:val="28"/>
          <w:u w:val="single"/>
          <w:lang w:val="uk-UA" w:eastAsia="en-US"/>
        </w:rPr>
        <w:tab/>
      </w:r>
      <w:r w:rsidRPr="00DB00D9">
        <w:rPr>
          <w:rFonts w:ascii="Times New Roman" w:eastAsia="Times New Roman" w:hAnsi="Times New Roman" w:cs="Times New Roman"/>
          <w:kern w:val="0"/>
          <w:sz w:val="28"/>
          <w:lang w:val="uk-UA" w:eastAsia="en-US"/>
        </w:rPr>
        <w:t xml:space="preserve"> 51</w:t>
      </w:r>
    </w:p>
    <w:p w:rsidR="00DB00D9" w:rsidRPr="00DB00D9" w:rsidRDefault="00DB00D9" w:rsidP="00DB00D9">
      <w:pPr>
        <w:numPr>
          <w:ilvl w:val="1"/>
          <w:numId w:val="9"/>
        </w:numPr>
        <w:tabs>
          <w:tab w:val="clear" w:pos="709"/>
          <w:tab w:val="left" w:pos="1224"/>
          <w:tab w:val="left" w:pos="10438"/>
        </w:tabs>
        <w:suppressAutoHyphens w:val="0"/>
        <w:autoSpaceDE w:val="0"/>
        <w:autoSpaceDN w:val="0"/>
        <w:spacing w:after="0" w:line="240" w:lineRule="auto"/>
        <w:ind w:right="1065"/>
        <w:jc w:val="left"/>
        <w:rPr>
          <w:rFonts w:ascii="Times New Roman" w:eastAsia="Times New Roman" w:hAnsi="Times New Roman" w:cs="Times New Roman"/>
          <w:kern w:val="0"/>
          <w:sz w:val="28"/>
          <w:lang w:val="uk-UA" w:eastAsia="en-US"/>
        </w:rPr>
      </w:pPr>
      <w:r w:rsidRPr="00DB00D9">
        <w:rPr>
          <w:rFonts w:ascii="Times New Roman" w:eastAsia="Times New Roman" w:hAnsi="Times New Roman" w:cs="Times New Roman"/>
          <w:kern w:val="0"/>
          <w:sz w:val="28"/>
          <w:lang w:val="uk-UA" w:eastAsia="en-US"/>
        </w:rPr>
        <w:t>Методи, форми, технології формування дослідницької компетентності</w:t>
      </w:r>
      <w:r w:rsidRPr="00DB00D9">
        <w:rPr>
          <w:rFonts w:ascii="Times New Roman" w:eastAsia="Times New Roman" w:hAnsi="Times New Roman" w:cs="Times New Roman"/>
          <w:spacing w:val="1"/>
          <w:kern w:val="0"/>
          <w:sz w:val="28"/>
          <w:lang w:val="uk-UA" w:eastAsia="en-US"/>
        </w:rPr>
        <w:t xml:space="preserve"> </w:t>
      </w:r>
      <w:r w:rsidRPr="00DB00D9">
        <w:rPr>
          <w:rFonts w:ascii="Times New Roman" w:eastAsia="Times New Roman" w:hAnsi="Times New Roman" w:cs="Times New Roman"/>
          <w:kern w:val="0"/>
          <w:sz w:val="28"/>
          <w:lang w:val="uk-UA" w:eastAsia="en-US"/>
        </w:rPr>
        <w:t>майбутніх</w:t>
      </w:r>
      <w:r w:rsidRPr="00DB00D9">
        <w:rPr>
          <w:rFonts w:ascii="Times New Roman" w:eastAsia="Times New Roman" w:hAnsi="Times New Roman" w:cs="Times New Roman"/>
          <w:spacing w:val="-5"/>
          <w:kern w:val="0"/>
          <w:sz w:val="28"/>
          <w:lang w:val="uk-UA" w:eastAsia="en-US"/>
        </w:rPr>
        <w:t xml:space="preserve"> </w:t>
      </w:r>
      <w:r w:rsidRPr="00DB00D9">
        <w:rPr>
          <w:rFonts w:ascii="Times New Roman" w:eastAsia="Times New Roman" w:hAnsi="Times New Roman" w:cs="Times New Roman"/>
          <w:kern w:val="0"/>
          <w:sz w:val="28"/>
          <w:lang w:val="uk-UA" w:eastAsia="en-US"/>
        </w:rPr>
        <w:t>лікарів</w:t>
      </w:r>
      <w:r w:rsidRPr="00DB00D9">
        <w:rPr>
          <w:rFonts w:ascii="Times New Roman" w:eastAsia="Times New Roman" w:hAnsi="Times New Roman" w:cs="Times New Roman"/>
          <w:spacing w:val="-5"/>
          <w:kern w:val="0"/>
          <w:sz w:val="28"/>
          <w:lang w:val="uk-UA" w:eastAsia="en-US"/>
        </w:rPr>
        <w:t xml:space="preserve"> </w:t>
      </w:r>
      <w:r w:rsidRPr="00DB00D9">
        <w:rPr>
          <w:rFonts w:ascii="Times New Roman" w:eastAsia="Times New Roman" w:hAnsi="Times New Roman" w:cs="Times New Roman"/>
          <w:kern w:val="0"/>
          <w:sz w:val="28"/>
          <w:lang w:val="uk-UA" w:eastAsia="en-US"/>
        </w:rPr>
        <w:t>при</w:t>
      </w:r>
      <w:r w:rsidRPr="00DB00D9">
        <w:rPr>
          <w:rFonts w:ascii="Times New Roman" w:eastAsia="Times New Roman" w:hAnsi="Times New Roman" w:cs="Times New Roman"/>
          <w:spacing w:val="-4"/>
          <w:kern w:val="0"/>
          <w:sz w:val="28"/>
          <w:lang w:val="uk-UA" w:eastAsia="en-US"/>
        </w:rPr>
        <w:t xml:space="preserve"> </w:t>
      </w:r>
      <w:r w:rsidRPr="00DB00D9">
        <w:rPr>
          <w:rFonts w:ascii="Times New Roman" w:eastAsia="Times New Roman" w:hAnsi="Times New Roman" w:cs="Times New Roman"/>
          <w:kern w:val="0"/>
          <w:sz w:val="28"/>
          <w:lang w:val="uk-UA" w:eastAsia="en-US"/>
        </w:rPr>
        <w:t>вивченні</w:t>
      </w:r>
      <w:r w:rsidRPr="00DB00D9">
        <w:rPr>
          <w:rFonts w:ascii="Times New Roman" w:eastAsia="Times New Roman" w:hAnsi="Times New Roman" w:cs="Times New Roman"/>
          <w:spacing w:val="-5"/>
          <w:kern w:val="0"/>
          <w:sz w:val="28"/>
          <w:lang w:val="uk-UA" w:eastAsia="en-US"/>
        </w:rPr>
        <w:t xml:space="preserve"> </w:t>
      </w:r>
      <w:r w:rsidRPr="00DB00D9">
        <w:rPr>
          <w:rFonts w:ascii="Times New Roman" w:eastAsia="Times New Roman" w:hAnsi="Times New Roman" w:cs="Times New Roman"/>
          <w:kern w:val="0"/>
          <w:sz w:val="28"/>
          <w:lang w:val="uk-UA" w:eastAsia="en-US"/>
        </w:rPr>
        <w:t>природничих</w:t>
      </w:r>
      <w:r w:rsidRPr="00DB00D9">
        <w:rPr>
          <w:rFonts w:ascii="Times New Roman" w:eastAsia="Times New Roman" w:hAnsi="Times New Roman" w:cs="Times New Roman"/>
          <w:spacing w:val="-4"/>
          <w:kern w:val="0"/>
          <w:sz w:val="28"/>
          <w:lang w:val="uk-UA" w:eastAsia="en-US"/>
        </w:rPr>
        <w:t xml:space="preserve"> </w:t>
      </w:r>
      <w:r w:rsidRPr="00DB00D9">
        <w:rPr>
          <w:rFonts w:ascii="Times New Roman" w:eastAsia="Times New Roman" w:hAnsi="Times New Roman" w:cs="Times New Roman"/>
          <w:kern w:val="0"/>
          <w:sz w:val="28"/>
          <w:lang w:val="uk-UA" w:eastAsia="en-US"/>
        </w:rPr>
        <w:t>дисциплін</w:t>
      </w:r>
      <w:r w:rsidRPr="00DB00D9">
        <w:rPr>
          <w:rFonts w:ascii="Times New Roman" w:eastAsia="Times New Roman" w:hAnsi="Times New Roman" w:cs="Times New Roman"/>
          <w:kern w:val="0"/>
          <w:sz w:val="28"/>
          <w:u w:val="single"/>
          <w:lang w:val="uk-UA" w:eastAsia="en-US"/>
        </w:rPr>
        <w:t xml:space="preserve"> </w:t>
      </w:r>
      <w:r w:rsidRPr="00DB00D9">
        <w:rPr>
          <w:rFonts w:ascii="Times New Roman" w:eastAsia="Times New Roman" w:hAnsi="Times New Roman" w:cs="Times New Roman"/>
          <w:kern w:val="0"/>
          <w:sz w:val="28"/>
          <w:u w:val="single"/>
          <w:lang w:val="uk-UA" w:eastAsia="en-US"/>
        </w:rPr>
        <w:tab/>
      </w:r>
      <w:r w:rsidRPr="00DB00D9">
        <w:rPr>
          <w:rFonts w:ascii="Times New Roman" w:eastAsia="Times New Roman" w:hAnsi="Times New Roman" w:cs="Times New Roman"/>
          <w:kern w:val="0"/>
          <w:sz w:val="28"/>
          <w:lang w:val="uk-UA" w:eastAsia="en-US"/>
        </w:rPr>
        <w:t xml:space="preserve"> 77</w:t>
      </w:r>
    </w:p>
    <w:p w:rsidR="00DB00D9" w:rsidRPr="00DB00D9" w:rsidRDefault="00DB00D9" w:rsidP="00DB00D9">
      <w:pPr>
        <w:numPr>
          <w:ilvl w:val="1"/>
          <w:numId w:val="9"/>
        </w:numPr>
        <w:tabs>
          <w:tab w:val="clear" w:pos="709"/>
          <w:tab w:val="left" w:pos="1223"/>
          <w:tab w:val="left" w:pos="10438"/>
        </w:tabs>
        <w:suppressAutoHyphens w:val="0"/>
        <w:autoSpaceDE w:val="0"/>
        <w:autoSpaceDN w:val="0"/>
        <w:spacing w:after="0" w:line="237" w:lineRule="auto"/>
        <w:ind w:right="1065"/>
        <w:jc w:val="left"/>
        <w:rPr>
          <w:rFonts w:ascii="Times New Roman" w:eastAsia="Times New Roman" w:hAnsi="Times New Roman" w:cs="Times New Roman"/>
          <w:kern w:val="0"/>
          <w:sz w:val="28"/>
          <w:lang w:val="uk-UA" w:eastAsia="en-US"/>
        </w:rPr>
      </w:pPr>
      <w:r w:rsidRPr="00DB00D9">
        <w:rPr>
          <w:rFonts w:ascii="Times New Roman" w:eastAsia="Times New Roman" w:hAnsi="Times New Roman" w:cs="Times New Roman"/>
          <w:kern w:val="0"/>
          <w:sz w:val="28"/>
          <w:lang w:val="uk-UA" w:eastAsia="en-US"/>
        </w:rPr>
        <w:t>Формування дослідницької компетентності у взаємодії «викладач –</w:t>
      </w:r>
      <w:r w:rsidRPr="00DB00D9">
        <w:rPr>
          <w:rFonts w:ascii="Times New Roman" w:eastAsia="Times New Roman" w:hAnsi="Times New Roman" w:cs="Times New Roman"/>
          <w:spacing w:val="1"/>
          <w:kern w:val="0"/>
          <w:sz w:val="28"/>
          <w:lang w:val="uk-UA" w:eastAsia="en-US"/>
        </w:rPr>
        <w:t xml:space="preserve"> </w:t>
      </w:r>
      <w:r w:rsidRPr="00DB00D9">
        <w:rPr>
          <w:rFonts w:ascii="Times New Roman" w:eastAsia="Times New Roman" w:hAnsi="Times New Roman" w:cs="Times New Roman"/>
          <w:kern w:val="0"/>
          <w:sz w:val="28"/>
          <w:lang w:val="uk-UA" w:eastAsia="en-US"/>
        </w:rPr>
        <w:t>майбутній</w:t>
      </w:r>
      <w:r w:rsidRPr="00DB00D9">
        <w:rPr>
          <w:rFonts w:ascii="Times New Roman" w:eastAsia="Times New Roman" w:hAnsi="Times New Roman" w:cs="Times New Roman"/>
          <w:spacing w:val="-5"/>
          <w:kern w:val="0"/>
          <w:sz w:val="28"/>
          <w:lang w:val="uk-UA" w:eastAsia="en-US"/>
        </w:rPr>
        <w:t xml:space="preserve"> </w:t>
      </w:r>
      <w:r w:rsidRPr="00DB00D9">
        <w:rPr>
          <w:rFonts w:ascii="Times New Roman" w:eastAsia="Times New Roman" w:hAnsi="Times New Roman" w:cs="Times New Roman"/>
          <w:kern w:val="0"/>
          <w:sz w:val="28"/>
          <w:lang w:val="uk-UA" w:eastAsia="en-US"/>
        </w:rPr>
        <w:t>лікар»</w:t>
      </w:r>
      <w:r w:rsidRPr="00DB00D9">
        <w:rPr>
          <w:rFonts w:ascii="Times New Roman" w:eastAsia="Times New Roman" w:hAnsi="Times New Roman" w:cs="Times New Roman"/>
          <w:spacing w:val="-4"/>
          <w:kern w:val="0"/>
          <w:sz w:val="28"/>
          <w:lang w:val="uk-UA" w:eastAsia="en-US"/>
        </w:rPr>
        <w:t xml:space="preserve"> </w:t>
      </w:r>
      <w:r w:rsidRPr="00DB00D9">
        <w:rPr>
          <w:rFonts w:ascii="Times New Roman" w:eastAsia="Times New Roman" w:hAnsi="Times New Roman" w:cs="Times New Roman"/>
          <w:kern w:val="0"/>
          <w:sz w:val="28"/>
          <w:lang w:val="uk-UA" w:eastAsia="en-US"/>
        </w:rPr>
        <w:t>у</w:t>
      </w:r>
      <w:r w:rsidRPr="00DB00D9">
        <w:rPr>
          <w:rFonts w:ascii="Times New Roman" w:eastAsia="Times New Roman" w:hAnsi="Times New Roman" w:cs="Times New Roman"/>
          <w:spacing w:val="-4"/>
          <w:kern w:val="0"/>
          <w:sz w:val="28"/>
          <w:lang w:val="uk-UA" w:eastAsia="en-US"/>
        </w:rPr>
        <w:t xml:space="preserve"> </w:t>
      </w:r>
      <w:r w:rsidRPr="00DB00D9">
        <w:rPr>
          <w:rFonts w:ascii="Times New Roman" w:eastAsia="Times New Roman" w:hAnsi="Times New Roman" w:cs="Times New Roman"/>
          <w:kern w:val="0"/>
          <w:sz w:val="28"/>
          <w:lang w:val="uk-UA" w:eastAsia="en-US"/>
        </w:rPr>
        <w:t>процесі</w:t>
      </w:r>
      <w:r w:rsidRPr="00DB00D9">
        <w:rPr>
          <w:rFonts w:ascii="Times New Roman" w:eastAsia="Times New Roman" w:hAnsi="Times New Roman" w:cs="Times New Roman"/>
          <w:spacing w:val="-4"/>
          <w:kern w:val="0"/>
          <w:sz w:val="28"/>
          <w:lang w:val="uk-UA" w:eastAsia="en-US"/>
        </w:rPr>
        <w:t xml:space="preserve"> </w:t>
      </w:r>
      <w:r w:rsidRPr="00DB00D9">
        <w:rPr>
          <w:rFonts w:ascii="Times New Roman" w:eastAsia="Times New Roman" w:hAnsi="Times New Roman" w:cs="Times New Roman"/>
          <w:kern w:val="0"/>
          <w:sz w:val="28"/>
          <w:lang w:val="uk-UA" w:eastAsia="en-US"/>
        </w:rPr>
        <w:t>вивчення</w:t>
      </w:r>
      <w:r w:rsidRPr="00DB00D9">
        <w:rPr>
          <w:rFonts w:ascii="Times New Roman" w:eastAsia="Times New Roman" w:hAnsi="Times New Roman" w:cs="Times New Roman"/>
          <w:spacing w:val="-4"/>
          <w:kern w:val="0"/>
          <w:sz w:val="28"/>
          <w:lang w:val="uk-UA" w:eastAsia="en-US"/>
        </w:rPr>
        <w:t xml:space="preserve"> </w:t>
      </w:r>
      <w:r w:rsidRPr="00DB00D9">
        <w:rPr>
          <w:rFonts w:ascii="Times New Roman" w:eastAsia="Times New Roman" w:hAnsi="Times New Roman" w:cs="Times New Roman"/>
          <w:kern w:val="0"/>
          <w:sz w:val="28"/>
          <w:lang w:val="uk-UA" w:eastAsia="en-US"/>
        </w:rPr>
        <w:t>природничих</w:t>
      </w:r>
      <w:r w:rsidRPr="00DB00D9">
        <w:rPr>
          <w:rFonts w:ascii="Times New Roman" w:eastAsia="Times New Roman" w:hAnsi="Times New Roman" w:cs="Times New Roman"/>
          <w:spacing w:val="-4"/>
          <w:kern w:val="0"/>
          <w:sz w:val="28"/>
          <w:lang w:val="uk-UA" w:eastAsia="en-US"/>
        </w:rPr>
        <w:t xml:space="preserve"> </w:t>
      </w:r>
      <w:r w:rsidRPr="00DB00D9">
        <w:rPr>
          <w:rFonts w:ascii="Times New Roman" w:eastAsia="Times New Roman" w:hAnsi="Times New Roman" w:cs="Times New Roman"/>
          <w:kern w:val="0"/>
          <w:sz w:val="28"/>
          <w:lang w:val="uk-UA" w:eastAsia="en-US"/>
        </w:rPr>
        <w:t>дисциплін</w:t>
      </w:r>
      <w:r w:rsidRPr="00DB00D9">
        <w:rPr>
          <w:rFonts w:ascii="Times New Roman" w:eastAsia="Times New Roman" w:hAnsi="Times New Roman" w:cs="Times New Roman"/>
          <w:kern w:val="0"/>
          <w:sz w:val="28"/>
          <w:u w:val="single"/>
          <w:lang w:val="uk-UA" w:eastAsia="en-US"/>
        </w:rPr>
        <w:t xml:space="preserve"> </w:t>
      </w:r>
      <w:r w:rsidRPr="00DB00D9">
        <w:rPr>
          <w:rFonts w:ascii="Times New Roman" w:eastAsia="Times New Roman" w:hAnsi="Times New Roman" w:cs="Times New Roman"/>
          <w:kern w:val="0"/>
          <w:sz w:val="28"/>
          <w:u w:val="single"/>
          <w:lang w:val="uk-UA" w:eastAsia="en-US"/>
        </w:rPr>
        <w:tab/>
      </w:r>
      <w:r w:rsidRPr="00DB00D9">
        <w:rPr>
          <w:rFonts w:ascii="Times New Roman" w:eastAsia="Times New Roman" w:hAnsi="Times New Roman" w:cs="Times New Roman"/>
          <w:kern w:val="0"/>
          <w:sz w:val="28"/>
          <w:lang w:val="uk-UA" w:eastAsia="en-US"/>
        </w:rPr>
        <w:t xml:space="preserve"> 124</w:t>
      </w:r>
    </w:p>
    <w:p w:rsidR="00DB00D9" w:rsidRPr="00DB00D9" w:rsidRDefault="00DB00D9" w:rsidP="00DB00D9">
      <w:pPr>
        <w:tabs>
          <w:tab w:val="clear" w:pos="709"/>
          <w:tab w:val="left" w:pos="10438"/>
        </w:tabs>
        <w:suppressAutoHyphens w:val="0"/>
        <w:autoSpaceDE w:val="0"/>
        <w:autoSpaceDN w:val="0"/>
        <w:spacing w:after="0" w:line="240" w:lineRule="auto"/>
        <w:ind w:left="734" w:right="1065"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Висновки</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другого</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розділу</w:t>
      </w:r>
      <w:r w:rsidRPr="00DB00D9">
        <w:rPr>
          <w:rFonts w:ascii="Times New Roman" w:eastAsia="Times New Roman" w:hAnsi="Times New Roman" w:cs="Times New Roman"/>
          <w:kern w:val="0"/>
          <w:sz w:val="28"/>
          <w:szCs w:val="28"/>
          <w:u w:val="single"/>
          <w:lang w:val="uk-UA" w:eastAsia="en-US"/>
        </w:rPr>
        <w:t xml:space="preserve"> </w:t>
      </w:r>
      <w:r w:rsidRPr="00DB00D9">
        <w:rPr>
          <w:rFonts w:ascii="Times New Roman" w:eastAsia="Times New Roman" w:hAnsi="Times New Roman" w:cs="Times New Roman"/>
          <w:kern w:val="0"/>
          <w:sz w:val="28"/>
          <w:szCs w:val="28"/>
          <w:u w:val="single"/>
          <w:lang w:val="uk-UA" w:eastAsia="en-US"/>
        </w:rPr>
        <w:tab/>
      </w:r>
      <w:r w:rsidRPr="00DB00D9">
        <w:rPr>
          <w:rFonts w:ascii="Times New Roman" w:eastAsia="Times New Roman" w:hAnsi="Times New Roman" w:cs="Times New Roman"/>
          <w:kern w:val="0"/>
          <w:sz w:val="28"/>
          <w:szCs w:val="28"/>
          <w:lang w:val="uk-UA" w:eastAsia="en-US"/>
        </w:rPr>
        <w:t xml:space="preserve"> 156</w:t>
      </w:r>
    </w:p>
    <w:p w:rsidR="00DB00D9" w:rsidRPr="00DB00D9" w:rsidRDefault="00DB00D9" w:rsidP="00DB00D9">
      <w:pPr>
        <w:tabs>
          <w:tab w:val="clear" w:pos="709"/>
          <w:tab w:val="left" w:pos="10438"/>
        </w:tabs>
        <w:suppressAutoHyphens w:val="0"/>
        <w:autoSpaceDE w:val="0"/>
        <w:autoSpaceDN w:val="0"/>
        <w:spacing w:after="0" w:line="317" w:lineRule="exact"/>
        <w:ind w:left="734" w:firstLine="0"/>
        <w:jc w:val="left"/>
        <w:outlineLvl w:val="1"/>
        <w:rPr>
          <w:rFonts w:ascii="Times New Roman" w:eastAsia="Times New Roman" w:hAnsi="Times New Roman" w:cs="Times New Roman"/>
          <w:b/>
          <w:bCs/>
          <w:kern w:val="0"/>
          <w:sz w:val="28"/>
          <w:szCs w:val="28"/>
          <w:lang w:val="uk-UA" w:eastAsia="en-US"/>
        </w:rPr>
      </w:pPr>
      <w:r w:rsidRPr="00DB00D9">
        <w:rPr>
          <w:rFonts w:ascii="Times New Roman" w:eastAsia="Times New Roman" w:hAnsi="Times New Roman" w:cs="Times New Roman"/>
          <w:b/>
          <w:bCs/>
          <w:kern w:val="0"/>
          <w:sz w:val="28"/>
          <w:szCs w:val="28"/>
          <w:lang w:val="uk-UA" w:eastAsia="en-US"/>
        </w:rPr>
        <w:t>Список</w:t>
      </w:r>
      <w:r w:rsidRPr="00DB00D9">
        <w:rPr>
          <w:rFonts w:ascii="Times New Roman" w:eastAsia="Times New Roman" w:hAnsi="Times New Roman" w:cs="Times New Roman"/>
          <w:b/>
          <w:bCs/>
          <w:spacing w:val="-4"/>
          <w:kern w:val="0"/>
          <w:sz w:val="28"/>
          <w:szCs w:val="28"/>
          <w:lang w:val="uk-UA" w:eastAsia="en-US"/>
        </w:rPr>
        <w:t xml:space="preserve"> </w:t>
      </w:r>
      <w:r w:rsidRPr="00DB00D9">
        <w:rPr>
          <w:rFonts w:ascii="Times New Roman" w:eastAsia="Times New Roman" w:hAnsi="Times New Roman" w:cs="Times New Roman"/>
          <w:b/>
          <w:bCs/>
          <w:kern w:val="0"/>
          <w:sz w:val="28"/>
          <w:szCs w:val="28"/>
          <w:lang w:val="uk-UA" w:eastAsia="en-US"/>
        </w:rPr>
        <w:t>використаних</w:t>
      </w:r>
      <w:r w:rsidRPr="00DB00D9">
        <w:rPr>
          <w:rFonts w:ascii="Times New Roman" w:eastAsia="Times New Roman" w:hAnsi="Times New Roman" w:cs="Times New Roman"/>
          <w:b/>
          <w:bCs/>
          <w:spacing w:val="-3"/>
          <w:kern w:val="0"/>
          <w:sz w:val="28"/>
          <w:szCs w:val="28"/>
          <w:lang w:val="uk-UA" w:eastAsia="en-US"/>
        </w:rPr>
        <w:t xml:space="preserve"> </w:t>
      </w:r>
      <w:r w:rsidRPr="00DB00D9">
        <w:rPr>
          <w:rFonts w:ascii="Times New Roman" w:eastAsia="Times New Roman" w:hAnsi="Times New Roman" w:cs="Times New Roman"/>
          <w:b/>
          <w:bCs/>
          <w:kern w:val="0"/>
          <w:sz w:val="28"/>
          <w:szCs w:val="28"/>
          <w:lang w:val="uk-UA" w:eastAsia="en-US"/>
        </w:rPr>
        <w:t>джерел</w:t>
      </w:r>
      <w:r w:rsidRPr="00DB00D9">
        <w:rPr>
          <w:rFonts w:ascii="Times New Roman" w:eastAsia="Times New Roman" w:hAnsi="Times New Roman" w:cs="Times New Roman"/>
          <w:b/>
          <w:bCs/>
          <w:spacing w:val="-4"/>
          <w:kern w:val="0"/>
          <w:sz w:val="28"/>
          <w:szCs w:val="28"/>
          <w:lang w:val="uk-UA" w:eastAsia="en-US"/>
        </w:rPr>
        <w:t xml:space="preserve"> </w:t>
      </w:r>
      <w:r w:rsidRPr="00DB00D9">
        <w:rPr>
          <w:rFonts w:ascii="Times New Roman" w:eastAsia="Times New Roman" w:hAnsi="Times New Roman" w:cs="Times New Roman"/>
          <w:b/>
          <w:bCs/>
          <w:kern w:val="0"/>
          <w:sz w:val="28"/>
          <w:szCs w:val="28"/>
          <w:lang w:val="uk-UA" w:eastAsia="en-US"/>
        </w:rPr>
        <w:t>до</w:t>
      </w:r>
      <w:r w:rsidRPr="00DB00D9">
        <w:rPr>
          <w:rFonts w:ascii="Times New Roman" w:eastAsia="Times New Roman" w:hAnsi="Times New Roman" w:cs="Times New Roman"/>
          <w:b/>
          <w:bCs/>
          <w:spacing w:val="-3"/>
          <w:kern w:val="0"/>
          <w:sz w:val="28"/>
          <w:szCs w:val="28"/>
          <w:lang w:val="uk-UA" w:eastAsia="en-US"/>
        </w:rPr>
        <w:t xml:space="preserve"> </w:t>
      </w:r>
      <w:r w:rsidRPr="00DB00D9">
        <w:rPr>
          <w:rFonts w:ascii="Times New Roman" w:eastAsia="Times New Roman" w:hAnsi="Times New Roman" w:cs="Times New Roman"/>
          <w:b/>
          <w:bCs/>
          <w:kern w:val="0"/>
          <w:sz w:val="28"/>
          <w:szCs w:val="28"/>
          <w:lang w:val="uk-UA" w:eastAsia="en-US"/>
        </w:rPr>
        <w:t>другого</w:t>
      </w:r>
      <w:r w:rsidRPr="00DB00D9">
        <w:rPr>
          <w:rFonts w:ascii="Times New Roman" w:eastAsia="Times New Roman" w:hAnsi="Times New Roman" w:cs="Times New Roman"/>
          <w:b/>
          <w:bCs/>
          <w:spacing w:val="-4"/>
          <w:kern w:val="0"/>
          <w:sz w:val="28"/>
          <w:szCs w:val="28"/>
          <w:lang w:val="uk-UA" w:eastAsia="en-US"/>
        </w:rPr>
        <w:t xml:space="preserve"> </w:t>
      </w:r>
      <w:r w:rsidRPr="00DB00D9">
        <w:rPr>
          <w:rFonts w:ascii="Times New Roman" w:eastAsia="Times New Roman" w:hAnsi="Times New Roman" w:cs="Times New Roman"/>
          <w:b/>
          <w:bCs/>
          <w:kern w:val="0"/>
          <w:sz w:val="28"/>
          <w:szCs w:val="28"/>
          <w:lang w:val="uk-UA" w:eastAsia="en-US"/>
        </w:rPr>
        <w:t>розділу</w:t>
      </w:r>
      <w:r w:rsidRPr="00DB00D9">
        <w:rPr>
          <w:rFonts w:ascii="Times New Roman" w:eastAsia="Times New Roman" w:hAnsi="Times New Roman" w:cs="Times New Roman"/>
          <w:b/>
          <w:bCs/>
          <w:kern w:val="0"/>
          <w:sz w:val="28"/>
          <w:szCs w:val="28"/>
          <w:u w:val="single"/>
          <w:lang w:val="uk-UA" w:eastAsia="en-US"/>
        </w:rPr>
        <w:t xml:space="preserve"> </w:t>
      </w:r>
      <w:r w:rsidRPr="00DB00D9">
        <w:rPr>
          <w:rFonts w:ascii="Times New Roman" w:eastAsia="Times New Roman" w:hAnsi="Times New Roman" w:cs="Times New Roman"/>
          <w:b/>
          <w:bCs/>
          <w:kern w:val="0"/>
          <w:sz w:val="28"/>
          <w:szCs w:val="28"/>
          <w:u w:val="single"/>
          <w:lang w:val="uk-UA" w:eastAsia="en-US"/>
        </w:rPr>
        <w:tab/>
      </w:r>
    </w:p>
    <w:p w:rsidR="00DB00D9" w:rsidRPr="00DB00D9" w:rsidRDefault="00DB00D9" w:rsidP="00DB00D9">
      <w:pPr>
        <w:tabs>
          <w:tab w:val="clear" w:pos="709"/>
        </w:tabs>
        <w:suppressAutoHyphens w:val="0"/>
        <w:autoSpaceDE w:val="0"/>
        <w:autoSpaceDN w:val="0"/>
        <w:spacing w:after="0" w:line="320" w:lineRule="exact"/>
        <w:ind w:left="734"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157</w:t>
      </w:r>
    </w:p>
    <w:p w:rsidR="00DB00D9" w:rsidRPr="00DB00D9" w:rsidRDefault="00DB00D9" w:rsidP="00DB00D9">
      <w:pPr>
        <w:tabs>
          <w:tab w:val="clear" w:pos="709"/>
          <w:tab w:val="left" w:pos="10437"/>
        </w:tabs>
        <w:suppressAutoHyphens w:val="0"/>
        <w:autoSpaceDE w:val="0"/>
        <w:autoSpaceDN w:val="0"/>
        <w:spacing w:after="0" w:line="240" w:lineRule="auto"/>
        <w:ind w:left="732" w:right="1066"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spacing w:val="-1"/>
          <w:kern w:val="0"/>
          <w:sz w:val="28"/>
          <w:szCs w:val="28"/>
          <w:lang w:val="uk-UA" w:eastAsia="en-US"/>
        </w:rPr>
        <w:t xml:space="preserve">РОЗДІЛ ІІІ. ЕКСПЕРИМЕНТАЛЬНЕ ДОСЛІДЖЕННЯ ПЕДАГОГІЧНИХ </w:t>
      </w:r>
      <w:r w:rsidRPr="00DB00D9">
        <w:rPr>
          <w:rFonts w:ascii="Times New Roman" w:eastAsia="Times New Roman" w:hAnsi="Times New Roman" w:cs="Times New Roman"/>
          <w:kern w:val="0"/>
          <w:sz w:val="28"/>
          <w:szCs w:val="28"/>
          <w:lang w:val="uk-UA" w:eastAsia="en-US"/>
        </w:rPr>
        <w:t>УМОВ</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ФОРМУВАННЯ ДОСЛІДНИЦЬКОЇ КОМПЕТЕНТНОСТІ МАЙБУТНІХ</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spacing w:val="-1"/>
          <w:kern w:val="0"/>
          <w:sz w:val="28"/>
          <w:szCs w:val="28"/>
          <w:lang w:val="uk-UA" w:eastAsia="en-US"/>
        </w:rPr>
        <w:t>ЛІКАРІВ</w:t>
      </w:r>
      <w:r w:rsidRPr="00DB00D9">
        <w:rPr>
          <w:rFonts w:ascii="Times New Roman" w:eastAsia="Times New Roman" w:hAnsi="Times New Roman" w:cs="Times New Roman"/>
          <w:spacing w:val="-16"/>
          <w:kern w:val="0"/>
          <w:sz w:val="28"/>
          <w:szCs w:val="28"/>
          <w:lang w:val="uk-UA" w:eastAsia="en-US"/>
        </w:rPr>
        <w:t xml:space="preserve"> </w:t>
      </w:r>
      <w:r w:rsidRPr="00DB00D9">
        <w:rPr>
          <w:rFonts w:ascii="Times New Roman" w:eastAsia="Times New Roman" w:hAnsi="Times New Roman" w:cs="Times New Roman"/>
          <w:spacing w:val="-1"/>
          <w:kern w:val="0"/>
          <w:sz w:val="28"/>
          <w:szCs w:val="28"/>
          <w:lang w:val="uk-UA" w:eastAsia="en-US"/>
        </w:rPr>
        <w:t>У</w:t>
      </w:r>
      <w:r w:rsidRPr="00DB00D9">
        <w:rPr>
          <w:rFonts w:ascii="Times New Roman" w:eastAsia="Times New Roman" w:hAnsi="Times New Roman" w:cs="Times New Roman"/>
          <w:spacing w:val="-16"/>
          <w:kern w:val="0"/>
          <w:sz w:val="28"/>
          <w:szCs w:val="28"/>
          <w:lang w:val="uk-UA" w:eastAsia="en-US"/>
        </w:rPr>
        <w:t xml:space="preserve"> </w:t>
      </w:r>
      <w:r w:rsidRPr="00DB00D9">
        <w:rPr>
          <w:rFonts w:ascii="Times New Roman" w:eastAsia="Times New Roman" w:hAnsi="Times New Roman" w:cs="Times New Roman"/>
          <w:spacing w:val="-1"/>
          <w:kern w:val="0"/>
          <w:sz w:val="28"/>
          <w:szCs w:val="28"/>
          <w:lang w:val="uk-UA" w:eastAsia="en-US"/>
        </w:rPr>
        <w:t>ПРОЦЕСІ</w:t>
      </w:r>
      <w:r w:rsidRPr="00DB00D9">
        <w:rPr>
          <w:rFonts w:ascii="Times New Roman" w:eastAsia="Times New Roman" w:hAnsi="Times New Roman" w:cs="Times New Roman"/>
          <w:spacing w:val="-16"/>
          <w:kern w:val="0"/>
          <w:sz w:val="28"/>
          <w:szCs w:val="28"/>
          <w:lang w:val="uk-UA" w:eastAsia="en-US"/>
        </w:rPr>
        <w:t xml:space="preserve"> </w:t>
      </w:r>
      <w:r w:rsidRPr="00DB00D9">
        <w:rPr>
          <w:rFonts w:ascii="Times New Roman" w:eastAsia="Times New Roman" w:hAnsi="Times New Roman" w:cs="Times New Roman"/>
          <w:spacing w:val="-1"/>
          <w:kern w:val="0"/>
          <w:sz w:val="28"/>
          <w:szCs w:val="28"/>
          <w:lang w:val="uk-UA" w:eastAsia="en-US"/>
        </w:rPr>
        <w:t>ВИВЧЕННЯ</w:t>
      </w:r>
      <w:r w:rsidRPr="00DB00D9">
        <w:rPr>
          <w:rFonts w:ascii="Times New Roman" w:eastAsia="Times New Roman" w:hAnsi="Times New Roman" w:cs="Times New Roman"/>
          <w:spacing w:val="-16"/>
          <w:kern w:val="0"/>
          <w:sz w:val="28"/>
          <w:szCs w:val="28"/>
          <w:lang w:val="uk-UA" w:eastAsia="en-US"/>
        </w:rPr>
        <w:t xml:space="preserve"> </w:t>
      </w:r>
      <w:r w:rsidRPr="00DB00D9">
        <w:rPr>
          <w:rFonts w:ascii="Times New Roman" w:eastAsia="Times New Roman" w:hAnsi="Times New Roman" w:cs="Times New Roman"/>
          <w:spacing w:val="-1"/>
          <w:kern w:val="0"/>
          <w:sz w:val="28"/>
          <w:szCs w:val="28"/>
          <w:lang w:val="uk-UA" w:eastAsia="en-US"/>
        </w:rPr>
        <w:t>ПРИРОДНИЧИХ</w:t>
      </w:r>
      <w:r w:rsidRPr="00DB00D9">
        <w:rPr>
          <w:rFonts w:ascii="Times New Roman" w:eastAsia="Times New Roman" w:hAnsi="Times New Roman" w:cs="Times New Roman"/>
          <w:spacing w:val="-16"/>
          <w:kern w:val="0"/>
          <w:sz w:val="28"/>
          <w:szCs w:val="28"/>
          <w:lang w:val="uk-UA" w:eastAsia="en-US"/>
        </w:rPr>
        <w:t xml:space="preserve"> </w:t>
      </w:r>
      <w:r w:rsidRPr="00DB00D9">
        <w:rPr>
          <w:rFonts w:ascii="Times New Roman" w:eastAsia="Times New Roman" w:hAnsi="Times New Roman" w:cs="Times New Roman"/>
          <w:spacing w:val="-1"/>
          <w:kern w:val="0"/>
          <w:sz w:val="28"/>
          <w:szCs w:val="28"/>
          <w:lang w:val="uk-UA" w:eastAsia="en-US"/>
        </w:rPr>
        <w:t>ДИСЦИПЛІН</w:t>
      </w:r>
      <w:r w:rsidRPr="00DB00D9">
        <w:rPr>
          <w:rFonts w:ascii="Times New Roman" w:eastAsia="Times New Roman" w:hAnsi="Times New Roman" w:cs="Times New Roman"/>
          <w:w w:val="99"/>
          <w:kern w:val="0"/>
          <w:sz w:val="28"/>
          <w:szCs w:val="28"/>
          <w:u w:val="single"/>
          <w:lang w:val="uk-UA" w:eastAsia="en-US"/>
        </w:rPr>
        <w:t xml:space="preserve"> </w:t>
      </w:r>
      <w:r w:rsidRPr="00DB00D9">
        <w:rPr>
          <w:rFonts w:ascii="Times New Roman" w:eastAsia="Times New Roman" w:hAnsi="Times New Roman" w:cs="Times New Roman"/>
          <w:kern w:val="0"/>
          <w:sz w:val="28"/>
          <w:szCs w:val="28"/>
          <w:u w:val="single"/>
          <w:lang w:val="uk-UA" w:eastAsia="en-US"/>
        </w:rPr>
        <w:tab/>
      </w:r>
      <w:r w:rsidRPr="00DB00D9">
        <w:rPr>
          <w:rFonts w:ascii="Times New Roman" w:eastAsia="Times New Roman" w:hAnsi="Times New Roman" w:cs="Times New Roman"/>
          <w:kern w:val="0"/>
          <w:sz w:val="28"/>
          <w:szCs w:val="28"/>
          <w:lang w:val="uk-UA" w:eastAsia="en-US"/>
        </w:rPr>
        <w:t xml:space="preserve"> 189</w:t>
      </w:r>
    </w:p>
    <w:p w:rsidR="00DB00D9" w:rsidRPr="00DB00D9" w:rsidRDefault="00DB00D9" w:rsidP="00DB00D9">
      <w:pPr>
        <w:numPr>
          <w:ilvl w:val="1"/>
          <w:numId w:val="8"/>
        </w:numPr>
        <w:tabs>
          <w:tab w:val="clear" w:pos="709"/>
          <w:tab w:val="left" w:pos="1224"/>
          <w:tab w:val="left" w:pos="10438"/>
        </w:tabs>
        <w:suppressAutoHyphens w:val="0"/>
        <w:autoSpaceDE w:val="0"/>
        <w:autoSpaceDN w:val="0"/>
        <w:spacing w:after="0" w:line="237" w:lineRule="auto"/>
        <w:ind w:right="1065"/>
        <w:jc w:val="left"/>
        <w:rPr>
          <w:rFonts w:ascii="Times New Roman" w:eastAsia="Times New Roman" w:hAnsi="Times New Roman" w:cs="Times New Roman"/>
          <w:kern w:val="0"/>
          <w:sz w:val="28"/>
          <w:lang w:val="uk-UA" w:eastAsia="en-US"/>
        </w:rPr>
      </w:pPr>
      <w:r w:rsidRPr="00DB00D9">
        <w:rPr>
          <w:rFonts w:ascii="Times New Roman" w:eastAsia="Times New Roman" w:hAnsi="Times New Roman" w:cs="Times New Roman"/>
          <w:kern w:val="0"/>
          <w:sz w:val="28"/>
          <w:lang w:val="uk-UA" w:eastAsia="en-US"/>
        </w:rPr>
        <w:t>Організація</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і</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результати</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констатувального</w:t>
      </w:r>
      <w:r w:rsidRPr="00DB00D9">
        <w:rPr>
          <w:rFonts w:ascii="Times New Roman" w:eastAsia="Times New Roman" w:hAnsi="Times New Roman" w:cs="Times New Roman"/>
          <w:spacing w:val="-5"/>
          <w:kern w:val="0"/>
          <w:sz w:val="28"/>
          <w:lang w:val="uk-UA" w:eastAsia="en-US"/>
        </w:rPr>
        <w:t xml:space="preserve"> </w:t>
      </w:r>
      <w:r w:rsidRPr="00DB00D9">
        <w:rPr>
          <w:rFonts w:ascii="Times New Roman" w:eastAsia="Times New Roman" w:hAnsi="Times New Roman" w:cs="Times New Roman"/>
          <w:kern w:val="0"/>
          <w:sz w:val="28"/>
          <w:lang w:val="uk-UA" w:eastAsia="en-US"/>
        </w:rPr>
        <w:t>експерименту</w:t>
      </w:r>
      <w:r w:rsidRPr="00DB00D9">
        <w:rPr>
          <w:rFonts w:ascii="Times New Roman" w:eastAsia="Times New Roman" w:hAnsi="Times New Roman" w:cs="Times New Roman"/>
          <w:kern w:val="0"/>
          <w:sz w:val="28"/>
          <w:u w:val="single"/>
          <w:lang w:val="uk-UA" w:eastAsia="en-US"/>
        </w:rPr>
        <w:t xml:space="preserve"> </w:t>
      </w:r>
      <w:r w:rsidRPr="00DB00D9">
        <w:rPr>
          <w:rFonts w:ascii="Times New Roman" w:eastAsia="Times New Roman" w:hAnsi="Times New Roman" w:cs="Times New Roman"/>
          <w:kern w:val="0"/>
          <w:sz w:val="28"/>
          <w:u w:val="single"/>
          <w:lang w:val="uk-UA" w:eastAsia="en-US"/>
        </w:rPr>
        <w:tab/>
      </w:r>
      <w:r w:rsidRPr="00DB00D9">
        <w:rPr>
          <w:rFonts w:ascii="Times New Roman" w:eastAsia="Times New Roman" w:hAnsi="Times New Roman" w:cs="Times New Roman"/>
          <w:kern w:val="0"/>
          <w:sz w:val="28"/>
          <w:lang w:val="uk-UA" w:eastAsia="en-US"/>
        </w:rPr>
        <w:t xml:space="preserve"> 189</w:t>
      </w:r>
    </w:p>
    <w:p w:rsidR="00DB00D9" w:rsidRPr="00DB00D9" w:rsidRDefault="00DB00D9" w:rsidP="00DB00D9">
      <w:pPr>
        <w:numPr>
          <w:ilvl w:val="1"/>
          <w:numId w:val="8"/>
        </w:numPr>
        <w:tabs>
          <w:tab w:val="clear" w:pos="709"/>
          <w:tab w:val="left" w:pos="1223"/>
          <w:tab w:val="left" w:pos="10438"/>
        </w:tabs>
        <w:suppressAutoHyphens w:val="0"/>
        <w:autoSpaceDE w:val="0"/>
        <w:autoSpaceDN w:val="0"/>
        <w:spacing w:after="0" w:line="240" w:lineRule="auto"/>
        <w:ind w:right="1065"/>
        <w:jc w:val="left"/>
        <w:rPr>
          <w:rFonts w:ascii="Times New Roman" w:eastAsia="Times New Roman" w:hAnsi="Times New Roman" w:cs="Times New Roman"/>
          <w:kern w:val="0"/>
          <w:sz w:val="28"/>
          <w:lang w:val="uk-UA" w:eastAsia="en-US"/>
        </w:rPr>
      </w:pPr>
      <w:r w:rsidRPr="00DB00D9">
        <w:rPr>
          <w:rFonts w:ascii="Times New Roman" w:eastAsia="Times New Roman" w:hAnsi="Times New Roman" w:cs="Times New Roman"/>
          <w:kern w:val="0"/>
          <w:sz w:val="28"/>
          <w:lang w:val="uk-UA" w:eastAsia="en-US"/>
        </w:rPr>
        <w:t>Організація</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і</w:t>
      </w:r>
      <w:r w:rsidRPr="00DB00D9">
        <w:rPr>
          <w:rFonts w:ascii="Times New Roman" w:eastAsia="Times New Roman" w:hAnsi="Times New Roman" w:cs="Times New Roman"/>
          <w:spacing w:val="-5"/>
          <w:kern w:val="0"/>
          <w:sz w:val="28"/>
          <w:lang w:val="uk-UA" w:eastAsia="en-US"/>
        </w:rPr>
        <w:t xml:space="preserve"> </w:t>
      </w:r>
      <w:r w:rsidRPr="00DB00D9">
        <w:rPr>
          <w:rFonts w:ascii="Times New Roman" w:eastAsia="Times New Roman" w:hAnsi="Times New Roman" w:cs="Times New Roman"/>
          <w:kern w:val="0"/>
          <w:sz w:val="28"/>
          <w:lang w:val="uk-UA" w:eastAsia="en-US"/>
        </w:rPr>
        <w:t>результати</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формувального</w:t>
      </w:r>
      <w:r w:rsidRPr="00DB00D9">
        <w:rPr>
          <w:rFonts w:ascii="Times New Roman" w:eastAsia="Times New Roman" w:hAnsi="Times New Roman" w:cs="Times New Roman"/>
          <w:spacing w:val="-5"/>
          <w:kern w:val="0"/>
          <w:sz w:val="28"/>
          <w:lang w:val="uk-UA" w:eastAsia="en-US"/>
        </w:rPr>
        <w:t xml:space="preserve"> </w:t>
      </w:r>
      <w:r w:rsidRPr="00DB00D9">
        <w:rPr>
          <w:rFonts w:ascii="Times New Roman" w:eastAsia="Times New Roman" w:hAnsi="Times New Roman" w:cs="Times New Roman"/>
          <w:kern w:val="0"/>
          <w:sz w:val="28"/>
          <w:lang w:val="uk-UA" w:eastAsia="en-US"/>
        </w:rPr>
        <w:t>експерименту</w:t>
      </w:r>
      <w:r w:rsidRPr="00DB00D9">
        <w:rPr>
          <w:rFonts w:ascii="Times New Roman" w:eastAsia="Times New Roman" w:hAnsi="Times New Roman" w:cs="Times New Roman"/>
          <w:kern w:val="0"/>
          <w:sz w:val="28"/>
          <w:u w:val="single"/>
          <w:lang w:val="uk-UA" w:eastAsia="en-US"/>
        </w:rPr>
        <w:t xml:space="preserve"> </w:t>
      </w:r>
      <w:r w:rsidRPr="00DB00D9">
        <w:rPr>
          <w:rFonts w:ascii="Times New Roman" w:eastAsia="Times New Roman" w:hAnsi="Times New Roman" w:cs="Times New Roman"/>
          <w:kern w:val="0"/>
          <w:sz w:val="28"/>
          <w:u w:val="single"/>
          <w:lang w:val="uk-UA" w:eastAsia="en-US"/>
        </w:rPr>
        <w:tab/>
      </w:r>
      <w:r w:rsidRPr="00DB00D9">
        <w:rPr>
          <w:rFonts w:ascii="Times New Roman" w:eastAsia="Times New Roman" w:hAnsi="Times New Roman" w:cs="Times New Roman"/>
          <w:kern w:val="0"/>
          <w:sz w:val="28"/>
          <w:lang w:val="uk-UA" w:eastAsia="en-US"/>
        </w:rPr>
        <w:t xml:space="preserve"> 203</w:t>
      </w:r>
    </w:p>
    <w:p w:rsidR="00DB00D9" w:rsidRPr="00DB00D9" w:rsidRDefault="00DB00D9" w:rsidP="00DB00D9">
      <w:pPr>
        <w:tabs>
          <w:tab w:val="clear" w:pos="709"/>
          <w:tab w:val="left" w:pos="10438"/>
        </w:tabs>
        <w:suppressAutoHyphens w:val="0"/>
        <w:autoSpaceDE w:val="0"/>
        <w:autoSpaceDN w:val="0"/>
        <w:spacing w:after="0" w:line="237" w:lineRule="auto"/>
        <w:ind w:left="734" w:right="1065"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Висновки</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третього</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розділу</w:t>
      </w:r>
      <w:r w:rsidRPr="00DB00D9">
        <w:rPr>
          <w:rFonts w:ascii="Times New Roman" w:eastAsia="Times New Roman" w:hAnsi="Times New Roman" w:cs="Times New Roman"/>
          <w:kern w:val="0"/>
          <w:sz w:val="28"/>
          <w:szCs w:val="28"/>
          <w:u w:val="single"/>
          <w:lang w:val="uk-UA" w:eastAsia="en-US"/>
        </w:rPr>
        <w:t xml:space="preserve"> </w:t>
      </w:r>
      <w:r w:rsidRPr="00DB00D9">
        <w:rPr>
          <w:rFonts w:ascii="Times New Roman" w:eastAsia="Times New Roman" w:hAnsi="Times New Roman" w:cs="Times New Roman"/>
          <w:kern w:val="0"/>
          <w:sz w:val="28"/>
          <w:szCs w:val="28"/>
          <w:u w:val="single"/>
          <w:lang w:val="uk-UA" w:eastAsia="en-US"/>
        </w:rPr>
        <w:tab/>
      </w:r>
      <w:r w:rsidRPr="00DB00D9">
        <w:rPr>
          <w:rFonts w:ascii="Times New Roman" w:eastAsia="Times New Roman" w:hAnsi="Times New Roman" w:cs="Times New Roman"/>
          <w:kern w:val="0"/>
          <w:sz w:val="28"/>
          <w:szCs w:val="28"/>
          <w:lang w:val="uk-UA" w:eastAsia="en-US"/>
        </w:rPr>
        <w:t xml:space="preserve"> 210</w:t>
      </w:r>
    </w:p>
    <w:p w:rsidR="00DB00D9" w:rsidRPr="00DB00D9" w:rsidRDefault="00DB00D9" w:rsidP="00DB00D9">
      <w:pPr>
        <w:tabs>
          <w:tab w:val="clear" w:pos="709"/>
          <w:tab w:val="left" w:pos="10438"/>
        </w:tabs>
        <w:suppressAutoHyphens w:val="0"/>
        <w:autoSpaceDE w:val="0"/>
        <w:autoSpaceDN w:val="0"/>
        <w:spacing w:after="0" w:line="321" w:lineRule="exact"/>
        <w:ind w:left="734" w:firstLine="0"/>
        <w:jc w:val="left"/>
        <w:outlineLvl w:val="1"/>
        <w:rPr>
          <w:rFonts w:ascii="Times New Roman" w:eastAsia="Times New Roman" w:hAnsi="Times New Roman" w:cs="Times New Roman"/>
          <w:b/>
          <w:bCs/>
          <w:kern w:val="0"/>
          <w:sz w:val="28"/>
          <w:szCs w:val="28"/>
          <w:lang w:val="uk-UA" w:eastAsia="en-US"/>
        </w:rPr>
      </w:pPr>
      <w:r w:rsidRPr="00DB00D9">
        <w:rPr>
          <w:rFonts w:ascii="Times New Roman" w:eastAsia="Times New Roman" w:hAnsi="Times New Roman" w:cs="Times New Roman"/>
          <w:b/>
          <w:bCs/>
          <w:kern w:val="0"/>
          <w:sz w:val="28"/>
          <w:szCs w:val="28"/>
          <w:lang w:val="uk-UA" w:eastAsia="en-US"/>
        </w:rPr>
        <w:t>Список</w:t>
      </w:r>
      <w:r w:rsidRPr="00DB00D9">
        <w:rPr>
          <w:rFonts w:ascii="Times New Roman" w:eastAsia="Times New Roman" w:hAnsi="Times New Roman" w:cs="Times New Roman"/>
          <w:b/>
          <w:bCs/>
          <w:spacing w:val="-4"/>
          <w:kern w:val="0"/>
          <w:sz w:val="28"/>
          <w:szCs w:val="28"/>
          <w:lang w:val="uk-UA" w:eastAsia="en-US"/>
        </w:rPr>
        <w:t xml:space="preserve"> </w:t>
      </w:r>
      <w:r w:rsidRPr="00DB00D9">
        <w:rPr>
          <w:rFonts w:ascii="Times New Roman" w:eastAsia="Times New Roman" w:hAnsi="Times New Roman" w:cs="Times New Roman"/>
          <w:b/>
          <w:bCs/>
          <w:kern w:val="0"/>
          <w:sz w:val="28"/>
          <w:szCs w:val="28"/>
          <w:lang w:val="uk-UA" w:eastAsia="en-US"/>
        </w:rPr>
        <w:t>використаних</w:t>
      </w:r>
      <w:r w:rsidRPr="00DB00D9">
        <w:rPr>
          <w:rFonts w:ascii="Times New Roman" w:eastAsia="Times New Roman" w:hAnsi="Times New Roman" w:cs="Times New Roman"/>
          <w:b/>
          <w:bCs/>
          <w:spacing w:val="-3"/>
          <w:kern w:val="0"/>
          <w:sz w:val="28"/>
          <w:szCs w:val="28"/>
          <w:lang w:val="uk-UA" w:eastAsia="en-US"/>
        </w:rPr>
        <w:t xml:space="preserve"> </w:t>
      </w:r>
      <w:r w:rsidRPr="00DB00D9">
        <w:rPr>
          <w:rFonts w:ascii="Times New Roman" w:eastAsia="Times New Roman" w:hAnsi="Times New Roman" w:cs="Times New Roman"/>
          <w:b/>
          <w:bCs/>
          <w:kern w:val="0"/>
          <w:sz w:val="28"/>
          <w:szCs w:val="28"/>
          <w:lang w:val="uk-UA" w:eastAsia="en-US"/>
        </w:rPr>
        <w:t>джерел</w:t>
      </w:r>
      <w:r w:rsidRPr="00DB00D9">
        <w:rPr>
          <w:rFonts w:ascii="Times New Roman" w:eastAsia="Times New Roman" w:hAnsi="Times New Roman" w:cs="Times New Roman"/>
          <w:b/>
          <w:bCs/>
          <w:spacing w:val="-4"/>
          <w:kern w:val="0"/>
          <w:sz w:val="28"/>
          <w:szCs w:val="28"/>
          <w:lang w:val="uk-UA" w:eastAsia="en-US"/>
        </w:rPr>
        <w:t xml:space="preserve"> </w:t>
      </w:r>
      <w:r w:rsidRPr="00DB00D9">
        <w:rPr>
          <w:rFonts w:ascii="Times New Roman" w:eastAsia="Times New Roman" w:hAnsi="Times New Roman" w:cs="Times New Roman"/>
          <w:b/>
          <w:bCs/>
          <w:kern w:val="0"/>
          <w:sz w:val="28"/>
          <w:szCs w:val="28"/>
          <w:lang w:val="uk-UA" w:eastAsia="en-US"/>
        </w:rPr>
        <w:t>до</w:t>
      </w:r>
      <w:r w:rsidRPr="00DB00D9">
        <w:rPr>
          <w:rFonts w:ascii="Times New Roman" w:eastAsia="Times New Roman" w:hAnsi="Times New Roman" w:cs="Times New Roman"/>
          <w:b/>
          <w:bCs/>
          <w:spacing w:val="-3"/>
          <w:kern w:val="0"/>
          <w:sz w:val="28"/>
          <w:szCs w:val="28"/>
          <w:lang w:val="uk-UA" w:eastAsia="en-US"/>
        </w:rPr>
        <w:t xml:space="preserve"> </w:t>
      </w:r>
      <w:r w:rsidRPr="00DB00D9">
        <w:rPr>
          <w:rFonts w:ascii="Times New Roman" w:eastAsia="Times New Roman" w:hAnsi="Times New Roman" w:cs="Times New Roman"/>
          <w:b/>
          <w:bCs/>
          <w:kern w:val="0"/>
          <w:sz w:val="28"/>
          <w:szCs w:val="28"/>
          <w:lang w:val="uk-UA" w:eastAsia="en-US"/>
        </w:rPr>
        <w:t>третього</w:t>
      </w:r>
      <w:r w:rsidRPr="00DB00D9">
        <w:rPr>
          <w:rFonts w:ascii="Times New Roman" w:eastAsia="Times New Roman" w:hAnsi="Times New Roman" w:cs="Times New Roman"/>
          <w:b/>
          <w:bCs/>
          <w:spacing w:val="-3"/>
          <w:kern w:val="0"/>
          <w:sz w:val="28"/>
          <w:szCs w:val="28"/>
          <w:lang w:val="uk-UA" w:eastAsia="en-US"/>
        </w:rPr>
        <w:t xml:space="preserve"> </w:t>
      </w:r>
      <w:r w:rsidRPr="00DB00D9">
        <w:rPr>
          <w:rFonts w:ascii="Times New Roman" w:eastAsia="Times New Roman" w:hAnsi="Times New Roman" w:cs="Times New Roman"/>
          <w:b/>
          <w:bCs/>
          <w:kern w:val="0"/>
          <w:sz w:val="28"/>
          <w:szCs w:val="28"/>
          <w:lang w:val="uk-UA" w:eastAsia="en-US"/>
        </w:rPr>
        <w:t>розділу</w:t>
      </w:r>
      <w:r w:rsidRPr="00DB00D9">
        <w:rPr>
          <w:rFonts w:ascii="Times New Roman" w:eastAsia="Times New Roman" w:hAnsi="Times New Roman" w:cs="Times New Roman"/>
          <w:b/>
          <w:bCs/>
          <w:kern w:val="0"/>
          <w:sz w:val="28"/>
          <w:szCs w:val="28"/>
          <w:u w:val="single"/>
          <w:lang w:val="uk-UA" w:eastAsia="en-US"/>
        </w:rPr>
        <w:t xml:space="preserve"> </w:t>
      </w:r>
      <w:r w:rsidRPr="00DB00D9">
        <w:rPr>
          <w:rFonts w:ascii="Times New Roman" w:eastAsia="Times New Roman" w:hAnsi="Times New Roman" w:cs="Times New Roman"/>
          <w:b/>
          <w:bCs/>
          <w:kern w:val="0"/>
          <w:sz w:val="28"/>
          <w:szCs w:val="28"/>
          <w:u w:val="single"/>
          <w:lang w:val="uk-UA" w:eastAsia="en-US"/>
        </w:rPr>
        <w:tab/>
      </w:r>
    </w:p>
    <w:p w:rsidR="00DB00D9" w:rsidRPr="00DB00D9" w:rsidRDefault="00DB00D9" w:rsidP="00DB00D9">
      <w:pPr>
        <w:tabs>
          <w:tab w:val="clear" w:pos="709"/>
        </w:tabs>
        <w:suppressAutoHyphens w:val="0"/>
        <w:autoSpaceDE w:val="0"/>
        <w:autoSpaceDN w:val="0"/>
        <w:spacing w:after="0" w:line="321" w:lineRule="exact"/>
        <w:ind w:left="734"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212</w:t>
      </w:r>
    </w:p>
    <w:p w:rsidR="00DB00D9" w:rsidRPr="00DB00D9" w:rsidRDefault="00DB00D9" w:rsidP="00DB00D9">
      <w:pPr>
        <w:tabs>
          <w:tab w:val="clear" w:pos="709"/>
        </w:tabs>
        <w:suppressAutoHyphens w:val="0"/>
        <w:autoSpaceDE w:val="0"/>
        <w:autoSpaceDN w:val="0"/>
        <w:spacing w:after="0" w:line="321" w:lineRule="exact"/>
        <w:ind w:firstLine="0"/>
        <w:jc w:val="left"/>
        <w:rPr>
          <w:rFonts w:ascii="Times New Roman" w:eastAsia="Times New Roman" w:hAnsi="Times New Roman" w:cs="Times New Roman"/>
          <w:kern w:val="0"/>
          <w:lang w:val="uk-UA" w:eastAsia="en-US"/>
        </w:rPr>
        <w:sectPr w:rsidR="00DB00D9" w:rsidRPr="00DB00D9" w:rsidSect="00DB00D9">
          <w:type w:val="continuous"/>
          <w:pgSz w:w="11910" w:h="16840"/>
          <w:pgMar w:top="920" w:right="0" w:bottom="280" w:left="400" w:header="717" w:footer="0" w:gutter="0"/>
          <w:cols w:space="720"/>
        </w:sectPr>
      </w:pPr>
    </w:p>
    <w:p w:rsidR="00DB00D9" w:rsidRPr="00DB00D9" w:rsidRDefault="00DB00D9" w:rsidP="00DB00D9">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14"/>
          <w:szCs w:val="28"/>
          <w:lang w:val="uk-UA" w:eastAsia="en-US"/>
        </w:rPr>
      </w:pPr>
    </w:p>
    <w:p w:rsidR="00DB00D9" w:rsidRPr="00DB00D9" w:rsidRDefault="00DB00D9" w:rsidP="00DB00D9">
      <w:pPr>
        <w:tabs>
          <w:tab w:val="clear" w:pos="709"/>
          <w:tab w:val="left" w:pos="10438"/>
        </w:tabs>
        <w:suppressAutoHyphens w:val="0"/>
        <w:autoSpaceDE w:val="0"/>
        <w:autoSpaceDN w:val="0"/>
        <w:spacing w:before="86" w:after="0" w:line="240" w:lineRule="auto"/>
        <w:ind w:left="734" w:right="1065"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ЗАГАЛЬНІ</w:t>
      </w:r>
      <w:r w:rsidRPr="00DB00D9">
        <w:rPr>
          <w:rFonts w:ascii="Times New Roman" w:eastAsia="Times New Roman" w:hAnsi="Times New Roman" w:cs="Times New Roman"/>
          <w:spacing w:val="-10"/>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ВИСНОВКИ</w:t>
      </w:r>
      <w:r w:rsidRPr="00DB00D9">
        <w:rPr>
          <w:rFonts w:ascii="Times New Roman" w:eastAsia="Times New Roman" w:hAnsi="Times New Roman" w:cs="Times New Roman"/>
          <w:kern w:val="0"/>
          <w:sz w:val="28"/>
          <w:szCs w:val="28"/>
          <w:u w:val="single"/>
          <w:lang w:val="uk-UA" w:eastAsia="en-US"/>
        </w:rPr>
        <w:t xml:space="preserve"> </w:t>
      </w:r>
      <w:r w:rsidRPr="00DB00D9">
        <w:rPr>
          <w:rFonts w:ascii="Times New Roman" w:eastAsia="Times New Roman" w:hAnsi="Times New Roman" w:cs="Times New Roman"/>
          <w:kern w:val="0"/>
          <w:sz w:val="28"/>
          <w:szCs w:val="28"/>
          <w:u w:val="single"/>
          <w:lang w:val="uk-UA" w:eastAsia="en-US"/>
        </w:rPr>
        <w:tab/>
      </w:r>
      <w:r w:rsidRPr="00DB00D9">
        <w:rPr>
          <w:rFonts w:ascii="Times New Roman" w:eastAsia="Times New Roman" w:hAnsi="Times New Roman" w:cs="Times New Roman"/>
          <w:kern w:val="0"/>
          <w:sz w:val="28"/>
          <w:szCs w:val="28"/>
          <w:lang w:val="uk-UA" w:eastAsia="en-US"/>
        </w:rPr>
        <w:t xml:space="preserve"> 214</w:t>
      </w:r>
    </w:p>
    <w:p w:rsidR="00DB00D9" w:rsidRPr="00DB00D9" w:rsidRDefault="00DB00D9" w:rsidP="00DB00D9">
      <w:pPr>
        <w:tabs>
          <w:tab w:val="clear" w:pos="709"/>
          <w:tab w:val="left" w:pos="10438"/>
        </w:tabs>
        <w:suppressAutoHyphens w:val="0"/>
        <w:autoSpaceDE w:val="0"/>
        <w:autoSpaceDN w:val="0"/>
        <w:spacing w:after="0" w:line="237" w:lineRule="auto"/>
        <w:ind w:left="5343" w:right="1065" w:hanging="461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ДОДАТКИ</w:t>
      </w:r>
      <w:r w:rsidRPr="00DB00D9">
        <w:rPr>
          <w:rFonts w:ascii="Times New Roman" w:eastAsia="Times New Roman" w:hAnsi="Times New Roman" w:cs="Times New Roman"/>
          <w:kern w:val="0"/>
          <w:sz w:val="28"/>
          <w:szCs w:val="28"/>
          <w:u w:val="single"/>
          <w:lang w:val="uk-UA" w:eastAsia="en-US"/>
        </w:rPr>
        <w:tab/>
      </w:r>
      <w:r w:rsidRPr="00DB00D9">
        <w:rPr>
          <w:rFonts w:ascii="Times New Roman" w:eastAsia="Times New Roman" w:hAnsi="Times New Roman" w:cs="Times New Roman"/>
          <w:kern w:val="0"/>
          <w:sz w:val="28"/>
          <w:szCs w:val="28"/>
          <w:u w:val="single"/>
          <w:lang w:val="uk-UA" w:eastAsia="en-US"/>
        </w:rPr>
        <w:tab/>
      </w:r>
      <w:r w:rsidRPr="00DB00D9">
        <w:rPr>
          <w:rFonts w:ascii="Times New Roman" w:eastAsia="Times New Roman" w:hAnsi="Times New Roman" w:cs="Times New Roman"/>
          <w:kern w:val="0"/>
          <w:sz w:val="28"/>
          <w:szCs w:val="28"/>
          <w:lang w:val="uk-UA" w:eastAsia="en-US"/>
        </w:rPr>
        <w:t xml:space="preserve"> 217</w:t>
      </w:r>
    </w:p>
    <w:p w:rsidR="00DB00D9" w:rsidRPr="00DB00D9" w:rsidRDefault="00DB00D9" w:rsidP="00DB00D9">
      <w:pPr>
        <w:tabs>
          <w:tab w:val="clear" w:pos="709"/>
        </w:tabs>
        <w:suppressAutoHyphens w:val="0"/>
        <w:autoSpaceDE w:val="0"/>
        <w:autoSpaceDN w:val="0"/>
        <w:spacing w:after="0" w:line="237" w:lineRule="auto"/>
        <w:ind w:firstLine="0"/>
        <w:jc w:val="left"/>
        <w:rPr>
          <w:rFonts w:ascii="Times New Roman" w:eastAsia="Times New Roman" w:hAnsi="Times New Roman" w:cs="Times New Roman"/>
          <w:kern w:val="0"/>
          <w:lang w:val="uk-UA" w:eastAsia="en-US"/>
        </w:rPr>
        <w:sectPr w:rsidR="00DB00D9" w:rsidRPr="00DB00D9">
          <w:pgSz w:w="11910" w:h="16840"/>
          <w:pgMar w:top="920" w:right="0" w:bottom="280" w:left="400" w:header="717" w:footer="0" w:gutter="0"/>
          <w:cols w:space="720"/>
        </w:sectPr>
      </w:pPr>
    </w:p>
    <w:p w:rsidR="00DB00D9" w:rsidRPr="00DB00D9" w:rsidRDefault="00DB00D9" w:rsidP="00DB00D9">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14"/>
          <w:szCs w:val="28"/>
          <w:lang w:val="uk-UA" w:eastAsia="en-US"/>
        </w:rPr>
      </w:pPr>
    </w:p>
    <w:p w:rsidR="00DB00D9" w:rsidRPr="00DB00D9" w:rsidRDefault="00DB00D9" w:rsidP="00DB00D9">
      <w:pPr>
        <w:tabs>
          <w:tab w:val="clear" w:pos="709"/>
        </w:tabs>
        <w:suppressAutoHyphens w:val="0"/>
        <w:autoSpaceDE w:val="0"/>
        <w:autoSpaceDN w:val="0"/>
        <w:spacing w:before="81" w:after="0" w:line="321" w:lineRule="exact"/>
        <w:ind w:left="228" w:right="625" w:firstLine="0"/>
        <w:jc w:val="center"/>
        <w:outlineLvl w:val="1"/>
        <w:rPr>
          <w:rFonts w:ascii="Times New Roman" w:eastAsia="Times New Roman" w:hAnsi="Times New Roman" w:cs="Times New Roman"/>
          <w:b/>
          <w:bCs/>
          <w:kern w:val="0"/>
          <w:sz w:val="28"/>
          <w:szCs w:val="28"/>
          <w:lang w:val="uk-UA" w:eastAsia="en-US"/>
        </w:rPr>
      </w:pPr>
      <w:r w:rsidRPr="00DB00D9">
        <w:rPr>
          <w:rFonts w:ascii="Times New Roman" w:eastAsia="Times New Roman" w:hAnsi="Times New Roman" w:cs="Times New Roman"/>
          <w:b/>
          <w:bCs/>
          <w:kern w:val="0"/>
          <w:sz w:val="28"/>
          <w:szCs w:val="28"/>
          <w:lang w:val="uk-UA" w:eastAsia="en-US"/>
        </w:rPr>
        <w:t>ВСТУП</w:t>
      </w:r>
    </w:p>
    <w:p w:rsidR="00DB00D9" w:rsidRPr="00DB00D9" w:rsidRDefault="00DB00D9" w:rsidP="00DB00D9">
      <w:pPr>
        <w:tabs>
          <w:tab w:val="clear" w:pos="709"/>
        </w:tabs>
        <w:suppressAutoHyphens w:val="0"/>
        <w:autoSpaceDE w:val="0"/>
        <w:autoSpaceDN w:val="0"/>
        <w:spacing w:after="0" w:line="320" w:lineRule="exact"/>
        <w:ind w:left="1443" w:firstLine="0"/>
        <w:jc w:val="left"/>
        <w:rPr>
          <w:rFonts w:ascii="Times New Roman" w:eastAsia="Times New Roman" w:hAnsi="Times New Roman" w:cs="Times New Roman"/>
          <w:kern w:val="0"/>
          <w:sz w:val="28"/>
          <w:lang w:val="uk-UA" w:eastAsia="en-US"/>
        </w:rPr>
      </w:pPr>
      <w:r w:rsidRPr="00DB00D9">
        <w:rPr>
          <w:rFonts w:ascii="Times New Roman" w:eastAsia="Times New Roman" w:hAnsi="Times New Roman" w:cs="Times New Roman"/>
          <w:b/>
          <w:kern w:val="0"/>
          <w:sz w:val="28"/>
          <w:lang w:val="uk-UA" w:eastAsia="en-US"/>
        </w:rPr>
        <w:t>Актуальність</w:t>
      </w:r>
      <w:r w:rsidRPr="00DB00D9">
        <w:rPr>
          <w:rFonts w:ascii="Times New Roman" w:eastAsia="Times New Roman" w:hAnsi="Times New Roman" w:cs="Times New Roman"/>
          <w:b/>
          <w:spacing w:val="-6"/>
          <w:kern w:val="0"/>
          <w:sz w:val="28"/>
          <w:lang w:val="uk-UA" w:eastAsia="en-US"/>
        </w:rPr>
        <w:t xml:space="preserve"> </w:t>
      </w:r>
      <w:r w:rsidRPr="00DB00D9">
        <w:rPr>
          <w:rFonts w:ascii="Times New Roman" w:eastAsia="Times New Roman" w:hAnsi="Times New Roman" w:cs="Times New Roman"/>
          <w:b/>
          <w:kern w:val="0"/>
          <w:sz w:val="28"/>
          <w:lang w:val="uk-UA" w:eastAsia="en-US"/>
        </w:rPr>
        <w:t>дослідження</w:t>
      </w:r>
      <w:r w:rsidRPr="00DB00D9">
        <w:rPr>
          <w:rFonts w:ascii="Times New Roman" w:eastAsia="Times New Roman" w:hAnsi="Times New Roman" w:cs="Times New Roman"/>
          <w:b/>
          <w:spacing w:val="-1"/>
          <w:kern w:val="0"/>
          <w:sz w:val="28"/>
          <w:lang w:val="uk-UA" w:eastAsia="en-US"/>
        </w:rPr>
        <w:t xml:space="preserve"> </w:t>
      </w:r>
      <w:r w:rsidRPr="00DB00D9">
        <w:rPr>
          <w:rFonts w:ascii="Times New Roman" w:eastAsia="Times New Roman" w:hAnsi="Times New Roman" w:cs="Times New Roman"/>
          <w:kern w:val="0"/>
          <w:sz w:val="28"/>
          <w:lang w:val="uk-UA" w:eastAsia="en-US"/>
        </w:rPr>
        <w:t>Сучасні</w:t>
      </w:r>
      <w:r w:rsidRPr="00DB00D9">
        <w:rPr>
          <w:rFonts w:ascii="Times New Roman" w:eastAsia="Times New Roman" w:hAnsi="Times New Roman" w:cs="Times New Roman"/>
          <w:spacing w:val="-5"/>
          <w:kern w:val="0"/>
          <w:sz w:val="28"/>
          <w:lang w:val="uk-UA" w:eastAsia="en-US"/>
        </w:rPr>
        <w:t xml:space="preserve"> </w:t>
      </w:r>
      <w:r w:rsidRPr="00DB00D9">
        <w:rPr>
          <w:rFonts w:ascii="Times New Roman" w:eastAsia="Times New Roman" w:hAnsi="Times New Roman" w:cs="Times New Roman"/>
          <w:kern w:val="0"/>
          <w:sz w:val="28"/>
          <w:lang w:val="uk-UA" w:eastAsia="en-US"/>
        </w:rPr>
        <w:t>зміни</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у</w:t>
      </w:r>
      <w:r w:rsidRPr="00DB00D9">
        <w:rPr>
          <w:rFonts w:ascii="Times New Roman" w:eastAsia="Times New Roman" w:hAnsi="Times New Roman" w:cs="Times New Roman"/>
          <w:spacing w:val="-5"/>
          <w:kern w:val="0"/>
          <w:sz w:val="28"/>
          <w:lang w:val="uk-UA" w:eastAsia="en-US"/>
        </w:rPr>
        <w:t xml:space="preserve"> </w:t>
      </w:r>
      <w:r w:rsidRPr="00DB00D9">
        <w:rPr>
          <w:rFonts w:ascii="Times New Roman" w:eastAsia="Times New Roman" w:hAnsi="Times New Roman" w:cs="Times New Roman"/>
          <w:kern w:val="0"/>
          <w:sz w:val="28"/>
          <w:lang w:val="uk-UA" w:eastAsia="en-US"/>
        </w:rPr>
        <w:t>суспільстві</w:t>
      </w:r>
      <w:r w:rsidRPr="00DB00D9">
        <w:rPr>
          <w:rFonts w:ascii="Times New Roman" w:eastAsia="Times New Roman" w:hAnsi="Times New Roman" w:cs="Times New Roman"/>
          <w:spacing w:val="-5"/>
          <w:kern w:val="0"/>
          <w:sz w:val="28"/>
          <w:lang w:val="uk-UA" w:eastAsia="en-US"/>
        </w:rPr>
        <w:t xml:space="preserve"> </w:t>
      </w:r>
      <w:r w:rsidRPr="00DB00D9">
        <w:rPr>
          <w:rFonts w:ascii="Times New Roman" w:eastAsia="Times New Roman" w:hAnsi="Times New Roman" w:cs="Times New Roman"/>
          <w:kern w:val="0"/>
          <w:sz w:val="28"/>
          <w:lang w:val="uk-UA" w:eastAsia="en-US"/>
        </w:rPr>
        <w:t>витіснили</w:t>
      </w:r>
      <w:r w:rsidRPr="00DB00D9">
        <w:rPr>
          <w:rFonts w:ascii="Times New Roman" w:eastAsia="Times New Roman" w:hAnsi="Times New Roman" w:cs="Times New Roman"/>
          <w:spacing w:val="-5"/>
          <w:kern w:val="0"/>
          <w:sz w:val="28"/>
          <w:lang w:val="uk-UA" w:eastAsia="en-US"/>
        </w:rPr>
        <w:t xml:space="preserve"> </w:t>
      </w:r>
      <w:r w:rsidRPr="00DB00D9">
        <w:rPr>
          <w:rFonts w:ascii="Times New Roman" w:eastAsia="Times New Roman" w:hAnsi="Times New Roman" w:cs="Times New Roman"/>
          <w:kern w:val="0"/>
          <w:sz w:val="28"/>
          <w:lang w:val="uk-UA" w:eastAsia="en-US"/>
        </w:rPr>
        <w:t>ідею</w:t>
      </w:r>
    </w:p>
    <w:p w:rsidR="00DB00D9" w:rsidRPr="00DB00D9" w:rsidRDefault="00DB00D9" w:rsidP="00DB00D9">
      <w:pPr>
        <w:tabs>
          <w:tab w:val="clear" w:pos="709"/>
        </w:tabs>
        <w:suppressAutoHyphens w:val="0"/>
        <w:autoSpaceDE w:val="0"/>
        <w:autoSpaceDN w:val="0"/>
        <w:spacing w:after="0" w:line="240" w:lineRule="auto"/>
        <w:ind w:left="734" w:right="551"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«освіти на все життя» концепцією «освіти впродовж життя», яка була сприйнята</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світовою спільнотою і стала основою для програми ЮНЕСКО «Освіта для XXI</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століття».</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Це</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актуалізувало</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проблему</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підготовки</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майбутніх</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лікарів,</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від</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професійної</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діяльності яких залежить майбутнє цивілізації, соціальне, психічне та фізичне</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здоров’я людини. Адже постійне впровадження в клінічну практику нових</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лікарських препаратів, сучасних методів діагностики та лікування зумовлюють</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необхідність постійного професійного вдосконалення лікаря з метою підвищення</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якості</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надання</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кваліфікованої</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медичної</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допомоги.</w:t>
      </w:r>
    </w:p>
    <w:p w:rsidR="00DB00D9" w:rsidRPr="00DB00D9" w:rsidRDefault="00DB00D9" w:rsidP="00DB00D9">
      <w:pPr>
        <w:tabs>
          <w:tab w:val="clear" w:pos="709"/>
        </w:tabs>
        <w:suppressAutoHyphens w:val="0"/>
        <w:autoSpaceDE w:val="0"/>
        <w:autoSpaceDN w:val="0"/>
        <w:spacing w:after="0" w:line="237" w:lineRule="auto"/>
        <w:ind w:left="734" w:right="588" w:firstLine="709"/>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Відповідно до вимог закону України «Про вищу освіту», Національної</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доктрини розвитку освіти, Програми розвитку медичної освіти до 2020 року,</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проблема</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становлення</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особистості</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майбутнього</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фахівця</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саме</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період</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його</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навчання</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ВМНЗ</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(вищому</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медичному</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навчальному</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закладі)</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розглядається</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як</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одна</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з</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пріоритетних. Особлива увага звертається на необхідність забезпечення</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продуктивної спрямованості особистості, актуалізації мотивів досягнення,</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посилення</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потреби</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саморозвитку</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та</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самореалізації,</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а</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також</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потребу</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підвищення адекватності завдань навчального процесу тим реальним завданням, які</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доводиться розв’язувати медичним фахівцям на різних етапах професійної</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діяльності.</w:t>
      </w:r>
    </w:p>
    <w:p w:rsidR="00DB00D9" w:rsidRPr="00DB00D9" w:rsidRDefault="00DB00D9" w:rsidP="00DB00D9">
      <w:pPr>
        <w:tabs>
          <w:tab w:val="clear" w:pos="709"/>
        </w:tabs>
        <w:suppressAutoHyphens w:val="0"/>
        <w:autoSpaceDE w:val="0"/>
        <w:autoSpaceDN w:val="0"/>
        <w:spacing w:after="0" w:line="240" w:lineRule="auto"/>
        <w:ind w:left="734" w:right="576" w:firstLine="709"/>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У руслі загальноєвропейських процесів реформування та розвитку освіти,</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зокрема Болонського, в Україні відбувається, з одного боку, переорієнтація</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національної</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освіти</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кінцевий</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результат,</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викладений</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термінах</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компетентнісного</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підходу,</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а</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з</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іншого</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боку</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формування</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національної</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системи</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кваліфікацій,</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узгодженої</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з європейською. Таку систему кваліфікацій вважають «основною складовою</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успішності</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Європейської</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вищої</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освіти</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світовому</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масштабі».</w:t>
      </w:r>
    </w:p>
    <w:p w:rsidR="00DB00D9" w:rsidRPr="00DB00D9" w:rsidRDefault="00DB00D9" w:rsidP="00DB00D9">
      <w:pPr>
        <w:tabs>
          <w:tab w:val="clear" w:pos="709"/>
        </w:tabs>
        <w:suppressAutoHyphens w:val="0"/>
        <w:autoSpaceDE w:val="0"/>
        <w:autoSpaceDN w:val="0"/>
        <w:spacing w:after="0" w:line="237" w:lineRule="auto"/>
        <w:ind w:left="734" w:right="633" w:firstLine="709"/>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Вчені у своїх теоретичних працях визначають різні наукові підходи до</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професійної підготовки майбутніх фахівців: компетентісний (В. Баркасі, Н. Бібік, О.</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Глузман, О. Дубасенюк, В. Кремень, В. Луговий, О. Овчарук, О. Пометун, О.</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Савченко, М. Степко та ін.); акмеологічний (С. Вітвицька, Н. Кузьміна, Л. Рибалко</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та ін.); суб’єктивно-діяльнісний (Л. Голодюк, С. Максименко, Н. Міщенко та ін.);</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технологічний</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(А.</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Алексюк,</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Беспалько,</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Волкова,</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Сисоєва</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та</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ін.).</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При</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цьому</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компетентнісний підхід розглядається як такий, що забезпечує належну підготовку</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майбутніх</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фахівців,</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тому</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числі</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майбутніх</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лікарів.</w:t>
      </w:r>
    </w:p>
    <w:p w:rsidR="00DB00D9" w:rsidRPr="00DB00D9" w:rsidRDefault="00DB00D9" w:rsidP="00DB00D9">
      <w:pPr>
        <w:tabs>
          <w:tab w:val="clear" w:pos="709"/>
        </w:tabs>
        <w:suppressAutoHyphens w:val="0"/>
        <w:autoSpaceDE w:val="0"/>
        <w:autoSpaceDN w:val="0"/>
        <w:spacing w:after="0" w:line="240" w:lineRule="auto"/>
        <w:ind w:left="734" w:right="576" w:firstLine="60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Особливістю</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при</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інтеграції</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дослідницької</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компетентності</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студентів</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є</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те,</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що</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вона є складовою професійної компетентності, і спрямована, перш за все, на</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розвиток</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дослідницьких</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умінь</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і</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реалізацію</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творчих</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можливостей</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студентів.</w:t>
      </w:r>
    </w:p>
    <w:p w:rsidR="00DB00D9" w:rsidRPr="00DB00D9" w:rsidRDefault="00DB00D9" w:rsidP="00DB00D9">
      <w:pPr>
        <w:tabs>
          <w:tab w:val="clear" w:pos="709"/>
        </w:tabs>
        <w:suppressAutoHyphens w:val="0"/>
        <w:autoSpaceDE w:val="0"/>
        <w:autoSpaceDN w:val="0"/>
        <w:spacing w:after="0" w:line="237" w:lineRule="auto"/>
        <w:ind w:left="734" w:right="551"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Наступною особливість інтеграції є активне формування даної компетентності у</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процесі</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вивчення</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природничих</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дисциплін,</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під</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час</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якого</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студенти</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підкріплюють</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свої</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професійні</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знання</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самостійним</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дослідницьким</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пошуком.</w:t>
      </w:r>
    </w:p>
    <w:p w:rsidR="00DB00D9" w:rsidRPr="00DB00D9" w:rsidRDefault="00DB00D9" w:rsidP="00DB00D9">
      <w:pPr>
        <w:tabs>
          <w:tab w:val="clear" w:pos="709"/>
        </w:tabs>
        <w:suppressAutoHyphens w:val="0"/>
        <w:autoSpaceDE w:val="0"/>
        <w:autoSpaceDN w:val="0"/>
        <w:spacing w:after="0" w:line="240" w:lineRule="auto"/>
        <w:ind w:left="734" w:right="646" w:firstLine="708"/>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Проблема</w:t>
      </w:r>
      <w:r w:rsidRPr="00DB00D9">
        <w:rPr>
          <w:rFonts w:ascii="Times New Roman" w:eastAsia="Times New Roman" w:hAnsi="Times New Roman" w:cs="Times New Roman"/>
          <w:spacing w:val="-8"/>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формування</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дослідницької</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компетентності</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студентів</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вищої</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школи,</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її зміст, структура, засоби реалізації розглянуті у роботах ряду дослідників: М.</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Архіпової, М. Голованя, В. Загвязинського, М. Золочевської, В. Константинова, Н.</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Печеніної</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та</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ін.</w:t>
      </w:r>
    </w:p>
    <w:p w:rsidR="00DB00D9" w:rsidRPr="00DB00D9" w:rsidRDefault="00DB00D9" w:rsidP="00DB00D9">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DB00D9" w:rsidRPr="00DB00D9">
          <w:pgSz w:w="11910" w:h="16840"/>
          <w:pgMar w:top="920" w:right="0" w:bottom="280" w:left="400" w:header="717" w:footer="0" w:gutter="0"/>
          <w:cols w:space="720"/>
        </w:sectPr>
      </w:pPr>
    </w:p>
    <w:p w:rsidR="00DB00D9" w:rsidRPr="00DB00D9" w:rsidRDefault="00DB00D9" w:rsidP="00DB00D9">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14"/>
          <w:szCs w:val="28"/>
          <w:lang w:val="uk-UA" w:eastAsia="en-US"/>
        </w:rPr>
      </w:pPr>
    </w:p>
    <w:p w:rsidR="00DB00D9" w:rsidRPr="00DB00D9" w:rsidRDefault="00DB00D9" w:rsidP="00DB00D9">
      <w:pPr>
        <w:tabs>
          <w:tab w:val="clear" w:pos="709"/>
        </w:tabs>
        <w:suppressAutoHyphens w:val="0"/>
        <w:autoSpaceDE w:val="0"/>
        <w:autoSpaceDN w:val="0"/>
        <w:spacing w:before="86" w:after="0" w:line="240" w:lineRule="auto"/>
        <w:ind w:left="734" w:right="551" w:firstLine="709"/>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Учені, які розглядають нагальні питання навчання і професійної підготовки</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майбутніх лікарів, акцентують увагу на тому, що в навчальних закладах не</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виділяється</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дослідницька</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компетентність</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як</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важливий</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результат</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освітнього</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процесу</w:t>
      </w:r>
    </w:p>
    <w:p w:rsidR="00DB00D9" w:rsidRPr="00DB00D9" w:rsidRDefault="00DB00D9" w:rsidP="00DB00D9">
      <w:pPr>
        <w:tabs>
          <w:tab w:val="clear" w:pos="709"/>
        </w:tabs>
        <w:suppressAutoHyphens w:val="0"/>
        <w:autoSpaceDE w:val="0"/>
        <w:autoSpaceDN w:val="0"/>
        <w:spacing w:after="0" w:line="237" w:lineRule="auto"/>
        <w:ind w:left="734" w:right="551"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 також, недостатнім є науково-методичне та організаційне його забезпечення.</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Наукового обґрунтування вимагає зміст, методи, засоби та сучасні технології</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формування</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дослідницької</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компетентності</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майбутніх</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лікарів</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процесі</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вивчення</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природничих</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дисциплін</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ВМНЗ.</w:t>
      </w:r>
    </w:p>
    <w:p w:rsidR="00DB00D9" w:rsidRPr="00DB00D9" w:rsidRDefault="00DB00D9" w:rsidP="00DB00D9">
      <w:pPr>
        <w:tabs>
          <w:tab w:val="clear" w:pos="709"/>
        </w:tabs>
        <w:suppressAutoHyphens w:val="0"/>
        <w:autoSpaceDE w:val="0"/>
        <w:autoSpaceDN w:val="0"/>
        <w:spacing w:after="0" w:line="240" w:lineRule="auto"/>
        <w:ind w:left="734" w:right="620" w:firstLine="708"/>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Аналіз наукової літератури, нормативно-правової бази та практики підготовки</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майбутніх лікарів у процесі природничо-наукової підготовки засвідчує, що нині</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існують об’єктивні суперечності між: потребою держави у лікарях з високим рівнем</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дослідницької компетентності та недостатнього ціленаправленістю її формування;</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рівнем дослідження дослідницької компетентності в теорії та недостатньою її</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сформованістю на практиці; новими суспільними вимогами до дослідницької</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компетентності</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та</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недостатнім</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використанням</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потенціалу</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природничих</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дисциплін</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її формуванні; зростанням інтересу студентів до дослідницької роботи та сучасним</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станом</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методичного</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забезпечення</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цього</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процесу.</w:t>
      </w:r>
    </w:p>
    <w:p w:rsidR="00DB00D9" w:rsidRPr="00DB00D9" w:rsidRDefault="00DB00D9" w:rsidP="00DB00D9">
      <w:pPr>
        <w:tabs>
          <w:tab w:val="clear" w:pos="709"/>
        </w:tabs>
        <w:suppressAutoHyphens w:val="0"/>
        <w:autoSpaceDE w:val="0"/>
        <w:autoSpaceDN w:val="0"/>
        <w:spacing w:after="0" w:line="303" w:lineRule="exact"/>
        <w:ind w:left="1443"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Отже,</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проблема</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формування</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дослідницької</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компетентності</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вимагає</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свого</w:t>
      </w:r>
    </w:p>
    <w:p w:rsidR="00DB00D9" w:rsidRPr="00DB00D9" w:rsidRDefault="00DB00D9" w:rsidP="00DB00D9">
      <w:pPr>
        <w:tabs>
          <w:tab w:val="clear" w:pos="709"/>
        </w:tabs>
        <w:suppressAutoHyphens w:val="0"/>
        <w:autoSpaceDE w:val="0"/>
        <w:autoSpaceDN w:val="0"/>
        <w:spacing w:after="0" w:line="320" w:lineRule="exact"/>
        <w:ind w:left="734"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подальшого</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осмислення,</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особливо</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період</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реформування</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вищої</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професійної</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освіти</w:t>
      </w:r>
    </w:p>
    <w:p w:rsidR="00DB00D9" w:rsidRPr="00DB00D9" w:rsidRDefault="00DB00D9" w:rsidP="00DB00D9">
      <w:pPr>
        <w:tabs>
          <w:tab w:val="clear" w:pos="709"/>
        </w:tabs>
        <w:suppressAutoHyphens w:val="0"/>
        <w:autoSpaceDE w:val="0"/>
        <w:autoSpaceDN w:val="0"/>
        <w:spacing w:after="0" w:line="240" w:lineRule="auto"/>
        <w:ind w:left="734" w:right="551"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зокрема</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медичної,</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основне</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завдання</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якої</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полягає</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підготовці</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майбутніх</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лікарів,</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котрі на високому рівні засвоїли теоретичні знання в галузі охорони здоров’я та</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методологію</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їх</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реалізації</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сучасних</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умовах.</w:t>
      </w:r>
    </w:p>
    <w:p w:rsidR="00DB00D9" w:rsidRPr="00DB00D9" w:rsidRDefault="00DB00D9" w:rsidP="00DB00D9">
      <w:pPr>
        <w:tabs>
          <w:tab w:val="clear" w:pos="709"/>
        </w:tabs>
        <w:suppressAutoHyphens w:val="0"/>
        <w:autoSpaceDE w:val="0"/>
        <w:autoSpaceDN w:val="0"/>
        <w:spacing w:after="0" w:line="237" w:lineRule="auto"/>
        <w:ind w:left="734" w:right="551" w:firstLine="709"/>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Як зазначають сучасні українські педагоги саме набуття важливих</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компетентностей може дати людині можливості орієнтуватись у сучасному</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суспільстві,</w:t>
      </w:r>
      <w:r w:rsidRPr="00DB00D9">
        <w:rPr>
          <w:rFonts w:ascii="Times New Roman" w:eastAsia="Times New Roman" w:hAnsi="Times New Roman" w:cs="Times New Roman"/>
          <w:spacing w:val="-8"/>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інформаційному</w:t>
      </w:r>
      <w:r w:rsidRPr="00DB00D9">
        <w:rPr>
          <w:rFonts w:ascii="Times New Roman" w:eastAsia="Times New Roman" w:hAnsi="Times New Roman" w:cs="Times New Roman"/>
          <w:spacing w:val="-8"/>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просторі,</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швидкоплинному</w:t>
      </w:r>
      <w:r w:rsidRPr="00DB00D9">
        <w:rPr>
          <w:rFonts w:ascii="Times New Roman" w:eastAsia="Times New Roman" w:hAnsi="Times New Roman" w:cs="Times New Roman"/>
          <w:spacing w:val="-8"/>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розвиткові</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ринку</w:t>
      </w:r>
      <w:r w:rsidRPr="00DB00D9">
        <w:rPr>
          <w:rFonts w:ascii="Times New Roman" w:eastAsia="Times New Roman" w:hAnsi="Times New Roman" w:cs="Times New Roman"/>
          <w:spacing w:val="-8"/>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праці,</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подальшому здобутті освіти. Навчання у ВНЗ (вищому навчальному закладі)</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визначає</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провідне</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місце</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цьому</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процесі</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такого</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явища</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як</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мобільність</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знань.</w:t>
      </w:r>
    </w:p>
    <w:p w:rsidR="00DB00D9" w:rsidRPr="00DB00D9" w:rsidRDefault="00DB00D9" w:rsidP="00DB00D9">
      <w:pPr>
        <w:tabs>
          <w:tab w:val="clear" w:pos="709"/>
        </w:tabs>
        <w:suppressAutoHyphens w:val="0"/>
        <w:autoSpaceDE w:val="0"/>
        <w:autoSpaceDN w:val="0"/>
        <w:spacing w:after="0" w:line="240" w:lineRule="auto"/>
        <w:ind w:left="734"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Остання</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передбачає</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наявність</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високого</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рівня</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освіти,</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вміння</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ефективно</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здійснювати</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інформаційний</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пошук</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наукової</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інформації</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тощо.</w:t>
      </w:r>
    </w:p>
    <w:p w:rsidR="00DB00D9" w:rsidRPr="00DB00D9" w:rsidRDefault="00DB00D9" w:rsidP="00DB00D9">
      <w:pPr>
        <w:tabs>
          <w:tab w:val="clear" w:pos="709"/>
        </w:tabs>
        <w:suppressAutoHyphens w:val="0"/>
        <w:autoSpaceDE w:val="0"/>
        <w:autoSpaceDN w:val="0"/>
        <w:spacing w:after="0" w:line="237" w:lineRule="auto"/>
        <w:ind w:left="734" w:firstLine="709"/>
        <w:jc w:val="left"/>
        <w:rPr>
          <w:rFonts w:ascii="Times New Roman" w:eastAsia="Times New Roman" w:hAnsi="Times New Roman" w:cs="Times New Roman"/>
          <w:kern w:val="0"/>
          <w:sz w:val="28"/>
          <w:lang w:val="uk-UA" w:eastAsia="en-US"/>
        </w:rPr>
      </w:pPr>
      <w:r w:rsidRPr="00DB00D9">
        <w:rPr>
          <w:rFonts w:ascii="Times New Roman" w:eastAsia="Times New Roman" w:hAnsi="Times New Roman" w:cs="Times New Roman"/>
          <w:kern w:val="0"/>
          <w:sz w:val="28"/>
          <w:lang w:val="uk-UA" w:eastAsia="en-US"/>
        </w:rPr>
        <w:t>Актуальність,</w:t>
      </w:r>
      <w:r w:rsidRPr="00DB00D9">
        <w:rPr>
          <w:rFonts w:ascii="Times New Roman" w:eastAsia="Times New Roman" w:hAnsi="Times New Roman" w:cs="Times New Roman"/>
          <w:spacing w:val="-8"/>
          <w:kern w:val="0"/>
          <w:sz w:val="28"/>
          <w:lang w:val="uk-UA" w:eastAsia="en-US"/>
        </w:rPr>
        <w:t xml:space="preserve"> </w:t>
      </w:r>
      <w:r w:rsidRPr="00DB00D9">
        <w:rPr>
          <w:rFonts w:ascii="Times New Roman" w:eastAsia="Times New Roman" w:hAnsi="Times New Roman" w:cs="Times New Roman"/>
          <w:kern w:val="0"/>
          <w:sz w:val="28"/>
          <w:lang w:val="uk-UA" w:eastAsia="en-US"/>
        </w:rPr>
        <w:t>недостатня</w:t>
      </w:r>
      <w:r w:rsidRPr="00DB00D9">
        <w:rPr>
          <w:rFonts w:ascii="Times New Roman" w:eastAsia="Times New Roman" w:hAnsi="Times New Roman" w:cs="Times New Roman"/>
          <w:spacing w:val="-7"/>
          <w:kern w:val="0"/>
          <w:sz w:val="28"/>
          <w:lang w:val="uk-UA" w:eastAsia="en-US"/>
        </w:rPr>
        <w:t xml:space="preserve"> </w:t>
      </w:r>
      <w:r w:rsidRPr="00DB00D9">
        <w:rPr>
          <w:rFonts w:ascii="Times New Roman" w:eastAsia="Times New Roman" w:hAnsi="Times New Roman" w:cs="Times New Roman"/>
          <w:kern w:val="0"/>
          <w:sz w:val="28"/>
          <w:lang w:val="uk-UA" w:eastAsia="en-US"/>
        </w:rPr>
        <w:t>обґрунтованість</w:t>
      </w:r>
      <w:r w:rsidRPr="00DB00D9">
        <w:rPr>
          <w:rFonts w:ascii="Times New Roman" w:eastAsia="Times New Roman" w:hAnsi="Times New Roman" w:cs="Times New Roman"/>
          <w:spacing w:val="-8"/>
          <w:kern w:val="0"/>
          <w:sz w:val="28"/>
          <w:lang w:val="uk-UA" w:eastAsia="en-US"/>
        </w:rPr>
        <w:t xml:space="preserve"> </w:t>
      </w:r>
      <w:r w:rsidRPr="00DB00D9">
        <w:rPr>
          <w:rFonts w:ascii="Times New Roman" w:eastAsia="Times New Roman" w:hAnsi="Times New Roman" w:cs="Times New Roman"/>
          <w:kern w:val="0"/>
          <w:sz w:val="28"/>
          <w:lang w:val="uk-UA" w:eastAsia="en-US"/>
        </w:rPr>
        <w:t>теоретичних</w:t>
      </w:r>
      <w:r w:rsidRPr="00DB00D9">
        <w:rPr>
          <w:rFonts w:ascii="Times New Roman" w:eastAsia="Times New Roman" w:hAnsi="Times New Roman" w:cs="Times New Roman"/>
          <w:spacing w:val="-7"/>
          <w:kern w:val="0"/>
          <w:sz w:val="28"/>
          <w:lang w:val="uk-UA" w:eastAsia="en-US"/>
        </w:rPr>
        <w:t xml:space="preserve"> </w:t>
      </w:r>
      <w:r w:rsidRPr="00DB00D9">
        <w:rPr>
          <w:rFonts w:ascii="Times New Roman" w:eastAsia="Times New Roman" w:hAnsi="Times New Roman" w:cs="Times New Roman"/>
          <w:kern w:val="0"/>
          <w:sz w:val="28"/>
          <w:lang w:val="uk-UA" w:eastAsia="en-US"/>
        </w:rPr>
        <w:t>і</w:t>
      </w:r>
      <w:r w:rsidRPr="00DB00D9">
        <w:rPr>
          <w:rFonts w:ascii="Times New Roman" w:eastAsia="Times New Roman" w:hAnsi="Times New Roman" w:cs="Times New Roman"/>
          <w:spacing w:val="-7"/>
          <w:kern w:val="0"/>
          <w:sz w:val="28"/>
          <w:lang w:val="uk-UA" w:eastAsia="en-US"/>
        </w:rPr>
        <w:t xml:space="preserve"> </w:t>
      </w:r>
      <w:r w:rsidRPr="00DB00D9">
        <w:rPr>
          <w:rFonts w:ascii="Times New Roman" w:eastAsia="Times New Roman" w:hAnsi="Times New Roman" w:cs="Times New Roman"/>
          <w:kern w:val="0"/>
          <w:sz w:val="28"/>
          <w:lang w:val="uk-UA" w:eastAsia="en-US"/>
        </w:rPr>
        <w:t>практичних</w:t>
      </w:r>
      <w:r w:rsidRPr="00DB00D9">
        <w:rPr>
          <w:rFonts w:ascii="Times New Roman" w:eastAsia="Times New Roman" w:hAnsi="Times New Roman" w:cs="Times New Roman"/>
          <w:spacing w:val="-8"/>
          <w:kern w:val="0"/>
          <w:sz w:val="28"/>
          <w:lang w:val="uk-UA" w:eastAsia="en-US"/>
        </w:rPr>
        <w:t xml:space="preserve"> </w:t>
      </w:r>
      <w:r w:rsidRPr="00DB00D9">
        <w:rPr>
          <w:rFonts w:ascii="Times New Roman" w:eastAsia="Times New Roman" w:hAnsi="Times New Roman" w:cs="Times New Roman"/>
          <w:kern w:val="0"/>
          <w:sz w:val="28"/>
          <w:lang w:val="uk-UA" w:eastAsia="en-US"/>
        </w:rPr>
        <w:t>аспектів</w:t>
      </w:r>
      <w:r w:rsidRPr="00DB00D9">
        <w:rPr>
          <w:rFonts w:ascii="Times New Roman" w:eastAsia="Times New Roman" w:hAnsi="Times New Roman" w:cs="Times New Roman"/>
          <w:spacing w:val="-67"/>
          <w:kern w:val="0"/>
          <w:sz w:val="28"/>
          <w:lang w:val="uk-UA" w:eastAsia="en-US"/>
        </w:rPr>
        <w:t xml:space="preserve"> </w:t>
      </w:r>
      <w:r w:rsidRPr="00DB00D9">
        <w:rPr>
          <w:rFonts w:ascii="Times New Roman" w:eastAsia="Times New Roman" w:hAnsi="Times New Roman" w:cs="Times New Roman"/>
          <w:kern w:val="0"/>
          <w:sz w:val="28"/>
          <w:lang w:val="uk-UA" w:eastAsia="en-US"/>
        </w:rPr>
        <w:t>розв’язання окресленої проблеми, необхідність вирішення наявних суперечностей</w:t>
      </w:r>
      <w:r w:rsidRPr="00DB00D9">
        <w:rPr>
          <w:rFonts w:ascii="Times New Roman" w:eastAsia="Times New Roman" w:hAnsi="Times New Roman" w:cs="Times New Roman"/>
          <w:spacing w:val="1"/>
          <w:kern w:val="0"/>
          <w:sz w:val="28"/>
          <w:lang w:val="uk-UA" w:eastAsia="en-US"/>
        </w:rPr>
        <w:t xml:space="preserve"> </w:t>
      </w:r>
      <w:r w:rsidRPr="00DB00D9">
        <w:rPr>
          <w:rFonts w:ascii="Times New Roman" w:eastAsia="Times New Roman" w:hAnsi="Times New Roman" w:cs="Times New Roman"/>
          <w:kern w:val="0"/>
          <w:sz w:val="28"/>
          <w:lang w:val="uk-UA" w:eastAsia="en-US"/>
        </w:rPr>
        <w:t xml:space="preserve">визначили вибір теми дослідження </w:t>
      </w:r>
      <w:r w:rsidRPr="00DB00D9">
        <w:rPr>
          <w:rFonts w:ascii="Times New Roman" w:eastAsia="Times New Roman" w:hAnsi="Times New Roman" w:cs="Times New Roman"/>
          <w:b/>
          <w:kern w:val="0"/>
          <w:sz w:val="28"/>
          <w:lang w:val="uk-UA" w:eastAsia="en-US"/>
        </w:rPr>
        <w:t>«Формування дослідницької компетентності</w:t>
      </w:r>
      <w:r w:rsidRPr="00DB00D9">
        <w:rPr>
          <w:rFonts w:ascii="Times New Roman" w:eastAsia="Times New Roman" w:hAnsi="Times New Roman" w:cs="Times New Roman"/>
          <w:b/>
          <w:spacing w:val="1"/>
          <w:kern w:val="0"/>
          <w:sz w:val="28"/>
          <w:lang w:val="uk-UA" w:eastAsia="en-US"/>
        </w:rPr>
        <w:t xml:space="preserve"> </w:t>
      </w:r>
      <w:r w:rsidRPr="00DB00D9">
        <w:rPr>
          <w:rFonts w:ascii="Times New Roman" w:eastAsia="Times New Roman" w:hAnsi="Times New Roman" w:cs="Times New Roman"/>
          <w:b/>
          <w:kern w:val="0"/>
          <w:sz w:val="28"/>
          <w:lang w:val="uk-UA" w:eastAsia="en-US"/>
        </w:rPr>
        <w:t>майбутніх</w:t>
      </w:r>
      <w:r w:rsidRPr="00DB00D9">
        <w:rPr>
          <w:rFonts w:ascii="Times New Roman" w:eastAsia="Times New Roman" w:hAnsi="Times New Roman" w:cs="Times New Roman"/>
          <w:b/>
          <w:spacing w:val="-2"/>
          <w:kern w:val="0"/>
          <w:sz w:val="28"/>
          <w:lang w:val="uk-UA" w:eastAsia="en-US"/>
        </w:rPr>
        <w:t xml:space="preserve"> </w:t>
      </w:r>
      <w:r w:rsidRPr="00DB00D9">
        <w:rPr>
          <w:rFonts w:ascii="Times New Roman" w:eastAsia="Times New Roman" w:hAnsi="Times New Roman" w:cs="Times New Roman"/>
          <w:b/>
          <w:kern w:val="0"/>
          <w:sz w:val="28"/>
          <w:lang w:val="uk-UA" w:eastAsia="en-US"/>
        </w:rPr>
        <w:t>лікарів</w:t>
      </w:r>
      <w:r w:rsidRPr="00DB00D9">
        <w:rPr>
          <w:rFonts w:ascii="Times New Roman" w:eastAsia="Times New Roman" w:hAnsi="Times New Roman" w:cs="Times New Roman"/>
          <w:b/>
          <w:spacing w:val="-2"/>
          <w:kern w:val="0"/>
          <w:sz w:val="28"/>
          <w:lang w:val="uk-UA" w:eastAsia="en-US"/>
        </w:rPr>
        <w:t xml:space="preserve"> </w:t>
      </w:r>
      <w:r w:rsidRPr="00DB00D9">
        <w:rPr>
          <w:rFonts w:ascii="Times New Roman" w:eastAsia="Times New Roman" w:hAnsi="Times New Roman" w:cs="Times New Roman"/>
          <w:b/>
          <w:kern w:val="0"/>
          <w:sz w:val="28"/>
          <w:lang w:val="uk-UA" w:eastAsia="en-US"/>
        </w:rPr>
        <w:t>у</w:t>
      </w:r>
      <w:r w:rsidRPr="00DB00D9">
        <w:rPr>
          <w:rFonts w:ascii="Times New Roman" w:eastAsia="Times New Roman" w:hAnsi="Times New Roman" w:cs="Times New Roman"/>
          <w:b/>
          <w:spacing w:val="-1"/>
          <w:kern w:val="0"/>
          <w:sz w:val="28"/>
          <w:lang w:val="uk-UA" w:eastAsia="en-US"/>
        </w:rPr>
        <w:t xml:space="preserve"> </w:t>
      </w:r>
      <w:r w:rsidRPr="00DB00D9">
        <w:rPr>
          <w:rFonts w:ascii="Times New Roman" w:eastAsia="Times New Roman" w:hAnsi="Times New Roman" w:cs="Times New Roman"/>
          <w:b/>
          <w:kern w:val="0"/>
          <w:sz w:val="28"/>
          <w:lang w:val="uk-UA" w:eastAsia="en-US"/>
        </w:rPr>
        <w:t>процесі</w:t>
      </w:r>
      <w:r w:rsidRPr="00DB00D9">
        <w:rPr>
          <w:rFonts w:ascii="Times New Roman" w:eastAsia="Times New Roman" w:hAnsi="Times New Roman" w:cs="Times New Roman"/>
          <w:b/>
          <w:spacing w:val="-2"/>
          <w:kern w:val="0"/>
          <w:sz w:val="28"/>
          <w:lang w:val="uk-UA" w:eastAsia="en-US"/>
        </w:rPr>
        <w:t xml:space="preserve"> </w:t>
      </w:r>
      <w:r w:rsidRPr="00DB00D9">
        <w:rPr>
          <w:rFonts w:ascii="Times New Roman" w:eastAsia="Times New Roman" w:hAnsi="Times New Roman" w:cs="Times New Roman"/>
          <w:b/>
          <w:kern w:val="0"/>
          <w:sz w:val="28"/>
          <w:lang w:val="uk-UA" w:eastAsia="en-US"/>
        </w:rPr>
        <w:t>вивчення</w:t>
      </w:r>
      <w:r w:rsidRPr="00DB00D9">
        <w:rPr>
          <w:rFonts w:ascii="Times New Roman" w:eastAsia="Times New Roman" w:hAnsi="Times New Roman" w:cs="Times New Roman"/>
          <w:b/>
          <w:spacing w:val="-2"/>
          <w:kern w:val="0"/>
          <w:sz w:val="28"/>
          <w:lang w:val="uk-UA" w:eastAsia="en-US"/>
        </w:rPr>
        <w:t xml:space="preserve"> </w:t>
      </w:r>
      <w:r w:rsidRPr="00DB00D9">
        <w:rPr>
          <w:rFonts w:ascii="Times New Roman" w:eastAsia="Times New Roman" w:hAnsi="Times New Roman" w:cs="Times New Roman"/>
          <w:b/>
          <w:kern w:val="0"/>
          <w:sz w:val="28"/>
          <w:lang w:val="uk-UA" w:eastAsia="en-US"/>
        </w:rPr>
        <w:t>природничих</w:t>
      </w:r>
      <w:r w:rsidRPr="00DB00D9">
        <w:rPr>
          <w:rFonts w:ascii="Times New Roman" w:eastAsia="Times New Roman" w:hAnsi="Times New Roman" w:cs="Times New Roman"/>
          <w:b/>
          <w:spacing w:val="-1"/>
          <w:kern w:val="0"/>
          <w:sz w:val="28"/>
          <w:lang w:val="uk-UA" w:eastAsia="en-US"/>
        </w:rPr>
        <w:t xml:space="preserve"> </w:t>
      </w:r>
      <w:r w:rsidRPr="00DB00D9">
        <w:rPr>
          <w:rFonts w:ascii="Times New Roman" w:eastAsia="Times New Roman" w:hAnsi="Times New Roman" w:cs="Times New Roman"/>
          <w:b/>
          <w:kern w:val="0"/>
          <w:sz w:val="28"/>
          <w:lang w:val="uk-UA" w:eastAsia="en-US"/>
        </w:rPr>
        <w:t>дисциплін»</w:t>
      </w:r>
      <w:r w:rsidRPr="00DB00D9">
        <w:rPr>
          <w:rFonts w:ascii="Times New Roman" w:eastAsia="Times New Roman" w:hAnsi="Times New Roman" w:cs="Times New Roman"/>
          <w:kern w:val="0"/>
          <w:sz w:val="28"/>
          <w:lang w:val="uk-UA" w:eastAsia="en-US"/>
        </w:rPr>
        <w:t>.</w:t>
      </w:r>
    </w:p>
    <w:p w:rsidR="00DB00D9" w:rsidRPr="00DB00D9" w:rsidRDefault="00DB00D9" w:rsidP="00DB00D9">
      <w:pPr>
        <w:tabs>
          <w:tab w:val="clear" w:pos="709"/>
        </w:tabs>
        <w:suppressAutoHyphens w:val="0"/>
        <w:autoSpaceDE w:val="0"/>
        <w:autoSpaceDN w:val="0"/>
        <w:spacing w:after="0" w:line="240" w:lineRule="auto"/>
        <w:ind w:left="734" w:right="814" w:firstLine="709"/>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b/>
          <w:kern w:val="0"/>
          <w:sz w:val="28"/>
          <w:szCs w:val="28"/>
          <w:lang w:val="uk-UA" w:eastAsia="en-US"/>
        </w:rPr>
        <w:t xml:space="preserve">Зв’язок роботи з науковими програмами, планами, темами. </w:t>
      </w:r>
      <w:r w:rsidRPr="00DB00D9">
        <w:rPr>
          <w:rFonts w:ascii="Times New Roman" w:eastAsia="Times New Roman" w:hAnsi="Times New Roman" w:cs="Times New Roman"/>
          <w:kern w:val="0"/>
          <w:sz w:val="28"/>
          <w:szCs w:val="28"/>
          <w:lang w:val="uk-UA" w:eastAsia="en-US"/>
        </w:rPr>
        <w:t>Дослідження</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виконано відповідно до тематичного плану Полтавського національного</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педагогічного університету імені В. Г. Короленка як складова теми «Дослідження</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змістового компонента формування основ педагогічної майстерності майбутнього</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вчителя»</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(номер</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державної</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реєстрації</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0197U000065).</w:t>
      </w:r>
    </w:p>
    <w:p w:rsidR="00DB00D9" w:rsidRPr="00DB00D9" w:rsidRDefault="00DB00D9" w:rsidP="00DB00D9">
      <w:pPr>
        <w:tabs>
          <w:tab w:val="clear" w:pos="709"/>
        </w:tabs>
        <w:suppressAutoHyphens w:val="0"/>
        <w:autoSpaceDE w:val="0"/>
        <w:autoSpaceDN w:val="0"/>
        <w:spacing w:after="0" w:line="237" w:lineRule="auto"/>
        <w:ind w:left="734" w:right="551" w:firstLine="709"/>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Тему дисертації затверджено на засіданні вченої ради Полтавського</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національного</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педагогічного</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університету</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імені</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Г.</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Короленка</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(протокол</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10</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від</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26.02.2015</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року).</w:t>
      </w:r>
    </w:p>
    <w:p w:rsidR="00DB00D9" w:rsidRPr="00DB00D9" w:rsidRDefault="00DB00D9" w:rsidP="00DB00D9">
      <w:pPr>
        <w:tabs>
          <w:tab w:val="clear" w:pos="709"/>
        </w:tabs>
        <w:suppressAutoHyphens w:val="0"/>
        <w:autoSpaceDE w:val="0"/>
        <w:autoSpaceDN w:val="0"/>
        <w:spacing w:after="0" w:line="240" w:lineRule="auto"/>
        <w:ind w:left="734" w:right="1153" w:firstLine="709"/>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b/>
          <w:kern w:val="0"/>
          <w:sz w:val="28"/>
          <w:szCs w:val="28"/>
          <w:lang w:val="uk-UA" w:eastAsia="en-US"/>
        </w:rPr>
        <w:t xml:space="preserve">Мета дослідження </w:t>
      </w:r>
      <w:r w:rsidRPr="00DB00D9">
        <w:rPr>
          <w:rFonts w:ascii="Times New Roman" w:eastAsia="Times New Roman" w:hAnsi="Times New Roman" w:cs="Times New Roman"/>
          <w:kern w:val="0"/>
          <w:sz w:val="28"/>
          <w:szCs w:val="28"/>
          <w:lang w:val="uk-UA" w:eastAsia="en-US"/>
        </w:rPr>
        <w:t>полягає у теоретичному обґрунтуванні та</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експериментальній перевірці технологічної моделі формування дослідницької</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компетентності</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майбутніх</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лікарів</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процесі</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вивчення</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природничих</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дисциплін.</w:t>
      </w:r>
    </w:p>
    <w:p w:rsidR="00DB00D9" w:rsidRPr="00DB00D9" w:rsidRDefault="00DB00D9" w:rsidP="00DB00D9">
      <w:pPr>
        <w:tabs>
          <w:tab w:val="clear" w:pos="709"/>
        </w:tabs>
        <w:suppressAutoHyphens w:val="0"/>
        <w:autoSpaceDE w:val="0"/>
        <w:autoSpaceDN w:val="0"/>
        <w:spacing w:after="0" w:line="316" w:lineRule="exact"/>
        <w:ind w:left="1443" w:firstLine="0"/>
        <w:jc w:val="left"/>
        <w:rPr>
          <w:rFonts w:ascii="Times New Roman" w:eastAsia="Times New Roman" w:hAnsi="Times New Roman" w:cs="Times New Roman"/>
          <w:b/>
          <w:kern w:val="0"/>
          <w:sz w:val="28"/>
          <w:lang w:val="uk-UA" w:eastAsia="en-US"/>
        </w:rPr>
      </w:pPr>
      <w:r w:rsidRPr="00DB00D9">
        <w:rPr>
          <w:rFonts w:ascii="Times New Roman" w:eastAsia="Times New Roman" w:hAnsi="Times New Roman" w:cs="Times New Roman"/>
          <w:kern w:val="0"/>
          <w:sz w:val="28"/>
          <w:lang w:val="uk-UA" w:eastAsia="en-US"/>
        </w:rPr>
        <w:t>Відповідно</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до</w:t>
      </w:r>
      <w:r w:rsidRPr="00DB00D9">
        <w:rPr>
          <w:rFonts w:ascii="Times New Roman" w:eastAsia="Times New Roman" w:hAnsi="Times New Roman" w:cs="Times New Roman"/>
          <w:spacing w:val="-5"/>
          <w:kern w:val="0"/>
          <w:sz w:val="28"/>
          <w:lang w:val="uk-UA" w:eastAsia="en-US"/>
        </w:rPr>
        <w:t xml:space="preserve"> </w:t>
      </w:r>
      <w:r w:rsidRPr="00DB00D9">
        <w:rPr>
          <w:rFonts w:ascii="Times New Roman" w:eastAsia="Times New Roman" w:hAnsi="Times New Roman" w:cs="Times New Roman"/>
          <w:kern w:val="0"/>
          <w:sz w:val="28"/>
          <w:lang w:val="uk-UA" w:eastAsia="en-US"/>
        </w:rPr>
        <w:t>мети</w:t>
      </w:r>
      <w:r w:rsidRPr="00DB00D9">
        <w:rPr>
          <w:rFonts w:ascii="Times New Roman" w:eastAsia="Times New Roman" w:hAnsi="Times New Roman" w:cs="Times New Roman"/>
          <w:spacing w:val="-5"/>
          <w:kern w:val="0"/>
          <w:sz w:val="28"/>
          <w:lang w:val="uk-UA" w:eastAsia="en-US"/>
        </w:rPr>
        <w:t xml:space="preserve"> </w:t>
      </w:r>
      <w:r w:rsidRPr="00DB00D9">
        <w:rPr>
          <w:rFonts w:ascii="Times New Roman" w:eastAsia="Times New Roman" w:hAnsi="Times New Roman" w:cs="Times New Roman"/>
          <w:kern w:val="0"/>
          <w:sz w:val="28"/>
          <w:lang w:val="uk-UA" w:eastAsia="en-US"/>
        </w:rPr>
        <w:t>визначено</w:t>
      </w:r>
      <w:r w:rsidRPr="00DB00D9">
        <w:rPr>
          <w:rFonts w:ascii="Times New Roman" w:eastAsia="Times New Roman" w:hAnsi="Times New Roman" w:cs="Times New Roman"/>
          <w:spacing w:val="1"/>
          <w:kern w:val="0"/>
          <w:sz w:val="28"/>
          <w:lang w:val="uk-UA" w:eastAsia="en-US"/>
        </w:rPr>
        <w:t xml:space="preserve"> </w:t>
      </w:r>
      <w:r w:rsidRPr="00DB00D9">
        <w:rPr>
          <w:rFonts w:ascii="Times New Roman" w:eastAsia="Times New Roman" w:hAnsi="Times New Roman" w:cs="Times New Roman"/>
          <w:b/>
          <w:kern w:val="0"/>
          <w:sz w:val="28"/>
          <w:lang w:val="uk-UA" w:eastAsia="en-US"/>
        </w:rPr>
        <w:t>завдання</w:t>
      </w:r>
      <w:r w:rsidRPr="00DB00D9">
        <w:rPr>
          <w:rFonts w:ascii="Times New Roman" w:eastAsia="Times New Roman" w:hAnsi="Times New Roman" w:cs="Times New Roman"/>
          <w:b/>
          <w:spacing w:val="-5"/>
          <w:kern w:val="0"/>
          <w:sz w:val="28"/>
          <w:lang w:val="uk-UA" w:eastAsia="en-US"/>
        </w:rPr>
        <w:t xml:space="preserve"> </w:t>
      </w:r>
      <w:r w:rsidRPr="00DB00D9">
        <w:rPr>
          <w:rFonts w:ascii="Times New Roman" w:eastAsia="Times New Roman" w:hAnsi="Times New Roman" w:cs="Times New Roman"/>
          <w:b/>
          <w:kern w:val="0"/>
          <w:sz w:val="28"/>
          <w:lang w:val="uk-UA" w:eastAsia="en-US"/>
        </w:rPr>
        <w:t>дослідження:</w:t>
      </w:r>
    </w:p>
    <w:p w:rsidR="00DB00D9" w:rsidRPr="00DB00D9" w:rsidRDefault="00DB00D9" w:rsidP="00DB00D9">
      <w:pPr>
        <w:tabs>
          <w:tab w:val="clear" w:pos="709"/>
        </w:tabs>
        <w:suppressAutoHyphens w:val="0"/>
        <w:autoSpaceDE w:val="0"/>
        <w:autoSpaceDN w:val="0"/>
        <w:spacing w:after="0" w:line="316" w:lineRule="exact"/>
        <w:ind w:firstLine="0"/>
        <w:jc w:val="left"/>
        <w:rPr>
          <w:rFonts w:ascii="Times New Roman" w:eastAsia="Times New Roman" w:hAnsi="Times New Roman" w:cs="Times New Roman"/>
          <w:kern w:val="0"/>
          <w:sz w:val="28"/>
          <w:lang w:val="uk-UA" w:eastAsia="en-US"/>
        </w:rPr>
        <w:sectPr w:rsidR="00DB00D9" w:rsidRPr="00DB00D9">
          <w:pgSz w:w="11910" w:h="16840"/>
          <w:pgMar w:top="920" w:right="0" w:bottom="280" w:left="400" w:header="717" w:footer="0" w:gutter="0"/>
          <w:cols w:space="720"/>
        </w:sectPr>
      </w:pPr>
    </w:p>
    <w:p w:rsidR="00DB00D9" w:rsidRPr="00DB00D9" w:rsidRDefault="00DB00D9" w:rsidP="00DB00D9">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b/>
          <w:kern w:val="0"/>
          <w:sz w:val="14"/>
          <w:szCs w:val="28"/>
          <w:lang w:val="uk-UA" w:eastAsia="en-US"/>
        </w:rPr>
      </w:pPr>
    </w:p>
    <w:p w:rsidR="00DB00D9" w:rsidRPr="00DB00D9" w:rsidRDefault="00DB00D9" w:rsidP="00DB00D9">
      <w:pPr>
        <w:numPr>
          <w:ilvl w:val="2"/>
          <w:numId w:val="8"/>
        </w:numPr>
        <w:tabs>
          <w:tab w:val="clear" w:pos="709"/>
          <w:tab w:val="left" w:pos="1443"/>
        </w:tabs>
        <w:suppressAutoHyphens w:val="0"/>
        <w:autoSpaceDE w:val="0"/>
        <w:autoSpaceDN w:val="0"/>
        <w:spacing w:before="86" w:after="0" w:line="240" w:lineRule="auto"/>
        <w:ind w:right="1118"/>
        <w:jc w:val="left"/>
        <w:rPr>
          <w:rFonts w:ascii="Times New Roman" w:eastAsia="Times New Roman" w:hAnsi="Times New Roman" w:cs="Times New Roman"/>
          <w:kern w:val="0"/>
          <w:sz w:val="28"/>
          <w:lang w:val="uk-UA" w:eastAsia="en-US"/>
        </w:rPr>
      </w:pPr>
      <w:r w:rsidRPr="00DB00D9">
        <w:rPr>
          <w:rFonts w:ascii="Times New Roman" w:eastAsia="Times New Roman" w:hAnsi="Times New Roman" w:cs="Times New Roman"/>
          <w:kern w:val="0"/>
          <w:sz w:val="28"/>
          <w:lang w:val="uk-UA" w:eastAsia="en-US"/>
        </w:rPr>
        <w:t>Проаналізувати стан дослідження проблеми формування дослідницької</w:t>
      </w:r>
      <w:r w:rsidRPr="00DB00D9">
        <w:rPr>
          <w:rFonts w:ascii="Times New Roman" w:eastAsia="Times New Roman" w:hAnsi="Times New Roman" w:cs="Times New Roman"/>
          <w:spacing w:val="1"/>
          <w:kern w:val="0"/>
          <w:sz w:val="28"/>
          <w:lang w:val="uk-UA" w:eastAsia="en-US"/>
        </w:rPr>
        <w:t xml:space="preserve"> </w:t>
      </w:r>
      <w:r w:rsidRPr="00DB00D9">
        <w:rPr>
          <w:rFonts w:ascii="Times New Roman" w:eastAsia="Times New Roman" w:hAnsi="Times New Roman" w:cs="Times New Roman"/>
          <w:kern w:val="0"/>
          <w:sz w:val="28"/>
          <w:lang w:val="uk-UA" w:eastAsia="en-US"/>
        </w:rPr>
        <w:t>компетентності</w:t>
      </w:r>
      <w:r w:rsidRPr="00DB00D9">
        <w:rPr>
          <w:rFonts w:ascii="Times New Roman" w:eastAsia="Times New Roman" w:hAnsi="Times New Roman" w:cs="Times New Roman"/>
          <w:spacing w:val="-7"/>
          <w:kern w:val="0"/>
          <w:sz w:val="28"/>
          <w:lang w:val="uk-UA" w:eastAsia="en-US"/>
        </w:rPr>
        <w:t xml:space="preserve"> </w:t>
      </w:r>
      <w:r w:rsidRPr="00DB00D9">
        <w:rPr>
          <w:rFonts w:ascii="Times New Roman" w:eastAsia="Times New Roman" w:hAnsi="Times New Roman" w:cs="Times New Roman"/>
          <w:kern w:val="0"/>
          <w:sz w:val="28"/>
          <w:lang w:val="uk-UA" w:eastAsia="en-US"/>
        </w:rPr>
        <w:t>майбутніх</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лікарів</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у</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науковій</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літературі;</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розкрити</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сутність</w:t>
      </w:r>
      <w:r w:rsidRPr="00DB00D9">
        <w:rPr>
          <w:rFonts w:ascii="Times New Roman" w:eastAsia="Times New Roman" w:hAnsi="Times New Roman" w:cs="Times New Roman"/>
          <w:spacing w:val="-67"/>
          <w:kern w:val="0"/>
          <w:sz w:val="28"/>
          <w:lang w:val="uk-UA" w:eastAsia="en-US"/>
        </w:rPr>
        <w:t xml:space="preserve"> </w:t>
      </w:r>
      <w:r w:rsidRPr="00DB00D9">
        <w:rPr>
          <w:rFonts w:ascii="Times New Roman" w:eastAsia="Times New Roman" w:hAnsi="Times New Roman" w:cs="Times New Roman"/>
          <w:kern w:val="0"/>
          <w:sz w:val="28"/>
          <w:lang w:val="uk-UA" w:eastAsia="en-US"/>
        </w:rPr>
        <w:t>поняття</w:t>
      </w:r>
      <w:r w:rsidRPr="00DB00D9">
        <w:rPr>
          <w:rFonts w:ascii="Times New Roman" w:eastAsia="Times New Roman" w:hAnsi="Times New Roman" w:cs="Times New Roman"/>
          <w:spacing w:val="-3"/>
          <w:kern w:val="0"/>
          <w:sz w:val="28"/>
          <w:lang w:val="uk-UA" w:eastAsia="en-US"/>
        </w:rPr>
        <w:t xml:space="preserve"> </w:t>
      </w:r>
      <w:r w:rsidRPr="00DB00D9">
        <w:rPr>
          <w:rFonts w:ascii="Times New Roman" w:eastAsia="Times New Roman" w:hAnsi="Times New Roman" w:cs="Times New Roman"/>
          <w:kern w:val="0"/>
          <w:sz w:val="28"/>
          <w:lang w:val="uk-UA" w:eastAsia="en-US"/>
        </w:rPr>
        <w:t>«дослідницька</w:t>
      </w:r>
      <w:r w:rsidRPr="00DB00D9">
        <w:rPr>
          <w:rFonts w:ascii="Times New Roman" w:eastAsia="Times New Roman" w:hAnsi="Times New Roman" w:cs="Times New Roman"/>
          <w:spacing w:val="-2"/>
          <w:kern w:val="0"/>
          <w:sz w:val="28"/>
          <w:lang w:val="uk-UA" w:eastAsia="en-US"/>
        </w:rPr>
        <w:t xml:space="preserve"> </w:t>
      </w:r>
      <w:r w:rsidRPr="00DB00D9">
        <w:rPr>
          <w:rFonts w:ascii="Times New Roman" w:eastAsia="Times New Roman" w:hAnsi="Times New Roman" w:cs="Times New Roman"/>
          <w:kern w:val="0"/>
          <w:sz w:val="28"/>
          <w:lang w:val="uk-UA" w:eastAsia="en-US"/>
        </w:rPr>
        <w:t>компетентність»</w:t>
      </w:r>
      <w:r w:rsidRPr="00DB00D9">
        <w:rPr>
          <w:rFonts w:ascii="Times New Roman" w:eastAsia="Times New Roman" w:hAnsi="Times New Roman" w:cs="Times New Roman"/>
          <w:spacing w:val="-2"/>
          <w:kern w:val="0"/>
          <w:sz w:val="28"/>
          <w:lang w:val="uk-UA" w:eastAsia="en-US"/>
        </w:rPr>
        <w:t xml:space="preserve"> </w:t>
      </w:r>
      <w:r w:rsidRPr="00DB00D9">
        <w:rPr>
          <w:rFonts w:ascii="Times New Roman" w:eastAsia="Times New Roman" w:hAnsi="Times New Roman" w:cs="Times New Roman"/>
          <w:kern w:val="0"/>
          <w:sz w:val="28"/>
          <w:lang w:val="uk-UA" w:eastAsia="en-US"/>
        </w:rPr>
        <w:t>майбутніх</w:t>
      </w:r>
      <w:r w:rsidRPr="00DB00D9">
        <w:rPr>
          <w:rFonts w:ascii="Times New Roman" w:eastAsia="Times New Roman" w:hAnsi="Times New Roman" w:cs="Times New Roman"/>
          <w:spacing w:val="-2"/>
          <w:kern w:val="0"/>
          <w:sz w:val="28"/>
          <w:lang w:val="uk-UA" w:eastAsia="en-US"/>
        </w:rPr>
        <w:t xml:space="preserve"> </w:t>
      </w:r>
      <w:r w:rsidRPr="00DB00D9">
        <w:rPr>
          <w:rFonts w:ascii="Times New Roman" w:eastAsia="Times New Roman" w:hAnsi="Times New Roman" w:cs="Times New Roman"/>
          <w:kern w:val="0"/>
          <w:sz w:val="28"/>
          <w:lang w:val="uk-UA" w:eastAsia="en-US"/>
        </w:rPr>
        <w:t>лікарів.</w:t>
      </w:r>
    </w:p>
    <w:p w:rsidR="00DB00D9" w:rsidRPr="00DB00D9" w:rsidRDefault="00DB00D9" w:rsidP="00DB00D9">
      <w:pPr>
        <w:numPr>
          <w:ilvl w:val="2"/>
          <w:numId w:val="8"/>
        </w:numPr>
        <w:tabs>
          <w:tab w:val="clear" w:pos="709"/>
          <w:tab w:val="left" w:pos="1443"/>
        </w:tabs>
        <w:suppressAutoHyphens w:val="0"/>
        <w:autoSpaceDE w:val="0"/>
        <w:autoSpaceDN w:val="0"/>
        <w:spacing w:after="0" w:line="237" w:lineRule="auto"/>
        <w:ind w:right="925"/>
        <w:jc w:val="left"/>
        <w:rPr>
          <w:rFonts w:ascii="Times New Roman" w:eastAsia="Times New Roman" w:hAnsi="Times New Roman" w:cs="Times New Roman"/>
          <w:kern w:val="0"/>
          <w:sz w:val="28"/>
          <w:lang w:val="uk-UA" w:eastAsia="en-US"/>
        </w:rPr>
      </w:pPr>
      <w:r w:rsidRPr="00DB00D9">
        <w:rPr>
          <w:rFonts w:ascii="Times New Roman" w:eastAsia="Times New Roman" w:hAnsi="Times New Roman" w:cs="Times New Roman"/>
          <w:kern w:val="0"/>
          <w:sz w:val="28"/>
          <w:lang w:val="uk-UA" w:eastAsia="en-US"/>
        </w:rPr>
        <w:t>Визначити</w:t>
      </w:r>
      <w:r w:rsidRPr="00DB00D9">
        <w:rPr>
          <w:rFonts w:ascii="Times New Roman" w:eastAsia="Times New Roman" w:hAnsi="Times New Roman" w:cs="Times New Roman"/>
          <w:spacing w:val="-9"/>
          <w:kern w:val="0"/>
          <w:sz w:val="28"/>
          <w:lang w:val="uk-UA" w:eastAsia="en-US"/>
        </w:rPr>
        <w:t xml:space="preserve"> </w:t>
      </w:r>
      <w:r w:rsidRPr="00DB00D9">
        <w:rPr>
          <w:rFonts w:ascii="Times New Roman" w:eastAsia="Times New Roman" w:hAnsi="Times New Roman" w:cs="Times New Roman"/>
          <w:kern w:val="0"/>
          <w:sz w:val="28"/>
          <w:lang w:val="uk-UA" w:eastAsia="en-US"/>
        </w:rPr>
        <w:t>структурні</w:t>
      </w:r>
      <w:r w:rsidRPr="00DB00D9">
        <w:rPr>
          <w:rFonts w:ascii="Times New Roman" w:eastAsia="Times New Roman" w:hAnsi="Times New Roman" w:cs="Times New Roman"/>
          <w:spacing w:val="-8"/>
          <w:kern w:val="0"/>
          <w:sz w:val="28"/>
          <w:lang w:val="uk-UA" w:eastAsia="en-US"/>
        </w:rPr>
        <w:t xml:space="preserve"> </w:t>
      </w:r>
      <w:r w:rsidRPr="00DB00D9">
        <w:rPr>
          <w:rFonts w:ascii="Times New Roman" w:eastAsia="Times New Roman" w:hAnsi="Times New Roman" w:cs="Times New Roman"/>
          <w:kern w:val="0"/>
          <w:sz w:val="28"/>
          <w:lang w:val="uk-UA" w:eastAsia="en-US"/>
        </w:rPr>
        <w:t>компоненти</w:t>
      </w:r>
      <w:r w:rsidRPr="00DB00D9">
        <w:rPr>
          <w:rFonts w:ascii="Times New Roman" w:eastAsia="Times New Roman" w:hAnsi="Times New Roman" w:cs="Times New Roman"/>
          <w:spacing w:val="-8"/>
          <w:kern w:val="0"/>
          <w:sz w:val="28"/>
          <w:lang w:val="uk-UA" w:eastAsia="en-US"/>
        </w:rPr>
        <w:t xml:space="preserve"> </w:t>
      </w:r>
      <w:r w:rsidRPr="00DB00D9">
        <w:rPr>
          <w:rFonts w:ascii="Times New Roman" w:eastAsia="Times New Roman" w:hAnsi="Times New Roman" w:cs="Times New Roman"/>
          <w:kern w:val="0"/>
          <w:sz w:val="28"/>
          <w:lang w:val="uk-UA" w:eastAsia="en-US"/>
        </w:rPr>
        <w:t>дослідницької</w:t>
      </w:r>
      <w:r w:rsidRPr="00DB00D9">
        <w:rPr>
          <w:rFonts w:ascii="Times New Roman" w:eastAsia="Times New Roman" w:hAnsi="Times New Roman" w:cs="Times New Roman"/>
          <w:spacing w:val="-9"/>
          <w:kern w:val="0"/>
          <w:sz w:val="28"/>
          <w:lang w:val="uk-UA" w:eastAsia="en-US"/>
        </w:rPr>
        <w:t xml:space="preserve"> </w:t>
      </w:r>
      <w:r w:rsidRPr="00DB00D9">
        <w:rPr>
          <w:rFonts w:ascii="Times New Roman" w:eastAsia="Times New Roman" w:hAnsi="Times New Roman" w:cs="Times New Roman"/>
          <w:kern w:val="0"/>
          <w:sz w:val="28"/>
          <w:lang w:val="uk-UA" w:eastAsia="en-US"/>
        </w:rPr>
        <w:t>компетентності</w:t>
      </w:r>
      <w:r w:rsidRPr="00DB00D9">
        <w:rPr>
          <w:rFonts w:ascii="Times New Roman" w:eastAsia="Times New Roman" w:hAnsi="Times New Roman" w:cs="Times New Roman"/>
          <w:spacing w:val="-8"/>
          <w:kern w:val="0"/>
          <w:sz w:val="28"/>
          <w:lang w:val="uk-UA" w:eastAsia="en-US"/>
        </w:rPr>
        <w:t xml:space="preserve"> </w:t>
      </w:r>
      <w:r w:rsidRPr="00DB00D9">
        <w:rPr>
          <w:rFonts w:ascii="Times New Roman" w:eastAsia="Times New Roman" w:hAnsi="Times New Roman" w:cs="Times New Roman"/>
          <w:kern w:val="0"/>
          <w:sz w:val="28"/>
          <w:lang w:val="uk-UA" w:eastAsia="en-US"/>
        </w:rPr>
        <w:t>майбутніх</w:t>
      </w:r>
      <w:r w:rsidRPr="00DB00D9">
        <w:rPr>
          <w:rFonts w:ascii="Times New Roman" w:eastAsia="Times New Roman" w:hAnsi="Times New Roman" w:cs="Times New Roman"/>
          <w:spacing w:val="-67"/>
          <w:kern w:val="0"/>
          <w:sz w:val="28"/>
          <w:lang w:val="uk-UA" w:eastAsia="en-US"/>
        </w:rPr>
        <w:t xml:space="preserve"> </w:t>
      </w:r>
      <w:r w:rsidRPr="00DB00D9">
        <w:rPr>
          <w:rFonts w:ascii="Times New Roman" w:eastAsia="Times New Roman" w:hAnsi="Times New Roman" w:cs="Times New Roman"/>
          <w:kern w:val="0"/>
          <w:sz w:val="28"/>
          <w:lang w:val="uk-UA" w:eastAsia="en-US"/>
        </w:rPr>
        <w:t>лікарів.</w:t>
      </w:r>
    </w:p>
    <w:p w:rsidR="00DB00D9" w:rsidRPr="00DB00D9" w:rsidRDefault="00DB00D9" w:rsidP="00DB00D9">
      <w:pPr>
        <w:numPr>
          <w:ilvl w:val="2"/>
          <w:numId w:val="8"/>
        </w:numPr>
        <w:tabs>
          <w:tab w:val="clear" w:pos="709"/>
          <w:tab w:val="left" w:pos="1443"/>
        </w:tabs>
        <w:suppressAutoHyphens w:val="0"/>
        <w:autoSpaceDE w:val="0"/>
        <w:autoSpaceDN w:val="0"/>
        <w:spacing w:after="0" w:line="240" w:lineRule="auto"/>
        <w:ind w:right="2097"/>
        <w:jc w:val="left"/>
        <w:rPr>
          <w:rFonts w:ascii="Times New Roman" w:eastAsia="Times New Roman" w:hAnsi="Times New Roman" w:cs="Times New Roman"/>
          <w:kern w:val="0"/>
          <w:sz w:val="28"/>
          <w:lang w:val="uk-UA" w:eastAsia="en-US"/>
        </w:rPr>
      </w:pPr>
      <w:r w:rsidRPr="00DB00D9">
        <w:rPr>
          <w:rFonts w:ascii="Times New Roman" w:eastAsia="Times New Roman" w:hAnsi="Times New Roman" w:cs="Times New Roman"/>
          <w:kern w:val="0"/>
          <w:sz w:val="28"/>
          <w:lang w:val="uk-UA" w:eastAsia="en-US"/>
        </w:rPr>
        <w:t>Визначити</w:t>
      </w:r>
      <w:r w:rsidRPr="00DB00D9">
        <w:rPr>
          <w:rFonts w:ascii="Times New Roman" w:eastAsia="Times New Roman" w:hAnsi="Times New Roman" w:cs="Times New Roman"/>
          <w:spacing w:val="-7"/>
          <w:kern w:val="0"/>
          <w:sz w:val="28"/>
          <w:lang w:val="uk-UA" w:eastAsia="en-US"/>
        </w:rPr>
        <w:t xml:space="preserve"> </w:t>
      </w:r>
      <w:r w:rsidRPr="00DB00D9">
        <w:rPr>
          <w:rFonts w:ascii="Times New Roman" w:eastAsia="Times New Roman" w:hAnsi="Times New Roman" w:cs="Times New Roman"/>
          <w:kern w:val="0"/>
          <w:sz w:val="28"/>
          <w:lang w:val="uk-UA" w:eastAsia="en-US"/>
        </w:rPr>
        <w:t>критерії,</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рівні</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та</w:t>
      </w:r>
      <w:r w:rsidRPr="00DB00D9">
        <w:rPr>
          <w:rFonts w:ascii="Times New Roman" w:eastAsia="Times New Roman" w:hAnsi="Times New Roman" w:cs="Times New Roman"/>
          <w:spacing w:val="-7"/>
          <w:kern w:val="0"/>
          <w:sz w:val="28"/>
          <w:lang w:val="uk-UA" w:eastAsia="en-US"/>
        </w:rPr>
        <w:t xml:space="preserve"> </w:t>
      </w:r>
      <w:r w:rsidRPr="00DB00D9">
        <w:rPr>
          <w:rFonts w:ascii="Times New Roman" w:eastAsia="Times New Roman" w:hAnsi="Times New Roman" w:cs="Times New Roman"/>
          <w:kern w:val="0"/>
          <w:sz w:val="28"/>
          <w:lang w:val="uk-UA" w:eastAsia="en-US"/>
        </w:rPr>
        <w:t>показники</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формування</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дослідницької</w:t>
      </w:r>
      <w:r w:rsidRPr="00DB00D9">
        <w:rPr>
          <w:rFonts w:ascii="Times New Roman" w:eastAsia="Times New Roman" w:hAnsi="Times New Roman" w:cs="Times New Roman"/>
          <w:spacing w:val="-67"/>
          <w:kern w:val="0"/>
          <w:sz w:val="28"/>
          <w:lang w:val="uk-UA" w:eastAsia="en-US"/>
        </w:rPr>
        <w:t xml:space="preserve"> </w:t>
      </w:r>
      <w:r w:rsidRPr="00DB00D9">
        <w:rPr>
          <w:rFonts w:ascii="Times New Roman" w:eastAsia="Times New Roman" w:hAnsi="Times New Roman" w:cs="Times New Roman"/>
          <w:kern w:val="0"/>
          <w:sz w:val="28"/>
          <w:lang w:val="uk-UA" w:eastAsia="en-US"/>
        </w:rPr>
        <w:t>компетентності</w:t>
      </w:r>
      <w:r w:rsidRPr="00DB00D9">
        <w:rPr>
          <w:rFonts w:ascii="Times New Roman" w:eastAsia="Times New Roman" w:hAnsi="Times New Roman" w:cs="Times New Roman"/>
          <w:spacing w:val="-2"/>
          <w:kern w:val="0"/>
          <w:sz w:val="28"/>
          <w:lang w:val="uk-UA" w:eastAsia="en-US"/>
        </w:rPr>
        <w:t xml:space="preserve"> </w:t>
      </w:r>
      <w:r w:rsidRPr="00DB00D9">
        <w:rPr>
          <w:rFonts w:ascii="Times New Roman" w:eastAsia="Times New Roman" w:hAnsi="Times New Roman" w:cs="Times New Roman"/>
          <w:kern w:val="0"/>
          <w:sz w:val="28"/>
          <w:lang w:val="uk-UA" w:eastAsia="en-US"/>
        </w:rPr>
        <w:t>майбутніх</w:t>
      </w:r>
      <w:r w:rsidRPr="00DB00D9">
        <w:rPr>
          <w:rFonts w:ascii="Times New Roman" w:eastAsia="Times New Roman" w:hAnsi="Times New Roman" w:cs="Times New Roman"/>
          <w:spacing w:val="-1"/>
          <w:kern w:val="0"/>
          <w:sz w:val="28"/>
          <w:lang w:val="uk-UA" w:eastAsia="en-US"/>
        </w:rPr>
        <w:t xml:space="preserve"> </w:t>
      </w:r>
      <w:r w:rsidRPr="00DB00D9">
        <w:rPr>
          <w:rFonts w:ascii="Times New Roman" w:eastAsia="Times New Roman" w:hAnsi="Times New Roman" w:cs="Times New Roman"/>
          <w:kern w:val="0"/>
          <w:sz w:val="28"/>
          <w:lang w:val="uk-UA" w:eastAsia="en-US"/>
        </w:rPr>
        <w:t>лікарів.</w:t>
      </w:r>
    </w:p>
    <w:p w:rsidR="00DB00D9" w:rsidRPr="00DB00D9" w:rsidRDefault="00DB00D9" w:rsidP="00DB00D9">
      <w:pPr>
        <w:numPr>
          <w:ilvl w:val="2"/>
          <w:numId w:val="8"/>
        </w:numPr>
        <w:tabs>
          <w:tab w:val="clear" w:pos="709"/>
          <w:tab w:val="left" w:pos="1443"/>
        </w:tabs>
        <w:suppressAutoHyphens w:val="0"/>
        <w:autoSpaceDE w:val="0"/>
        <w:autoSpaceDN w:val="0"/>
        <w:spacing w:after="0" w:line="237" w:lineRule="auto"/>
        <w:ind w:right="1021"/>
        <w:jc w:val="left"/>
        <w:rPr>
          <w:rFonts w:ascii="Times New Roman" w:eastAsia="Times New Roman" w:hAnsi="Times New Roman" w:cs="Times New Roman"/>
          <w:kern w:val="0"/>
          <w:sz w:val="28"/>
          <w:lang w:val="uk-UA" w:eastAsia="en-US"/>
        </w:rPr>
      </w:pPr>
      <w:r w:rsidRPr="00DB00D9">
        <w:rPr>
          <w:rFonts w:ascii="Times New Roman" w:eastAsia="Times New Roman" w:hAnsi="Times New Roman" w:cs="Times New Roman"/>
          <w:kern w:val="0"/>
          <w:sz w:val="28"/>
          <w:lang w:val="uk-UA" w:eastAsia="en-US"/>
        </w:rPr>
        <w:t>Розробити</w:t>
      </w:r>
      <w:r w:rsidRPr="00DB00D9">
        <w:rPr>
          <w:rFonts w:ascii="Times New Roman" w:eastAsia="Times New Roman" w:hAnsi="Times New Roman" w:cs="Times New Roman"/>
          <w:spacing w:val="-9"/>
          <w:kern w:val="0"/>
          <w:sz w:val="28"/>
          <w:lang w:val="uk-UA" w:eastAsia="en-US"/>
        </w:rPr>
        <w:t xml:space="preserve"> </w:t>
      </w:r>
      <w:r w:rsidRPr="00DB00D9">
        <w:rPr>
          <w:rFonts w:ascii="Times New Roman" w:eastAsia="Times New Roman" w:hAnsi="Times New Roman" w:cs="Times New Roman"/>
          <w:kern w:val="0"/>
          <w:sz w:val="28"/>
          <w:lang w:val="uk-UA" w:eastAsia="en-US"/>
        </w:rPr>
        <w:t>технологічну</w:t>
      </w:r>
      <w:r w:rsidRPr="00DB00D9">
        <w:rPr>
          <w:rFonts w:ascii="Times New Roman" w:eastAsia="Times New Roman" w:hAnsi="Times New Roman" w:cs="Times New Roman"/>
          <w:spacing w:val="-8"/>
          <w:kern w:val="0"/>
          <w:sz w:val="28"/>
          <w:lang w:val="uk-UA" w:eastAsia="en-US"/>
        </w:rPr>
        <w:t xml:space="preserve"> </w:t>
      </w:r>
      <w:r w:rsidRPr="00DB00D9">
        <w:rPr>
          <w:rFonts w:ascii="Times New Roman" w:eastAsia="Times New Roman" w:hAnsi="Times New Roman" w:cs="Times New Roman"/>
          <w:kern w:val="0"/>
          <w:sz w:val="28"/>
          <w:lang w:val="uk-UA" w:eastAsia="en-US"/>
        </w:rPr>
        <w:t>модель</w:t>
      </w:r>
      <w:r w:rsidRPr="00DB00D9">
        <w:rPr>
          <w:rFonts w:ascii="Times New Roman" w:eastAsia="Times New Roman" w:hAnsi="Times New Roman" w:cs="Times New Roman"/>
          <w:spacing w:val="-8"/>
          <w:kern w:val="0"/>
          <w:sz w:val="28"/>
          <w:lang w:val="uk-UA" w:eastAsia="en-US"/>
        </w:rPr>
        <w:t xml:space="preserve"> </w:t>
      </w:r>
      <w:r w:rsidRPr="00DB00D9">
        <w:rPr>
          <w:rFonts w:ascii="Times New Roman" w:eastAsia="Times New Roman" w:hAnsi="Times New Roman" w:cs="Times New Roman"/>
          <w:kern w:val="0"/>
          <w:sz w:val="28"/>
          <w:lang w:val="uk-UA" w:eastAsia="en-US"/>
        </w:rPr>
        <w:t>формування</w:t>
      </w:r>
      <w:r w:rsidRPr="00DB00D9">
        <w:rPr>
          <w:rFonts w:ascii="Times New Roman" w:eastAsia="Times New Roman" w:hAnsi="Times New Roman" w:cs="Times New Roman"/>
          <w:spacing w:val="-9"/>
          <w:kern w:val="0"/>
          <w:sz w:val="28"/>
          <w:lang w:val="uk-UA" w:eastAsia="en-US"/>
        </w:rPr>
        <w:t xml:space="preserve"> </w:t>
      </w:r>
      <w:r w:rsidRPr="00DB00D9">
        <w:rPr>
          <w:rFonts w:ascii="Times New Roman" w:eastAsia="Times New Roman" w:hAnsi="Times New Roman" w:cs="Times New Roman"/>
          <w:kern w:val="0"/>
          <w:sz w:val="28"/>
          <w:lang w:val="uk-UA" w:eastAsia="en-US"/>
        </w:rPr>
        <w:t>дослідницької</w:t>
      </w:r>
      <w:r w:rsidRPr="00DB00D9">
        <w:rPr>
          <w:rFonts w:ascii="Times New Roman" w:eastAsia="Times New Roman" w:hAnsi="Times New Roman" w:cs="Times New Roman"/>
          <w:spacing w:val="-8"/>
          <w:kern w:val="0"/>
          <w:sz w:val="28"/>
          <w:lang w:val="uk-UA" w:eastAsia="en-US"/>
        </w:rPr>
        <w:t xml:space="preserve"> </w:t>
      </w:r>
      <w:r w:rsidRPr="00DB00D9">
        <w:rPr>
          <w:rFonts w:ascii="Times New Roman" w:eastAsia="Times New Roman" w:hAnsi="Times New Roman" w:cs="Times New Roman"/>
          <w:kern w:val="0"/>
          <w:sz w:val="28"/>
          <w:lang w:val="uk-UA" w:eastAsia="en-US"/>
        </w:rPr>
        <w:t>компетентності</w:t>
      </w:r>
      <w:r w:rsidRPr="00DB00D9">
        <w:rPr>
          <w:rFonts w:ascii="Times New Roman" w:eastAsia="Times New Roman" w:hAnsi="Times New Roman" w:cs="Times New Roman"/>
          <w:spacing w:val="-67"/>
          <w:kern w:val="0"/>
          <w:sz w:val="28"/>
          <w:lang w:val="uk-UA" w:eastAsia="en-US"/>
        </w:rPr>
        <w:t xml:space="preserve"> </w:t>
      </w:r>
      <w:r w:rsidRPr="00DB00D9">
        <w:rPr>
          <w:rFonts w:ascii="Times New Roman" w:eastAsia="Times New Roman" w:hAnsi="Times New Roman" w:cs="Times New Roman"/>
          <w:kern w:val="0"/>
          <w:sz w:val="28"/>
          <w:lang w:val="uk-UA" w:eastAsia="en-US"/>
        </w:rPr>
        <w:t>майбутніх лікарів та експериментально перевірити її ефективність у</w:t>
      </w:r>
      <w:r w:rsidRPr="00DB00D9">
        <w:rPr>
          <w:rFonts w:ascii="Times New Roman" w:eastAsia="Times New Roman" w:hAnsi="Times New Roman" w:cs="Times New Roman"/>
          <w:spacing w:val="1"/>
          <w:kern w:val="0"/>
          <w:sz w:val="28"/>
          <w:lang w:val="uk-UA" w:eastAsia="en-US"/>
        </w:rPr>
        <w:t xml:space="preserve"> </w:t>
      </w:r>
      <w:r w:rsidRPr="00DB00D9">
        <w:rPr>
          <w:rFonts w:ascii="Times New Roman" w:eastAsia="Times New Roman" w:hAnsi="Times New Roman" w:cs="Times New Roman"/>
          <w:kern w:val="0"/>
          <w:sz w:val="28"/>
          <w:lang w:val="uk-UA" w:eastAsia="en-US"/>
        </w:rPr>
        <w:t>освітньому</w:t>
      </w:r>
      <w:r w:rsidRPr="00DB00D9">
        <w:rPr>
          <w:rFonts w:ascii="Times New Roman" w:eastAsia="Times New Roman" w:hAnsi="Times New Roman" w:cs="Times New Roman"/>
          <w:spacing w:val="-2"/>
          <w:kern w:val="0"/>
          <w:sz w:val="28"/>
          <w:lang w:val="uk-UA" w:eastAsia="en-US"/>
        </w:rPr>
        <w:t xml:space="preserve"> </w:t>
      </w:r>
      <w:r w:rsidRPr="00DB00D9">
        <w:rPr>
          <w:rFonts w:ascii="Times New Roman" w:eastAsia="Times New Roman" w:hAnsi="Times New Roman" w:cs="Times New Roman"/>
          <w:kern w:val="0"/>
          <w:sz w:val="28"/>
          <w:lang w:val="uk-UA" w:eastAsia="en-US"/>
        </w:rPr>
        <w:t>процесі</w:t>
      </w:r>
      <w:r w:rsidRPr="00DB00D9">
        <w:rPr>
          <w:rFonts w:ascii="Times New Roman" w:eastAsia="Times New Roman" w:hAnsi="Times New Roman" w:cs="Times New Roman"/>
          <w:spacing w:val="-1"/>
          <w:kern w:val="0"/>
          <w:sz w:val="28"/>
          <w:lang w:val="uk-UA" w:eastAsia="en-US"/>
        </w:rPr>
        <w:t xml:space="preserve"> </w:t>
      </w:r>
      <w:r w:rsidRPr="00DB00D9">
        <w:rPr>
          <w:rFonts w:ascii="Times New Roman" w:eastAsia="Times New Roman" w:hAnsi="Times New Roman" w:cs="Times New Roman"/>
          <w:kern w:val="0"/>
          <w:sz w:val="28"/>
          <w:lang w:val="uk-UA" w:eastAsia="en-US"/>
        </w:rPr>
        <w:t>ВНЗ.</w:t>
      </w:r>
    </w:p>
    <w:p w:rsidR="00DB00D9" w:rsidRPr="00DB00D9" w:rsidRDefault="00DB00D9" w:rsidP="00DB00D9">
      <w:pPr>
        <w:tabs>
          <w:tab w:val="clear" w:pos="709"/>
        </w:tabs>
        <w:suppressAutoHyphens w:val="0"/>
        <w:autoSpaceDE w:val="0"/>
        <w:autoSpaceDN w:val="0"/>
        <w:spacing w:after="0" w:line="240" w:lineRule="auto"/>
        <w:ind w:left="734" w:firstLine="708"/>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b/>
          <w:kern w:val="0"/>
          <w:sz w:val="28"/>
          <w:szCs w:val="28"/>
          <w:lang w:val="uk-UA" w:eastAsia="en-US"/>
        </w:rPr>
        <w:t>Гіпотеза</w:t>
      </w:r>
      <w:r w:rsidRPr="00DB00D9">
        <w:rPr>
          <w:rFonts w:ascii="Times New Roman" w:eastAsia="Times New Roman" w:hAnsi="Times New Roman" w:cs="Times New Roman"/>
          <w:b/>
          <w:spacing w:val="-8"/>
          <w:kern w:val="0"/>
          <w:sz w:val="28"/>
          <w:szCs w:val="28"/>
          <w:lang w:val="uk-UA" w:eastAsia="en-US"/>
        </w:rPr>
        <w:t xml:space="preserve"> </w:t>
      </w:r>
      <w:r w:rsidRPr="00DB00D9">
        <w:rPr>
          <w:rFonts w:ascii="Times New Roman" w:eastAsia="Times New Roman" w:hAnsi="Times New Roman" w:cs="Times New Roman"/>
          <w:b/>
          <w:kern w:val="0"/>
          <w:sz w:val="28"/>
          <w:szCs w:val="28"/>
          <w:lang w:val="uk-UA" w:eastAsia="en-US"/>
        </w:rPr>
        <w:t>дослідження</w:t>
      </w:r>
      <w:r w:rsidRPr="00DB00D9">
        <w:rPr>
          <w:rFonts w:ascii="Times New Roman" w:eastAsia="Times New Roman" w:hAnsi="Times New Roman" w:cs="Times New Roman"/>
          <w:kern w:val="0"/>
          <w:sz w:val="28"/>
          <w:szCs w:val="28"/>
          <w:lang w:val="uk-UA" w:eastAsia="en-US"/>
        </w:rPr>
        <w:t>:</w:t>
      </w:r>
      <w:r w:rsidRPr="00DB00D9">
        <w:rPr>
          <w:rFonts w:ascii="Times New Roman" w:eastAsia="Times New Roman" w:hAnsi="Times New Roman" w:cs="Times New Roman"/>
          <w:spacing w:val="-8"/>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модель</w:t>
      </w:r>
      <w:r w:rsidRPr="00DB00D9">
        <w:rPr>
          <w:rFonts w:ascii="Times New Roman" w:eastAsia="Times New Roman" w:hAnsi="Times New Roman" w:cs="Times New Roman"/>
          <w:spacing w:val="-8"/>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формування</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дослідницької</w:t>
      </w:r>
      <w:r w:rsidRPr="00DB00D9">
        <w:rPr>
          <w:rFonts w:ascii="Times New Roman" w:eastAsia="Times New Roman" w:hAnsi="Times New Roman" w:cs="Times New Roman"/>
          <w:spacing w:val="-8"/>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компетентності</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майбутніх</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лікарів</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буде</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ефективною</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при</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реалізації</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таких</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педагогічних</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умов:</w:t>
      </w:r>
    </w:p>
    <w:p w:rsidR="00DB00D9" w:rsidRPr="00DB00D9" w:rsidRDefault="00DB00D9" w:rsidP="00DB00D9">
      <w:pPr>
        <w:numPr>
          <w:ilvl w:val="0"/>
          <w:numId w:val="7"/>
        </w:numPr>
        <w:tabs>
          <w:tab w:val="clear" w:pos="709"/>
          <w:tab w:val="left" w:pos="1454"/>
        </w:tabs>
        <w:suppressAutoHyphens w:val="0"/>
        <w:autoSpaceDE w:val="0"/>
        <w:autoSpaceDN w:val="0"/>
        <w:spacing w:after="0" w:line="341" w:lineRule="exact"/>
        <w:jc w:val="left"/>
        <w:rPr>
          <w:rFonts w:ascii="Times New Roman" w:eastAsia="Times New Roman" w:hAnsi="Times New Roman" w:cs="Times New Roman"/>
          <w:kern w:val="0"/>
          <w:sz w:val="28"/>
          <w:lang w:val="uk-UA" w:eastAsia="en-US"/>
        </w:rPr>
      </w:pPr>
      <w:r w:rsidRPr="00DB00D9">
        <w:rPr>
          <w:rFonts w:ascii="Times New Roman" w:eastAsia="Times New Roman" w:hAnsi="Times New Roman" w:cs="Times New Roman"/>
          <w:kern w:val="0"/>
          <w:sz w:val="28"/>
          <w:lang w:val="uk-UA" w:eastAsia="en-US"/>
        </w:rPr>
        <w:t>створення</w:t>
      </w:r>
      <w:r w:rsidRPr="00DB00D9">
        <w:rPr>
          <w:rFonts w:ascii="Times New Roman" w:eastAsia="Times New Roman" w:hAnsi="Times New Roman" w:cs="Times New Roman"/>
          <w:spacing w:val="-7"/>
          <w:kern w:val="0"/>
          <w:sz w:val="28"/>
          <w:lang w:val="uk-UA" w:eastAsia="en-US"/>
        </w:rPr>
        <w:t xml:space="preserve"> </w:t>
      </w:r>
      <w:r w:rsidRPr="00DB00D9">
        <w:rPr>
          <w:rFonts w:ascii="Times New Roman" w:eastAsia="Times New Roman" w:hAnsi="Times New Roman" w:cs="Times New Roman"/>
          <w:kern w:val="0"/>
          <w:sz w:val="28"/>
          <w:lang w:val="uk-UA" w:eastAsia="en-US"/>
        </w:rPr>
        <w:t>освітнього</w:t>
      </w:r>
      <w:r w:rsidRPr="00DB00D9">
        <w:rPr>
          <w:rFonts w:ascii="Times New Roman" w:eastAsia="Times New Roman" w:hAnsi="Times New Roman" w:cs="Times New Roman"/>
          <w:spacing w:val="-7"/>
          <w:kern w:val="0"/>
          <w:sz w:val="28"/>
          <w:lang w:val="uk-UA" w:eastAsia="en-US"/>
        </w:rPr>
        <w:t xml:space="preserve"> </w:t>
      </w:r>
      <w:r w:rsidRPr="00DB00D9">
        <w:rPr>
          <w:rFonts w:ascii="Times New Roman" w:eastAsia="Times New Roman" w:hAnsi="Times New Roman" w:cs="Times New Roman"/>
          <w:kern w:val="0"/>
          <w:sz w:val="28"/>
          <w:lang w:val="uk-UA" w:eastAsia="en-US"/>
        </w:rPr>
        <w:t>середовища;</w:t>
      </w:r>
    </w:p>
    <w:p w:rsidR="00DB00D9" w:rsidRPr="00DB00D9" w:rsidRDefault="00DB00D9" w:rsidP="00DB00D9">
      <w:pPr>
        <w:numPr>
          <w:ilvl w:val="0"/>
          <w:numId w:val="7"/>
        </w:numPr>
        <w:tabs>
          <w:tab w:val="clear" w:pos="709"/>
          <w:tab w:val="left" w:pos="1454"/>
        </w:tabs>
        <w:suppressAutoHyphens w:val="0"/>
        <w:autoSpaceDE w:val="0"/>
        <w:autoSpaceDN w:val="0"/>
        <w:spacing w:after="0" w:line="240" w:lineRule="auto"/>
        <w:jc w:val="left"/>
        <w:rPr>
          <w:rFonts w:ascii="Times New Roman" w:eastAsia="Times New Roman" w:hAnsi="Times New Roman" w:cs="Times New Roman"/>
          <w:kern w:val="0"/>
          <w:sz w:val="28"/>
          <w:lang w:val="uk-UA" w:eastAsia="en-US"/>
        </w:rPr>
      </w:pPr>
      <w:r w:rsidRPr="00DB00D9">
        <w:rPr>
          <w:rFonts w:ascii="Times New Roman" w:eastAsia="Times New Roman" w:hAnsi="Times New Roman" w:cs="Times New Roman"/>
          <w:kern w:val="0"/>
          <w:sz w:val="28"/>
          <w:lang w:val="uk-UA" w:eastAsia="en-US"/>
        </w:rPr>
        <w:t>науково-дослідницька</w:t>
      </w:r>
      <w:r w:rsidRPr="00DB00D9">
        <w:rPr>
          <w:rFonts w:ascii="Times New Roman" w:eastAsia="Times New Roman" w:hAnsi="Times New Roman" w:cs="Times New Roman"/>
          <w:spacing w:val="-9"/>
          <w:kern w:val="0"/>
          <w:sz w:val="28"/>
          <w:lang w:val="uk-UA" w:eastAsia="en-US"/>
        </w:rPr>
        <w:t xml:space="preserve"> </w:t>
      </w:r>
      <w:r w:rsidRPr="00DB00D9">
        <w:rPr>
          <w:rFonts w:ascii="Times New Roman" w:eastAsia="Times New Roman" w:hAnsi="Times New Roman" w:cs="Times New Roman"/>
          <w:kern w:val="0"/>
          <w:sz w:val="28"/>
          <w:lang w:val="uk-UA" w:eastAsia="en-US"/>
        </w:rPr>
        <w:t>спрямованість</w:t>
      </w:r>
      <w:r w:rsidRPr="00DB00D9">
        <w:rPr>
          <w:rFonts w:ascii="Times New Roman" w:eastAsia="Times New Roman" w:hAnsi="Times New Roman" w:cs="Times New Roman"/>
          <w:spacing w:val="-8"/>
          <w:kern w:val="0"/>
          <w:sz w:val="28"/>
          <w:lang w:val="uk-UA" w:eastAsia="en-US"/>
        </w:rPr>
        <w:t xml:space="preserve"> </w:t>
      </w:r>
      <w:r w:rsidRPr="00DB00D9">
        <w:rPr>
          <w:rFonts w:ascii="Times New Roman" w:eastAsia="Times New Roman" w:hAnsi="Times New Roman" w:cs="Times New Roman"/>
          <w:kern w:val="0"/>
          <w:sz w:val="28"/>
          <w:lang w:val="uk-UA" w:eastAsia="en-US"/>
        </w:rPr>
        <w:t>змісту</w:t>
      </w:r>
      <w:r w:rsidRPr="00DB00D9">
        <w:rPr>
          <w:rFonts w:ascii="Times New Roman" w:eastAsia="Times New Roman" w:hAnsi="Times New Roman" w:cs="Times New Roman"/>
          <w:spacing w:val="-8"/>
          <w:kern w:val="0"/>
          <w:sz w:val="28"/>
          <w:lang w:val="uk-UA" w:eastAsia="en-US"/>
        </w:rPr>
        <w:t xml:space="preserve"> </w:t>
      </w:r>
      <w:r w:rsidRPr="00DB00D9">
        <w:rPr>
          <w:rFonts w:ascii="Times New Roman" w:eastAsia="Times New Roman" w:hAnsi="Times New Roman" w:cs="Times New Roman"/>
          <w:kern w:val="0"/>
          <w:sz w:val="28"/>
          <w:lang w:val="uk-UA" w:eastAsia="en-US"/>
        </w:rPr>
        <w:t>природничих</w:t>
      </w:r>
      <w:r w:rsidRPr="00DB00D9">
        <w:rPr>
          <w:rFonts w:ascii="Times New Roman" w:eastAsia="Times New Roman" w:hAnsi="Times New Roman" w:cs="Times New Roman"/>
          <w:spacing w:val="-8"/>
          <w:kern w:val="0"/>
          <w:sz w:val="28"/>
          <w:lang w:val="uk-UA" w:eastAsia="en-US"/>
        </w:rPr>
        <w:t xml:space="preserve"> </w:t>
      </w:r>
      <w:r w:rsidRPr="00DB00D9">
        <w:rPr>
          <w:rFonts w:ascii="Times New Roman" w:eastAsia="Times New Roman" w:hAnsi="Times New Roman" w:cs="Times New Roman"/>
          <w:kern w:val="0"/>
          <w:sz w:val="28"/>
          <w:lang w:val="uk-UA" w:eastAsia="en-US"/>
        </w:rPr>
        <w:t>дисциплін;</w:t>
      </w:r>
    </w:p>
    <w:p w:rsidR="00DB00D9" w:rsidRPr="00DB00D9" w:rsidRDefault="00DB00D9" w:rsidP="00DB00D9">
      <w:pPr>
        <w:numPr>
          <w:ilvl w:val="0"/>
          <w:numId w:val="7"/>
        </w:numPr>
        <w:tabs>
          <w:tab w:val="clear" w:pos="709"/>
          <w:tab w:val="left" w:pos="1454"/>
        </w:tabs>
        <w:suppressAutoHyphens w:val="0"/>
        <w:autoSpaceDE w:val="0"/>
        <w:autoSpaceDN w:val="0"/>
        <w:spacing w:after="0" w:line="240" w:lineRule="auto"/>
        <w:ind w:right="890"/>
        <w:jc w:val="left"/>
        <w:rPr>
          <w:rFonts w:ascii="Times New Roman" w:eastAsia="Times New Roman" w:hAnsi="Times New Roman" w:cs="Times New Roman"/>
          <w:kern w:val="0"/>
          <w:sz w:val="28"/>
          <w:lang w:val="uk-UA" w:eastAsia="en-US"/>
        </w:rPr>
      </w:pPr>
      <w:r w:rsidRPr="00DB00D9">
        <w:rPr>
          <w:rFonts w:ascii="Times New Roman" w:eastAsia="Times New Roman" w:hAnsi="Times New Roman" w:cs="Times New Roman"/>
          <w:kern w:val="0"/>
          <w:sz w:val="28"/>
          <w:lang w:val="uk-UA" w:eastAsia="en-US"/>
        </w:rPr>
        <w:t>структурно-поетапна</w:t>
      </w:r>
      <w:r w:rsidRPr="00DB00D9">
        <w:rPr>
          <w:rFonts w:ascii="Times New Roman" w:eastAsia="Times New Roman" w:hAnsi="Times New Roman" w:cs="Times New Roman"/>
          <w:spacing w:val="-11"/>
          <w:kern w:val="0"/>
          <w:sz w:val="28"/>
          <w:lang w:val="uk-UA" w:eastAsia="en-US"/>
        </w:rPr>
        <w:t xml:space="preserve"> </w:t>
      </w:r>
      <w:r w:rsidRPr="00DB00D9">
        <w:rPr>
          <w:rFonts w:ascii="Times New Roman" w:eastAsia="Times New Roman" w:hAnsi="Times New Roman" w:cs="Times New Roman"/>
          <w:kern w:val="0"/>
          <w:sz w:val="28"/>
          <w:lang w:val="uk-UA" w:eastAsia="en-US"/>
        </w:rPr>
        <w:t>організація</w:t>
      </w:r>
      <w:r w:rsidRPr="00DB00D9">
        <w:rPr>
          <w:rFonts w:ascii="Times New Roman" w:eastAsia="Times New Roman" w:hAnsi="Times New Roman" w:cs="Times New Roman"/>
          <w:spacing w:val="-10"/>
          <w:kern w:val="0"/>
          <w:sz w:val="28"/>
          <w:lang w:val="uk-UA" w:eastAsia="en-US"/>
        </w:rPr>
        <w:t xml:space="preserve"> </w:t>
      </w:r>
      <w:r w:rsidRPr="00DB00D9">
        <w:rPr>
          <w:rFonts w:ascii="Times New Roman" w:eastAsia="Times New Roman" w:hAnsi="Times New Roman" w:cs="Times New Roman"/>
          <w:kern w:val="0"/>
          <w:sz w:val="28"/>
          <w:lang w:val="uk-UA" w:eastAsia="en-US"/>
        </w:rPr>
        <w:t>формування</w:t>
      </w:r>
      <w:r w:rsidRPr="00DB00D9">
        <w:rPr>
          <w:rFonts w:ascii="Times New Roman" w:eastAsia="Times New Roman" w:hAnsi="Times New Roman" w:cs="Times New Roman"/>
          <w:spacing w:val="-11"/>
          <w:kern w:val="0"/>
          <w:sz w:val="28"/>
          <w:lang w:val="uk-UA" w:eastAsia="en-US"/>
        </w:rPr>
        <w:t xml:space="preserve"> </w:t>
      </w:r>
      <w:r w:rsidRPr="00DB00D9">
        <w:rPr>
          <w:rFonts w:ascii="Times New Roman" w:eastAsia="Times New Roman" w:hAnsi="Times New Roman" w:cs="Times New Roman"/>
          <w:kern w:val="0"/>
          <w:sz w:val="28"/>
          <w:lang w:val="uk-UA" w:eastAsia="en-US"/>
        </w:rPr>
        <w:t>дослідницької</w:t>
      </w:r>
      <w:r w:rsidRPr="00DB00D9">
        <w:rPr>
          <w:rFonts w:ascii="Times New Roman" w:eastAsia="Times New Roman" w:hAnsi="Times New Roman" w:cs="Times New Roman"/>
          <w:spacing w:val="-10"/>
          <w:kern w:val="0"/>
          <w:sz w:val="28"/>
          <w:lang w:val="uk-UA" w:eastAsia="en-US"/>
        </w:rPr>
        <w:t xml:space="preserve"> </w:t>
      </w:r>
      <w:r w:rsidRPr="00DB00D9">
        <w:rPr>
          <w:rFonts w:ascii="Times New Roman" w:eastAsia="Times New Roman" w:hAnsi="Times New Roman" w:cs="Times New Roman"/>
          <w:kern w:val="0"/>
          <w:sz w:val="28"/>
          <w:lang w:val="uk-UA" w:eastAsia="en-US"/>
        </w:rPr>
        <w:t>компетентності</w:t>
      </w:r>
      <w:r w:rsidRPr="00DB00D9">
        <w:rPr>
          <w:rFonts w:ascii="Times New Roman" w:eastAsia="Times New Roman" w:hAnsi="Times New Roman" w:cs="Times New Roman"/>
          <w:spacing w:val="-67"/>
          <w:kern w:val="0"/>
          <w:sz w:val="28"/>
          <w:lang w:val="uk-UA" w:eastAsia="en-US"/>
        </w:rPr>
        <w:t xml:space="preserve"> </w:t>
      </w:r>
      <w:r w:rsidRPr="00DB00D9">
        <w:rPr>
          <w:rFonts w:ascii="Times New Roman" w:eastAsia="Times New Roman" w:hAnsi="Times New Roman" w:cs="Times New Roman"/>
          <w:kern w:val="0"/>
          <w:sz w:val="28"/>
          <w:lang w:val="uk-UA" w:eastAsia="en-US"/>
        </w:rPr>
        <w:t>майбутніх</w:t>
      </w:r>
      <w:r w:rsidRPr="00DB00D9">
        <w:rPr>
          <w:rFonts w:ascii="Times New Roman" w:eastAsia="Times New Roman" w:hAnsi="Times New Roman" w:cs="Times New Roman"/>
          <w:spacing w:val="-2"/>
          <w:kern w:val="0"/>
          <w:sz w:val="28"/>
          <w:lang w:val="uk-UA" w:eastAsia="en-US"/>
        </w:rPr>
        <w:t xml:space="preserve"> </w:t>
      </w:r>
      <w:r w:rsidRPr="00DB00D9">
        <w:rPr>
          <w:rFonts w:ascii="Times New Roman" w:eastAsia="Times New Roman" w:hAnsi="Times New Roman" w:cs="Times New Roman"/>
          <w:kern w:val="0"/>
          <w:sz w:val="28"/>
          <w:lang w:val="uk-UA" w:eastAsia="en-US"/>
        </w:rPr>
        <w:t>лікарів.</w:t>
      </w:r>
    </w:p>
    <w:p w:rsidR="00DB00D9" w:rsidRPr="00DB00D9" w:rsidRDefault="00DB00D9" w:rsidP="00DB00D9">
      <w:pPr>
        <w:tabs>
          <w:tab w:val="clear" w:pos="709"/>
        </w:tabs>
        <w:suppressAutoHyphens w:val="0"/>
        <w:autoSpaceDE w:val="0"/>
        <w:autoSpaceDN w:val="0"/>
        <w:spacing w:after="0" w:line="318" w:lineRule="exact"/>
        <w:ind w:left="1442" w:firstLine="0"/>
        <w:jc w:val="left"/>
        <w:rPr>
          <w:rFonts w:ascii="Times New Roman" w:eastAsia="Times New Roman" w:hAnsi="Times New Roman" w:cs="Times New Roman"/>
          <w:kern w:val="0"/>
          <w:sz w:val="28"/>
          <w:lang w:val="uk-UA" w:eastAsia="en-US"/>
        </w:rPr>
      </w:pPr>
      <w:r w:rsidRPr="00DB00D9">
        <w:rPr>
          <w:rFonts w:ascii="Times New Roman" w:eastAsia="Times New Roman" w:hAnsi="Times New Roman" w:cs="Times New Roman"/>
          <w:b/>
          <w:kern w:val="0"/>
          <w:sz w:val="28"/>
          <w:lang w:val="uk-UA" w:eastAsia="en-US"/>
        </w:rPr>
        <w:t>Об’єкт</w:t>
      </w:r>
      <w:r w:rsidRPr="00DB00D9">
        <w:rPr>
          <w:rFonts w:ascii="Times New Roman" w:eastAsia="Times New Roman" w:hAnsi="Times New Roman" w:cs="Times New Roman"/>
          <w:b/>
          <w:spacing w:val="-6"/>
          <w:kern w:val="0"/>
          <w:sz w:val="28"/>
          <w:lang w:val="uk-UA" w:eastAsia="en-US"/>
        </w:rPr>
        <w:t xml:space="preserve"> </w:t>
      </w:r>
      <w:r w:rsidRPr="00DB00D9">
        <w:rPr>
          <w:rFonts w:ascii="Times New Roman" w:eastAsia="Times New Roman" w:hAnsi="Times New Roman" w:cs="Times New Roman"/>
          <w:b/>
          <w:kern w:val="0"/>
          <w:sz w:val="28"/>
          <w:lang w:val="uk-UA" w:eastAsia="en-US"/>
        </w:rPr>
        <w:t>дослідження</w:t>
      </w:r>
      <w:r w:rsidRPr="00DB00D9">
        <w:rPr>
          <w:rFonts w:ascii="Times New Roman" w:eastAsia="Times New Roman" w:hAnsi="Times New Roman" w:cs="Times New Roman"/>
          <w:kern w:val="0"/>
          <w:sz w:val="28"/>
          <w:lang w:val="uk-UA" w:eastAsia="en-US"/>
        </w:rPr>
        <w:t>:</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природничо-наукова</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підготовка</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майбутніх</w:t>
      </w:r>
      <w:r w:rsidRPr="00DB00D9">
        <w:rPr>
          <w:rFonts w:ascii="Times New Roman" w:eastAsia="Times New Roman" w:hAnsi="Times New Roman" w:cs="Times New Roman"/>
          <w:spacing w:val="-5"/>
          <w:kern w:val="0"/>
          <w:sz w:val="28"/>
          <w:lang w:val="uk-UA" w:eastAsia="en-US"/>
        </w:rPr>
        <w:t xml:space="preserve"> </w:t>
      </w:r>
      <w:r w:rsidRPr="00DB00D9">
        <w:rPr>
          <w:rFonts w:ascii="Times New Roman" w:eastAsia="Times New Roman" w:hAnsi="Times New Roman" w:cs="Times New Roman"/>
          <w:kern w:val="0"/>
          <w:sz w:val="28"/>
          <w:lang w:val="uk-UA" w:eastAsia="en-US"/>
        </w:rPr>
        <w:t>лікарів</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у</w:t>
      </w:r>
    </w:p>
    <w:p w:rsidR="00DB00D9" w:rsidRPr="00DB00D9" w:rsidRDefault="00DB00D9" w:rsidP="00DB00D9">
      <w:pPr>
        <w:tabs>
          <w:tab w:val="clear" w:pos="709"/>
        </w:tabs>
        <w:suppressAutoHyphens w:val="0"/>
        <w:autoSpaceDE w:val="0"/>
        <w:autoSpaceDN w:val="0"/>
        <w:spacing w:after="0" w:line="315" w:lineRule="exact"/>
        <w:ind w:left="734"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ВНЗ.</w:t>
      </w:r>
    </w:p>
    <w:p w:rsidR="00DB00D9" w:rsidRPr="00DB00D9" w:rsidRDefault="00DB00D9" w:rsidP="00DB00D9">
      <w:pPr>
        <w:tabs>
          <w:tab w:val="clear" w:pos="709"/>
        </w:tabs>
        <w:suppressAutoHyphens w:val="0"/>
        <w:autoSpaceDE w:val="0"/>
        <w:autoSpaceDN w:val="0"/>
        <w:spacing w:after="0" w:line="321" w:lineRule="exact"/>
        <w:ind w:left="359" w:right="625" w:firstLine="0"/>
        <w:jc w:val="center"/>
        <w:rPr>
          <w:rFonts w:ascii="Times New Roman" w:eastAsia="Times New Roman" w:hAnsi="Times New Roman" w:cs="Times New Roman"/>
          <w:kern w:val="0"/>
          <w:sz w:val="28"/>
          <w:lang w:val="uk-UA" w:eastAsia="en-US"/>
        </w:rPr>
      </w:pPr>
      <w:r w:rsidRPr="00DB00D9">
        <w:rPr>
          <w:rFonts w:ascii="Times New Roman" w:eastAsia="Times New Roman" w:hAnsi="Times New Roman" w:cs="Times New Roman"/>
          <w:b/>
          <w:kern w:val="0"/>
          <w:sz w:val="28"/>
          <w:lang w:val="uk-UA" w:eastAsia="en-US"/>
        </w:rPr>
        <w:t>Предмет</w:t>
      </w:r>
      <w:r w:rsidRPr="00DB00D9">
        <w:rPr>
          <w:rFonts w:ascii="Times New Roman" w:eastAsia="Times New Roman" w:hAnsi="Times New Roman" w:cs="Times New Roman"/>
          <w:b/>
          <w:spacing w:val="-7"/>
          <w:kern w:val="0"/>
          <w:sz w:val="28"/>
          <w:lang w:val="uk-UA" w:eastAsia="en-US"/>
        </w:rPr>
        <w:t xml:space="preserve"> </w:t>
      </w:r>
      <w:r w:rsidRPr="00DB00D9">
        <w:rPr>
          <w:rFonts w:ascii="Times New Roman" w:eastAsia="Times New Roman" w:hAnsi="Times New Roman" w:cs="Times New Roman"/>
          <w:b/>
          <w:kern w:val="0"/>
          <w:sz w:val="28"/>
          <w:lang w:val="uk-UA" w:eastAsia="en-US"/>
        </w:rPr>
        <w:t>дослідження</w:t>
      </w:r>
      <w:r w:rsidRPr="00DB00D9">
        <w:rPr>
          <w:rFonts w:ascii="Times New Roman" w:eastAsia="Times New Roman" w:hAnsi="Times New Roman" w:cs="Times New Roman"/>
          <w:kern w:val="0"/>
          <w:sz w:val="28"/>
          <w:lang w:val="uk-UA" w:eastAsia="en-US"/>
        </w:rPr>
        <w:t>:</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педагогічні</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умови</w:t>
      </w:r>
      <w:r w:rsidRPr="00DB00D9">
        <w:rPr>
          <w:rFonts w:ascii="Times New Roman" w:eastAsia="Times New Roman" w:hAnsi="Times New Roman" w:cs="Times New Roman"/>
          <w:spacing w:val="-7"/>
          <w:kern w:val="0"/>
          <w:sz w:val="28"/>
          <w:lang w:val="uk-UA" w:eastAsia="en-US"/>
        </w:rPr>
        <w:t xml:space="preserve"> </w:t>
      </w:r>
      <w:r w:rsidRPr="00DB00D9">
        <w:rPr>
          <w:rFonts w:ascii="Times New Roman" w:eastAsia="Times New Roman" w:hAnsi="Times New Roman" w:cs="Times New Roman"/>
          <w:kern w:val="0"/>
          <w:sz w:val="28"/>
          <w:lang w:val="uk-UA" w:eastAsia="en-US"/>
        </w:rPr>
        <w:t>формування</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дослідницької</w:t>
      </w:r>
    </w:p>
    <w:p w:rsidR="00DB00D9" w:rsidRPr="00DB00D9" w:rsidRDefault="00DB00D9" w:rsidP="00DB00D9">
      <w:pPr>
        <w:tabs>
          <w:tab w:val="clear" w:pos="709"/>
        </w:tabs>
        <w:suppressAutoHyphens w:val="0"/>
        <w:autoSpaceDE w:val="0"/>
        <w:autoSpaceDN w:val="0"/>
        <w:spacing w:after="0" w:line="319" w:lineRule="exact"/>
        <w:ind w:left="734"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компетентності</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майбутніх</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лікарів</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процесі</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вивчення</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природничих</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дисциплін</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ВНЗ</w:t>
      </w:r>
    </w:p>
    <w:p w:rsidR="00DB00D9" w:rsidRPr="00DB00D9" w:rsidRDefault="00DB00D9" w:rsidP="00DB00D9">
      <w:pPr>
        <w:tabs>
          <w:tab w:val="clear" w:pos="709"/>
        </w:tabs>
        <w:suppressAutoHyphens w:val="0"/>
        <w:autoSpaceDE w:val="0"/>
        <w:autoSpaceDN w:val="0"/>
        <w:spacing w:after="0" w:line="321" w:lineRule="exact"/>
        <w:ind w:left="734"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w:t>
      </w:r>
    </w:p>
    <w:p w:rsidR="00DB00D9" w:rsidRPr="00DB00D9" w:rsidRDefault="00DB00D9" w:rsidP="00DB00D9">
      <w:pPr>
        <w:tabs>
          <w:tab w:val="clear" w:pos="709"/>
        </w:tabs>
        <w:suppressAutoHyphens w:val="0"/>
        <w:autoSpaceDE w:val="0"/>
        <w:autoSpaceDN w:val="0"/>
        <w:spacing w:after="0" w:line="240" w:lineRule="auto"/>
        <w:ind w:left="734" w:right="657" w:firstLine="708"/>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 xml:space="preserve">Для розв’язання визначених задач використовувався комплекс </w:t>
      </w:r>
      <w:r w:rsidRPr="00DB00D9">
        <w:rPr>
          <w:rFonts w:ascii="Times New Roman" w:eastAsia="Times New Roman" w:hAnsi="Times New Roman" w:cs="Times New Roman"/>
          <w:b/>
          <w:kern w:val="0"/>
          <w:sz w:val="28"/>
          <w:szCs w:val="28"/>
          <w:lang w:val="uk-UA" w:eastAsia="en-US"/>
        </w:rPr>
        <w:t>методів</w:t>
      </w:r>
      <w:r w:rsidRPr="00DB00D9">
        <w:rPr>
          <w:rFonts w:ascii="Times New Roman" w:eastAsia="Times New Roman" w:hAnsi="Times New Roman" w:cs="Times New Roman"/>
          <w:b/>
          <w:spacing w:val="1"/>
          <w:kern w:val="0"/>
          <w:sz w:val="28"/>
          <w:szCs w:val="28"/>
          <w:lang w:val="uk-UA" w:eastAsia="en-US"/>
        </w:rPr>
        <w:t xml:space="preserve"> </w:t>
      </w:r>
      <w:r w:rsidRPr="00DB00D9">
        <w:rPr>
          <w:rFonts w:ascii="Times New Roman" w:eastAsia="Times New Roman" w:hAnsi="Times New Roman" w:cs="Times New Roman"/>
          <w:b/>
          <w:kern w:val="0"/>
          <w:sz w:val="28"/>
          <w:szCs w:val="28"/>
          <w:lang w:val="uk-UA" w:eastAsia="en-US"/>
        </w:rPr>
        <w:t>дослідження</w:t>
      </w:r>
      <w:r w:rsidRPr="00DB00D9">
        <w:rPr>
          <w:rFonts w:ascii="Times New Roman" w:eastAsia="Times New Roman" w:hAnsi="Times New Roman" w:cs="Times New Roman"/>
          <w:kern w:val="0"/>
          <w:sz w:val="28"/>
          <w:szCs w:val="28"/>
          <w:lang w:val="uk-UA" w:eastAsia="en-US"/>
        </w:rPr>
        <w:t xml:space="preserve">, зокрема: </w:t>
      </w:r>
      <w:r w:rsidRPr="00DB00D9">
        <w:rPr>
          <w:rFonts w:ascii="Times New Roman" w:eastAsia="Times New Roman" w:hAnsi="Times New Roman" w:cs="Times New Roman"/>
          <w:i/>
          <w:kern w:val="0"/>
          <w:sz w:val="28"/>
          <w:szCs w:val="28"/>
          <w:lang w:val="uk-UA" w:eastAsia="en-US"/>
        </w:rPr>
        <w:t xml:space="preserve">теоретичні </w:t>
      </w:r>
      <w:r w:rsidRPr="00DB00D9">
        <w:rPr>
          <w:rFonts w:ascii="Times New Roman" w:eastAsia="Times New Roman" w:hAnsi="Times New Roman" w:cs="Times New Roman"/>
          <w:kern w:val="0"/>
          <w:sz w:val="28"/>
          <w:szCs w:val="28"/>
          <w:lang w:val="uk-UA" w:eastAsia="en-US"/>
        </w:rPr>
        <w:t>– системно-функціональний аналіз, синтез,</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порівняння,</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узагальнення</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для</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опрацювання</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наукових</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джерел,</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визначення</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сутності</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та особливостей дослідницької компетентності майбутніх лікарів; систематизація</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для визначення критеріїв та рівнів дослідницької компетентності майбутніх лікарів</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процесі</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вивчення</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природничих</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дисциплін;</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моделювання</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з</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метою</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побудови</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моделі</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 xml:space="preserve">формування дослідницької компетентності; </w:t>
      </w:r>
      <w:r w:rsidRPr="00DB00D9">
        <w:rPr>
          <w:rFonts w:ascii="Times New Roman" w:eastAsia="Times New Roman" w:hAnsi="Times New Roman" w:cs="Times New Roman"/>
          <w:i/>
          <w:kern w:val="0"/>
          <w:sz w:val="28"/>
          <w:szCs w:val="28"/>
          <w:lang w:val="uk-UA" w:eastAsia="en-US"/>
        </w:rPr>
        <w:t xml:space="preserve">емпіричні </w:t>
      </w:r>
      <w:r w:rsidRPr="00DB00D9">
        <w:rPr>
          <w:rFonts w:ascii="Times New Roman" w:eastAsia="Times New Roman" w:hAnsi="Times New Roman" w:cs="Times New Roman"/>
          <w:kern w:val="0"/>
          <w:sz w:val="28"/>
          <w:szCs w:val="28"/>
          <w:lang w:val="uk-UA" w:eastAsia="en-US"/>
        </w:rPr>
        <w:t>– психолого-педагогічні</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діагностичні методи (анкетування, бесіди, тестування, спостереження, інтерв’ю);</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метод експертних оцінок для визначення рівнів дослідницької компетентності</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майбутніх лікарів; педагогічний експеримент (констатувальний і формувальний) з</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метою перевірки ефективності визначених педагогічних умов формування</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дослідницької компетентності майбутніх лікарів у процесі вивчення природничих</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 xml:space="preserve">дисциплін; </w:t>
      </w:r>
      <w:r w:rsidRPr="00DB00D9">
        <w:rPr>
          <w:rFonts w:ascii="Times New Roman" w:eastAsia="Times New Roman" w:hAnsi="Times New Roman" w:cs="Times New Roman"/>
          <w:i/>
          <w:kern w:val="0"/>
          <w:sz w:val="28"/>
          <w:szCs w:val="28"/>
          <w:lang w:val="uk-UA" w:eastAsia="en-US"/>
        </w:rPr>
        <w:t xml:space="preserve">статистичні </w:t>
      </w:r>
      <w:r w:rsidRPr="00DB00D9">
        <w:rPr>
          <w:rFonts w:ascii="Times New Roman" w:eastAsia="Times New Roman" w:hAnsi="Times New Roman" w:cs="Times New Roman"/>
          <w:kern w:val="0"/>
          <w:sz w:val="28"/>
          <w:szCs w:val="28"/>
          <w:lang w:val="uk-UA" w:eastAsia="en-US"/>
        </w:rPr>
        <w:t>– кількісний та якісний аналіз даних з використанням</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методів математичної статистики (із застосуванням гіпотез-критерію Пірсона) з</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подальшою їх якісною інтерпретацією та змістовим узагальненням, з метою</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перевірки відповідності експериментальних даних дослідження й забезпечення</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вірогідності</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та</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встановлення</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їх</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статистичної</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значущості.</w:t>
      </w:r>
    </w:p>
    <w:p w:rsidR="00DB00D9" w:rsidRPr="00DB00D9" w:rsidRDefault="00DB00D9" w:rsidP="00DB00D9">
      <w:pPr>
        <w:tabs>
          <w:tab w:val="clear" w:pos="709"/>
        </w:tabs>
        <w:suppressAutoHyphens w:val="0"/>
        <w:autoSpaceDE w:val="0"/>
        <w:autoSpaceDN w:val="0"/>
        <w:spacing w:after="0" w:line="287" w:lineRule="exact"/>
        <w:ind w:left="1442" w:firstLine="0"/>
        <w:jc w:val="left"/>
        <w:rPr>
          <w:rFonts w:ascii="Times New Roman" w:eastAsia="Times New Roman" w:hAnsi="Times New Roman" w:cs="Times New Roman"/>
          <w:kern w:val="0"/>
          <w:sz w:val="28"/>
          <w:lang w:val="uk-UA" w:eastAsia="en-US"/>
        </w:rPr>
      </w:pPr>
      <w:r w:rsidRPr="00DB00D9">
        <w:rPr>
          <w:rFonts w:ascii="Times New Roman" w:eastAsia="Times New Roman" w:hAnsi="Times New Roman" w:cs="Times New Roman"/>
          <w:b/>
          <w:kern w:val="0"/>
          <w:sz w:val="28"/>
          <w:lang w:val="uk-UA" w:eastAsia="en-US"/>
        </w:rPr>
        <w:t>Експериментальна</w:t>
      </w:r>
      <w:r w:rsidRPr="00DB00D9">
        <w:rPr>
          <w:rFonts w:ascii="Times New Roman" w:eastAsia="Times New Roman" w:hAnsi="Times New Roman" w:cs="Times New Roman"/>
          <w:b/>
          <w:spacing w:val="-8"/>
          <w:kern w:val="0"/>
          <w:sz w:val="28"/>
          <w:lang w:val="uk-UA" w:eastAsia="en-US"/>
        </w:rPr>
        <w:t xml:space="preserve"> </w:t>
      </w:r>
      <w:r w:rsidRPr="00DB00D9">
        <w:rPr>
          <w:rFonts w:ascii="Times New Roman" w:eastAsia="Times New Roman" w:hAnsi="Times New Roman" w:cs="Times New Roman"/>
          <w:b/>
          <w:kern w:val="0"/>
          <w:sz w:val="28"/>
          <w:lang w:val="uk-UA" w:eastAsia="en-US"/>
        </w:rPr>
        <w:t>база</w:t>
      </w:r>
      <w:r w:rsidRPr="00DB00D9">
        <w:rPr>
          <w:rFonts w:ascii="Times New Roman" w:eastAsia="Times New Roman" w:hAnsi="Times New Roman" w:cs="Times New Roman"/>
          <w:b/>
          <w:spacing w:val="-8"/>
          <w:kern w:val="0"/>
          <w:sz w:val="28"/>
          <w:lang w:val="uk-UA" w:eastAsia="en-US"/>
        </w:rPr>
        <w:t xml:space="preserve"> </w:t>
      </w:r>
      <w:r w:rsidRPr="00DB00D9">
        <w:rPr>
          <w:rFonts w:ascii="Times New Roman" w:eastAsia="Times New Roman" w:hAnsi="Times New Roman" w:cs="Times New Roman"/>
          <w:b/>
          <w:kern w:val="0"/>
          <w:sz w:val="28"/>
          <w:lang w:val="uk-UA" w:eastAsia="en-US"/>
        </w:rPr>
        <w:t>дослідження</w:t>
      </w:r>
      <w:r w:rsidRPr="00DB00D9">
        <w:rPr>
          <w:rFonts w:ascii="Times New Roman" w:eastAsia="Times New Roman" w:hAnsi="Times New Roman" w:cs="Times New Roman"/>
          <w:kern w:val="0"/>
          <w:sz w:val="28"/>
          <w:lang w:val="uk-UA" w:eastAsia="en-US"/>
        </w:rPr>
        <w:t>.</w:t>
      </w:r>
      <w:r w:rsidRPr="00DB00D9">
        <w:rPr>
          <w:rFonts w:ascii="Times New Roman" w:eastAsia="Times New Roman" w:hAnsi="Times New Roman" w:cs="Times New Roman"/>
          <w:spacing w:val="-7"/>
          <w:kern w:val="0"/>
          <w:sz w:val="28"/>
          <w:lang w:val="uk-UA" w:eastAsia="en-US"/>
        </w:rPr>
        <w:t xml:space="preserve"> </w:t>
      </w:r>
      <w:r w:rsidRPr="00DB00D9">
        <w:rPr>
          <w:rFonts w:ascii="Times New Roman" w:eastAsia="Times New Roman" w:hAnsi="Times New Roman" w:cs="Times New Roman"/>
          <w:kern w:val="0"/>
          <w:sz w:val="28"/>
          <w:lang w:val="uk-UA" w:eastAsia="en-US"/>
        </w:rPr>
        <w:t>Дослідно-експериментальна</w:t>
      </w:r>
      <w:r w:rsidRPr="00DB00D9">
        <w:rPr>
          <w:rFonts w:ascii="Times New Roman" w:eastAsia="Times New Roman" w:hAnsi="Times New Roman" w:cs="Times New Roman"/>
          <w:spacing w:val="-8"/>
          <w:kern w:val="0"/>
          <w:sz w:val="28"/>
          <w:lang w:val="uk-UA" w:eastAsia="en-US"/>
        </w:rPr>
        <w:t xml:space="preserve"> </w:t>
      </w:r>
      <w:r w:rsidRPr="00DB00D9">
        <w:rPr>
          <w:rFonts w:ascii="Times New Roman" w:eastAsia="Times New Roman" w:hAnsi="Times New Roman" w:cs="Times New Roman"/>
          <w:kern w:val="0"/>
          <w:sz w:val="28"/>
          <w:lang w:val="uk-UA" w:eastAsia="en-US"/>
        </w:rPr>
        <w:t>робота</w:t>
      </w:r>
    </w:p>
    <w:p w:rsidR="00DB00D9" w:rsidRPr="00DB00D9" w:rsidRDefault="00DB00D9" w:rsidP="00DB00D9">
      <w:pPr>
        <w:tabs>
          <w:tab w:val="clear" w:pos="709"/>
        </w:tabs>
        <w:suppressAutoHyphens w:val="0"/>
        <w:autoSpaceDE w:val="0"/>
        <w:autoSpaceDN w:val="0"/>
        <w:spacing w:after="0" w:line="240" w:lineRule="auto"/>
        <w:ind w:left="734" w:right="551"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проводилася впродовж 2013-2016 рр. на базі Вищого державного навчального</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закладу України «Українська медична стоматологічна академія» (м. Полтава),</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Харківської медичної академії післядипломної освіти (м. Харків), Національного</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медичного університету імені О. О. Богомольця (м. Київ), Сумського державного</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університету (м. Суми), Харківського національного університету імені В. Н.</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Каразіна</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Харків),</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Одеського</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національного</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медичного</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університету</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Одеса),</w:t>
      </w:r>
    </w:p>
    <w:p w:rsidR="00DB00D9" w:rsidRPr="00DB00D9" w:rsidRDefault="00DB00D9" w:rsidP="00DB00D9">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DB00D9" w:rsidRPr="00DB00D9">
          <w:pgSz w:w="11910" w:h="16840"/>
          <w:pgMar w:top="920" w:right="0" w:bottom="280" w:left="400" w:header="717" w:footer="0" w:gutter="0"/>
          <w:cols w:space="720"/>
        </w:sectPr>
      </w:pPr>
    </w:p>
    <w:p w:rsidR="00DB00D9" w:rsidRPr="00DB00D9" w:rsidRDefault="00DB00D9" w:rsidP="00DB00D9">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14"/>
          <w:szCs w:val="28"/>
          <w:lang w:val="uk-UA" w:eastAsia="en-US"/>
        </w:rPr>
      </w:pPr>
    </w:p>
    <w:p w:rsidR="00DB00D9" w:rsidRPr="00DB00D9" w:rsidRDefault="00DB00D9" w:rsidP="00DB00D9">
      <w:pPr>
        <w:tabs>
          <w:tab w:val="clear" w:pos="709"/>
        </w:tabs>
        <w:suppressAutoHyphens w:val="0"/>
        <w:autoSpaceDE w:val="0"/>
        <w:autoSpaceDN w:val="0"/>
        <w:spacing w:before="86" w:after="0" w:line="240" w:lineRule="auto"/>
        <w:ind w:left="804" w:hanging="71"/>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Полтавського</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національного</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педагогічного</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університету</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імені</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Г.</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Короленка</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Полтава).</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дослідженні</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взяли</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участь</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50</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викладачів</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та</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540</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студентів</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різних</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ВНЗ.</w:t>
      </w:r>
    </w:p>
    <w:p w:rsidR="00DB00D9" w:rsidRPr="00DB00D9" w:rsidRDefault="00DB00D9" w:rsidP="00DB00D9">
      <w:pPr>
        <w:tabs>
          <w:tab w:val="clear" w:pos="709"/>
        </w:tabs>
        <w:suppressAutoHyphens w:val="0"/>
        <w:autoSpaceDE w:val="0"/>
        <w:autoSpaceDN w:val="0"/>
        <w:spacing w:after="0" w:line="237" w:lineRule="auto"/>
        <w:ind w:left="734" w:right="645" w:firstLine="708"/>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b/>
          <w:kern w:val="0"/>
          <w:sz w:val="28"/>
          <w:szCs w:val="28"/>
          <w:lang w:val="uk-UA" w:eastAsia="en-US"/>
        </w:rPr>
        <w:t xml:space="preserve">Наукова новизна та теоретичне значення дослідження </w:t>
      </w:r>
      <w:r w:rsidRPr="00DB00D9">
        <w:rPr>
          <w:rFonts w:ascii="Times New Roman" w:eastAsia="Times New Roman" w:hAnsi="Times New Roman" w:cs="Times New Roman"/>
          <w:kern w:val="0"/>
          <w:sz w:val="28"/>
          <w:szCs w:val="28"/>
          <w:lang w:val="uk-UA" w:eastAsia="en-US"/>
        </w:rPr>
        <w:t>полягає у тому, що:</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i/>
          <w:kern w:val="0"/>
          <w:sz w:val="28"/>
          <w:szCs w:val="28"/>
          <w:lang w:val="uk-UA" w:eastAsia="en-US"/>
        </w:rPr>
        <w:t xml:space="preserve">вперше </w:t>
      </w:r>
      <w:r w:rsidRPr="00DB00D9">
        <w:rPr>
          <w:rFonts w:ascii="Times New Roman" w:eastAsia="Times New Roman" w:hAnsi="Times New Roman" w:cs="Times New Roman"/>
          <w:kern w:val="0"/>
          <w:sz w:val="28"/>
          <w:szCs w:val="28"/>
          <w:lang w:val="uk-UA" w:eastAsia="en-US"/>
        </w:rPr>
        <w:t>розроблено технологічну модель формування дослідницької компетентності</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майбутніх лікарів у процесі вивчення природничих дисциплін, яка включає:</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взаємодію суб’єктів освітнього процесу, педагогічні умови (створення освітнього</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середовища, науково-дослідницька спрямованість змісту природничих дисциплін,</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структурно-поетапна організація формування дослідницької компетентності</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майбутніх лікарів), чинники формування дослідницької компетентності майбутніх</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лікарів, зміст роботи на кожному етапі з урахуванням визначених умов,</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організаційні форми, методи, засоби, прийоми роботи; виділено структурні</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компоненти дослідницької компетентності (мотивації і стимулювання діяльності,</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організації пізнавальної діяльності, координуюча, комунікативна); визначено</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критерії</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(мотиваційний,</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організаційний,</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координаційний,</w:t>
      </w:r>
      <w:r w:rsidRPr="00DB00D9">
        <w:rPr>
          <w:rFonts w:ascii="Times New Roman" w:eastAsia="Times New Roman" w:hAnsi="Times New Roman" w:cs="Times New Roman"/>
          <w:spacing w:val="-8"/>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комунікативний)</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та</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рівні</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фрагментарний, репродуктивний, частково-пошуковий, дослідницький)</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сформованості</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дослідницької</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компетентності;</w:t>
      </w:r>
      <w:r w:rsidRPr="00DB00D9">
        <w:rPr>
          <w:rFonts w:ascii="Times New Roman" w:eastAsia="Times New Roman" w:hAnsi="Times New Roman" w:cs="Times New Roman"/>
          <w:spacing w:val="8"/>
          <w:kern w:val="0"/>
          <w:sz w:val="28"/>
          <w:szCs w:val="28"/>
          <w:lang w:val="uk-UA" w:eastAsia="en-US"/>
        </w:rPr>
        <w:t xml:space="preserve"> </w:t>
      </w:r>
      <w:r w:rsidRPr="00DB00D9">
        <w:rPr>
          <w:rFonts w:ascii="Times New Roman" w:eastAsia="Times New Roman" w:hAnsi="Times New Roman" w:cs="Times New Roman"/>
          <w:i/>
          <w:kern w:val="0"/>
          <w:sz w:val="28"/>
          <w:szCs w:val="28"/>
          <w:lang w:val="uk-UA" w:eastAsia="en-US"/>
        </w:rPr>
        <w:t xml:space="preserve">уточнено </w:t>
      </w:r>
      <w:r w:rsidRPr="00DB00D9">
        <w:rPr>
          <w:rFonts w:ascii="Times New Roman" w:eastAsia="Times New Roman" w:hAnsi="Times New Roman" w:cs="Times New Roman"/>
          <w:kern w:val="0"/>
          <w:sz w:val="28"/>
          <w:szCs w:val="28"/>
          <w:lang w:val="uk-UA" w:eastAsia="en-US"/>
        </w:rPr>
        <w:t>сутність</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поняття</w:t>
      </w:r>
    </w:p>
    <w:p w:rsidR="00DB00D9" w:rsidRPr="00DB00D9" w:rsidRDefault="00DB00D9" w:rsidP="00DB00D9">
      <w:pPr>
        <w:tabs>
          <w:tab w:val="clear" w:pos="709"/>
        </w:tabs>
        <w:suppressAutoHyphens w:val="0"/>
        <w:autoSpaceDE w:val="0"/>
        <w:autoSpaceDN w:val="0"/>
        <w:spacing w:before="13" w:after="0" w:line="321" w:lineRule="exact"/>
        <w:ind w:left="734"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«дослідницька</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компетентність»</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майбутніх</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лікарів,</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під</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якою</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ми</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розуміємо</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діяльність</w:t>
      </w:r>
    </w:p>
    <w:p w:rsidR="00DB00D9" w:rsidRPr="00DB00D9" w:rsidRDefault="00DB00D9" w:rsidP="00DB00D9">
      <w:pPr>
        <w:tabs>
          <w:tab w:val="clear" w:pos="709"/>
        </w:tabs>
        <w:suppressAutoHyphens w:val="0"/>
        <w:autoSpaceDE w:val="0"/>
        <w:autoSpaceDN w:val="0"/>
        <w:spacing w:after="0" w:line="240" w:lineRule="auto"/>
        <w:ind w:left="734" w:right="551"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 що є засобом отримання нових знань, способом пошуку і побудови нових знань та</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утворення</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нового</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досвіду,</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основою</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для</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розвитку</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інших</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конкретніших</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та</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предметно-</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орієнтованих компетентностей, оскільки допомагає студенту навчатися, дозволяє</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стати йому більш гнучким, конкурентноздатним, допомагає бути успішним у</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 xml:space="preserve">подальшому житті, що й визначає значимість її формування. </w:t>
      </w:r>
      <w:r w:rsidRPr="00DB00D9">
        <w:rPr>
          <w:rFonts w:ascii="Times New Roman" w:eastAsia="Times New Roman" w:hAnsi="Times New Roman" w:cs="Times New Roman"/>
          <w:i/>
          <w:kern w:val="0"/>
          <w:sz w:val="28"/>
          <w:szCs w:val="28"/>
          <w:lang w:val="uk-UA" w:eastAsia="en-US"/>
        </w:rPr>
        <w:t>Подальшого розвитку</w:t>
      </w:r>
      <w:r w:rsidRPr="00DB00D9">
        <w:rPr>
          <w:rFonts w:ascii="Times New Roman" w:eastAsia="Times New Roman" w:hAnsi="Times New Roman" w:cs="Times New Roman"/>
          <w:i/>
          <w:spacing w:val="1"/>
          <w:kern w:val="0"/>
          <w:sz w:val="28"/>
          <w:szCs w:val="28"/>
          <w:lang w:val="uk-UA" w:eastAsia="en-US"/>
        </w:rPr>
        <w:t xml:space="preserve"> </w:t>
      </w:r>
      <w:r w:rsidRPr="00DB00D9">
        <w:rPr>
          <w:rFonts w:ascii="Times New Roman" w:eastAsia="Times New Roman" w:hAnsi="Times New Roman" w:cs="Times New Roman"/>
          <w:i/>
          <w:kern w:val="0"/>
          <w:sz w:val="28"/>
          <w:szCs w:val="28"/>
          <w:lang w:val="uk-UA" w:eastAsia="en-US"/>
        </w:rPr>
        <w:t xml:space="preserve">набули </w:t>
      </w:r>
      <w:r w:rsidRPr="00DB00D9">
        <w:rPr>
          <w:rFonts w:ascii="Times New Roman" w:eastAsia="Times New Roman" w:hAnsi="Times New Roman" w:cs="Times New Roman"/>
          <w:kern w:val="0"/>
          <w:sz w:val="28"/>
          <w:szCs w:val="28"/>
          <w:lang w:val="uk-UA" w:eastAsia="en-US"/>
        </w:rPr>
        <w:t>форми, методи та засоби формування дослідницької компетентності у ВНЗ з</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використанням</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дослідницької</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роботи</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вишу.</w:t>
      </w:r>
    </w:p>
    <w:p w:rsidR="00DB00D9" w:rsidRPr="00DB00D9" w:rsidRDefault="00DB00D9" w:rsidP="00DB00D9">
      <w:pPr>
        <w:tabs>
          <w:tab w:val="clear" w:pos="709"/>
        </w:tabs>
        <w:suppressAutoHyphens w:val="0"/>
        <w:autoSpaceDE w:val="0"/>
        <w:autoSpaceDN w:val="0"/>
        <w:spacing w:after="0" w:line="237" w:lineRule="auto"/>
        <w:ind w:left="734" w:firstLine="708"/>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b/>
          <w:kern w:val="0"/>
          <w:sz w:val="28"/>
          <w:szCs w:val="28"/>
          <w:lang w:val="uk-UA" w:eastAsia="en-US"/>
        </w:rPr>
        <w:t xml:space="preserve">Практичне значення одержаних результатів дослідження. </w:t>
      </w:r>
      <w:r w:rsidRPr="00DB00D9">
        <w:rPr>
          <w:rFonts w:ascii="Times New Roman" w:eastAsia="Times New Roman" w:hAnsi="Times New Roman" w:cs="Times New Roman"/>
          <w:kern w:val="0"/>
          <w:sz w:val="28"/>
          <w:szCs w:val="28"/>
          <w:lang w:val="uk-UA" w:eastAsia="en-US"/>
        </w:rPr>
        <w:t>Матеріали</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дослідження, зокрема методичне забезпечення процесу формування дослідницької</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компетентності, збагачують зміст і методику дослідницької діяльності студентів і</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викладачів</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ВНЗ</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з</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навчальних</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дисциплін:</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«Медична</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і</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біологічна</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фізика»,</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«Медична</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інформатика», «Анатомія людини», «Фізіологія», «Мікробіологія, вірусологія та</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імунологія»,</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«Гістологія,</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цитологія</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та</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ембріологія»,</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«Медична</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біологія»,</w:t>
      </w:r>
    </w:p>
    <w:p w:rsidR="00DB00D9" w:rsidRPr="00DB00D9" w:rsidRDefault="00DB00D9" w:rsidP="00DB00D9">
      <w:pPr>
        <w:tabs>
          <w:tab w:val="clear" w:pos="709"/>
        </w:tabs>
        <w:suppressAutoHyphens w:val="0"/>
        <w:autoSpaceDE w:val="0"/>
        <w:autoSpaceDN w:val="0"/>
        <w:spacing w:after="0" w:line="240" w:lineRule="auto"/>
        <w:ind w:left="734" w:right="551"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«Біологічна</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хімія»,</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«Медична</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хімія»;</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сприяють</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подальшому</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вдосконаленню</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теорії</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і</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практики природничо-наукової підготовки майбутніх лікарів. Виходячи з</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вищесказаного були розроблені методичні рекомендації для викладачів з метою</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застосування засобів, методів, форм і технологій у навчальному процесі, які</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реалізуються</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суб’єкт-суб’єктній</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взаємодії.</w:t>
      </w:r>
    </w:p>
    <w:p w:rsidR="00DB00D9" w:rsidRPr="00DB00D9" w:rsidRDefault="00DB00D9" w:rsidP="00DB00D9">
      <w:pPr>
        <w:tabs>
          <w:tab w:val="clear" w:pos="709"/>
        </w:tabs>
        <w:suppressAutoHyphens w:val="0"/>
        <w:autoSpaceDE w:val="0"/>
        <w:autoSpaceDN w:val="0"/>
        <w:spacing w:after="0" w:line="237" w:lineRule="auto"/>
        <w:ind w:left="734" w:right="608" w:firstLine="708"/>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b/>
          <w:kern w:val="0"/>
          <w:sz w:val="28"/>
          <w:szCs w:val="28"/>
          <w:lang w:val="uk-UA" w:eastAsia="en-US"/>
        </w:rPr>
        <w:t>Апробація та впровадження результатів дисертації</w:t>
      </w:r>
      <w:r w:rsidRPr="00DB00D9">
        <w:rPr>
          <w:rFonts w:ascii="Times New Roman" w:eastAsia="Times New Roman" w:hAnsi="Times New Roman" w:cs="Times New Roman"/>
          <w:kern w:val="0"/>
          <w:sz w:val="28"/>
          <w:szCs w:val="28"/>
          <w:lang w:val="uk-UA" w:eastAsia="en-US"/>
        </w:rPr>
        <w:t>. Основні положення та</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результати</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дослідження</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знайшли</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відображення</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доповідях</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конференціях</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різного</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 xml:space="preserve">рівня: </w:t>
      </w:r>
      <w:r w:rsidRPr="00DB00D9">
        <w:rPr>
          <w:rFonts w:ascii="Times New Roman" w:eastAsia="Times New Roman" w:hAnsi="Times New Roman" w:cs="Times New Roman"/>
          <w:i/>
          <w:kern w:val="0"/>
          <w:sz w:val="28"/>
          <w:szCs w:val="28"/>
          <w:lang w:val="uk-UA" w:eastAsia="en-US"/>
        </w:rPr>
        <w:t xml:space="preserve">міжнародні: </w:t>
      </w:r>
      <w:r w:rsidRPr="00DB00D9">
        <w:rPr>
          <w:rFonts w:ascii="Times New Roman" w:eastAsia="Times New Roman" w:hAnsi="Times New Roman" w:cs="Times New Roman"/>
          <w:kern w:val="0"/>
          <w:sz w:val="28"/>
          <w:szCs w:val="28"/>
          <w:lang w:val="uk-UA" w:eastAsia="en-US"/>
        </w:rPr>
        <w:t>«Сучасні тенденції навчання фізики у загальноосвітній та вищій</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школі» (Кіровоград, 2014), «Інноваційний розвиток вищої освіти: глобальний та</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 xml:space="preserve">національний вимір змін» (Суми, 2015); </w:t>
      </w:r>
      <w:r w:rsidRPr="00DB00D9">
        <w:rPr>
          <w:rFonts w:ascii="Times New Roman" w:eastAsia="Times New Roman" w:hAnsi="Times New Roman" w:cs="Times New Roman"/>
          <w:i/>
          <w:kern w:val="0"/>
          <w:sz w:val="28"/>
          <w:szCs w:val="28"/>
          <w:lang w:val="uk-UA" w:eastAsia="en-US"/>
        </w:rPr>
        <w:t>з міжнародною участю</w:t>
      </w:r>
      <w:r w:rsidRPr="00DB00D9">
        <w:rPr>
          <w:rFonts w:ascii="Times New Roman" w:eastAsia="Times New Roman" w:hAnsi="Times New Roman" w:cs="Times New Roman"/>
          <w:kern w:val="0"/>
          <w:sz w:val="28"/>
          <w:szCs w:val="28"/>
          <w:lang w:val="uk-UA" w:eastAsia="en-US"/>
        </w:rPr>
        <w:t>: «Сучасні</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технології управління навчальним процесом у вищих медичних навчальних</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закладах» (Полтава, 2014), «Досягнення і перспективи впровадження кредитно-</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модульної системи організації навчального процесу у вищих медичних (</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фармацевтичних) навчальних закладах України» (Тернопіль, 2014), «Основні</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напрямки</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удосконалення</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підготовки</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медичних</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кадрів</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сучасних</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умовах»</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(Полтава,</w:t>
      </w:r>
    </w:p>
    <w:p w:rsidR="00DB00D9" w:rsidRPr="00DB00D9" w:rsidRDefault="00DB00D9" w:rsidP="00DB00D9">
      <w:pPr>
        <w:tabs>
          <w:tab w:val="clear" w:pos="709"/>
        </w:tabs>
        <w:suppressAutoHyphens w:val="0"/>
        <w:autoSpaceDE w:val="0"/>
        <w:autoSpaceDN w:val="0"/>
        <w:spacing w:after="0" w:line="237" w:lineRule="auto"/>
        <w:ind w:firstLine="0"/>
        <w:jc w:val="left"/>
        <w:rPr>
          <w:rFonts w:ascii="Times New Roman" w:eastAsia="Times New Roman" w:hAnsi="Times New Roman" w:cs="Times New Roman"/>
          <w:kern w:val="0"/>
          <w:lang w:val="uk-UA" w:eastAsia="en-US"/>
        </w:rPr>
        <w:sectPr w:rsidR="00DB00D9" w:rsidRPr="00DB00D9">
          <w:pgSz w:w="11910" w:h="16840"/>
          <w:pgMar w:top="920" w:right="0" w:bottom="280" w:left="400" w:header="717" w:footer="0" w:gutter="0"/>
          <w:cols w:space="720"/>
        </w:sectPr>
      </w:pPr>
    </w:p>
    <w:p w:rsidR="00DB00D9" w:rsidRPr="00DB00D9" w:rsidRDefault="00DB00D9" w:rsidP="00DB00D9">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14"/>
          <w:szCs w:val="28"/>
          <w:lang w:val="uk-UA" w:eastAsia="en-US"/>
        </w:rPr>
      </w:pPr>
    </w:p>
    <w:p w:rsidR="00DB00D9" w:rsidRPr="00DB00D9" w:rsidRDefault="00DB00D9" w:rsidP="00DB00D9">
      <w:pPr>
        <w:tabs>
          <w:tab w:val="clear" w:pos="709"/>
        </w:tabs>
        <w:suppressAutoHyphens w:val="0"/>
        <w:autoSpaceDE w:val="0"/>
        <w:autoSpaceDN w:val="0"/>
        <w:spacing w:before="86" w:after="0" w:line="240" w:lineRule="auto"/>
        <w:ind w:left="734" w:right="576"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2015), «Інноваційні технології в організації самостійної роботи студентів медичних</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 xml:space="preserve">освітніх закладів» (Полтава, 2017); </w:t>
      </w:r>
      <w:r w:rsidRPr="00DB00D9">
        <w:rPr>
          <w:rFonts w:ascii="Times New Roman" w:eastAsia="Times New Roman" w:hAnsi="Times New Roman" w:cs="Times New Roman"/>
          <w:i/>
          <w:kern w:val="0"/>
          <w:sz w:val="28"/>
          <w:szCs w:val="28"/>
          <w:lang w:val="uk-UA" w:eastAsia="en-US"/>
        </w:rPr>
        <w:t xml:space="preserve">всеукраїнські: </w:t>
      </w:r>
      <w:r w:rsidRPr="00DB00D9">
        <w:rPr>
          <w:rFonts w:ascii="Times New Roman" w:eastAsia="Times New Roman" w:hAnsi="Times New Roman" w:cs="Times New Roman"/>
          <w:kern w:val="0"/>
          <w:sz w:val="28"/>
          <w:szCs w:val="28"/>
          <w:lang w:val="uk-UA" w:eastAsia="en-US"/>
        </w:rPr>
        <w:t>«Особистісно орієнтоване</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навчання</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математики:</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сьогодення</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і</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перспективи»</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(Полтава,</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2013),</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«Медична</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наука</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практику</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охорони</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здоров’я»</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(Полтава,</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2016);</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i/>
          <w:kern w:val="0"/>
          <w:sz w:val="28"/>
          <w:szCs w:val="28"/>
          <w:lang w:val="uk-UA" w:eastAsia="en-US"/>
        </w:rPr>
        <w:t>регіональні:</w:t>
      </w:r>
      <w:r w:rsidRPr="00DB00D9">
        <w:rPr>
          <w:rFonts w:ascii="Times New Roman" w:eastAsia="Times New Roman" w:hAnsi="Times New Roman" w:cs="Times New Roman"/>
          <w:i/>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«Фізика</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та</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астрономія.</w:t>
      </w:r>
    </w:p>
    <w:p w:rsidR="00DB00D9" w:rsidRPr="00DB00D9" w:rsidRDefault="00DB00D9" w:rsidP="00DB00D9">
      <w:pPr>
        <w:tabs>
          <w:tab w:val="clear" w:pos="709"/>
        </w:tabs>
        <w:suppressAutoHyphens w:val="0"/>
        <w:autoSpaceDE w:val="0"/>
        <w:autoSpaceDN w:val="0"/>
        <w:spacing w:after="0" w:line="237" w:lineRule="auto"/>
        <w:ind w:left="734"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Методика викладання у сучасних умовах» (Полтава, 2014), «Звітна конференція</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викладачів,</w:t>
      </w:r>
      <w:r w:rsidRPr="00DB00D9">
        <w:rPr>
          <w:rFonts w:ascii="Times New Roman" w:eastAsia="Times New Roman" w:hAnsi="Times New Roman" w:cs="Times New Roman"/>
          <w:spacing w:val="-8"/>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аспірантів,</w:t>
      </w:r>
      <w:r w:rsidRPr="00DB00D9">
        <w:rPr>
          <w:rFonts w:ascii="Times New Roman" w:eastAsia="Times New Roman" w:hAnsi="Times New Roman" w:cs="Times New Roman"/>
          <w:spacing w:val="-8"/>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магістрантів</w:t>
      </w:r>
      <w:r w:rsidRPr="00DB00D9">
        <w:rPr>
          <w:rFonts w:ascii="Times New Roman" w:eastAsia="Times New Roman" w:hAnsi="Times New Roman" w:cs="Times New Roman"/>
          <w:spacing w:val="-8"/>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і</w:t>
      </w:r>
      <w:r w:rsidRPr="00DB00D9">
        <w:rPr>
          <w:rFonts w:ascii="Times New Roman" w:eastAsia="Times New Roman" w:hAnsi="Times New Roman" w:cs="Times New Roman"/>
          <w:spacing w:val="-8"/>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студентів</w:t>
      </w:r>
      <w:r w:rsidRPr="00DB00D9">
        <w:rPr>
          <w:rFonts w:ascii="Times New Roman" w:eastAsia="Times New Roman" w:hAnsi="Times New Roman" w:cs="Times New Roman"/>
          <w:spacing w:val="-8"/>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фізико-математичного</w:t>
      </w:r>
      <w:r w:rsidRPr="00DB00D9">
        <w:rPr>
          <w:rFonts w:ascii="Times New Roman" w:eastAsia="Times New Roman" w:hAnsi="Times New Roman" w:cs="Times New Roman"/>
          <w:spacing w:val="-8"/>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факультету</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Полтавського національного педагогічного університету імені В. Г. Короленка» (</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Полтава,</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2015,</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2017).</w:t>
      </w:r>
    </w:p>
    <w:p w:rsidR="00DB00D9" w:rsidRPr="00DB00D9" w:rsidRDefault="00DB00D9" w:rsidP="00DB00D9">
      <w:pPr>
        <w:tabs>
          <w:tab w:val="clear" w:pos="709"/>
        </w:tabs>
        <w:suppressAutoHyphens w:val="0"/>
        <w:autoSpaceDE w:val="0"/>
        <w:autoSpaceDN w:val="0"/>
        <w:spacing w:after="0" w:line="240" w:lineRule="auto"/>
        <w:ind w:left="734" w:right="570" w:firstLine="708"/>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 xml:space="preserve">Результати дослідження </w:t>
      </w:r>
      <w:r w:rsidRPr="00DB00D9">
        <w:rPr>
          <w:rFonts w:ascii="Times New Roman" w:eastAsia="Times New Roman" w:hAnsi="Times New Roman" w:cs="Times New Roman"/>
          <w:i/>
          <w:kern w:val="0"/>
          <w:sz w:val="28"/>
          <w:szCs w:val="28"/>
          <w:lang w:val="uk-UA" w:eastAsia="en-US"/>
        </w:rPr>
        <w:t xml:space="preserve">впроваджено </w:t>
      </w:r>
      <w:r w:rsidRPr="00DB00D9">
        <w:rPr>
          <w:rFonts w:ascii="Times New Roman" w:eastAsia="Times New Roman" w:hAnsi="Times New Roman" w:cs="Times New Roman"/>
          <w:kern w:val="0"/>
          <w:sz w:val="28"/>
          <w:szCs w:val="28"/>
          <w:lang w:val="uk-UA" w:eastAsia="en-US"/>
        </w:rPr>
        <w:t>в освітній процес Одеського</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національного медичного університету (акт впровадження № 43 від 15.12.2016 р.),</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Національного медичного університету імені О. О. Богомольця (довідка № 35 від 07.</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12.2016</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Харківського</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національного</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університету</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імені</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Каразіна</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(довідка</w:t>
      </w:r>
    </w:p>
    <w:p w:rsidR="00DB00D9" w:rsidRPr="00DB00D9" w:rsidRDefault="00DB00D9" w:rsidP="00DB00D9">
      <w:pPr>
        <w:tabs>
          <w:tab w:val="clear" w:pos="709"/>
        </w:tabs>
        <w:suppressAutoHyphens w:val="0"/>
        <w:autoSpaceDE w:val="0"/>
        <w:autoSpaceDN w:val="0"/>
        <w:spacing w:after="0" w:line="237" w:lineRule="auto"/>
        <w:ind w:left="734" w:right="654"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 0501-3258 від 14.12.2016 р.), Сумського державного університету (довідка №</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3277 від 02.12.2016 р.), Харківської медичної академії післядипломної освіти (</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довідка</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2158</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від</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12.12.2016</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Вищого</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державного</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навчального</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закладу</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України</w:t>
      </w:r>
    </w:p>
    <w:p w:rsidR="00DB00D9" w:rsidRPr="00DB00D9" w:rsidRDefault="00DB00D9" w:rsidP="00DB00D9">
      <w:pPr>
        <w:tabs>
          <w:tab w:val="clear" w:pos="709"/>
        </w:tabs>
        <w:suppressAutoHyphens w:val="0"/>
        <w:autoSpaceDE w:val="0"/>
        <w:autoSpaceDN w:val="0"/>
        <w:spacing w:after="0" w:line="240" w:lineRule="auto"/>
        <w:ind w:left="734" w:right="551"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«Українська</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медична</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стоматологічна</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академія»</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(довідка</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4228</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від</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24.11.2016</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Полтавського національного педагогічного університету імені В. Г. Короленка (</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довідка</w:t>
      </w:r>
      <w:r w:rsidRPr="00DB00D9">
        <w:rPr>
          <w:rFonts w:ascii="Times New Roman" w:eastAsia="Times New Roman" w:hAnsi="Times New Roman" w:cs="Times New Roman"/>
          <w:spacing w:val="-2"/>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5941</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від</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12.12.2016</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w:t>
      </w:r>
    </w:p>
    <w:p w:rsidR="00DB00D9" w:rsidRPr="00DB00D9" w:rsidRDefault="00DB00D9" w:rsidP="00DB00D9">
      <w:pPr>
        <w:tabs>
          <w:tab w:val="clear" w:pos="709"/>
        </w:tabs>
        <w:suppressAutoHyphens w:val="0"/>
        <w:autoSpaceDE w:val="0"/>
        <w:autoSpaceDN w:val="0"/>
        <w:spacing w:after="0" w:line="237" w:lineRule="auto"/>
        <w:ind w:left="734" w:right="551" w:firstLine="708"/>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b/>
          <w:kern w:val="0"/>
          <w:sz w:val="28"/>
          <w:szCs w:val="28"/>
          <w:lang w:val="uk-UA" w:eastAsia="en-US"/>
        </w:rPr>
        <w:t xml:space="preserve">Публікації. </w:t>
      </w:r>
      <w:r w:rsidRPr="00DB00D9">
        <w:rPr>
          <w:rFonts w:ascii="Times New Roman" w:eastAsia="Times New Roman" w:hAnsi="Times New Roman" w:cs="Times New Roman"/>
          <w:kern w:val="0"/>
          <w:sz w:val="28"/>
          <w:szCs w:val="28"/>
          <w:lang w:val="uk-UA" w:eastAsia="en-US"/>
        </w:rPr>
        <w:t>Основні положення та результати дослідження висвітлено у 19</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публікаціях автора, серед яких: 5 статей – у наукових фахових виданнях України, 1</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стаття – у зарубіжному науковому виданні, 12 тез (з них 11 – у співавторстві) – у</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матеріалах</w:t>
      </w:r>
      <w:r w:rsidRPr="00DB00D9">
        <w:rPr>
          <w:rFonts w:ascii="Times New Roman" w:eastAsia="Times New Roman" w:hAnsi="Times New Roman" w:cs="Times New Roman"/>
          <w:spacing w:val="-8"/>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науково-практичних</w:t>
      </w:r>
      <w:r w:rsidRPr="00DB00D9">
        <w:rPr>
          <w:rFonts w:ascii="Times New Roman" w:eastAsia="Times New Roman" w:hAnsi="Times New Roman" w:cs="Times New Roman"/>
          <w:spacing w:val="-8"/>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конференцій)</w:t>
      </w:r>
      <w:r w:rsidRPr="00DB00D9">
        <w:rPr>
          <w:rFonts w:ascii="Times New Roman" w:eastAsia="Times New Roman" w:hAnsi="Times New Roman" w:cs="Times New Roman"/>
          <w:spacing w:val="-8"/>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та</w:t>
      </w:r>
      <w:r w:rsidRPr="00DB00D9">
        <w:rPr>
          <w:rFonts w:ascii="Times New Roman" w:eastAsia="Times New Roman" w:hAnsi="Times New Roman" w:cs="Times New Roman"/>
          <w:spacing w:val="-8"/>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1</w:t>
      </w:r>
      <w:r w:rsidRPr="00DB00D9">
        <w:rPr>
          <w:rFonts w:ascii="Times New Roman" w:eastAsia="Times New Roman" w:hAnsi="Times New Roman" w:cs="Times New Roman"/>
          <w:spacing w:val="-8"/>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навчально-методичний</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посібник.</w:t>
      </w:r>
    </w:p>
    <w:p w:rsidR="00DB00D9" w:rsidRPr="00DB00D9" w:rsidRDefault="00DB00D9" w:rsidP="00DB00D9">
      <w:pPr>
        <w:tabs>
          <w:tab w:val="clear" w:pos="709"/>
        </w:tabs>
        <w:suppressAutoHyphens w:val="0"/>
        <w:autoSpaceDE w:val="0"/>
        <w:autoSpaceDN w:val="0"/>
        <w:spacing w:after="0" w:line="240" w:lineRule="auto"/>
        <w:ind w:left="734" w:right="551" w:firstLine="708"/>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b/>
          <w:kern w:val="0"/>
          <w:sz w:val="28"/>
          <w:szCs w:val="28"/>
          <w:lang w:val="uk-UA" w:eastAsia="en-US"/>
        </w:rPr>
        <w:t>Структура та обсяг дисертації</w:t>
      </w:r>
      <w:r w:rsidRPr="00DB00D9">
        <w:rPr>
          <w:rFonts w:ascii="Times New Roman" w:eastAsia="Times New Roman" w:hAnsi="Times New Roman" w:cs="Times New Roman"/>
          <w:kern w:val="0"/>
          <w:sz w:val="28"/>
          <w:szCs w:val="28"/>
          <w:lang w:val="uk-UA" w:eastAsia="en-US"/>
        </w:rPr>
        <w:t>. Дисертація складається зі вступу, трьох</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розділів,</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висновків</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розділів,</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загальних</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висновків,</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списку</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використаних</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джерел</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та</w:t>
      </w:r>
      <w:r w:rsidRPr="00DB00D9">
        <w:rPr>
          <w:rFonts w:ascii="Times New Roman" w:eastAsia="Times New Roman" w:hAnsi="Times New Roman" w:cs="Times New Roman"/>
          <w:spacing w:val="-6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додатків. Робота містить 4 додатки. Загальний обсяг дисертації становить 250</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сторінок,</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з</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яких</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159</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сторінок</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основного</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тексту,</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що</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містить</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14</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рисунків</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та</w:t>
      </w:r>
      <w:r w:rsidRPr="00DB00D9">
        <w:rPr>
          <w:rFonts w:ascii="Times New Roman" w:eastAsia="Times New Roman" w:hAnsi="Times New Roman" w:cs="Times New Roman"/>
          <w:spacing w:val="-4"/>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2</w:t>
      </w:r>
      <w:r w:rsidRPr="00DB00D9">
        <w:rPr>
          <w:rFonts w:ascii="Times New Roman" w:eastAsia="Times New Roman" w:hAnsi="Times New Roman" w:cs="Times New Roman"/>
          <w:spacing w:val="-3"/>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таблиці.</w:t>
      </w:r>
    </w:p>
    <w:p w:rsidR="00DB00D9" w:rsidRPr="00DB00D9" w:rsidRDefault="00DB00D9" w:rsidP="00DB00D9">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DB00D9" w:rsidRPr="00DB00D9">
          <w:pgSz w:w="11910" w:h="16840"/>
          <w:pgMar w:top="920" w:right="0" w:bottom="280" w:left="400" w:header="717" w:footer="0" w:gutter="0"/>
          <w:cols w:space="720"/>
        </w:sectPr>
      </w:pPr>
    </w:p>
    <w:p w:rsidR="00DB00D9" w:rsidRDefault="00DB00D9" w:rsidP="00DB00D9"/>
    <w:p w:rsidR="00DB00D9" w:rsidRDefault="00DB00D9" w:rsidP="00DB00D9"/>
    <w:p w:rsidR="00DB00D9" w:rsidRDefault="00DB00D9" w:rsidP="00DB00D9"/>
    <w:p w:rsidR="00DB00D9" w:rsidRPr="00DB00D9" w:rsidRDefault="00DB00D9" w:rsidP="00DB00D9">
      <w:pPr>
        <w:tabs>
          <w:tab w:val="clear" w:pos="709"/>
        </w:tabs>
        <w:suppressAutoHyphens w:val="0"/>
        <w:autoSpaceDE w:val="0"/>
        <w:autoSpaceDN w:val="0"/>
        <w:spacing w:before="81" w:after="0" w:line="321" w:lineRule="exact"/>
        <w:ind w:left="4605" w:firstLine="0"/>
        <w:jc w:val="left"/>
        <w:outlineLvl w:val="1"/>
        <w:rPr>
          <w:rFonts w:ascii="Times New Roman" w:eastAsia="Times New Roman" w:hAnsi="Times New Roman" w:cs="Times New Roman"/>
          <w:b/>
          <w:bCs/>
          <w:kern w:val="0"/>
          <w:sz w:val="28"/>
          <w:szCs w:val="28"/>
          <w:lang w:val="uk-UA" w:eastAsia="en-US"/>
        </w:rPr>
      </w:pPr>
      <w:r w:rsidRPr="00DB00D9">
        <w:rPr>
          <w:rFonts w:ascii="Times New Roman" w:eastAsia="Times New Roman" w:hAnsi="Times New Roman" w:cs="Times New Roman"/>
          <w:b/>
          <w:bCs/>
          <w:kern w:val="0"/>
          <w:sz w:val="28"/>
          <w:szCs w:val="28"/>
          <w:lang w:val="uk-UA" w:eastAsia="en-US"/>
        </w:rPr>
        <w:t>ЗАГАЛЬНІ</w:t>
      </w:r>
      <w:r w:rsidRPr="00DB00D9">
        <w:rPr>
          <w:rFonts w:ascii="Times New Roman" w:eastAsia="Times New Roman" w:hAnsi="Times New Roman" w:cs="Times New Roman"/>
          <w:b/>
          <w:bCs/>
          <w:spacing w:val="-6"/>
          <w:kern w:val="0"/>
          <w:sz w:val="28"/>
          <w:szCs w:val="28"/>
          <w:lang w:val="uk-UA" w:eastAsia="en-US"/>
        </w:rPr>
        <w:t xml:space="preserve"> </w:t>
      </w:r>
      <w:r w:rsidRPr="00DB00D9">
        <w:rPr>
          <w:rFonts w:ascii="Times New Roman" w:eastAsia="Times New Roman" w:hAnsi="Times New Roman" w:cs="Times New Roman"/>
          <w:b/>
          <w:bCs/>
          <w:kern w:val="0"/>
          <w:sz w:val="28"/>
          <w:szCs w:val="28"/>
          <w:lang w:val="uk-UA" w:eastAsia="en-US"/>
        </w:rPr>
        <w:t>ВИСНОВКИ</w:t>
      </w:r>
    </w:p>
    <w:p w:rsidR="00DB00D9" w:rsidRPr="00DB00D9" w:rsidRDefault="00DB00D9" w:rsidP="00DB00D9">
      <w:pPr>
        <w:numPr>
          <w:ilvl w:val="1"/>
          <w:numId w:val="6"/>
        </w:numPr>
        <w:tabs>
          <w:tab w:val="clear" w:pos="709"/>
          <w:tab w:val="left" w:pos="1720"/>
        </w:tabs>
        <w:suppressAutoHyphens w:val="0"/>
        <w:autoSpaceDE w:val="0"/>
        <w:autoSpaceDN w:val="0"/>
        <w:spacing w:after="0" w:line="247" w:lineRule="auto"/>
        <w:ind w:right="1435" w:firstLine="710"/>
        <w:jc w:val="left"/>
        <w:rPr>
          <w:rFonts w:ascii="Times New Roman" w:eastAsia="Times New Roman" w:hAnsi="Times New Roman" w:cs="Times New Roman"/>
          <w:kern w:val="0"/>
          <w:sz w:val="28"/>
          <w:lang w:val="uk-UA" w:eastAsia="en-US"/>
        </w:rPr>
      </w:pPr>
      <w:r w:rsidRPr="00DB00D9">
        <w:rPr>
          <w:rFonts w:ascii="Times New Roman" w:eastAsia="Times New Roman" w:hAnsi="Times New Roman" w:cs="Times New Roman"/>
          <w:kern w:val="0"/>
          <w:sz w:val="27"/>
          <w:lang w:val="uk-UA" w:eastAsia="en-US"/>
        </w:rPr>
        <w:t>Проаналізовано</w:t>
      </w:r>
      <w:r w:rsidRPr="00DB00D9">
        <w:rPr>
          <w:rFonts w:ascii="Times New Roman" w:eastAsia="Times New Roman" w:hAnsi="Times New Roman" w:cs="Times New Roman"/>
          <w:spacing w:val="3"/>
          <w:kern w:val="0"/>
          <w:sz w:val="27"/>
          <w:lang w:val="uk-UA" w:eastAsia="en-US"/>
        </w:rPr>
        <w:t xml:space="preserve"> </w:t>
      </w:r>
      <w:r w:rsidRPr="00DB00D9">
        <w:rPr>
          <w:rFonts w:ascii="Times New Roman" w:eastAsia="Times New Roman" w:hAnsi="Times New Roman" w:cs="Times New Roman"/>
          <w:kern w:val="0"/>
          <w:sz w:val="27"/>
          <w:lang w:val="uk-UA" w:eastAsia="en-US"/>
        </w:rPr>
        <w:t>стан</w:t>
      </w:r>
      <w:r w:rsidRPr="00DB00D9">
        <w:rPr>
          <w:rFonts w:ascii="Times New Roman" w:eastAsia="Times New Roman" w:hAnsi="Times New Roman" w:cs="Times New Roman"/>
          <w:spacing w:val="4"/>
          <w:kern w:val="0"/>
          <w:sz w:val="27"/>
          <w:lang w:val="uk-UA" w:eastAsia="en-US"/>
        </w:rPr>
        <w:t xml:space="preserve"> </w:t>
      </w:r>
      <w:r w:rsidRPr="00DB00D9">
        <w:rPr>
          <w:rFonts w:ascii="Times New Roman" w:eastAsia="Times New Roman" w:hAnsi="Times New Roman" w:cs="Times New Roman"/>
          <w:kern w:val="0"/>
          <w:sz w:val="27"/>
          <w:lang w:val="uk-UA" w:eastAsia="en-US"/>
        </w:rPr>
        <w:t>дослідження</w:t>
      </w:r>
      <w:r w:rsidRPr="00DB00D9">
        <w:rPr>
          <w:rFonts w:ascii="Times New Roman" w:eastAsia="Times New Roman" w:hAnsi="Times New Roman" w:cs="Times New Roman"/>
          <w:spacing w:val="3"/>
          <w:kern w:val="0"/>
          <w:sz w:val="27"/>
          <w:lang w:val="uk-UA" w:eastAsia="en-US"/>
        </w:rPr>
        <w:t xml:space="preserve"> </w:t>
      </w:r>
      <w:r w:rsidRPr="00DB00D9">
        <w:rPr>
          <w:rFonts w:ascii="Times New Roman" w:eastAsia="Times New Roman" w:hAnsi="Times New Roman" w:cs="Times New Roman"/>
          <w:kern w:val="0"/>
          <w:sz w:val="27"/>
          <w:lang w:val="uk-UA" w:eastAsia="en-US"/>
        </w:rPr>
        <w:t>проблеми</w:t>
      </w:r>
      <w:r w:rsidRPr="00DB00D9">
        <w:rPr>
          <w:rFonts w:ascii="Times New Roman" w:eastAsia="Times New Roman" w:hAnsi="Times New Roman" w:cs="Times New Roman"/>
          <w:spacing w:val="4"/>
          <w:kern w:val="0"/>
          <w:sz w:val="27"/>
          <w:lang w:val="uk-UA" w:eastAsia="en-US"/>
        </w:rPr>
        <w:t xml:space="preserve"> </w:t>
      </w:r>
      <w:r w:rsidRPr="00DB00D9">
        <w:rPr>
          <w:rFonts w:ascii="Times New Roman" w:eastAsia="Times New Roman" w:hAnsi="Times New Roman" w:cs="Times New Roman"/>
          <w:kern w:val="0"/>
          <w:sz w:val="27"/>
          <w:lang w:val="uk-UA" w:eastAsia="en-US"/>
        </w:rPr>
        <w:t>формування</w:t>
      </w:r>
      <w:r w:rsidRPr="00DB00D9">
        <w:rPr>
          <w:rFonts w:ascii="Times New Roman" w:eastAsia="Times New Roman" w:hAnsi="Times New Roman" w:cs="Times New Roman"/>
          <w:spacing w:val="3"/>
          <w:kern w:val="0"/>
          <w:sz w:val="27"/>
          <w:lang w:val="uk-UA" w:eastAsia="en-US"/>
        </w:rPr>
        <w:t xml:space="preserve"> </w:t>
      </w:r>
      <w:r w:rsidRPr="00DB00D9">
        <w:rPr>
          <w:rFonts w:ascii="Times New Roman" w:eastAsia="Times New Roman" w:hAnsi="Times New Roman" w:cs="Times New Roman"/>
          <w:kern w:val="0"/>
          <w:sz w:val="27"/>
          <w:lang w:val="uk-UA" w:eastAsia="en-US"/>
        </w:rPr>
        <w:t>дослідницької</w:t>
      </w:r>
      <w:r w:rsidRPr="00DB00D9">
        <w:rPr>
          <w:rFonts w:ascii="Times New Roman" w:eastAsia="Times New Roman" w:hAnsi="Times New Roman" w:cs="Times New Roman"/>
          <w:spacing w:val="-64"/>
          <w:kern w:val="0"/>
          <w:sz w:val="27"/>
          <w:lang w:val="uk-UA" w:eastAsia="en-US"/>
        </w:rPr>
        <w:t xml:space="preserve"> </w:t>
      </w:r>
      <w:r w:rsidRPr="00DB00D9">
        <w:rPr>
          <w:rFonts w:ascii="Times New Roman" w:eastAsia="Times New Roman" w:hAnsi="Times New Roman" w:cs="Times New Roman"/>
          <w:kern w:val="0"/>
          <w:sz w:val="27"/>
          <w:lang w:val="uk-UA" w:eastAsia="en-US"/>
        </w:rPr>
        <w:t>компетентності майбутніх лікарів у педагогічній теорії та практиці професійної</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w w:val="105"/>
          <w:kern w:val="0"/>
          <w:sz w:val="27"/>
          <w:lang w:val="uk-UA" w:eastAsia="en-US"/>
        </w:rPr>
        <w:t>підготовки</w:t>
      </w:r>
      <w:r w:rsidRPr="00DB00D9">
        <w:rPr>
          <w:rFonts w:ascii="Times New Roman" w:eastAsia="Times New Roman" w:hAnsi="Times New Roman" w:cs="Times New Roman"/>
          <w:spacing w:val="-10"/>
          <w:w w:val="105"/>
          <w:kern w:val="0"/>
          <w:sz w:val="27"/>
          <w:lang w:val="uk-UA" w:eastAsia="en-US"/>
        </w:rPr>
        <w:t xml:space="preserve"> </w:t>
      </w:r>
      <w:r w:rsidRPr="00DB00D9">
        <w:rPr>
          <w:rFonts w:ascii="Times New Roman" w:eastAsia="Times New Roman" w:hAnsi="Times New Roman" w:cs="Times New Roman"/>
          <w:w w:val="105"/>
          <w:kern w:val="0"/>
          <w:sz w:val="27"/>
          <w:lang w:val="uk-UA" w:eastAsia="en-US"/>
        </w:rPr>
        <w:t>у</w:t>
      </w:r>
      <w:r w:rsidRPr="00DB00D9">
        <w:rPr>
          <w:rFonts w:ascii="Times New Roman" w:eastAsia="Times New Roman" w:hAnsi="Times New Roman" w:cs="Times New Roman"/>
          <w:spacing w:val="-9"/>
          <w:w w:val="105"/>
          <w:kern w:val="0"/>
          <w:sz w:val="27"/>
          <w:lang w:val="uk-UA" w:eastAsia="en-US"/>
        </w:rPr>
        <w:t xml:space="preserve"> </w:t>
      </w:r>
      <w:r w:rsidRPr="00DB00D9">
        <w:rPr>
          <w:rFonts w:ascii="Times New Roman" w:eastAsia="Times New Roman" w:hAnsi="Times New Roman" w:cs="Times New Roman"/>
          <w:w w:val="105"/>
          <w:kern w:val="0"/>
          <w:sz w:val="27"/>
          <w:lang w:val="uk-UA" w:eastAsia="en-US"/>
        </w:rPr>
        <w:t>вищій</w:t>
      </w:r>
      <w:r w:rsidRPr="00DB00D9">
        <w:rPr>
          <w:rFonts w:ascii="Times New Roman" w:eastAsia="Times New Roman" w:hAnsi="Times New Roman" w:cs="Times New Roman"/>
          <w:spacing w:val="-10"/>
          <w:w w:val="105"/>
          <w:kern w:val="0"/>
          <w:sz w:val="27"/>
          <w:lang w:val="uk-UA" w:eastAsia="en-US"/>
        </w:rPr>
        <w:t xml:space="preserve"> </w:t>
      </w:r>
      <w:r w:rsidRPr="00DB00D9">
        <w:rPr>
          <w:rFonts w:ascii="Times New Roman" w:eastAsia="Times New Roman" w:hAnsi="Times New Roman" w:cs="Times New Roman"/>
          <w:w w:val="105"/>
          <w:kern w:val="0"/>
          <w:sz w:val="27"/>
          <w:lang w:val="uk-UA" w:eastAsia="en-US"/>
        </w:rPr>
        <w:t>медичній</w:t>
      </w:r>
      <w:r w:rsidRPr="00DB00D9">
        <w:rPr>
          <w:rFonts w:ascii="Times New Roman" w:eastAsia="Times New Roman" w:hAnsi="Times New Roman" w:cs="Times New Roman"/>
          <w:spacing w:val="-9"/>
          <w:w w:val="105"/>
          <w:kern w:val="0"/>
          <w:sz w:val="27"/>
          <w:lang w:val="uk-UA" w:eastAsia="en-US"/>
        </w:rPr>
        <w:t xml:space="preserve"> </w:t>
      </w:r>
      <w:r w:rsidRPr="00DB00D9">
        <w:rPr>
          <w:rFonts w:ascii="Times New Roman" w:eastAsia="Times New Roman" w:hAnsi="Times New Roman" w:cs="Times New Roman"/>
          <w:w w:val="105"/>
          <w:kern w:val="0"/>
          <w:sz w:val="27"/>
          <w:lang w:val="uk-UA" w:eastAsia="en-US"/>
        </w:rPr>
        <w:t>школі.</w:t>
      </w:r>
    </w:p>
    <w:p w:rsidR="00DB00D9" w:rsidRPr="00DB00D9" w:rsidRDefault="00DB00D9" w:rsidP="00DB00D9">
      <w:pPr>
        <w:tabs>
          <w:tab w:val="clear" w:pos="709"/>
        </w:tabs>
        <w:suppressAutoHyphens w:val="0"/>
        <w:autoSpaceDE w:val="0"/>
        <w:autoSpaceDN w:val="0"/>
        <w:spacing w:after="0" w:line="237" w:lineRule="auto"/>
        <w:ind w:left="734" w:firstLine="708"/>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Аналіз трактувань поняття «дослідницька компетентність» у різних авторів</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дозволяє, визначити цю дефініцію як цілісне інтегративне утворення особистості,</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конгломерат</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знань,</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умінь,</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навичок,</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досвіду</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діяльності</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дослідника,</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його</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мотиваційно</w:t>
      </w:r>
    </w:p>
    <w:p w:rsidR="00DB00D9" w:rsidRPr="00DB00D9" w:rsidRDefault="00DB00D9" w:rsidP="00DB00D9">
      <w:pPr>
        <w:tabs>
          <w:tab w:val="clear" w:pos="709"/>
        </w:tabs>
        <w:suppressAutoHyphens w:val="0"/>
        <w:autoSpaceDE w:val="0"/>
        <w:autoSpaceDN w:val="0"/>
        <w:spacing w:after="0" w:line="240" w:lineRule="auto"/>
        <w:ind w:left="734" w:right="551"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-ціннісних і вольових якостей, що виявляються в готовності і здатності до</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дослідницької діяльності з використанням методів наукового пізнання з метою</w:t>
      </w:r>
      <w:r w:rsidRPr="00DB00D9">
        <w:rPr>
          <w:rFonts w:ascii="Times New Roman" w:eastAsia="Times New Roman" w:hAnsi="Times New Roman" w:cs="Times New Roman"/>
          <w:spacing w:val="1"/>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отримання</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нових</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знань,</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застосуванні</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творчого</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підходу</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в</w:t>
      </w:r>
      <w:r w:rsidRPr="00DB00D9">
        <w:rPr>
          <w:rFonts w:ascii="Times New Roman" w:eastAsia="Times New Roman" w:hAnsi="Times New Roman" w:cs="Times New Roman"/>
          <w:spacing w:val="-7"/>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цілепокладанні,</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плануванні</w:t>
      </w:r>
    </w:p>
    <w:p w:rsidR="00DB00D9" w:rsidRPr="00DB00D9" w:rsidRDefault="00DB00D9" w:rsidP="00DB00D9">
      <w:pPr>
        <w:tabs>
          <w:tab w:val="clear" w:pos="709"/>
        </w:tabs>
        <w:suppressAutoHyphens w:val="0"/>
        <w:autoSpaceDE w:val="0"/>
        <w:autoSpaceDN w:val="0"/>
        <w:spacing w:after="0" w:line="316" w:lineRule="exact"/>
        <w:ind w:left="734" w:firstLine="0"/>
        <w:jc w:val="left"/>
        <w:rPr>
          <w:rFonts w:ascii="Times New Roman" w:eastAsia="Times New Roman" w:hAnsi="Times New Roman" w:cs="Times New Roman"/>
          <w:kern w:val="0"/>
          <w:sz w:val="28"/>
          <w:szCs w:val="28"/>
          <w:lang w:val="uk-UA" w:eastAsia="en-US"/>
        </w:rPr>
      </w:pPr>
      <w:r w:rsidRPr="00DB00D9">
        <w:rPr>
          <w:rFonts w:ascii="Times New Roman" w:eastAsia="Times New Roman" w:hAnsi="Times New Roman" w:cs="Times New Roman"/>
          <w:kern w:val="0"/>
          <w:sz w:val="28"/>
          <w:szCs w:val="28"/>
          <w:lang w:val="uk-UA" w:eastAsia="en-US"/>
        </w:rPr>
        <w:t>,</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аналізі,</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прийнятті</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рішень</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та</w:t>
      </w:r>
      <w:r w:rsidRPr="00DB00D9">
        <w:rPr>
          <w:rFonts w:ascii="Times New Roman" w:eastAsia="Times New Roman" w:hAnsi="Times New Roman" w:cs="Times New Roman"/>
          <w:spacing w:val="-6"/>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оцінці</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результатів</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дослідницької</w:t>
      </w:r>
      <w:r w:rsidRPr="00DB00D9">
        <w:rPr>
          <w:rFonts w:ascii="Times New Roman" w:eastAsia="Times New Roman" w:hAnsi="Times New Roman" w:cs="Times New Roman"/>
          <w:spacing w:val="-5"/>
          <w:kern w:val="0"/>
          <w:sz w:val="28"/>
          <w:szCs w:val="28"/>
          <w:lang w:val="uk-UA" w:eastAsia="en-US"/>
        </w:rPr>
        <w:t xml:space="preserve"> </w:t>
      </w:r>
      <w:r w:rsidRPr="00DB00D9">
        <w:rPr>
          <w:rFonts w:ascii="Times New Roman" w:eastAsia="Times New Roman" w:hAnsi="Times New Roman" w:cs="Times New Roman"/>
          <w:kern w:val="0"/>
          <w:sz w:val="28"/>
          <w:szCs w:val="28"/>
          <w:lang w:val="uk-UA" w:eastAsia="en-US"/>
        </w:rPr>
        <w:t>діяльності.</w:t>
      </w:r>
    </w:p>
    <w:p w:rsidR="00DB00D9" w:rsidRPr="00DB00D9" w:rsidRDefault="00DB00D9" w:rsidP="00DB00D9">
      <w:pPr>
        <w:tabs>
          <w:tab w:val="clear" w:pos="709"/>
        </w:tabs>
        <w:suppressAutoHyphens w:val="0"/>
        <w:autoSpaceDE w:val="0"/>
        <w:autoSpaceDN w:val="0"/>
        <w:spacing w:after="0" w:line="247" w:lineRule="auto"/>
        <w:ind w:left="731" w:right="551" w:firstLine="708"/>
        <w:jc w:val="left"/>
        <w:rPr>
          <w:rFonts w:ascii="Times New Roman" w:eastAsia="Times New Roman" w:hAnsi="Times New Roman" w:cs="Times New Roman"/>
          <w:kern w:val="0"/>
          <w:sz w:val="27"/>
          <w:lang w:val="uk-UA" w:eastAsia="en-US"/>
        </w:rPr>
      </w:pPr>
      <w:r w:rsidRPr="00DB00D9">
        <w:rPr>
          <w:rFonts w:ascii="Times New Roman" w:eastAsia="Times New Roman" w:hAnsi="Times New Roman" w:cs="Times New Roman"/>
          <w:kern w:val="0"/>
          <w:sz w:val="27"/>
          <w:lang w:val="uk-UA" w:eastAsia="en-US"/>
        </w:rPr>
        <w:t>Встановлено, що сутність поняття «дослідницька компетентність» майбутніх</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лікарів – це діяльність, що є засобом отримання нових знань, способом пошуку і</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побудови нових знань та утворення нового досвіду, основою для розвитку інших</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конкретніших та предметно-орієнтованих компетентностей, оскільки допомагає</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студенту навчатися, дозволяє стати йому більш гнучким, конкурентноздатним,</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spacing w:val="-2"/>
          <w:w w:val="105"/>
          <w:kern w:val="0"/>
          <w:sz w:val="27"/>
          <w:lang w:val="uk-UA" w:eastAsia="en-US"/>
        </w:rPr>
        <w:t xml:space="preserve">допомагає бути успішним у подальшому житті, </w:t>
      </w:r>
      <w:r w:rsidRPr="00DB00D9">
        <w:rPr>
          <w:rFonts w:ascii="Times New Roman" w:eastAsia="Times New Roman" w:hAnsi="Times New Roman" w:cs="Times New Roman"/>
          <w:spacing w:val="-1"/>
          <w:w w:val="105"/>
          <w:kern w:val="0"/>
          <w:sz w:val="27"/>
          <w:lang w:val="uk-UA" w:eastAsia="en-US"/>
        </w:rPr>
        <w:t>що й визначає значимість її</w:t>
      </w:r>
      <w:r w:rsidRPr="00DB00D9">
        <w:rPr>
          <w:rFonts w:ascii="Times New Roman" w:eastAsia="Times New Roman" w:hAnsi="Times New Roman" w:cs="Times New Roman"/>
          <w:w w:val="105"/>
          <w:kern w:val="0"/>
          <w:sz w:val="27"/>
          <w:lang w:val="uk-UA" w:eastAsia="en-US"/>
        </w:rPr>
        <w:t xml:space="preserve"> </w:t>
      </w:r>
      <w:r w:rsidRPr="00DB00D9">
        <w:rPr>
          <w:rFonts w:ascii="Times New Roman" w:eastAsia="Times New Roman" w:hAnsi="Times New Roman" w:cs="Times New Roman"/>
          <w:kern w:val="0"/>
          <w:sz w:val="27"/>
          <w:lang w:val="uk-UA" w:eastAsia="en-US"/>
        </w:rPr>
        <w:t>формування.</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Дослідницька</w:t>
      </w:r>
      <w:r w:rsidRPr="00DB00D9">
        <w:rPr>
          <w:rFonts w:ascii="Times New Roman" w:eastAsia="Times New Roman" w:hAnsi="Times New Roman" w:cs="Times New Roman"/>
          <w:spacing w:val="3"/>
          <w:kern w:val="0"/>
          <w:sz w:val="27"/>
          <w:lang w:val="uk-UA" w:eastAsia="en-US"/>
        </w:rPr>
        <w:t xml:space="preserve"> </w:t>
      </w:r>
      <w:r w:rsidRPr="00DB00D9">
        <w:rPr>
          <w:rFonts w:ascii="Times New Roman" w:eastAsia="Times New Roman" w:hAnsi="Times New Roman" w:cs="Times New Roman"/>
          <w:kern w:val="0"/>
          <w:sz w:val="27"/>
          <w:lang w:val="uk-UA" w:eastAsia="en-US"/>
        </w:rPr>
        <w:t>компетентність</w:t>
      </w:r>
      <w:r w:rsidRPr="00DB00D9">
        <w:rPr>
          <w:rFonts w:ascii="Times New Roman" w:eastAsia="Times New Roman" w:hAnsi="Times New Roman" w:cs="Times New Roman"/>
          <w:spacing w:val="3"/>
          <w:kern w:val="0"/>
          <w:sz w:val="27"/>
          <w:lang w:val="uk-UA" w:eastAsia="en-US"/>
        </w:rPr>
        <w:t xml:space="preserve"> </w:t>
      </w:r>
      <w:r w:rsidRPr="00DB00D9">
        <w:rPr>
          <w:rFonts w:ascii="Times New Roman" w:eastAsia="Times New Roman" w:hAnsi="Times New Roman" w:cs="Times New Roman"/>
          <w:kern w:val="0"/>
          <w:sz w:val="27"/>
          <w:lang w:val="uk-UA" w:eastAsia="en-US"/>
        </w:rPr>
        <w:t>є</w:t>
      </w:r>
      <w:r w:rsidRPr="00DB00D9">
        <w:rPr>
          <w:rFonts w:ascii="Times New Roman" w:eastAsia="Times New Roman" w:hAnsi="Times New Roman" w:cs="Times New Roman"/>
          <w:spacing w:val="3"/>
          <w:kern w:val="0"/>
          <w:sz w:val="27"/>
          <w:lang w:val="uk-UA" w:eastAsia="en-US"/>
        </w:rPr>
        <w:t xml:space="preserve"> </w:t>
      </w:r>
      <w:r w:rsidRPr="00DB00D9">
        <w:rPr>
          <w:rFonts w:ascii="Times New Roman" w:eastAsia="Times New Roman" w:hAnsi="Times New Roman" w:cs="Times New Roman"/>
          <w:kern w:val="0"/>
          <w:sz w:val="27"/>
          <w:lang w:val="uk-UA" w:eastAsia="en-US"/>
        </w:rPr>
        <w:t>ключовою</w:t>
      </w:r>
      <w:r w:rsidRPr="00DB00D9">
        <w:rPr>
          <w:rFonts w:ascii="Times New Roman" w:eastAsia="Times New Roman" w:hAnsi="Times New Roman" w:cs="Times New Roman"/>
          <w:spacing w:val="3"/>
          <w:kern w:val="0"/>
          <w:sz w:val="27"/>
          <w:lang w:val="uk-UA" w:eastAsia="en-US"/>
        </w:rPr>
        <w:t xml:space="preserve"> </w:t>
      </w:r>
      <w:r w:rsidRPr="00DB00D9">
        <w:rPr>
          <w:rFonts w:ascii="Times New Roman" w:eastAsia="Times New Roman" w:hAnsi="Times New Roman" w:cs="Times New Roman"/>
          <w:kern w:val="0"/>
          <w:sz w:val="27"/>
          <w:lang w:val="uk-UA" w:eastAsia="en-US"/>
        </w:rPr>
        <w:t>компетентністю,</w:t>
      </w:r>
      <w:r w:rsidRPr="00DB00D9">
        <w:rPr>
          <w:rFonts w:ascii="Times New Roman" w:eastAsia="Times New Roman" w:hAnsi="Times New Roman" w:cs="Times New Roman"/>
          <w:spacing w:val="3"/>
          <w:kern w:val="0"/>
          <w:sz w:val="27"/>
          <w:lang w:val="uk-UA" w:eastAsia="en-US"/>
        </w:rPr>
        <w:t xml:space="preserve"> </w:t>
      </w:r>
      <w:r w:rsidRPr="00DB00D9">
        <w:rPr>
          <w:rFonts w:ascii="Times New Roman" w:eastAsia="Times New Roman" w:hAnsi="Times New Roman" w:cs="Times New Roman"/>
          <w:kern w:val="0"/>
          <w:sz w:val="27"/>
          <w:lang w:val="uk-UA" w:eastAsia="en-US"/>
        </w:rPr>
        <w:t>основою</w:t>
      </w:r>
      <w:r w:rsidRPr="00DB00D9">
        <w:rPr>
          <w:rFonts w:ascii="Times New Roman" w:eastAsia="Times New Roman" w:hAnsi="Times New Roman" w:cs="Times New Roman"/>
          <w:spacing w:val="3"/>
          <w:kern w:val="0"/>
          <w:sz w:val="27"/>
          <w:lang w:val="uk-UA" w:eastAsia="en-US"/>
        </w:rPr>
        <w:t xml:space="preserve"> </w:t>
      </w:r>
      <w:r w:rsidRPr="00DB00D9">
        <w:rPr>
          <w:rFonts w:ascii="Times New Roman" w:eastAsia="Times New Roman" w:hAnsi="Times New Roman" w:cs="Times New Roman"/>
          <w:kern w:val="0"/>
          <w:sz w:val="27"/>
          <w:lang w:val="uk-UA" w:eastAsia="en-US"/>
        </w:rPr>
        <w:t>для</w:t>
      </w:r>
      <w:r w:rsidRPr="00DB00D9">
        <w:rPr>
          <w:rFonts w:ascii="Times New Roman" w:eastAsia="Times New Roman" w:hAnsi="Times New Roman" w:cs="Times New Roman"/>
          <w:spacing w:val="-64"/>
          <w:kern w:val="0"/>
          <w:sz w:val="27"/>
          <w:lang w:val="uk-UA" w:eastAsia="en-US"/>
        </w:rPr>
        <w:t xml:space="preserve"> </w:t>
      </w:r>
      <w:r w:rsidRPr="00DB00D9">
        <w:rPr>
          <w:rFonts w:ascii="Times New Roman" w:eastAsia="Times New Roman" w:hAnsi="Times New Roman" w:cs="Times New Roman"/>
          <w:w w:val="105"/>
          <w:kern w:val="0"/>
          <w:sz w:val="27"/>
          <w:lang w:val="uk-UA" w:eastAsia="en-US"/>
        </w:rPr>
        <w:t>розвитку</w:t>
      </w:r>
      <w:r w:rsidRPr="00DB00D9">
        <w:rPr>
          <w:rFonts w:ascii="Times New Roman" w:eastAsia="Times New Roman" w:hAnsi="Times New Roman" w:cs="Times New Roman"/>
          <w:spacing w:val="-8"/>
          <w:w w:val="105"/>
          <w:kern w:val="0"/>
          <w:sz w:val="27"/>
          <w:lang w:val="uk-UA" w:eastAsia="en-US"/>
        </w:rPr>
        <w:t xml:space="preserve"> </w:t>
      </w:r>
      <w:r w:rsidRPr="00DB00D9">
        <w:rPr>
          <w:rFonts w:ascii="Times New Roman" w:eastAsia="Times New Roman" w:hAnsi="Times New Roman" w:cs="Times New Roman"/>
          <w:w w:val="105"/>
          <w:kern w:val="0"/>
          <w:sz w:val="27"/>
          <w:lang w:val="uk-UA" w:eastAsia="en-US"/>
        </w:rPr>
        <w:t>інших.</w:t>
      </w:r>
    </w:p>
    <w:p w:rsidR="00DB00D9" w:rsidRPr="00DB00D9" w:rsidRDefault="00DB00D9" w:rsidP="00DB00D9">
      <w:pPr>
        <w:numPr>
          <w:ilvl w:val="1"/>
          <w:numId w:val="6"/>
        </w:numPr>
        <w:tabs>
          <w:tab w:val="clear" w:pos="709"/>
          <w:tab w:val="left" w:pos="1722"/>
        </w:tabs>
        <w:suppressAutoHyphens w:val="0"/>
        <w:autoSpaceDE w:val="0"/>
        <w:autoSpaceDN w:val="0"/>
        <w:spacing w:after="0" w:line="237" w:lineRule="auto"/>
        <w:ind w:left="734" w:right="591" w:firstLine="708"/>
        <w:jc w:val="left"/>
        <w:rPr>
          <w:rFonts w:ascii="Times New Roman" w:eastAsia="Times New Roman" w:hAnsi="Times New Roman" w:cs="Times New Roman"/>
          <w:kern w:val="0"/>
          <w:sz w:val="28"/>
          <w:lang w:val="uk-UA" w:eastAsia="en-US"/>
        </w:rPr>
      </w:pPr>
      <w:r w:rsidRPr="00DB00D9">
        <w:rPr>
          <w:rFonts w:ascii="Times New Roman" w:eastAsia="Times New Roman" w:hAnsi="Times New Roman" w:cs="Times New Roman"/>
          <w:kern w:val="0"/>
          <w:sz w:val="28"/>
          <w:lang w:val="uk-UA" w:eastAsia="en-US"/>
        </w:rPr>
        <w:t>Визначено структурні компоненти дослідницької компетентності майбутніх</w:t>
      </w:r>
      <w:r w:rsidRPr="00DB00D9">
        <w:rPr>
          <w:rFonts w:ascii="Times New Roman" w:eastAsia="Times New Roman" w:hAnsi="Times New Roman" w:cs="Times New Roman"/>
          <w:spacing w:val="-67"/>
          <w:kern w:val="0"/>
          <w:sz w:val="28"/>
          <w:lang w:val="uk-UA" w:eastAsia="en-US"/>
        </w:rPr>
        <w:t xml:space="preserve"> </w:t>
      </w:r>
      <w:r w:rsidRPr="00DB00D9">
        <w:rPr>
          <w:rFonts w:ascii="Times New Roman" w:eastAsia="Times New Roman" w:hAnsi="Times New Roman" w:cs="Times New Roman"/>
          <w:kern w:val="0"/>
          <w:sz w:val="28"/>
          <w:lang w:val="uk-UA" w:eastAsia="en-US"/>
        </w:rPr>
        <w:t>лікарів. В ході дослідження обгрунтована структура дослідницької компетентності</w:t>
      </w:r>
      <w:r w:rsidRPr="00DB00D9">
        <w:rPr>
          <w:rFonts w:ascii="Times New Roman" w:eastAsia="Times New Roman" w:hAnsi="Times New Roman" w:cs="Times New Roman"/>
          <w:spacing w:val="1"/>
          <w:kern w:val="0"/>
          <w:sz w:val="28"/>
          <w:lang w:val="uk-UA" w:eastAsia="en-US"/>
        </w:rPr>
        <w:t xml:space="preserve"> </w:t>
      </w:r>
      <w:r w:rsidRPr="00DB00D9">
        <w:rPr>
          <w:rFonts w:ascii="Times New Roman" w:eastAsia="Times New Roman" w:hAnsi="Times New Roman" w:cs="Times New Roman"/>
          <w:kern w:val="0"/>
          <w:sz w:val="28"/>
          <w:lang w:val="uk-UA" w:eastAsia="en-US"/>
        </w:rPr>
        <w:t>майбутніх лікарів, яка включає такі компоненти: мотивації і стимулювання</w:t>
      </w:r>
      <w:r w:rsidRPr="00DB00D9">
        <w:rPr>
          <w:rFonts w:ascii="Times New Roman" w:eastAsia="Times New Roman" w:hAnsi="Times New Roman" w:cs="Times New Roman"/>
          <w:spacing w:val="1"/>
          <w:kern w:val="0"/>
          <w:sz w:val="28"/>
          <w:lang w:val="uk-UA" w:eastAsia="en-US"/>
        </w:rPr>
        <w:t xml:space="preserve"> </w:t>
      </w:r>
      <w:r w:rsidRPr="00DB00D9">
        <w:rPr>
          <w:rFonts w:ascii="Times New Roman" w:eastAsia="Times New Roman" w:hAnsi="Times New Roman" w:cs="Times New Roman"/>
          <w:kern w:val="0"/>
          <w:sz w:val="28"/>
          <w:lang w:val="uk-UA" w:eastAsia="en-US"/>
        </w:rPr>
        <w:t>діяльності</w:t>
      </w:r>
      <w:r w:rsidRPr="00DB00D9">
        <w:rPr>
          <w:rFonts w:ascii="Times New Roman" w:eastAsia="Times New Roman" w:hAnsi="Times New Roman" w:cs="Times New Roman"/>
          <w:spacing w:val="8"/>
          <w:kern w:val="0"/>
          <w:sz w:val="28"/>
          <w:lang w:val="uk-UA" w:eastAsia="en-US"/>
        </w:rPr>
        <w:t xml:space="preserve"> </w:t>
      </w:r>
      <w:r w:rsidRPr="00DB00D9">
        <w:rPr>
          <w:rFonts w:ascii="Times New Roman" w:eastAsia="Times New Roman" w:hAnsi="Times New Roman" w:cs="Times New Roman"/>
          <w:kern w:val="0"/>
          <w:sz w:val="28"/>
          <w:lang w:val="uk-UA" w:eastAsia="en-US"/>
        </w:rPr>
        <w:t>(елементарна</w:t>
      </w:r>
      <w:r w:rsidRPr="00DB00D9">
        <w:rPr>
          <w:rFonts w:ascii="Times New Roman" w:eastAsia="Times New Roman" w:hAnsi="Times New Roman" w:cs="Times New Roman"/>
          <w:spacing w:val="8"/>
          <w:kern w:val="0"/>
          <w:sz w:val="28"/>
          <w:lang w:val="uk-UA" w:eastAsia="en-US"/>
        </w:rPr>
        <w:t xml:space="preserve"> </w:t>
      </w:r>
      <w:r w:rsidRPr="00DB00D9">
        <w:rPr>
          <w:rFonts w:ascii="Times New Roman" w:eastAsia="Times New Roman" w:hAnsi="Times New Roman" w:cs="Times New Roman"/>
          <w:kern w:val="0"/>
          <w:sz w:val="28"/>
          <w:lang w:val="uk-UA" w:eastAsia="en-US"/>
        </w:rPr>
        <w:t>зацікавленість,</w:t>
      </w:r>
      <w:r w:rsidRPr="00DB00D9">
        <w:rPr>
          <w:rFonts w:ascii="Times New Roman" w:eastAsia="Times New Roman" w:hAnsi="Times New Roman" w:cs="Times New Roman"/>
          <w:spacing w:val="9"/>
          <w:kern w:val="0"/>
          <w:sz w:val="28"/>
          <w:lang w:val="uk-UA" w:eastAsia="en-US"/>
        </w:rPr>
        <w:t xml:space="preserve"> </w:t>
      </w:r>
      <w:r w:rsidRPr="00DB00D9">
        <w:rPr>
          <w:rFonts w:ascii="Times New Roman" w:eastAsia="Times New Roman" w:hAnsi="Times New Roman" w:cs="Times New Roman"/>
          <w:kern w:val="0"/>
          <w:sz w:val="28"/>
          <w:lang w:val="uk-UA" w:eastAsia="en-US"/>
        </w:rPr>
        <w:t>проблемно-пошукова</w:t>
      </w:r>
      <w:r w:rsidRPr="00DB00D9">
        <w:rPr>
          <w:rFonts w:ascii="Times New Roman" w:eastAsia="Times New Roman" w:hAnsi="Times New Roman" w:cs="Times New Roman"/>
          <w:spacing w:val="8"/>
          <w:kern w:val="0"/>
          <w:sz w:val="28"/>
          <w:lang w:val="uk-UA" w:eastAsia="en-US"/>
        </w:rPr>
        <w:t xml:space="preserve"> </w:t>
      </w:r>
      <w:r w:rsidRPr="00DB00D9">
        <w:rPr>
          <w:rFonts w:ascii="Times New Roman" w:eastAsia="Times New Roman" w:hAnsi="Times New Roman" w:cs="Times New Roman"/>
          <w:kern w:val="0"/>
          <w:sz w:val="28"/>
          <w:lang w:val="uk-UA" w:eastAsia="en-US"/>
        </w:rPr>
        <w:t>діяльність,</w:t>
      </w:r>
      <w:r w:rsidRPr="00DB00D9">
        <w:rPr>
          <w:rFonts w:ascii="Times New Roman" w:eastAsia="Times New Roman" w:hAnsi="Times New Roman" w:cs="Times New Roman"/>
          <w:spacing w:val="1"/>
          <w:kern w:val="0"/>
          <w:sz w:val="28"/>
          <w:lang w:val="uk-UA" w:eastAsia="en-US"/>
        </w:rPr>
        <w:t xml:space="preserve"> </w:t>
      </w:r>
      <w:r w:rsidRPr="00DB00D9">
        <w:rPr>
          <w:rFonts w:ascii="Times New Roman" w:eastAsia="Times New Roman" w:hAnsi="Times New Roman" w:cs="Times New Roman"/>
          <w:kern w:val="0"/>
          <w:sz w:val="28"/>
          <w:lang w:val="uk-UA" w:eastAsia="en-US"/>
        </w:rPr>
        <w:t>спонукання до професійної діяльності), організації пізнавальної діяльності (уміння</w:t>
      </w:r>
      <w:r w:rsidRPr="00DB00D9">
        <w:rPr>
          <w:rFonts w:ascii="Times New Roman" w:eastAsia="Times New Roman" w:hAnsi="Times New Roman" w:cs="Times New Roman"/>
          <w:spacing w:val="1"/>
          <w:kern w:val="0"/>
          <w:sz w:val="28"/>
          <w:lang w:val="uk-UA" w:eastAsia="en-US"/>
        </w:rPr>
        <w:t xml:space="preserve"> </w:t>
      </w:r>
      <w:r w:rsidRPr="00DB00D9">
        <w:rPr>
          <w:rFonts w:ascii="Times New Roman" w:eastAsia="Times New Roman" w:hAnsi="Times New Roman" w:cs="Times New Roman"/>
          <w:kern w:val="0"/>
          <w:sz w:val="28"/>
          <w:lang w:val="uk-UA" w:eastAsia="en-US"/>
        </w:rPr>
        <w:t>здійснювати</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пошук</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необхідної</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інформації,</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аналізувати</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стан</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хворого</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на</w:t>
      </w:r>
      <w:r w:rsidRPr="00DB00D9">
        <w:rPr>
          <w:rFonts w:ascii="Times New Roman" w:eastAsia="Times New Roman" w:hAnsi="Times New Roman" w:cs="Times New Roman"/>
          <w:spacing w:val="-6"/>
          <w:kern w:val="0"/>
          <w:sz w:val="28"/>
          <w:lang w:val="uk-UA" w:eastAsia="en-US"/>
        </w:rPr>
        <w:t xml:space="preserve"> </w:t>
      </w:r>
      <w:r w:rsidRPr="00DB00D9">
        <w:rPr>
          <w:rFonts w:ascii="Times New Roman" w:eastAsia="Times New Roman" w:hAnsi="Times New Roman" w:cs="Times New Roman"/>
          <w:kern w:val="0"/>
          <w:sz w:val="28"/>
          <w:lang w:val="uk-UA" w:eastAsia="en-US"/>
        </w:rPr>
        <w:t>консиліумах,</w:t>
      </w:r>
      <w:r w:rsidRPr="00DB00D9">
        <w:rPr>
          <w:rFonts w:ascii="Times New Roman" w:eastAsia="Times New Roman" w:hAnsi="Times New Roman" w:cs="Times New Roman"/>
          <w:spacing w:val="-67"/>
          <w:kern w:val="0"/>
          <w:sz w:val="28"/>
          <w:lang w:val="uk-UA" w:eastAsia="en-US"/>
        </w:rPr>
        <w:t xml:space="preserve"> </w:t>
      </w:r>
      <w:r w:rsidRPr="00DB00D9">
        <w:rPr>
          <w:rFonts w:ascii="Times New Roman" w:eastAsia="Times New Roman" w:hAnsi="Times New Roman" w:cs="Times New Roman"/>
          <w:kern w:val="0"/>
          <w:sz w:val="28"/>
          <w:lang w:val="uk-UA" w:eastAsia="en-US"/>
        </w:rPr>
        <w:t>тезово висловлювати свою думку, писати статті), координуючий (розпізнавальний,</w:t>
      </w:r>
      <w:r w:rsidRPr="00DB00D9">
        <w:rPr>
          <w:rFonts w:ascii="Times New Roman" w:eastAsia="Times New Roman" w:hAnsi="Times New Roman" w:cs="Times New Roman"/>
          <w:spacing w:val="1"/>
          <w:kern w:val="0"/>
          <w:sz w:val="28"/>
          <w:lang w:val="uk-UA" w:eastAsia="en-US"/>
        </w:rPr>
        <w:t xml:space="preserve"> </w:t>
      </w:r>
      <w:r w:rsidRPr="00DB00D9">
        <w:rPr>
          <w:rFonts w:ascii="Times New Roman" w:eastAsia="Times New Roman" w:hAnsi="Times New Roman" w:cs="Times New Roman"/>
          <w:kern w:val="0"/>
          <w:sz w:val="28"/>
          <w:lang w:val="uk-UA" w:eastAsia="en-US"/>
        </w:rPr>
        <w:t>відтворювальний, орієнтація в знайомій ситуації, орієнтація в незнайомій ситуації),</w:t>
      </w:r>
      <w:r w:rsidRPr="00DB00D9">
        <w:rPr>
          <w:rFonts w:ascii="Times New Roman" w:eastAsia="Times New Roman" w:hAnsi="Times New Roman" w:cs="Times New Roman"/>
          <w:spacing w:val="1"/>
          <w:kern w:val="0"/>
          <w:sz w:val="28"/>
          <w:lang w:val="uk-UA" w:eastAsia="en-US"/>
        </w:rPr>
        <w:t xml:space="preserve"> </w:t>
      </w:r>
      <w:r w:rsidRPr="00DB00D9">
        <w:rPr>
          <w:rFonts w:ascii="Times New Roman" w:eastAsia="Times New Roman" w:hAnsi="Times New Roman" w:cs="Times New Roman"/>
          <w:kern w:val="0"/>
          <w:sz w:val="28"/>
          <w:lang w:val="uk-UA" w:eastAsia="en-US"/>
        </w:rPr>
        <w:t>комунікативний</w:t>
      </w:r>
      <w:r w:rsidRPr="00DB00D9">
        <w:rPr>
          <w:rFonts w:ascii="Times New Roman" w:eastAsia="Times New Roman" w:hAnsi="Times New Roman" w:cs="Times New Roman"/>
          <w:spacing w:val="-2"/>
          <w:kern w:val="0"/>
          <w:sz w:val="28"/>
          <w:lang w:val="uk-UA" w:eastAsia="en-US"/>
        </w:rPr>
        <w:t xml:space="preserve"> </w:t>
      </w:r>
      <w:r w:rsidRPr="00DB00D9">
        <w:rPr>
          <w:rFonts w:ascii="Times New Roman" w:eastAsia="Times New Roman" w:hAnsi="Times New Roman" w:cs="Times New Roman"/>
          <w:kern w:val="0"/>
          <w:sz w:val="28"/>
          <w:lang w:val="uk-UA" w:eastAsia="en-US"/>
        </w:rPr>
        <w:t>(пасивний,</w:t>
      </w:r>
      <w:r w:rsidRPr="00DB00D9">
        <w:rPr>
          <w:rFonts w:ascii="Times New Roman" w:eastAsia="Times New Roman" w:hAnsi="Times New Roman" w:cs="Times New Roman"/>
          <w:spacing w:val="-2"/>
          <w:kern w:val="0"/>
          <w:sz w:val="28"/>
          <w:lang w:val="uk-UA" w:eastAsia="en-US"/>
        </w:rPr>
        <w:t xml:space="preserve"> </w:t>
      </w:r>
      <w:r w:rsidRPr="00DB00D9">
        <w:rPr>
          <w:rFonts w:ascii="Times New Roman" w:eastAsia="Times New Roman" w:hAnsi="Times New Roman" w:cs="Times New Roman"/>
          <w:kern w:val="0"/>
          <w:sz w:val="28"/>
          <w:lang w:val="uk-UA" w:eastAsia="en-US"/>
        </w:rPr>
        <w:t>активний,</w:t>
      </w:r>
      <w:r w:rsidRPr="00DB00D9">
        <w:rPr>
          <w:rFonts w:ascii="Times New Roman" w:eastAsia="Times New Roman" w:hAnsi="Times New Roman" w:cs="Times New Roman"/>
          <w:spacing w:val="-1"/>
          <w:kern w:val="0"/>
          <w:sz w:val="28"/>
          <w:lang w:val="uk-UA" w:eastAsia="en-US"/>
        </w:rPr>
        <w:t xml:space="preserve"> </w:t>
      </w:r>
      <w:r w:rsidRPr="00DB00D9">
        <w:rPr>
          <w:rFonts w:ascii="Times New Roman" w:eastAsia="Times New Roman" w:hAnsi="Times New Roman" w:cs="Times New Roman"/>
          <w:kern w:val="0"/>
          <w:sz w:val="28"/>
          <w:lang w:val="uk-UA" w:eastAsia="en-US"/>
        </w:rPr>
        <w:t>інтерактивний).</w:t>
      </w:r>
    </w:p>
    <w:p w:rsidR="00DB00D9" w:rsidRPr="00DB00D9" w:rsidRDefault="00DB00D9" w:rsidP="00DB00D9">
      <w:pPr>
        <w:numPr>
          <w:ilvl w:val="1"/>
          <w:numId w:val="6"/>
        </w:numPr>
        <w:tabs>
          <w:tab w:val="clear" w:pos="709"/>
          <w:tab w:val="left" w:pos="1711"/>
        </w:tabs>
        <w:suppressAutoHyphens w:val="0"/>
        <w:autoSpaceDE w:val="0"/>
        <w:autoSpaceDN w:val="0"/>
        <w:spacing w:before="11" w:after="0" w:line="247" w:lineRule="auto"/>
        <w:ind w:right="1042" w:firstLine="709"/>
        <w:jc w:val="left"/>
        <w:rPr>
          <w:rFonts w:ascii="Times New Roman" w:eastAsia="Times New Roman" w:hAnsi="Times New Roman" w:cs="Times New Roman"/>
          <w:kern w:val="0"/>
          <w:sz w:val="27"/>
          <w:lang w:val="uk-UA" w:eastAsia="en-US"/>
        </w:rPr>
      </w:pPr>
      <w:r w:rsidRPr="00DB00D9">
        <w:rPr>
          <w:rFonts w:ascii="Times New Roman" w:eastAsia="Times New Roman" w:hAnsi="Times New Roman" w:cs="Times New Roman"/>
          <w:kern w:val="0"/>
          <w:sz w:val="27"/>
          <w:lang w:val="uk-UA" w:eastAsia="en-US"/>
        </w:rPr>
        <w:t>Визначено критерії (мотиваційний, організаційний, координаційний,</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комунікативний), рівні (фрагментарний, репродуктивний, частково-пошуковий,</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дослідницький)</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та</w:t>
      </w:r>
      <w:r w:rsidRPr="00DB00D9">
        <w:rPr>
          <w:rFonts w:ascii="Times New Roman" w:eastAsia="Times New Roman" w:hAnsi="Times New Roman" w:cs="Times New Roman"/>
          <w:spacing w:val="3"/>
          <w:kern w:val="0"/>
          <w:sz w:val="27"/>
          <w:lang w:val="uk-UA" w:eastAsia="en-US"/>
        </w:rPr>
        <w:t xml:space="preserve"> </w:t>
      </w:r>
      <w:r w:rsidRPr="00DB00D9">
        <w:rPr>
          <w:rFonts w:ascii="Times New Roman" w:eastAsia="Times New Roman" w:hAnsi="Times New Roman" w:cs="Times New Roman"/>
          <w:kern w:val="0"/>
          <w:sz w:val="27"/>
          <w:lang w:val="uk-UA" w:eastAsia="en-US"/>
        </w:rPr>
        <w:t>показники</w:t>
      </w:r>
      <w:r w:rsidRPr="00DB00D9">
        <w:rPr>
          <w:rFonts w:ascii="Times New Roman" w:eastAsia="Times New Roman" w:hAnsi="Times New Roman" w:cs="Times New Roman"/>
          <w:spacing w:val="3"/>
          <w:kern w:val="0"/>
          <w:sz w:val="27"/>
          <w:lang w:val="uk-UA" w:eastAsia="en-US"/>
        </w:rPr>
        <w:t xml:space="preserve"> </w:t>
      </w:r>
      <w:r w:rsidRPr="00DB00D9">
        <w:rPr>
          <w:rFonts w:ascii="Times New Roman" w:eastAsia="Times New Roman" w:hAnsi="Times New Roman" w:cs="Times New Roman"/>
          <w:kern w:val="0"/>
          <w:sz w:val="27"/>
          <w:lang w:val="uk-UA" w:eastAsia="en-US"/>
        </w:rPr>
        <w:t>формування</w:t>
      </w:r>
      <w:r w:rsidRPr="00DB00D9">
        <w:rPr>
          <w:rFonts w:ascii="Times New Roman" w:eastAsia="Times New Roman" w:hAnsi="Times New Roman" w:cs="Times New Roman"/>
          <w:spacing w:val="3"/>
          <w:kern w:val="0"/>
          <w:sz w:val="27"/>
          <w:lang w:val="uk-UA" w:eastAsia="en-US"/>
        </w:rPr>
        <w:t xml:space="preserve"> </w:t>
      </w:r>
      <w:r w:rsidRPr="00DB00D9">
        <w:rPr>
          <w:rFonts w:ascii="Times New Roman" w:eastAsia="Times New Roman" w:hAnsi="Times New Roman" w:cs="Times New Roman"/>
          <w:kern w:val="0"/>
          <w:sz w:val="27"/>
          <w:lang w:val="uk-UA" w:eastAsia="en-US"/>
        </w:rPr>
        <w:t>дослідницької</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компетентності</w:t>
      </w:r>
      <w:r w:rsidRPr="00DB00D9">
        <w:rPr>
          <w:rFonts w:ascii="Times New Roman" w:eastAsia="Times New Roman" w:hAnsi="Times New Roman" w:cs="Times New Roman"/>
          <w:spacing w:val="3"/>
          <w:kern w:val="0"/>
          <w:sz w:val="27"/>
          <w:lang w:val="uk-UA" w:eastAsia="en-US"/>
        </w:rPr>
        <w:t xml:space="preserve"> </w:t>
      </w:r>
      <w:r w:rsidRPr="00DB00D9">
        <w:rPr>
          <w:rFonts w:ascii="Times New Roman" w:eastAsia="Times New Roman" w:hAnsi="Times New Roman" w:cs="Times New Roman"/>
          <w:kern w:val="0"/>
          <w:sz w:val="27"/>
          <w:lang w:val="uk-UA" w:eastAsia="en-US"/>
        </w:rPr>
        <w:t>майбутніх</w:t>
      </w:r>
      <w:r w:rsidRPr="00DB00D9">
        <w:rPr>
          <w:rFonts w:ascii="Times New Roman" w:eastAsia="Times New Roman" w:hAnsi="Times New Roman" w:cs="Times New Roman"/>
          <w:spacing w:val="-64"/>
          <w:kern w:val="0"/>
          <w:sz w:val="27"/>
          <w:lang w:val="uk-UA" w:eastAsia="en-US"/>
        </w:rPr>
        <w:t xml:space="preserve"> </w:t>
      </w:r>
      <w:r w:rsidRPr="00DB00D9">
        <w:rPr>
          <w:rFonts w:ascii="Times New Roman" w:eastAsia="Times New Roman" w:hAnsi="Times New Roman" w:cs="Times New Roman"/>
          <w:w w:val="105"/>
          <w:kern w:val="0"/>
          <w:sz w:val="27"/>
          <w:lang w:val="uk-UA" w:eastAsia="en-US"/>
        </w:rPr>
        <w:t>лікарів.</w:t>
      </w:r>
    </w:p>
    <w:p w:rsidR="00DB00D9" w:rsidRPr="00DB00D9" w:rsidRDefault="00DB00D9" w:rsidP="00DB00D9">
      <w:pPr>
        <w:numPr>
          <w:ilvl w:val="1"/>
          <w:numId w:val="6"/>
        </w:numPr>
        <w:tabs>
          <w:tab w:val="clear" w:pos="709"/>
          <w:tab w:val="left" w:pos="1711"/>
        </w:tabs>
        <w:suppressAutoHyphens w:val="0"/>
        <w:autoSpaceDE w:val="0"/>
        <w:autoSpaceDN w:val="0"/>
        <w:spacing w:before="1" w:after="0" w:line="247" w:lineRule="auto"/>
        <w:ind w:right="587" w:firstLine="709"/>
        <w:jc w:val="left"/>
        <w:rPr>
          <w:rFonts w:ascii="Times New Roman" w:eastAsia="Times New Roman" w:hAnsi="Times New Roman" w:cs="Times New Roman"/>
          <w:kern w:val="0"/>
          <w:sz w:val="27"/>
          <w:lang w:val="uk-UA" w:eastAsia="en-US"/>
        </w:rPr>
      </w:pPr>
      <w:r w:rsidRPr="00DB00D9">
        <w:rPr>
          <w:rFonts w:ascii="Times New Roman" w:eastAsia="Times New Roman" w:hAnsi="Times New Roman" w:cs="Times New Roman"/>
          <w:kern w:val="0"/>
          <w:sz w:val="27"/>
          <w:lang w:val="uk-UA" w:eastAsia="en-US"/>
        </w:rPr>
        <w:t>Розроблено технологічну модель формування дослідницької компетентності</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майбутніх лікарів,</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до складу</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якої входять</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педагогічні умови</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формування дослідницької</w:t>
      </w:r>
      <w:r w:rsidRPr="00DB00D9">
        <w:rPr>
          <w:rFonts w:ascii="Times New Roman" w:eastAsia="Times New Roman" w:hAnsi="Times New Roman" w:cs="Times New Roman"/>
          <w:spacing w:val="-64"/>
          <w:kern w:val="0"/>
          <w:sz w:val="27"/>
          <w:lang w:val="uk-UA" w:eastAsia="en-US"/>
        </w:rPr>
        <w:t xml:space="preserve"> </w:t>
      </w:r>
      <w:r w:rsidRPr="00DB00D9">
        <w:rPr>
          <w:rFonts w:ascii="Times New Roman" w:eastAsia="Times New Roman" w:hAnsi="Times New Roman" w:cs="Times New Roman"/>
          <w:kern w:val="0"/>
          <w:sz w:val="27"/>
          <w:lang w:val="uk-UA" w:eastAsia="en-US"/>
        </w:rPr>
        <w:t>компетентності майбутніх лікарів у процесі вивчення природничих дисциплін, та</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spacing w:val="-2"/>
          <w:w w:val="105"/>
          <w:kern w:val="0"/>
          <w:sz w:val="27"/>
          <w:lang w:val="uk-UA" w:eastAsia="en-US"/>
        </w:rPr>
        <w:t>експериментально</w:t>
      </w:r>
      <w:r w:rsidRPr="00DB00D9">
        <w:rPr>
          <w:rFonts w:ascii="Times New Roman" w:eastAsia="Times New Roman" w:hAnsi="Times New Roman" w:cs="Times New Roman"/>
          <w:spacing w:val="-16"/>
          <w:w w:val="105"/>
          <w:kern w:val="0"/>
          <w:sz w:val="27"/>
          <w:lang w:val="uk-UA" w:eastAsia="en-US"/>
        </w:rPr>
        <w:t xml:space="preserve"> </w:t>
      </w:r>
      <w:r w:rsidRPr="00DB00D9">
        <w:rPr>
          <w:rFonts w:ascii="Times New Roman" w:eastAsia="Times New Roman" w:hAnsi="Times New Roman" w:cs="Times New Roman"/>
          <w:spacing w:val="-2"/>
          <w:w w:val="105"/>
          <w:kern w:val="0"/>
          <w:sz w:val="27"/>
          <w:lang w:val="uk-UA" w:eastAsia="en-US"/>
        </w:rPr>
        <w:t>перевірено</w:t>
      </w:r>
      <w:r w:rsidRPr="00DB00D9">
        <w:rPr>
          <w:rFonts w:ascii="Times New Roman" w:eastAsia="Times New Roman" w:hAnsi="Times New Roman" w:cs="Times New Roman"/>
          <w:spacing w:val="-16"/>
          <w:w w:val="105"/>
          <w:kern w:val="0"/>
          <w:sz w:val="27"/>
          <w:lang w:val="uk-UA" w:eastAsia="en-US"/>
        </w:rPr>
        <w:t xml:space="preserve"> </w:t>
      </w:r>
      <w:r w:rsidRPr="00DB00D9">
        <w:rPr>
          <w:rFonts w:ascii="Times New Roman" w:eastAsia="Times New Roman" w:hAnsi="Times New Roman" w:cs="Times New Roman"/>
          <w:spacing w:val="-2"/>
          <w:w w:val="105"/>
          <w:kern w:val="0"/>
          <w:sz w:val="27"/>
          <w:lang w:val="uk-UA" w:eastAsia="en-US"/>
        </w:rPr>
        <w:t>її</w:t>
      </w:r>
      <w:r w:rsidRPr="00DB00D9">
        <w:rPr>
          <w:rFonts w:ascii="Times New Roman" w:eastAsia="Times New Roman" w:hAnsi="Times New Roman" w:cs="Times New Roman"/>
          <w:spacing w:val="-16"/>
          <w:w w:val="105"/>
          <w:kern w:val="0"/>
          <w:sz w:val="27"/>
          <w:lang w:val="uk-UA" w:eastAsia="en-US"/>
        </w:rPr>
        <w:t xml:space="preserve"> </w:t>
      </w:r>
      <w:r w:rsidRPr="00DB00D9">
        <w:rPr>
          <w:rFonts w:ascii="Times New Roman" w:eastAsia="Times New Roman" w:hAnsi="Times New Roman" w:cs="Times New Roman"/>
          <w:spacing w:val="-2"/>
          <w:w w:val="105"/>
          <w:kern w:val="0"/>
          <w:sz w:val="27"/>
          <w:lang w:val="uk-UA" w:eastAsia="en-US"/>
        </w:rPr>
        <w:t>ефективність</w:t>
      </w:r>
      <w:r w:rsidRPr="00DB00D9">
        <w:rPr>
          <w:rFonts w:ascii="Times New Roman" w:eastAsia="Times New Roman" w:hAnsi="Times New Roman" w:cs="Times New Roman"/>
          <w:spacing w:val="-15"/>
          <w:w w:val="105"/>
          <w:kern w:val="0"/>
          <w:sz w:val="27"/>
          <w:lang w:val="uk-UA" w:eastAsia="en-US"/>
        </w:rPr>
        <w:t xml:space="preserve"> </w:t>
      </w:r>
      <w:r w:rsidRPr="00DB00D9">
        <w:rPr>
          <w:rFonts w:ascii="Times New Roman" w:eastAsia="Times New Roman" w:hAnsi="Times New Roman" w:cs="Times New Roman"/>
          <w:spacing w:val="-2"/>
          <w:w w:val="105"/>
          <w:kern w:val="0"/>
          <w:sz w:val="27"/>
          <w:lang w:val="uk-UA" w:eastAsia="en-US"/>
        </w:rPr>
        <w:t>у</w:t>
      </w:r>
      <w:r w:rsidRPr="00DB00D9">
        <w:rPr>
          <w:rFonts w:ascii="Times New Roman" w:eastAsia="Times New Roman" w:hAnsi="Times New Roman" w:cs="Times New Roman"/>
          <w:spacing w:val="-16"/>
          <w:w w:val="105"/>
          <w:kern w:val="0"/>
          <w:sz w:val="27"/>
          <w:lang w:val="uk-UA" w:eastAsia="en-US"/>
        </w:rPr>
        <w:t xml:space="preserve"> </w:t>
      </w:r>
      <w:r w:rsidRPr="00DB00D9">
        <w:rPr>
          <w:rFonts w:ascii="Times New Roman" w:eastAsia="Times New Roman" w:hAnsi="Times New Roman" w:cs="Times New Roman"/>
          <w:spacing w:val="-1"/>
          <w:w w:val="105"/>
          <w:kern w:val="0"/>
          <w:sz w:val="27"/>
          <w:lang w:val="uk-UA" w:eastAsia="en-US"/>
        </w:rPr>
        <w:t>освітньому</w:t>
      </w:r>
      <w:r w:rsidRPr="00DB00D9">
        <w:rPr>
          <w:rFonts w:ascii="Times New Roman" w:eastAsia="Times New Roman" w:hAnsi="Times New Roman" w:cs="Times New Roman"/>
          <w:spacing w:val="-16"/>
          <w:w w:val="105"/>
          <w:kern w:val="0"/>
          <w:sz w:val="27"/>
          <w:lang w:val="uk-UA" w:eastAsia="en-US"/>
        </w:rPr>
        <w:t xml:space="preserve"> </w:t>
      </w:r>
      <w:r w:rsidRPr="00DB00D9">
        <w:rPr>
          <w:rFonts w:ascii="Times New Roman" w:eastAsia="Times New Roman" w:hAnsi="Times New Roman" w:cs="Times New Roman"/>
          <w:spacing w:val="-1"/>
          <w:w w:val="105"/>
          <w:kern w:val="0"/>
          <w:sz w:val="27"/>
          <w:lang w:val="uk-UA" w:eastAsia="en-US"/>
        </w:rPr>
        <w:t>процесі</w:t>
      </w:r>
      <w:r w:rsidRPr="00DB00D9">
        <w:rPr>
          <w:rFonts w:ascii="Times New Roman" w:eastAsia="Times New Roman" w:hAnsi="Times New Roman" w:cs="Times New Roman"/>
          <w:spacing w:val="-15"/>
          <w:w w:val="105"/>
          <w:kern w:val="0"/>
          <w:sz w:val="27"/>
          <w:lang w:val="uk-UA" w:eastAsia="en-US"/>
        </w:rPr>
        <w:t xml:space="preserve"> </w:t>
      </w:r>
      <w:r w:rsidRPr="00DB00D9">
        <w:rPr>
          <w:rFonts w:ascii="Times New Roman" w:eastAsia="Times New Roman" w:hAnsi="Times New Roman" w:cs="Times New Roman"/>
          <w:spacing w:val="-1"/>
          <w:w w:val="105"/>
          <w:kern w:val="0"/>
          <w:sz w:val="27"/>
          <w:lang w:val="uk-UA" w:eastAsia="en-US"/>
        </w:rPr>
        <w:t>ВМНЗ.</w:t>
      </w:r>
    </w:p>
    <w:p w:rsidR="00DB00D9" w:rsidRPr="00DB00D9" w:rsidRDefault="00DB00D9" w:rsidP="00DB00D9">
      <w:pPr>
        <w:tabs>
          <w:tab w:val="clear" w:pos="709"/>
        </w:tabs>
        <w:suppressAutoHyphens w:val="0"/>
        <w:autoSpaceDE w:val="0"/>
        <w:autoSpaceDN w:val="0"/>
        <w:spacing w:before="1" w:after="0" w:line="247" w:lineRule="auto"/>
        <w:ind w:left="731" w:right="1153" w:firstLine="709"/>
        <w:jc w:val="left"/>
        <w:rPr>
          <w:rFonts w:ascii="Times New Roman" w:eastAsia="Times New Roman" w:hAnsi="Times New Roman" w:cs="Times New Roman"/>
          <w:kern w:val="0"/>
          <w:sz w:val="27"/>
          <w:lang w:val="uk-UA" w:eastAsia="en-US"/>
        </w:rPr>
      </w:pPr>
      <w:r w:rsidRPr="00DB00D9">
        <w:rPr>
          <w:rFonts w:ascii="Times New Roman" w:eastAsia="Times New Roman" w:hAnsi="Times New Roman" w:cs="Times New Roman"/>
          <w:kern w:val="0"/>
          <w:sz w:val="27"/>
          <w:lang w:val="uk-UA" w:eastAsia="en-US"/>
        </w:rPr>
        <w:t>Перша</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педагогічна</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умова</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створення</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освітнього</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середовища.</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При</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цьому</w:t>
      </w:r>
      <w:r w:rsidRPr="00DB00D9">
        <w:rPr>
          <w:rFonts w:ascii="Times New Roman" w:eastAsia="Times New Roman" w:hAnsi="Times New Roman" w:cs="Times New Roman"/>
          <w:spacing w:val="-64"/>
          <w:kern w:val="0"/>
          <w:sz w:val="27"/>
          <w:lang w:val="uk-UA" w:eastAsia="en-US"/>
        </w:rPr>
        <w:t xml:space="preserve"> </w:t>
      </w:r>
      <w:r w:rsidRPr="00DB00D9">
        <w:rPr>
          <w:rFonts w:ascii="Times New Roman" w:eastAsia="Times New Roman" w:hAnsi="Times New Roman" w:cs="Times New Roman"/>
          <w:kern w:val="0"/>
          <w:sz w:val="27"/>
          <w:lang w:val="uk-UA" w:eastAsia="en-US"/>
        </w:rPr>
        <w:t>важливим є застосування комп’ютерної техніки та інформаційних технологій.</w:t>
      </w:r>
    </w:p>
    <w:p w:rsidR="00DB00D9" w:rsidRPr="00DB00D9" w:rsidRDefault="00DB00D9" w:rsidP="00DB00D9">
      <w:pPr>
        <w:tabs>
          <w:tab w:val="clear" w:pos="709"/>
        </w:tabs>
        <w:suppressAutoHyphens w:val="0"/>
        <w:autoSpaceDE w:val="0"/>
        <w:autoSpaceDN w:val="0"/>
        <w:spacing w:before="1" w:after="0" w:line="240" w:lineRule="auto"/>
        <w:ind w:left="1440" w:firstLine="0"/>
        <w:jc w:val="left"/>
        <w:rPr>
          <w:rFonts w:ascii="Times New Roman" w:eastAsia="Times New Roman" w:hAnsi="Times New Roman" w:cs="Times New Roman"/>
          <w:kern w:val="0"/>
          <w:sz w:val="27"/>
          <w:lang w:val="uk-UA" w:eastAsia="en-US"/>
        </w:rPr>
      </w:pPr>
      <w:r w:rsidRPr="00DB00D9">
        <w:rPr>
          <w:rFonts w:ascii="Times New Roman" w:eastAsia="Times New Roman" w:hAnsi="Times New Roman" w:cs="Times New Roman"/>
          <w:kern w:val="0"/>
          <w:sz w:val="27"/>
          <w:lang w:val="uk-UA" w:eastAsia="en-US"/>
        </w:rPr>
        <w:t>Другою</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педагогічною</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умовою</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є</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науково-дослідницька</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спрямованість</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змісту</w:t>
      </w:r>
    </w:p>
    <w:p w:rsidR="00DB00D9" w:rsidRPr="00DB00D9" w:rsidRDefault="00DB00D9" w:rsidP="00DB00D9">
      <w:pPr>
        <w:tabs>
          <w:tab w:val="clear" w:pos="709"/>
        </w:tabs>
        <w:suppressAutoHyphens w:val="0"/>
        <w:autoSpaceDE w:val="0"/>
        <w:autoSpaceDN w:val="0"/>
        <w:spacing w:before="9" w:after="0" w:line="240" w:lineRule="auto"/>
        <w:ind w:left="731" w:firstLine="0"/>
        <w:jc w:val="left"/>
        <w:rPr>
          <w:rFonts w:ascii="Times New Roman" w:eastAsia="Times New Roman" w:hAnsi="Times New Roman" w:cs="Times New Roman"/>
          <w:kern w:val="0"/>
          <w:sz w:val="27"/>
          <w:lang w:val="uk-UA" w:eastAsia="en-US"/>
        </w:rPr>
      </w:pPr>
      <w:r w:rsidRPr="00DB00D9">
        <w:rPr>
          <w:rFonts w:ascii="Times New Roman" w:eastAsia="Times New Roman" w:hAnsi="Times New Roman" w:cs="Times New Roman"/>
          <w:kern w:val="0"/>
          <w:sz w:val="27"/>
          <w:lang w:val="uk-UA" w:eastAsia="en-US"/>
        </w:rPr>
        <w:t>природничих</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дисциплін.</w:t>
      </w:r>
    </w:p>
    <w:p w:rsidR="00DB00D9" w:rsidRPr="00DB00D9" w:rsidRDefault="00DB00D9" w:rsidP="00DB00D9">
      <w:pPr>
        <w:tabs>
          <w:tab w:val="clear" w:pos="709"/>
        </w:tabs>
        <w:suppressAutoHyphens w:val="0"/>
        <w:autoSpaceDE w:val="0"/>
        <w:autoSpaceDN w:val="0"/>
        <w:spacing w:before="10" w:after="0" w:line="247" w:lineRule="auto"/>
        <w:ind w:left="731" w:right="551" w:firstLine="709"/>
        <w:jc w:val="left"/>
        <w:rPr>
          <w:rFonts w:ascii="Times New Roman" w:eastAsia="Times New Roman" w:hAnsi="Times New Roman" w:cs="Times New Roman"/>
          <w:kern w:val="0"/>
          <w:sz w:val="27"/>
          <w:lang w:val="uk-UA" w:eastAsia="en-US"/>
        </w:rPr>
      </w:pPr>
      <w:r w:rsidRPr="00DB00D9">
        <w:rPr>
          <w:rFonts w:ascii="Times New Roman" w:eastAsia="Times New Roman" w:hAnsi="Times New Roman" w:cs="Times New Roman"/>
          <w:kern w:val="0"/>
          <w:sz w:val="27"/>
          <w:lang w:val="uk-UA" w:eastAsia="en-US"/>
        </w:rPr>
        <w:t>Третьою</w:t>
      </w:r>
      <w:r w:rsidRPr="00DB00D9">
        <w:rPr>
          <w:rFonts w:ascii="Times New Roman" w:eastAsia="Times New Roman" w:hAnsi="Times New Roman" w:cs="Times New Roman"/>
          <w:spacing w:val="3"/>
          <w:kern w:val="0"/>
          <w:sz w:val="27"/>
          <w:lang w:val="uk-UA" w:eastAsia="en-US"/>
        </w:rPr>
        <w:t xml:space="preserve"> </w:t>
      </w:r>
      <w:r w:rsidRPr="00DB00D9">
        <w:rPr>
          <w:rFonts w:ascii="Times New Roman" w:eastAsia="Times New Roman" w:hAnsi="Times New Roman" w:cs="Times New Roman"/>
          <w:kern w:val="0"/>
          <w:sz w:val="27"/>
          <w:lang w:val="uk-UA" w:eastAsia="en-US"/>
        </w:rPr>
        <w:t>педагогічною</w:t>
      </w:r>
      <w:r w:rsidRPr="00DB00D9">
        <w:rPr>
          <w:rFonts w:ascii="Times New Roman" w:eastAsia="Times New Roman" w:hAnsi="Times New Roman" w:cs="Times New Roman"/>
          <w:spacing w:val="3"/>
          <w:kern w:val="0"/>
          <w:sz w:val="27"/>
          <w:lang w:val="uk-UA" w:eastAsia="en-US"/>
        </w:rPr>
        <w:t xml:space="preserve"> </w:t>
      </w:r>
      <w:r w:rsidRPr="00DB00D9">
        <w:rPr>
          <w:rFonts w:ascii="Times New Roman" w:eastAsia="Times New Roman" w:hAnsi="Times New Roman" w:cs="Times New Roman"/>
          <w:kern w:val="0"/>
          <w:sz w:val="27"/>
          <w:lang w:val="uk-UA" w:eastAsia="en-US"/>
        </w:rPr>
        <w:t>умовою</w:t>
      </w:r>
      <w:r w:rsidRPr="00DB00D9">
        <w:rPr>
          <w:rFonts w:ascii="Times New Roman" w:eastAsia="Times New Roman" w:hAnsi="Times New Roman" w:cs="Times New Roman"/>
          <w:spacing w:val="3"/>
          <w:kern w:val="0"/>
          <w:sz w:val="27"/>
          <w:lang w:val="uk-UA" w:eastAsia="en-US"/>
        </w:rPr>
        <w:t xml:space="preserve"> </w:t>
      </w:r>
      <w:r w:rsidRPr="00DB00D9">
        <w:rPr>
          <w:rFonts w:ascii="Times New Roman" w:eastAsia="Times New Roman" w:hAnsi="Times New Roman" w:cs="Times New Roman"/>
          <w:kern w:val="0"/>
          <w:sz w:val="27"/>
          <w:lang w:val="uk-UA" w:eastAsia="en-US"/>
        </w:rPr>
        <w:t>є</w:t>
      </w:r>
      <w:r w:rsidRPr="00DB00D9">
        <w:rPr>
          <w:rFonts w:ascii="Times New Roman" w:eastAsia="Times New Roman" w:hAnsi="Times New Roman" w:cs="Times New Roman"/>
          <w:spacing w:val="3"/>
          <w:kern w:val="0"/>
          <w:sz w:val="27"/>
          <w:lang w:val="uk-UA" w:eastAsia="en-US"/>
        </w:rPr>
        <w:t xml:space="preserve"> </w:t>
      </w:r>
      <w:r w:rsidRPr="00DB00D9">
        <w:rPr>
          <w:rFonts w:ascii="Times New Roman" w:eastAsia="Times New Roman" w:hAnsi="Times New Roman" w:cs="Times New Roman"/>
          <w:kern w:val="0"/>
          <w:sz w:val="27"/>
          <w:lang w:val="uk-UA" w:eastAsia="en-US"/>
        </w:rPr>
        <w:t>структурно-поетапна</w:t>
      </w:r>
      <w:r w:rsidRPr="00DB00D9">
        <w:rPr>
          <w:rFonts w:ascii="Times New Roman" w:eastAsia="Times New Roman" w:hAnsi="Times New Roman" w:cs="Times New Roman"/>
          <w:spacing w:val="3"/>
          <w:kern w:val="0"/>
          <w:sz w:val="27"/>
          <w:lang w:val="uk-UA" w:eastAsia="en-US"/>
        </w:rPr>
        <w:t xml:space="preserve"> </w:t>
      </w:r>
      <w:r w:rsidRPr="00DB00D9">
        <w:rPr>
          <w:rFonts w:ascii="Times New Roman" w:eastAsia="Times New Roman" w:hAnsi="Times New Roman" w:cs="Times New Roman"/>
          <w:kern w:val="0"/>
          <w:sz w:val="27"/>
          <w:lang w:val="uk-UA" w:eastAsia="en-US"/>
        </w:rPr>
        <w:t>організація</w:t>
      </w:r>
      <w:r w:rsidRPr="00DB00D9">
        <w:rPr>
          <w:rFonts w:ascii="Times New Roman" w:eastAsia="Times New Roman" w:hAnsi="Times New Roman" w:cs="Times New Roman"/>
          <w:spacing w:val="3"/>
          <w:kern w:val="0"/>
          <w:sz w:val="27"/>
          <w:lang w:val="uk-UA" w:eastAsia="en-US"/>
        </w:rPr>
        <w:t xml:space="preserve"> </w:t>
      </w:r>
      <w:r w:rsidRPr="00DB00D9">
        <w:rPr>
          <w:rFonts w:ascii="Times New Roman" w:eastAsia="Times New Roman" w:hAnsi="Times New Roman" w:cs="Times New Roman"/>
          <w:kern w:val="0"/>
          <w:sz w:val="27"/>
          <w:lang w:val="uk-UA" w:eastAsia="en-US"/>
        </w:rPr>
        <w:t>формування</w:t>
      </w:r>
      <w:r w:rsidRPr="00DB00D9">
        <w:rPr>
          <w:rFonts w:ascii="Times New Roman" w:eastAsia="Times New Roman" w:hAnsi="Times New Roman" w:cs="Times New Roman"/>
          <w:spacing w:val="-65"/>
          <w:kern w:val="0"/>
          <w:sz w:val="27"/>
          <w:lang w:val="uk-UA" w:eastAsia="en-US"/>
        </w:rPr>
        <w:t xml:space="preserve"> </w:t>
      </w:r>
      <w:r w:rsidRPr="00DB00D9">
        <w:rPr>
          <w:rFonts w:ascii="Times New Roman" w:eastAsia="Times New Roman" w:hAnsi="Times New Roman" w:cs="Times New Roman"/>
          <w:kern w:val="0"/>
          <w:sz w:val="27"/>
          <w:lang w:val="uk-UA" w:eastAsia="en-US"/>
        </w:rPr>
        <w:t>дослідницької компетентності майбутніх лікарів, до структури якої входять чотири</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етапи формування: мотивації і стимулювання діяльності, організації пізнавальної</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spacing w:val="-3"/>
          <w:w w:val="105"/>
          <w:kern w:val="0"/>
          <w:sz w:val="27"/>
          <w:lang w:val="uk-UA" w:eastAsia="en-US"/>
        </w:rPr>
        <w:t xml:space="preserve">діяльності, координації діяльності та комунікації. У результаті </w:t>
      </w:r>
      <w:r w:rsidRPr="00DB00D9">
        <w:rPr>
          <w:rFonts w:ascii="Times New Roman" w:eastAsia="Times New Roman" w:hAnsi="Times New Roman" w:cs="Times New Roman"/>
          <w:spacing w:val="-2"/>
          <w:w w:val="105"/>
          <w:kern w:val="0"/>
          <w:sz w:val="27"/>
          <w:lang w:val="uk-UA" w:eastAsia="en-US"/>
        </w:rPr>
        <w:t>їх реалізації</w:t>
      </w:r>
      <w:r w:rsidRPr="00DB00D9">
        <w:rPr>
          <w:rFonts w:ascii="Times New Roman" w:eastAsia="Times New Roman" w:hAnsi="Times New Roman" w:cs="Times New Roman"/>
          <w:spacing w:val="-1"/>
          <w:w w:val="105"/>
          <w:kern w:val="0"/>
          <w:sz w:val="27"/>
          <w:lang w:val="uk-UA" w:eastAsia="en-US"/>
        </w:rPr>
        <w:t xml:space="preserve"> </w:t>
      </w:r>
      <w:r w:rsidRPr="00DB00D9">
        <w:rPr>
          <w:rFonts w:ascii="Times New Roman" w:eastAsia="Times New Roman" w:hAnsi="Times New Roman" w:cs="Times New Roman"/>
          <w:kern w:val="0"/>
          <w:sz w:val="27"/>
          <w:lang w:val="uk-UA" w:eastAsia="en-US"/>
        </w:rPr>
        <w:t>відбувається</w:t>
      </w:r>
      <w:r w:rsidRPr="00DB00D9">
        <w:rPr>
          <w:rFonts w:ascii="Times New Roman" w:eastAsia="Times New Roman" w:hAnsi="Times New Roman" w:cs="Times New Roman"/>
          <w:spacing w:val="-3"/>
          <w:kern w:val="0"/>
          <w:sz w:val="27"/>
          <w:lang w:val="uk-UA" w:eastAsia="en-US"/>
        </w:rPr>
        <w:t xml:space="preserve"> </w:t>
      </w:r>
      <w:r w:rsidRPr="00DB00D9">
        <w:rPr>
          <w:rFonts w:ascii="Times New Roman" w:eastAsia="Times New Roman" w:hAnsi="Times New Roman" w:cs="Times New Roman"/>
          <w:kern w:val="0"/>
          <w:sz w:val="27"/>
          <w:lang w:val="uk-UA" w:eastAsia="en-US"/>
        </w:rPr>
        <w:t>мотивування</w:t>
      </w:r>
      <w:r w:rsidRPr="00DB00D9">
        <w:rPr>
          <w:rFonts w:ascii="Times New Roman" w:eastAsia="Times New Roman" w:hAnsi="Times New Roman" w:cs="Times New Roman"/>
          <w:spacing w:val="-3"/>
          <w:kern w:val="0"/>
          <w:sz w:val="27"/>
          <w:lang w:val="uk-UA" w:eastAsia="en-US"/>
        </w:rPr>
        <w:t xml:space="preserve"> </w:t>
      </w:r>
      <w:r w:rsidRPr="00DB00D9">
        <w:rPr>
          <w:rFonts w:ascii="Times New Roman" w:eastAsia="Times New Roman" w:hAnsi="Times New Roman" w:cs="Times New Roman"/>
          <w:kern w:val="0"/>
          <w:sz w:val="27"/>
          <w:lang w:val="uk-UA" w:eastAsia="en-US"/>
        </w:rPr>
        <w:t>до</w:t>
      </w:r>
      <w:r w:rsidRPr="00DB00D9">
        <w:rPr>
          <w:rFonts w:ascii="Times New Roman" w:eastAsia="Times New Roman" w:hAnsi="Times New Roman" w:cs="Times New Roman"/>
          <w:spacing w:val="-3"/>
          <w:kern w:val="0"/>
          <w:sz w:val="27"/>
          <w:lang w:val="uk-UA" w:eastAsia="en-US"/>
        </w:rPr>
        <w:t xml:space="preserve"> </w:t>
      </w:r>
      <w:r w:rsidRPr="00DB00D9">
        <w:rPr>
          <w:rFonts w:ascii="Times New Roman" w:eastAsia="Times New Roman" w:hAnsi="Times New Roman" w:cs="Times New Roman"/>
          <w:kern w:val="0"/>
          <w:sz w:val="27"/>
          <w:lang w:val="uk-UA" w:eastAsia="en-US"/>
        </w:rPr>
        <w:t>навчальної,</w:t>
      </w:r>
      <w:r w:rsidRPr="00DB00D9">
        <w:rPr>
          <w:rFonts w:ascii="Times New Roman" w:eastAsia="Times New Roman" w:hAnsi="Times New Roman" w:cs="Times New Roman"/>
          <w:spacing w:val="-3"/>
          <w:kern w:val="0"/>
          <w:sz w:val="27"/>
          <w:lang w:val="uk-UA" w:eastAsia="en-US"/>
        </w:rPr>
        <w:t xml:space="preserve"> </w:t>
      </w:r>
      <w:r w:rsidRPr="00DB00D9">
        <w:rPr>
          <w:rFonts w:ascii="Times New Roman" w:eastAsia="Times New Roman" w:hAnsi="Times New Roman" w:cs="Times New Roman"/>
          <w:kern w:val="0"/>
          <w:sz w:val="27"/>
          <w:lang w:val="uk-UA" w:eastAsia="en-US"/>
        </w:rPr>
        <w:t>дослідницької</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діяльності;</w:t>
      </w:r>
      <w:r w:rsidRPr="00DB00D9">
        <w:rPr>
          <w:rFonts w:ascii="Times New Roman" w:eastAsia="Times New Roman" w:hAnsi="Times New Roman" w:cs="Times New Roman"/>
          <w:spacing w:val="-3"/>
          <w:kern w:val="0"/>
          <w:sz w:val="27"/>
          <w:lang w:val="uk-UA" w:eastAsia="en-US"/>
        </w:rPr>
        <w:t xml:space="preserve"> </w:t>
      </w:r>
      <w:r w:rsidRPr="00DB00D9">
        <w:rPr>
          <w:rFonts w:ascii="Times New Roman" w:eastAsia="Times New Roman" w:hAnsi="Times New Roman" w:cs="Times New Roman"/>
          <w:kern w:val="0"/>
          <w:sz w:val="27"/>
          <w:lang w:val="uk-UA" w:eastAsia="en-US"/>
        </w:rPr>
        <w:t>реалізація</w:t>
      </w:r>
    </w:p>
    <w:p w:rsidR="00DB00D9" w:rsidRPr="00DB00D9" w:rsidRDefault="00DB00D9" w:rsidP="00DB00D9">
      <w:pPr>
        <w:tabs>
          <w:tab w:val="clear" w:pos="709"/>
        </w:tabs>
        <w:suppressAutoHyphens w:val="0"/>
        <w:autoSpaceDE w:val="0"/>
        <w:autoSpaceDN w:val="0"/>
        <w:spacing w:after="0" w:line="247" w:lineRule="auto"/>
        <w:ind w:firstLine="0"/>
        <w:jc w:val="left"/>
        <w:rPr>
          <w:rFonts w:ascii="Times New Roman" w:eastAsia="Times New Roman" w:hAnsi="Times New Roman" w:cs="Times New Roman"/>
          <w:kern w:val="0"/>
          <w:sz w:val="27"/>
          <w:lang w:val="uk-UA" w:eastAsia="en-US"/>
        </w:rPr>
        <w:sectPr w:rsidR="00DB00D9" w:rsidRPr="00DB00D9" w:rsidSect="00DB00D9">
          <w:type w:val="continuous"/>
          <w:pgSz w:w="11910" w:h="16840"/>
          <w:pgMar w:top="920" w:right="0" w:bottom="280" w:left="400" w:header="717" w:footer="0" w:gutter="0"/>
          <w:cols w:space="720"/>
        </w:sectPr>
      </w:pPr>
    </w:p>
    <w:p w:rsidR="00DB00D9" w:rsidRPr="00DB00D9" w:rsidRDefault="00DB00D9" w:rsidP="00DB00D9">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kern w:val="0"/>
          <w:sz w:val="14"/>
          <w:szCs w:val="28"/>
          <w:lang w:val="uk-UA" w:eastAsia="en-US"/>
        </w:rPr>
      </w:pPr>
    </w:p>
    <w:p w:rsidR="00DB00D9" w:rsidRPr="00DB00D9" w:rsidRDefault="00DB00D9" w:rsidP="00DB00D9">
      <w:pPr>
        <w:tabs>
          <w:tab w:val="clear" w:pos="709"/>
        </w:tabs>
        <w:suppressAutoHyphens w:val="0"/>
        <w:autoSpaceDE w:val="0"/>
        <w:autoSpaceDN w:val="0"/>
        <w:spacing w:before="91" w:after="0" w:line="247" w:lineRule="auto"/>
        <w:ind w:left="731" w:firstLine="0"/>
        <w:jc w:val="left"/>
        <w:rPr>
          <w:rFonts w:ascii="Times New Roman" w:eastAsia="Times New Roman" w:hAnsi="Times New Roman" w:cs="Times New Roman"/>
          <w:kern w:val="0"/>
          <w:sz w:val="27"/>
          <w:lang w:val="uk-UA" w:eastAsia="en-US"/>
        </w:rPr>
      </w:pPr>
      <w:r w:rsidRPr="00DB00D9">
        <w:rPr>
          <w:rFonts w:ascii="Times New Roman" w:eastAsia="Times New Roman" w:hAnsi="Times New Roman" w:cs="Times New Roman"/>
          <w:kern w:val="0"/>
          <w:sz w:val="27"/>
          <w:lang w:val="uk-UA" w:eastAsia="en-US"/>
        </w:rPr>
        <w:t>колективної миследіяльності;</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включення</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студентів</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до</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творчого освітнього</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процесу;</w:t>
      </w:r>
      <w:r w:rsidRPr="00DB00D9">
        <w:rPr>
          <w:rFonts w:ascii="Times New Roman" w:eastAsia="Times New Roman" w:hAnsi="Times New Roman" w:cs="Times New Roman"/>
          <w:spacing w:val="-64"/>
          <w:kern w:val="0"/>
          <w:sz w:val="27"/>
          <w:lang w:val="uk-UA" w:eastAsia="en-US"/>
        </w:rPr>
        <w:t xml:space="preserve"> </w:t>
      </w:r>
      <w:r w:rsidRPr="00DB00D9">
        <w:rPr>
          <w:rFonts w:ascii="Times New Roman" w:eastAsia="Times New Roman" w:hAnsi="Times New Roman" w:cs="Times New Roman"/>
          <w:kern w:val="0"/>
          <w:sz w:val="27"/>
          <w:lang w:val="uk-UA" w:eastAsia="en-US"/>
        </w:rPr>
        <w:t>здійснення</w:t>
      </w:r>
      <w:r w:rsidRPr="00DB00D9">
        <w:rPr>
          <w:rFonts w:ascii="Times New Roman" w:eastAsia="Times New Roman" w:hAnsi="Times New Roman" w:cs="Times New Roman"/>
          <w:spacing w:val="-3"/>
          <w:kern w:val="0"/>
          <w:sz w:val="27"/>
          <w:lang w:val="uk-UA" w:eastAsia="en-US"/>
        </w:rPr>
        <w:t xml:space="preserve"> </w:t>
      </w:r>
      <w:r w:rsidRPr="00DB00D9">
        <w:rPr>
          <w:rFonts w:ascii="Times New Roman" w:eastAsia="Times New Roman" w:hAnsi="Times New Roman" w:cs="Times New Roman"/>
          <w:kern w:val="0"/>
          <w:sz w:val="27"/>
          <w:lang w:val="uk-UA" w:eastAsia="en-US"/>
        </w:rPr>
        <w:t>професійної</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підготовки</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за</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технологією</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навчального</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дослідження.</w:t>
      </w:r>
    </w:p>
    <w:p w:rsidR="00DB00D9" w:rsidRPr="00DB00D9" w:rsidRDefault="00DB00D9" w:rsidP="00DB00D9">
      <w:pPr>
        <w:tabs>
          <w:tab w:val="clear" w:pos="709"/>
        </w:tabs>
        <w:suppressAutoHyphens w:val="0"/>
        <w:autoSpaceDE w:val="0"/>
        <w:autoSpaceDN w:val="0"/>
        <w:spacing w:after="0" w:line="247" w:lineRule="auto"/>
        <w:ind w:left="731" w:right="691" w:firstLine="709"/>
        <w:jc w:val="left"/>
        <w:rPr>
          <w:rFonts w:ascii="Times New Roman" w:eastAsia="Times New Roman" w:hAnsi="Times New Roman" w:cs="Times New Roman"/>
          <w:kern w:val="0"/>
          <w:sz w:val="27"/>
          <w:lang w:val="uk-UA" w:eastAsia="en-US"/>
        </w:rPr>
      </w:pPr>
      <w:r w:rsidRPr="00DB00D9">
        <w:rPr>
          <w:rFonts w:ascii="Times New Roman" w:eastAsia="Times New Roman" w:hAnsi="Times New Roman" w:cs="Times New Roman"/>
          <w:kern w:val="0"/>
          <w:sz w:val="27"/>
          <w:lang w:val="uk-UA" w:eastAsia="en-US"/>
        </w:rPr>
        <w:t>Таким чином, реалізація обґрунтованих педагогічних умов формується на</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засадах системного, компетентнісного, особистісно орієнтованого, діяльнісного,</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аксіологічного підходів до формування дослідницької компетентності майбутніх</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лікарів у</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процесі</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вивчення</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природничих дисциплін.</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Процес</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створення</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цих</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умов на</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формувальному</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етапі</w:t>
      </w:r>
      <w:r w:rsidRPr="00DB00D9">
        <w:rPr>
          <w:rFonts w:ascii="Times New Roman" w:eastAsia="Times New Roman" w:hAnsi="Times New Roman" w:cs="Times New Roman"/>
          <w:spacing w:val="3"/>
          <w:kern w:val="0"/>
          <w:sz w:val="27"/>
          <w:lang w:val="uk-UA" w:eastAsia="en-US"/>
        </w:rPr>
        <w:t xml:space="preserve"> </w:t>
      </w:r>
      <w:r w:rsidRPr="00DB00D9">
        <w:rPr>
          <w:rFonts w:ascii="Times New Roman" w:eastAsia="Times New Roman" w:hAnsi="Times New Roman" w:cs="Times New Roman"/>
          <w:kern w:val="0"/>
          <w:sz w:val="27"/>
          <w:lang w:val="uk-UA" w:eastAsia="en-US"/>
        </w:rPr>
        <w:t>дослідження</w:t>
      </w:r>
      <w:r w:rsidRPr="00DB00D9">
        <w:rPr>
          <w:rFonts w:ascii="Times New Roman" w:eastAsia="Times New Roman" w:hAnsi="Times New Roman" w:cs="Times New Roman"/>
          <w:spacing w:val="3"/>
          <w:kern w:val="0"/>
          <w:sz w:val="27"/>
          <w:lang w:val="uk-UA" w:eastAsia="en-US"/>
        </w:rPr>
        <w:t xml:space="preserve"> </w:t>
      </w:r>
      <w:r w:rsidRPr="00DB00D9">
        <w:rPr>
          <w:rFonts w:ascii="Times New Roman" w:eastAsia="Times New Roman" w:hAnsi="Times New Roman" w:cs="Times New Roman"/>
          <w:kern w:val="0"/>
          <w:sz w:val="27"/>
          <w:lang w:val="uk-UA" w:eastAsia="en-US"/>
        </w:rPr>
        <w:t>передбачає</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підготовчий,</w:t>
      </w:r>
      <w:r w:rsidRPr="00DB00D9">
        <w:rPr>
          <w:rFonts w:ascii="Times New Roman" w:eastAsia="Times New Roman" w:hAnsi="Times New Roman" w:cs="Times New Roman"/>
          <w:spacing w:val="3"/>
          <w:kern w:val="0"/>
          <w:sz w:val="27"/>
          <w:lang w:val="uk-UA" w:eastAsia="en-US"/>
        </w:rPr>
        <w:t xml:space="preserve"> </w:t>
      </w:r>
      <w:r w:rsidRPr="00DB00D9">
        <w:rPr>
          <w:rFonts w:ascii="Times New Roman" w:eastAsia="Times New Roman" w:hAnsi="Times New Roman" w:cs="Times New Roman"/>
          <w:kern w:val="0"/>
          <w:sz w:val="27"/>
          <w:lang w:val="uk-UA" w:eastAsia="en-US"/>
        </w:rPr>
        <w:t>основний,</w:t>
      </w:r>
      <w:r w:rsidRPr="00DB00D9">
        <w:rPr>
          <w:rFonts w:ascii="Times New Roman" w:eastAsia="Times New Roman" w:hAnsi="Times New Roman" w:cs="Times New Roman"/>
          <w:spacing w:val="3"/>
          <w:kern w:val="0"/>
          <w:sz w:val="27"/>
          <w:lang w:val="uk-UA" w:eastAsia="en-US"/>
        </w:rPr>
        <w:t xml:space="preserve"> </w:t>
      </w:r>
      <w:r w:rsidRPr="00DB00D9">
        <w:rPr>
          <w:rFonts w:ascii="Times New Roman" w:eastAsia="Times New Roman" w:hAnsi="Times New Roman" w:cs="Times New Roman"/>
          <w:kern w:val="0"/>
          <w:sz w:val="27"/>
          <w:lang w:val="uk-UA" w:eastAsia="en-US"/>
        </w:rPr>
        <w:t>підсумковий</w:t>
      </w:r>
      <w:r w:rsidRPr="00DB00D9">
        <w:rPr>
          <w:rFonts w:ascii="Times New Roman" w:eastAsia="Times New Roman" w:hAnsi="Times New Roman" w:cs="Times New Roman"/>
          <w:spacing w:val="-65"/>
          <w:kern w:val="0"/>
          <w:sz w:val="27"/>
          <w:lang w:val="uk-UA" w:eastAsia="en-US"/>
        </w:rPr>
        <w:t xml:space="preserve"> </w:t>
      </w:r>
      <w:r w:rsidRPr="00DB00D9">
        <w:rPr>
          <w:rFonts w:ascii="Times New Roman" w:eastAsia="Times New Roman" w:hAnsi="Times New Roman" w:cs="Times New Roman"/>
          <w:w w:val="105"/>
          <w:kern w:val="0"/>
          <w:sz w:val="27"/>
          <w:lang w:val="uk-UA" w:eastAsia="en-US"/>
        </w:rPr>
        <w:t>етапи</w:t>
      </w:r>
      <w:r w:rsidRPr="00DB00D9">
        <w:rPr>
          <w:rFonts w:ascii="Times New Roman" w:eastAsia="Times New Roman" w:hAnsi="Times New Roman" w:cs="Times New Roman"/>
          <w:spacing w:val="-10"/>
          <w:w w:val="105"/>
          <w:kern w:val="0"/>
          <w:sz w:val="27"/>
          <w:lang w:val="uk-UA" w:eastAsia="en-US"/>
        </w:rPr>
        <w:t xml:space="preserve"> </w:t>
      </w:r>
      <w:r w:rsidRPr="00DB00D9">
        <w:rPr>
          <w:rFonts w:ascii="Times New Roman" w:eastAsia="Times New Roman" w:hAnsi="Times New Roman" w:cs="Times New Roman"/>
          <w:w w:val="105"/>
          <w:kern w:val="0"/>
          <w:sz w:val="27"/>
          <w:lang w:val="uk-UA" w:eastAsia="en-US"/>
        </w:rPr>
        <w:t>та</w:t>
      </w:r>
      <w:r w:rsidRPr="00DB00D9">
        <w:rPr>
          <w:rFonts w:ascii="Times New Roman" w:eastAsia="Times New Roman" w:hAnsi="Times New Roman" w:cs="Times New Roman"/>
          <w:spacing w:val="-9"/>
          <w:w w:val="105"/>
          <w:kern w:val="0"/>
          <w:sz w:val="27"/>
          <w:lang w:val="uk-UA" w:eastAsia="en-US"/>
        </w:rPr>
        <w:t xml:space="preserve"> </w:t>
      </w:r>
      <w:r w:rsidRPr="00DB00D9">
        <w:rPr>
          <w:rFonts w:ascii="Times New Roman" w:eastAsia="Times New Roman" w:hAnsi="Times New Roman" w:cs="Times New Roman"/>
          <w:w w:val="105"/>
          <w:kern w:val="0"/>
          <w:sz w:val="27"/>
          <w:lang w:val="uk-UA" w:eastAsia="en-US"/>
        </w:rPr>
        <w:t>перевірку</w:t>
      </w:r>
      <w:r w:rsidRPr="00DB00D9">
        <w:rPr>
          <w:rFonts w:ascii="Times New Roman" w:eastAsia="Times New Roman" w:hAnsi="Times New Roman" w:cs="Times New Roman"/>
          <w:spacing w:val="-9"/>
          <w:w w:val="105"/>
          <w:kern w:val="0"/>
          <w:sz w:val="27"/>
          <w:lang w:val="uk-UA" w:eastAsia="en-US"/>
        </w:rPr>
        <w:t xml:space="preserve"> </w:t>
      </w:r>
      <w:r w:rsidRPr="00DB00D9">
        <w:rPr>
          <w:rFonts w:ascii="Times New Roman" w:eastAsia="Times New Roman" w:hAnsi="Times New Roman" w:cs="Times New Roman"/>
          <w:w w:val="105"/>
          <w:kern w:val="0"/>
          <w:sz w:val="27"/>
          <w:lang w:val="uk-UA" w:eastAsia="en-US"/>
        </w:rPr>
        <w:t>їх</w:t>
      </w:r>
      <w:r w:rsidRPr="00DB00D9">
        <w:rPr>
          <w:rFonts w:ascii="Times New Roman" w:eastAsia="Times New Roman" w:hAnsi="Times New Roman" w:cs="Times New Roman"/>
          <w:spacing w:val="-9"/>
          <w:w w:val="105"/>
          <w:kern w:val="0"/>
          <w:sz w:val="27"/>
          <w:lang w:val="uk-UA" w:eastAsia="en-US"/>
        </w:rPr>
        <w:t xml:space="preserve"> </w:t>
      </w:r>
      <w:r w:rsidRPr="00DB00D9">
        <w:rPr>
          <w:rFonts w:ascii="Times New Roman" w:eastAsia="Times New Roman" w:hAnsi="Times New Roman" w:cs="Times New Roman"/>
          <w:w w:val="105"/>
          <w:kern w:val="0"/>
          <w:sz w:val="27"/>
          <w:lang w:val="uk-UA" w:eastAsia="en-US"/>
        </w:rPr>
        <w:t>ефективності.</w:t>
      </w:r>
    </w:p>
    <w:p w:rsidR="00DB00D9" w:rsidRPr="00DB00D9" w:rsidRDefault="00DB00D9" w:rsidP="00DB00D9">
      <w:pPr>
        <w:tabs>
          <w:tab w:val="clear" w:pos="709"/>
        </w:tabs>
        <w:suppressAutoHyphens w:val="0"/>
        <w:autoSpaceDE w:val="0"/>
        <w:autoSpaceDN w:val="0"/>
        <w:spacing w:before="2" w:after="0" w:line="247" w:lineRule="auto"/>
        <w:ind w:left="731" w:right="551" w:firstLine="709"/>
        <w:jc w:val="left"/>
        <w:rPr>
          <w:rFonts w:ascii="Times New Roman" w:eastAsia="Times New Roman" w:hAnsi="Times New Roman" w:cs="Times New Roman"/>
          <w:kern w:val="0"/>
          <w:sz w:val="27"/>
          <w:lang w:val="uk-UA" w:eastAsia="en-US"/>
        </w:rPr>
      </w:pPr>
      <w:r w:rsidRPr="00DB00D9">
        <w:rPr>
          <w:rFonts w:ascii="Times New Roman" w:eastAsia="Times New Roman" w:hAnsi="Times New Roman" w:cs="Times New Roman"/>
          <w:kern w:val="0"/>
          <w:sz w:val="27"/>
          <w:lang w:val="uk-UA" w:eastAsia="en-US"/>
        </w:rPr>
        <w:t>Першим етапом експериментальної перевірки ефективності даної моделі було</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проведення</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констатувального</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експерименту,</w:t>
      </w:r>
      <w:r w:rsidRPr="00DB00D9">
        <w:rPr>
          <w:rFonts w:ascii="Times New Roman" w:eastAsia="Times New Roman" w:hAnsi="Times New Roman" w:cs="Times New Roman"/>
          <w:spacing w:val="3"/>
          <w:kern w:val="0"/>
          <w:sz w:val="27"/>
          <w:lang w:val="uk-UA" w:eastAsia="en-US"/>
        </w:rPr>
        <w:t xml:space="preserve"> </w:t>
      </w:r>
      <w:r w:rsidRPr="00DB00D9">
        <w:rPr>
          <w:rFonts w:ascii="Times New Roman" w:eastAsia="Times New Roman" w:hAnsi="Times New Roman" w:cs="Times New Roman"/>
          <w:kern w:val="0"/>
          <w:sz w:val="27"/>
          <w:lang w:val="uk-UA" w:eastAsia="en-US"/>
        </w:rPr>
        <w:t>який</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побудовано</w:t>
      </w:r>
      <w:r w:rsidRPr="00DB00D9">
        <w:rPr>
          <w:rFonts w:ascii="Times New Roman" w:eastAsia="Times New Roman" w:hAnsi="Times New Roman" w:cs="Times New Roman"/>
          <w:spacing w:val="3"/>
          <w:kern w:val="0"/>
          <w:sz w:val="27"/>
          <w:lang w:val="uk-UA" w:eastAsia="en-US"/>
        </w:rPr>
        <w:t xml:space="preserve"> </w:t>
      </w:r>
      <w:r w:rsidRPr="00DB00D9">
        <w:rPr>
          <w:rFonts w:ascii="Times New Roman" w:eastAsia="Times New Roman" w:hAnsi="Times New Roman" w:cs="Times New Roman"/>
          <w:kern w:val="0"/>
          <w:sz w:val="27"/>
          <w:lang w:val="uk-UA" w:eastAsia="en-US"/>
        </w:rPr>
        <w:t>на</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визначенні</w:t>
      </w:r>
      <w:r w:rsidRPr="00DB00D9">
        <w:rPr>
          <w:rFonts w:ascii="Times New Roman" w:eastAsia="Times New Roman" w:hAnsi="Times New Roman" w:cs="Times New Roman"/>
          <w:spacing w:val="3"/>
          <w:kern w:val="0"/>
          <w:sz w:val="27"/>
          <w:lang w:val="uk-UA" w:eastAsia="en-US"/>
        </w:rPr>
        <w:t xml:space="preserve"> </w:t>
      </w:r>
      <w:r w:rsidRPr="00DB00D9">
        <w:rPr>
          <w:rFonts w:ascii="Times New Roman" w:eastAsia="Times New Roman" w:hAnsi="Times New Roman" w:cs="Times New Roman"/>
          <w:kern w:val="0"/>
          <w:sz w:val="27"/>
          <w:lang w:val="uk-UA" w:eastAsia="en-US"/>
        </w:rPr>
        <w:t>сучасного</w:t>
      </w:r>
      <w:r w:rsidRPr="00DB00D9">
        <w:rPr>
          <w:rFonts w:ascii="Times New Roman" w:eastAsia="Times New Roman" w:hAnsi="Times New Roman" w:cs="Times New Roman"/>
          <w:spacing w:val="-65"/>
          <w:kern w:val="0"/>
          <w:sz w:val="27"/>
          <w:lang w:val="uk-UA" w:eastAsia="en-US"/>
        </w:rPr>
        <w:t xml:space="preserve"> </w:t>
      </w:r>
      <w:r w:rsidRPr="00DB00D9">
        <w:rPr>
          <w:rFonts w:ascii="Times New Roman" w:eastAsia="Times New Roman" w:hAnsi="Times New Roman" w:cs="Times New Roman"/>
          <w:kern w:val="0"/>
          <w:sz w:val="27"/>
          <w:lang w:val="uk-UA" w:eastAsia="en-US"/>
        </w:rPr>
        <w:t>стану процесу формування дослідницької компетентності майбутніх лікарів у процесі</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вивчення природничих дисциплін. Було підібрано експертів і проведено експертне</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w w:val="105"/>
          <w:kern w:val="0"/>
          <w:sz w:val="27"/>
          <w:lang w:val="uk-UA" w:eastAsia="en-US"/>
        </w:rPr>
        <w:t>оцінювання</w:t>
      </w:r>
      <w:r w:rsidRPr="00DB00D9">
        <w:rPr>
          <w:rFonts w:ascii="Times New Roman" w:eastAsia="Times New Roman" w:hAnsi="Times New Roman" w:cs="Times New Roman"/>
          <w:spacing w:val="-12"/>
          <w:w w:val="105"/>
          <w:kern w:val="0"/>
          <w:sz w:val="27"/>
          <w:lang w:val="uk-UA" w:eastAsia="en-US"/>
        </w:rPr>
        <w:t xml:space="preserve"> </w:t>
      </w:r>
      <w:r w:rsidRPr="00DB00D9">
        <w:rPr>
          <w:rFonts w:ascii="Times New Roman" w:eastAsia="Times New Roman" w:hAnsi="Times New Roman" w:cs="Times New Roman"/>
          <w:w w:val="105"/>
          <w:kern w:val="0"/>
          <w:sz w:val="27"/>
          <w:lang w:val="uk-UA" w:eastAsia="en-US"/>
        </w:rPr>
        <w:t>для</w:t>
      </w:r>
      <w:r w:rsidRPr="00DB00D9">
        <w:rPr>
          <w:rFonts w:ascii="Times New Roman" w:eastAsia="Times New Roman" w:hAnsi="Times New Roman" w:cs="Times New Roman"/>
          <w:spacing w:val="-12"/>
          <w:w w:val="105"/>
          <w:kern w:val="0"/>
          <w:sz w:val="27"/>
          <w:lang w:val="uk-UA" w:eastAsia="en-US"/>
        </w:rPr>
        <w:t xml:space="preserve"> </w:t>
      </w:r>
      <w:r w:rsidRPr="00DB00D9">
        <w:rPr>
          <w:rFonts w:ascii="Times New Roman" w:eastAsia="Times New Roman" w:hAnsi="Times New Roman" w:cs="Times New Roman"/>
          <w:w w:val="105"/>
          <w:kern w:val="0"/>
          <w:sz w:val="27"/>
          <w:lang w:val="uk-UA" w:eastAsia="en-US"/>
        </w:rPr>
        <w:t>підтвердження</w:t>
      </w:r>
      <w:r w:rsidRPr="00DB00D9">
        <w:rPr>
          <w:rFonts w:ascii="Times New Roman" w:eastAsia="Times New Roman" w:hAnsi="Times New Roman" w:cs="Times New Roman"/>
          <w:spacing w:val="-12"/>
          <w:w w:val="105"/>
          <w:kern w:val="0"/>
          <w:sz w:val="27"/>
          <w:lang w:val="uk-UA" w:eastAsia="en-US"/>
        </w:rPr>
        <w:t xml:space="preserve"> </w:t>
      </w:r>
      <w:r w:rsidRPr="00DB00D9">
        <w:rPr>
          <w:rFonts w:ascii="Times New Roman" w:eastAsia="Times New Roman" w:hAnsi="Times New Roman" w:cs="Times New Roman"/>
          <w:w w:val="105"/>
          <w:kern w:val="0"/>
          <w:sz w:val="27"/>
          <w:lang w:val="uk-UA" w:eastAsia="en-US"/>
        </w:rPr>
        <w:t>отриманих</w:t>
      </w:r>
      <w:r w:rsidRPr="00DB00D9">
        <w:rPr>
          <w:rFonts w:ascii="Times New Roman" w:eastAsia="Times New Roman" w:hAnsi="Times New Roman" w:cs="Times New Roman"/>
          <w:spacing w:val="-11"/>
          <w:w w:val="105"/>
          <w:kern w:val="0"/>
          <w:sz w:val="27"/>
          <w:lang w:val="uk-UA" w:eastAsia="en-US"/>
        </w:rPr>
        <w:t xml:space="preserve"> </w:t>
      </w:r>
      <w:r w:rsidRPr="00DB00D9">
        <w:rPr>
          <w:rFonts w:ascii="Times New Roman" w:eastAsia="Times New Roman" w:hAnsi="Times New Roman" w:cs="Times New Roman"/>
          <w:w w:val="105"/>
          <w:kern w:val="0"/>
          <w:sz w:val="27"/>
          <w:lang w:val="uk-UA" w:eastAsia="en-US"/>
        </w:rPr>
        <w:t>результатів.</w:t>
      </w:r>
    </w:p>
    <w:p w:rsidR="00DB00D9" w:rsidRPr="00DB00D9" w:rsidRDefault="00DB00D9" w:rsidP="00DB00D9">
      <w:pPr>
        <w:tabs>
          <w:tab w:val="clear" w:pos="709"/>
        </w:tabs>
        <w:suppressAutoHyphens w:val="0"/>
        <w:autoSpaceDE w:val="0"/>
        <w:autoSpaceDN w:val="0"/>
        <w:spacing w:before="1" w:after="0" w:line="247" w:lineRule="auto"/>
        <w:ind w:left="731" w:right="646" w:firstLine="708"/>
        <w:jc w:val="left"/>
        <w:rPr>
          <w:rFonts w:ascii="Times New Roman" w:eastAsia="Times New Roman" w:hAnsi="Times New Roman" w:cs="Times New Roman"/>
          <w:kern w:val="0"/>
          <w:sz w:val="27"/>
          <w:lang w:val="uk-UA" w:eastAsia="en-US"/>
        </w:rPr>
      </w:pPr>
      <w:r w:rsidRPr="00DB00D9">
        <w:rPr>
          <w:rFonts w:ascii="Times New Roman" w:eastAsia="Times New Roman" w:hAnsi="Times New Roman" w:cs="Times New Roman"/>
          <w:kern w:val="0"/>
          <w:sz w:val="27"/>
          <w:lang w:val="uk-UA" w:eastAsia="en-US"/>
        </w:rPr>
        <w:t>Встановлено, що на практичних заняттях студенти намагаються розвивати не</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spacing w:val="-2"/>
          <w:w w:val="105"/>
          <w:kern w:val="0"/>
          <w:sz w:val="27"/>
          <w:lang w:val="uk-UA" w:eastAsia="en-US"/>
        </w:rPr>
        <w:t xml:space="preserve">просто навички роботи та застосовувати свої знання, </w:t>
      </w:r>
      <w:r w:rsidRPr="00DB00D9">
        <w:rPr>
          <w:rFonts w:ascii="Times New Roman" w:eastAsia="Times New Roman" w:hAnsi="Times New Roman" w:cs="Times New Roman"/>
          <w:spacing w:val="-1"/>
          <w:w w:val="105"/>
          <w:kern w:val="0"/>
          <w:sz w:val="27"/>
          <w:lang w:val="uk-UA" w:eastAsia="en-US"/>
        </w:rPr>
        <w:t>а націлені на здобуття</w:t>
      </w:r>
      <w:r w:rsidRPr="00DB00D9">
        <w:rPr>
          <w:rFonts w:ascii="Times New Roman" w:eastAsia="Times New Roman" w:hAnsi="Times New Roman" w:cs="Times New Roman"/>
          <w:w w:val="105"/>
          <w:kern w:val="0"/>
          <w:sz w:val="27"/>
          <w:lang w:val="uk-UA" w:eastAsia="en-US"/>
        </w:rPr>
        <w:t xml:space="preserve"> </w:t>
      </w:r>
      <w:r w:rsidRPr="00DB00D9">
        <w:rPr>
          <w:rFonts w:ascii="Times New Roman" w:eastAsia="Times New Roman" w:hAnsi="Times New Roman" w:cs="Times New Roman"/>
          <w:kern w:val="0"/>
          <w:sz w:val="27"/>
          <w:lang w:val="uk-UA" w:eastAsia="en-US"/>
        </w:rPr>
        <w:t>компетентностей, вони прагнуть до самостійного пошуку, намагаються аналізувати,</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систематизувати та узагальнювати інформацію. Завдання викладача полягає в тому,</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щоб направити</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студента в</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його пошуку,</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а</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не подавати</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знання у</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готовому вигляді.</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При</w:t>
      </w:r>
      <w:r w:rsidRPr="00DB00D9">
        <w:rPr>
          <w:rFonts w:ascii="Times New Roman" w:eastAsia="Times New Roman" w:hAnsi="Times New Roman" w:cs="Times New Roman"/>
          <w:spacing w:val="-65"/>
          <w:kern w:val="0"/>
          <w:sz w:val="27"/>
          <w:lang w:val="uk-UA" w:eastAsia="en-US"/>
        </w:rPr>
        <w:t xml:space="preserve"> </w:t>
      </w:r>
      <w:r w:rsidRPr="00DB00D9">
        <w:rPr>
          <w:rFonts w:ascii="Times New Roman" w:eastAsia="Times New Roman" w:hAnsi="Times New Roman" w:cs="Times New Roman"/>
          <w:kern w:val="0"/>
          <w:sz w:val="27"/>
          <w:lang w:val="uk-UA" w:eastAsia="en-US"/>
        </w:rPr>
        <w:t>організації навчання доцільніше використовувати індивідуальні або групові завдання</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пошукового чи проблемного характеру,</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особливо доцільне при цьому</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використання</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інтерактивних технологій навчання. Спостерігаються деякі труднощі у застосуванні</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проектного методу, що може бути пов’язано з неефективним його використанням,</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оскільки він є важливим для формування дослідницької компетентності. Тому це</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потребує підготовки, в першу чергу, викладачів до використання цих технологій</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навчання. Студенти не в повному обсязі користуються електронними засобами</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комунікації,</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не</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використовують</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максимально</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ресурси,</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що</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допомагають</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оптимізувати,</w:t>
      </w:r>
      <w:r w:rsidRPr="00DB00D9">
        <w:rPr>
          <w:rFonts w:ascii="Times New Roman" w:eastAsia="Times New Roman" w:hAnsi="Times New Roman" w:cs="Times New Roman"/>
          <w:spacing w:val="-64"/>
          <w:kern w:val="0"/>
          <w:sz w:val="27"/>
          <w:lang w:val="uk-UA" w:eastAsia="en-US"/>
        </w:rPr>
        <w:t xml:space="preserve"> </w:t>
      </w:r>
      <w:r w:rsidRPr="00DB00D9">
        <w:rPr>
          <w:rFonts w:ascii="Times New Roman" w:eastAsia="Times New Roman" w:hAnsi="Times New Roman" w:cs="Times New Roman"/>
          <w:w w:val="105"/>
          <w:kern w:val="0"/>
          <w:sz w:val="27"/>
          <w:lang w:val="uk-UA" w:eastAsia="en-US"/>
        </w:rPr>
        <w:t>спростити</w:t>
      </w:r>
      <w:r w:rsidRPr="00DB00D9">
        <w:rPr>
          <w:rFonts w:ascii="Times New Roman" w:eastAsia="Times New Roman" w:hAnsi="Times New Roman" w:cs="Times New Roman"/>
          <w:spacing w:val="-15"/>
          <w:w w:val="105"/>
          <w:kern w:val="0"/>
          <w:sz w:val="27"/>
          <w:lang w:val="uk-UA" w:eastAsia="en-US"/>
        </w:rPr>
        <w:t xml:space="preserve"> </w:t>
      </w:r>
      <w:r w:rsidRPr="00DB00D9">
        <w:rPr>
          <w:rFonts w:ascii="Times New Roman" w:eastAsia="Times New Roman" w:hAnsi="Times New Roman" w:cs="Times New Roman"/>
          <w:w w:val="105"/>
          <w:kern w:val="0"/>
          <w:sz w:val="27"/>
          <w:lang w:val="uk-UA" w:eastAsia="en-US"/>
        </w:rPr>
        <w:t>та</w:t>
      </w:r>
      <w:r w:rsidRPr="00DB00D9">
        <w:rPr>
          <w:rFonts w:ascii="Times New Roman" w:eastAsia="Times New Roman" w:hAnsi="Times New Roman" w:cs="Times New Roman"/>
          <w:spacing w:val="-14"/>
          <w:w w:val="105"/>
          <w:kern w:val="0"/>
          <w:sz w:val="27"/>
          <w:lang w:val="uk-UA" w:eastAsia="en-US"/>
        </w:rPr>
        <w:t xml:space="preserve"> </w:t>
      </w:r>
      <w:r w:rsidRPr="00DB00D9">
        <w:rPr>
          <w:rFonts w:ascii="Times New Roman" w:eastAsia="Times New Roman" w:hAnsi="Times New Roman" w:cs="Times New Roman"/>
          <w:w w:val="105"/>
          <w:kern w:val="0"/>
          <w:sz w:val="27"/>
          <w:lang w:val="uk-UA" w:eastAsia="en-US"/>
        </w:rPr>
        <w:t>вдосконалити</w:t>
      </w:r>
      <w:r w:rsidRPr="00DB00D9">
        <w:rPr>
          <w:rFonts w:ascii="Times New Roman" w:eastAsia="Times New Roman" w:hAnsi="Times New Roman" w:cs="Times New Roman"/>
          <w:spacing w:val="-15"/>
          <w:w w:val="105"/>
          <w:kern w:val="0"/>
          <w:sz w:val="27"/>
          <w:lang w:val="uk-UA" w:eastAsia="en-US"/>
        </w:rPr>
        <w:t xml:space="preserve"> </w:t>
      </w:r>
      <w:r w:rsidRPr="00DB00D9">
        <w:rPr>
          <w:rFonts w:ascii="Times New Roman" w:eastAsia="Times New Roman" w:hAnsi="Times New Roman" w:cs="Times New Roman"/>
          <w:w w:val="105"/>
          <w:kern w:val="0"/>
          <w:sz w:val="27"/>
          <w:lang w:val="uk-UA" w:eastAsia="en-US"/>
        </w:rPr>
        <w:t>процес</w:t>
      </w:r>
      <w:r w:rsidRPr="00DB00D9">
        <w:rPr>
          <w:rFonts w:ascii="Times New Roman" w:eastAsia="Times New Roman" w:hAnsi="Times New Roman" w:cs="Times New Roman"/>
          <w:spacing w:val="-14"/>
          <w:w w:val="105"/>
          <w:kern w:val="0"/>
          <w:sz w:val="27"/>
          <w:lang w:val="uk-UA" w:eastAsia="en-US"/>
        </w:rPr>
        <w:t xml:space="preserve"> </w:t>
      </w:r>
      <w:r w:rsidRPr="00DB00D9">
        <w:rPr>
          <w:rFonts w:ascii="Times New Roman" w:eastAsia="Times New Roman" w:hAnsi="Times New Roman" w:cs="Times New Roman"/>
          <w:w w:val="105"/>
          <w:kern w:val="0"/>
          <w:sz w:val="27"/>
          <w:lang w:val="uk-UA" w:eastAsia="en-US"/>
        </w:rPr>
        <w:t>обробки</w:t>
      </w:r>
      <w:r w:rsidRPr="00DB00D9">
        <w:rPr>
          <w:rFonts w:ascii="Times New Roman" w:eastAsia="Times New Roman" w:hAnsi="Times New Roman" w:cs="Times New Roman"/>
          <w:spacing w:val="-15"/>
          <w:w w:val="105"/>
          <w:kern w:val="0"/>
          <w:sz w:val="27"/>
          <w:lang w:val="uk-UA" w:eastAsia="en-US"/>
        </w:rPr>
        <w:t xml:space="preserve"> </w:t>
      </w:r>
      <w:r w:rsidRPr="00DB00D9">
        <w:rPr>
          <w:rFonts w:ascii="Times New Roman" w:eastAsia="Times New Roman" w:hAnsi="Times New Roman" w:cs="Times New Roman"/>
          <w:w w:val="105"/>
          <w:kern w:val="0"/>
          <w:sz w:val="27"/>
          <w:lang w:val="uk-UA" w:eastAsia="en-US"/>
        </w:rPr>
        <w:t>та</w:t>
      </w:r>
      <w:r w:rsidRPr="00DB00D9">
        <w:rPr>
          <w:rFonts w:ascii="Times New Roman" w:eastAsia="Times New Roman" w:hAnsi="Times New Roman" w:cs="Times New Roman"/>
          <w:spacing w:val="-14"/>
          <w:w w:val="105"/>
          <w:kern w:val="0"/>
          <w:sz w:val="27"/>
          <w:lang w:val="uk-UA" w:eastAsia="en-US"/>
        </w:rPr>
        <w:t xml:space="preserve"> </w:t>
      </w:r>
      <w:r w:rsidRPr="00DB00D9">
        <w:rPr>
          <w:rFonts w:ascii="Times New Roman" w:eastAsia="Times New Roman" w:hAnsi="Times New Roman" w:cs="Times New Roman"/>
          <w:w w:val="105"/>
          <w:kern w:val="0"/>
          <w:sz w:val="27"/>
          <w:lang w:val="uk-UA" w:eastAsia="en-US"/>
        </w:rPr>
        <w:t>аналізу</w:t>
      </w:r>
      <w:r w:rsidRPr="00DB00D9">
        <w:rPr>
          <w:rFonts w:ascii="Times New Roman" w:eastAsia="Times New Roman" w:hAnsi="Times New Roman" w:cs="Times New Roman"/>
          <w:spacing w:val="-15"/>
          <w:w w:val="105"/>
          <w:kern w:val="0"/>
          <w:sz w:val="27"/>
          <w:lang w:val="uk-UA" w:eastAsia="en-US"/>
        </w:rPr>
        <w:t xml:space="preserve"> </w:t>
      </w:r>
      <w:r w:rsidRPr="00DB00D9">
        <w:rPr>
          <w:rFonts w:ascii="Times New Roman" w:eastAsia="Times New Roman" w:hAnsi="Times New Roman" w:cs="Times New Roman"/>
          <w:w w:val="105"/>
          <w:kern w:val="0"/>
          <w:sz w:val="27"/>
          <w:lang w:val="uk-UA" w:eastAsia="en-US"/>
        </w:rPr>
        <w:t>інформації.</w:t>
      </w:r>
    </w:p>
    <w:p w:rsidR="00DB00D9" w:rsidRPr="00DB00D9" w:rsidRDefault="00DB00D9" w:rsidP="00DB00D9">
      <w:pPr>
        <w:tabs>
          <w:tab w:val="clear" w:pos="709"/>
        </w:tabs>
        <w:suppressAutoHyphens w:val="0"/>
        <w:autoSpaceDE w:val="0"/>
        <w:autoSpaceDN w:val="0"/>
        <w:spacing w:before="3" w:after="0" w:line="247" w:lineRule="auto"/>
        <w:ind w:left="731" w:right="551" w:firstLine="709"/>
        <w:jc w:val="left"/>
        <w:rPr>
          <w:rFonts w:ascii="Times New Roman" w:eastAsia="Times New Roman" w:hAnsi="Times New Roman" w:cs="Times New Roman"/>
          <w:kern w:val="0"/>
          <w:sz w:val="27"/>
          <w:lang w:val="uk-UA" w:eastAsia="en-US"/>
        </w:rPr>
      </w:pPr>
      <w:r w:rsidRPr="00DB00D9">
        <w:rPr>
          <w:rFonts w:ascii="Times New Roman" w:eastAsia="Times New Roman" w:hAnsi="Times New Roman" w:cs="Times New Roman"/>
          <w:kern w:val="0"/>
          <w:sz w:val="27"/>
          <w:lang w:val="uk-UA" w:eastAsia="en-US"/>
        </w:rPr>
        <w:t>Аналіз результатів експериментального дослідження технологічної моделі</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формування дослідницької компетентності майбутніх лікарів у процесі вивчення</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природничих дисциплін та статистична перевірка її дієвості, дає можливість</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стверджувати,</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що</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застосовані</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технології</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дають</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позитивні</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зрушення</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у</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структурних</w:t>
      </w:r>
      <w:r w:rsidRPr="00DB00D9">
        <w:rPr>
          <w:rFonts w:ascii="Times New Roman" w:eastAsia="Times New Roman" w:hAnsi="Times New Roman" w:cs="Times New Roman"/>
          <w:spacing w:val="-64"/>
          <w:kern w:val="0"/>
          <w:sz w:val="27"/>
          <w:lang w:val="uk-UA" w:eastAsia="en-US"/>
        </w:rPr>
        <w:t xml:space="preserve"> </w:t>
      </w:r>
      <w:r w:rsidRPr="00DB00D9">
        <w:rPr>
          <w:rFonts w:ascii="Times New Roman" w:eastAsia="Times New Roman" w:hAnsi="Times New Roman" w:cs="Times New Roman"/>
          <w:w w:val="105"/>
          <w:kern w:val="0"/>
          <w:sz w:val="27"/>
          <w:lang w:val="uk-UA" w:eastAsia="en-US"/>
        </w:rPr>
        <w:t>компонентах</w:t>
      </w:r>
      <w:r w:rsidRPr="00DB00D9">
        <w:rPr>
          <w:rFonts w:ascii="Times New Roman" w:eastAsia="Times New Roman" w:hAnsi="Times New Roman" w:cs="Times New Roman"/>
          <w:spacing w:val="-10"/>
          <w:w w:val="105"/>
          <w:kern w:val="0"/>
          <w:sz w:val="27"/>
          <w:lang w:val="uk-UA" w:eastAsia="en-US"/>
        </w:rPr>
        <w:t xml:space="preserve"> </w:t>
      </w:r>
      <w:r w:rsidRPr="00DB00D9">
        <w:rPr>
          <w:rFonts w:ascii="Times New Roman" w:eastAsia="Times New Roman" w:hAnsi="Times New Roman" w:cs="Times New Roman"/>
          <w:w w:val="105"/>
          <w:kern w:val="0"/>
          <w:sz w:val="27"/>
          <w:lang w:val="uk-UA" w:eastAsia="en-US"/>
        </w:rPr>
        <w:t>даної</w:t>
      </w:r>
      <w:r w:rsidRPr="00DB00D9">
        <w:rPr>
          <w:rFonts w:ascii="Times New Roman" w:eastAsia="Times New Roman" w:hAnsi="Times New Roman" w:cs="Times New Roman"/>
          <w:spacing w:val="-9"/>
          <w:w w:val="105"/>
          <w:kern w:val="0"/>
          <w:sz w:val="27"/>
          <w:lang w:val="uk-UA" w:eastAsia="en-US"/>
        </w:rPr>
        <w:t xml:space="preserve"> </w:t>
      </w:r>
      <w:r w:rsidRPr="00DB00D9">
        <w:rPr>
          <w:rFonts w:ascii="Times New Roman" w:eastAsia="Times New Roman" w:hAnsi="Times New Roman" w:cs="Times New Roman"/>
          <w:w w:val="105"/>
          <w:kern w:val="0"/>
          <w:sz w:val="27"/>
          <w:lang w:val="uk-UA" w:eastAsia="en-US"/>
        </w:rPr>
        <w:t>компетентності.</w:t>
      </w:r>
    </w:p>
    <w:p w:rsidR="00DB00D9" w:rsidRPr="00DB00D9" w:rsidRDefault="00DB00D9" w:rsidP="00DB00D9">
      <w:pPr>
        <w:tabs>
          <w:tab w:val="clear" w:pos="709"/>
        </w:tabs>
        <w:suppressAutoHyphens w:val="0"/>
        <w:autoSpaceDE w:val="0"/>
        <w:autoSpaceDN w:val="0"/>
        <w:spacing w:before="1" w:after="0" w:line="247" w:lineRule="auto"/>
        <w:ind w:left="731" w:right="1153" w:firstLine="709"/>
        <w:jc w:val="left"/>
        <w:rPr>
          <w:rFonts w:ascii="Times New Roman" w:eastAsia="Times New Roman" w:hAnsi="Times New Roman" w:cs="Times New Roman"/>
          <w:kern w:val="0"/>
          <w:sz w:val="27"/>
          <w:lang w:val="uk-UA" w:eastAsia="en-US"/>
        </w:rPr>
      </w:pPr>
      <w:r w:rsidRPr="00DB00D9">
        <w:rPr>
          <w:rFonts w:ascii="Times New Roman" w:eastAsia="Times New Roman" w:hAnsi="Times New Roman" w:cs="Times New Roman"/>
          <w:kern w:val="0"/>
          <w:sz w:val="27"/>
          <w:lang w:val="uk-UA" w:eastAsia="en-US"/>
        </w:rPr>
        <w:t>Проведене</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дослідження</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надало</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змогу</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виробити</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основні</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рекомендації</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щодо</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організації формування</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дослідницької</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компетентності</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майбутніх лікарів</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у</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процесі</w:t>
      </w:r>
      <w:r w:rsidRPr="00DB00D9">
        <w:rPr>
          <w:rFonts w:ascii="Times New Roman" w:eastAsia="Times New Roman" w:hAnsi="Times New Roman" w:cs="Times New Roman"/>
          <w:spacing w:val="-65"/>
          <w:kern w:val="0"/>
          <w:sz w:val="27"/>
          <w:lang w:val="uk-UA" w:eastAsia="en-US"/>
        </w:rPr>
        <w:t xml:space="preserve"> </w:t>
      </w:r>
      <w:r w:rsidRPr="00DB00D9">
        <w:rPr>
          <w:rFonts w:ascii="Times New Roman" w:eastAsia="Times New Roman" w:hAnsi="Times New Roman" w:cs="Times New Roman"/>
          <w:w w:val="105"/>
          <w:kern w:val="0"/>
          <w:sz w:val="27"/>
          <w:lang w:val="uk-UA" w:eastAsia="en-US"/>
        </w:rPr>
        <w:t>вивчення</w:t>
      </w:r>
      <w:r w:rsidRPr="00DB00D9">
        <w:rPr>
          <w:rFonts w:ascii="Times New Roman" w:eastAsia="Times New Roman" w:hAnsi="Times New Roman" w:cs="Times New Roman"/>
          <w:spacing w:val="-10"/>
          <w:w w:val="105"/>
          <w:kern w:val="0"/>
          <w:sz w:val="27"/>
          <w:lang w:val="uk-UA" w:eastAsia="en-US"/>
        </w:rPr>
        <w:t xml:space="preserve"> </w:t>
      </w:r>
      <w:r w:rsidRPr="00DB00D9">
        <w:rPr>
          <w:rFonts w:ascii="Times New Roman" w:eastAsia="Times New Roman" w:hAnsi="Times New Roman" w:cs="Times New Roman"/>
          <w:w w:val="105"/>
          <w:kern w:val="0"/>
          <w:sz w:val="27"/>
          <w:lang w:val="uk-UA" w:eastAsia="en-US"/>
        </w:rPr>
        <w:t>природничих</w:t>
      </w:r>
      <w:r w:rsidRPr="00DB00D9">
        <w:rPr>
          <w:rFonts w:ascii="Times New Roman" w:eastAsia="Times New Roman" w:hAnsi="Times New Roman" w:cs="Times New Roman"/>
          <w:spacing w:val="-10"/>
          <w:w w:val="105"/>
          <w:kern w:val="0"/>
          <w:sz w:val="27"/>
          <w:lang w:val="uk-UA" w:eastAsia="en-US"/>
        </w:rPr>
        <w:t xml:space="preserve"> </w:t>
      </w:r>
      <w:r w:rsidRPr="00DB00D9">
        <w:rPr>
          <w:rFonts w:ascii="Times New Roman" w:eastAsia="Times New Roman" w:hAnsi="Times New Roman" w:cs="Times New Roman"/>
          <w:w w:val="105"/>
          <w:kern w:val="0"/>
          <w:sz w:val="27"/>
          <w:lang w:val="uk-UA" w:eastAsia="en-US"/>
        </w:rPr>
        <w:t>дисциплін</w:t>
      </w:r>
      <w:r w:rsidRPr="00DB00D9">
        <w:rPr>
          <w:rFonts w:ascii="Times New Roman" w:eastAsia="Times New Roman" w:hAnsi="Times New Roman" w:cs="Times New Roman"/>
          <w:spacing w:val="-10"/>
          <w:w w:val="105"/>
          <w:kern w:val="0"/>
          <w:sz w:val="27"/>
          <w:lang w:val="uk-UA" w:eastAsia="en-US"/>
        </w:rPr>
        <w:t xml:space="preserve"> </w:t>
      </w:r>
      <w:r w:rsidRPr="00DB00D9">
        <w:rPr>
          <w:rFonts w:ascii="Times New Roman" w:eastAsia="Times New Roman" w:hAnsi="Times New Roman" w:cs="Times New Roman"/>
          <w:w w:val="105"/>
          <w:kern w:val="0"/>
          <w:sz w:val="27"/>
          <w:lang w:val="uk-UA" w:eastAsia="en-US"/>
        </w:rPr>
        <w:t>у</w:t>
      </w:r>
      <w:r w:rsidRPr="00DB00D9">
        <w:rPr>
          <w:rFonts w:ascii="Times New Roman" w:eastAsia="Times New Roman" w:hAnsi="Times New Roman" w:cs="Times New Roman"/>
          <w:spacing w:val="-10"/>
          <w:w w:val="105"/>
          <w:kern w:val="0"/>
          <w:sz w:val="27"/>
          <w:lang w:val="uk-UA" w:eastAsia="en-US"/>
        </w:rPr>
        <w:t xml:space="preserve"> </w:t>
      </w:r>
      <w:r w:rsidRPr="00DB00D9">
        <w:rPr>
          <w:rFonts w:ascii="Times New Roman" w:eastAsia="Times New Roman" w:hAnsi="Times New Roman" w:cs="Times New Roman"/>
          <w:w w:val="105"/>
          <w:kern w:val="0"/>
          <w:sz w:val="27"/>
          <w:lang w:val="uk-UA" w:eastAsia="en-US"/>
        </w:rPr>
        <w:t>ВНЗ.</w:t>
      </w:r>
    </w:p>
    <w:p w:rsidR="00DB00D9" w:rsidRPr="00DB00D9" w:rsidRDefault="00DB00D9" w:rsidP="00DB00D9">
      <w:pPr>
        <w:tabs>
          <w:tab w:val="clear" w:pos="709"/>
        </w:tabs>
        <w:suppressAutoHyphens w:val="0"/>
        <w:autoSpaceDE w:val="0"/>
        <w:autoSpaceDN w:val="0"/>
        <w:spacing w:after="0" w:line="247" w:lineRule="auto"/>
        <w:ind w:left="731" w:right="551" w:firstLine="711"/>
        <w:jc w:val="left"/>
        <w:rPr>
          <w:rFonts w:ascii="Times New Roman" w:eastAsia="Times New Roman" w:hAnsi="Times New Roman" w:cs="Times New Roman"/>
          <w:kern w:val="0"/>
          <w:sz w:val="27"/>
          <w:lang w:val="uk-UA" w:eastAsia="en-US"/>
        </w:rPr>
      </w:pPr>
      <w:r w:rsidRPr="00DB00D9">
        <w:rPr>
          <w:rFonts w:ascii="Times New Roman" w:eastAsia="Times New Roman" w:hAnsi="Times New Roman" w:cs="Times New Roman"/>
          <w:kern w:val="0"/>
          <w:sz w:val="28"/>
          <w:lang w:val="uk-UA" w:eastAsia="en-US"/>
        </w:rPr>
        <w:t xml:space="preserve">Проведене дослідження не вирішує всіх проблем щодо </w:t>
      </w:r>
      <w:r w:rsidRPr="00DB00D9">
        <w:rPr>
          <w:rFonts w:ascii="Times New Roman" w:eastAsia="Times New Roman" w:hAnsi="Times New Roman" w:cs="Times New Roman"/>
          <w:kern w:val="0"/>
          <w:sz w:val="27"/>
          <w:lang w:val="uk-UA" w:eastAsia="en-US"/>
        </w:rPr>
        <w:t>формування</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дослідницької</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компетентності</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майбутніх</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лікарів.</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Подальшого</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вдосконалення</w:t>
      </w:r>
      <w:r w:rsidRPr="00DB00D9">
        <w:rPr>
          <w:rFonts w:ascii="Times New Roman" w:eastAsia="Times New Roman" w:hAnsi="Times New Roman" w:cs="Times New Roman"/>
          <w:spacing w:val="2"/>
          <w:kern w:val="0"/>
          <w:sz w:val="27"/>
          <w:lang w:val="uk-UA" w:eastAsia="en-US"/>
        </w:rPr>
        <w:t xml:space="preserve"> </w:t>
      </w:r>
      <w:r w:rsidRPr="00DB00D9">
        <w:rPr>
          <w:rFonts w:ascii="Times New Roman" w:eastAsia="Times New Roman" w:hAnsi="Times New Roman" w:cs="Times New Roman"/>
          <w:kern w:val="0"/>
          <w:sz w:val="27"/>
          <w:lang w:val="uk-UA" w:eastAsia="en-US"/>
        </w:rPr>
        <w:t>потребує</w:t>
      </w:r>
      <w:r w:rsidRPr="00DB00D9">
        <w:rPr>
          <w:rFonts w:ascii="Times New Roman" w:eastAsia="Times New Roman" w:hAnsi="Times New Roman" w:cs="Times New Roman"/>
          <w:spacing w:val="-64"/>
          <w:kern w:val="0"/>
          <w:sz w:val="27"/>
          <w:lang w:val="uk-UA" w:eastAsia="en-US"/>
        </w:rPr>
        <w:t xml:space="preserve"> </w:t>
      </w:r>
      <w:r w:rsidRPr="00DB00D9">
        <w:rPr>
          <w:rFonts w:ascii="Times New Roman" w:eastAsia="Times New Roman" w:hAnsi="Times New Roman" w:cs="Times New Roman"/>
          <w:kern w:val="0"/>
          <w:sz w:val="27"/>
          <w:lang w:val="uk-UA" w:eastAsia="en-US"/>
        </w:rPr>
        <w:t>розроблення навчально-методичних комплексів з дисциплін природничо-наукового</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циклу з урахуванням компетентнісного підходу до формування дослідницької</w:t>
      </w:r>
      <w:r w:rsidRPr="00DB00D9">
        <w:rPr>
          <w:rFonts w:ascii="Times New Roman" w:eastAsia="Times New Roman" w:hAnsi="Times New Roman" w:cs="Times New Roman"/>
          <w:spacing w:val="1"/>
          <w:kern w:val="0"/>
          <w:sz w:val="27"/>
          <w:lang w:val="uk-UA" w:eastAsia="en-US"/>
        </w:rPr>
        <w:t xml:space="preserve"> </w:t>
      </w:r>
      <w:r w:rsidRPr="00DB00D9">
        <w:rPr>
          <w:rFonts w:ascii="Times New Roman" w:eastAsia="Times New Roman" w:hAnsi="Times New Roman" w:cs="Times New Roman"/>
          <w:kern w:val="0"/>
          <w:sz w:val="27"/>
          <w:lang w:val="uk-UA" w:eastAsia="en-US"/>
        </w:rPr>
        <w:t>компетентності</w:t>
      </w:r>
      <w:r w:rsidRPr="00DB00D9">
        <w:rPr>
          <w:rFonts w:ascii="Times New Roman" w:eastAsia="Times New Roman" w:hAnsi="Times New Roman" w:cs="Times New Roman"/>
          <w:spacing w:val="-4"/>
          <w:kern w:val="0"/>
          <w:sz w:val="27"/>
          <w:lang w:val="uk-UA" w:eastAsia="en-US"/>
        </w:rPr>
        <w:t xml:space="preserve"> </w:t>
      </w:r>
      <w:r w:rsidRPr="00DB00D9">
        <w:rPr>
          <w:rFonts w:ascii="Times New Roman" w:eastAsia="Times New Roman" w:hAnsi="Times New Roman" w:cs="Times New Roman"/>
          <w:kern w:val="0"/>
          <w:sz w:val="27"/>
          <w:lang w:val="uk-UA" w:eastAsia="en-US"/>
        </w:rPr>
        <w:t>майбутніх</w:t>
      </w:r>
      <w:r w:rsidRPr="00DB00D9">
        <w:rPr>
          <w:rFonts w:ascii="Times New Roman" w:eastAsia="Times New Roman" w:hAnsi="Times New Roman" w:cs="Times New Roman"/>
          <w:spacing w:val="-4"/>
          <w:kern w:val="0"/>
          <w:sz w:val="27"/>
          <w:lang w:val="uk-UA" w:eastAsia="en-US"/>
        </w:rPr>
        <w:t xml:space="preserve"> </w:t>
      </w:r>
      <w:r w:rsidRPr="00DB00D9">
        <w:rPr>
          <w:rFonts w:ascii="Times New Roman" w:eastAsia="Times New Roman" w:hAnsi="Times New Roman" w:cs="Times New Roman"/>
          <w:kern w:val="0"/>
          <w:sz w:val="27"/>
          <w:lang w:val="uk-UA" w:eastAsia="en-US"/>
        </w:rPr>
        <w:t>лікарів.</w:t>
      </w:r>
    </w:p>
    <w:p w:rsidR="00DB00D9" w:rsidRPr="00DB00D9" w:rsidRDefault="00DB00D9" w:rsidP="00DB00D9"/>
    <w:sectPr w:rsidR="00DB00D9" w:rsidRPr="00DB00D9"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0EF" w:rsidRDefault="00FE20EF">
      <w:pPr>
        <w:spacing w:after="0" w:line="240" w:lineRule="auto"/>
      </w:pPr>
      <w:r>
        <w:separator/>
      </w:r>
    </w:p>
  </w:endnote>
  <w:endnote w:type="continuationSeparator" w:id="0">
    <w:p w:rsidR="00FE20EF" w:rsidRDefault="00FE2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0EF" w:rsidRDefault="004C35F6">
    <w:pPr>
      <w:rPr>
        <w:sz w:val="2"/>
        <w:szCs w:val="2"/>
      </w:rPr>
    </w:pPr>
    <w:r w:rsidRPr="004C35F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E20EF" w:rsidRDefault="004C35F6">
                <w:pPr>
                  <w:spacing w:line="240" w:lineRule="auto"/>
                </w:pPr>
                <w:fldSimple w:instr=" PAGE \* MERGEFORMAT ">
                  <w:r w:rsidR="00FE20EF"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0EF" w:rsidRDefault="004C35F6">
    <w:pPr>
      <w:rPr>
        <w:sz w:val="2"/>
        <w:szCs w:val="2"/>
      </w:rPr>
    </w:pPr>
    <w:r w:rsidRPr="004C35F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E20EF" w:rsidRDefault="004C35F6">
                <w:pPr>
                  <w:spacing w:line="240" w:lineRule="auto"/>
                </w:pPr>
                <w:fldSimple w:instr=" PAGE \* MERGEFORMAT ">
                  <w:r w:rsidR="00DB00D9" w:rsidRPr="00DB00D9">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0EF" w:rsidRDefault="00FE20EF"/>
    <w:p w:rsidR="00FE20EF" w:rsidRDefault="00FE20EF"/>
    <w:p w:rsidR="00FE20EF" w:rsidRDefault="00FE20EF"/>
    <w:p w:rsidR="00FE20EF" w:rsidRDefault="00FE20EF"/>
    <w:p w:rsidR="00FE20EF" w:rsidRDefault="00FE20EF"/>
    <w:p w:rsidR="00FE20EF" w:rsidRDefault="00FE20EF"/>
    <w:p w:rsidR="00FE20EF" w:rsidRDefault="004C35F6">
      <w:pPr>
        <w:rPr>
          <w:sz w:val="2"/>
          <w:szCs w:val="2"/>
        </w:rPr>
      </w:pPr>
      <w:r w:rsidRPr="004C35F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E20EF" w:rsidRDefault="004C35F6">
                  <w:pPr>
                    <w:spacing w:line="240" w:lineRule="auto"/>
                  </w:pPr>
                  <w:fldSimple w:instr=" PAGE \* MERGEFORMAT ">
                    <w:r w:rsidR="00FE20EF" w:rsidRPr="006974D9">
                      <w:rPr>
                        <w:rStyle w:val="afffff9"/>
                        <w:b w:val="0"/>
                        <w:bCs w:val="0"/>
                        <w:noProof/>
                      </w:rPr>
                      <w:t>14</w:t>
                    </w:r>
                  </w:fldSimple>
                </w:p>
              </w:txbxContent>
            </v:textbox>
            <w10:wrap anchorx="page" anchory="page"/>
          </v:shape>
        </w:pict>
      </w:r>
    </w:p>
    <w:p w:rsidR="00FE20EF" w:rsidRDefault="00FE20EF"/>
    <w:p w:rsidR="00FE20EF" w:rsidRDefault="00FE20EF"/>
    <w:p w:rsidR="00FE20EF" w:rsidRDefault="004C35F6">
      <w:pPr>
        <w:rPr>
          <w:sz w:val="2"/>
          <w:szCs w:val="2"/>
        </w:rPr>
      </w:pPr>
      <w:r w:rsidRPr="004C35F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E20EF" w:rsidRDefault="00FE20EF"/>
                <w:p w:rsidR="00FE20EF" w:rsidRDefault="004C35F6">
                  <w:pPr>
                    <w:pStyle w:val="1ffffff7"/>
                    <w:spacing w:line="240" w:lineRule="auto"/>
                  </w:pPr>
                  <w:fldSimple w:instr=" PAGE \* MERGEFORMAT ">
                    <w:r w:rsidR="00FE20EF" w:rsidRPr="006974D9">
                      <w:rPr>
                        <w:rStyle w:val="3b"/>
                        <w:noProof/>
                      </w:rPr>
                      <w:t>14</w:t>
                    </w:r>
                  </w:fldSimple>
                </w:p>
              </w:txbxContent>
            </v:textbox>
            <w10:wrap anchorx="page" anchory="page"/>
          </v:shape>
        </w:pict>
      </w:r>
    </w:p>
    <w:p w:rsidR="00FE20EF" w:rsidRDefault="00FE20EF"/>
    <w:p w:rsidR="00FE20EF" w:rsidRDefault="00FE20EF">
      <w:pPr>
        <w:rPr>
          <w:sz w:val="2"/>
          <w:szCs w:val="2"/>
        </w:rPr>
      </w:pPr>
    </w:p>
    <w:p w:rsidR="00FE20EF" w:rsidRDefault="00FE20EF"/>
    <w:p w:rsidR="00FE20EF" w:rsidRDefault="00FE20EF">
      <w:pPr>
        <w:spacing w:after="0" w:line="240" w:lineRule="auto"/>
      </w:pPr>
    </w:p>
  </w:footnote>
  <w:footnote w:type="continuationSeparator" w:id="0">
    <w:p w:rsidR="00FE20EF" w:rsidRDefault="00FE20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0EF" w:rsidRPr="005856C0" w:rsidRDefault="00FE20E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79">
    <w:nsid w:val="24CB2894"/>
    <w:multiLevelType w:val="hybridMultilevel"/>
    <w:tmpl w:val="09C64A7A"/>
    <w:lvl w:ilvl="0" w:tplc="98768754">
      <w:start w:val="3"/>
      <w:numFmt w:val="decimal"/>
      <w:lvlText w:val="%1"/>
      <w:lvlJc w:val="left"/>
      <w:pPr>
        <w:ind w:left="734" w:hanging="490"/>
      </w:pPr>
      <w:rPr>
        <w:rFonts w:cs="Times New Roman" w:hint="default"/>
      </w:rPr>
    </w:lvl>
    <w:lvl w:ilvl="1" w:tplc="09EE44B0">
      <w:numFmt w:val="none"/>
      <w:lvlText w:val=""/>
      <w:lvlJc w:val="left"/>
      <w:pPr>
        <w:tabs>
          <w:tab w:val="num" w:pos="360"/>
        </w:tabs>
      </w:pPr>
      <w:rPr>
        <w:rFonts w:cs="Times New Roman"/>
      </w:rPr>
    </w:lvl>
    <w:lvl w:ilvl="2" w:tplc="AA24CD3A">
      <w:start w:val="1"/>
      <w:numFmt w:val="decimal"/>
      <w:lvlText w:val="%3."/>
      <w:lvlJc w:val="left"/>
      <w:pPr>
        <w:ind w:left="1443" w:hanging="425"/>
      </w:pPr>
      <w:rPr>
        <w:rFonts w:cs="Times New Roman" w:hint="default"/>
        <w:spacing w:val="-1"/>
        <w:w w:val="100"/>
      </w:rPr>
    </w:lvl>
    <w:lvl w:ilvl="3" w:tplc="B6627C6C">
      <w:numFmt w:val="bullet"/>
      <w:lvlText w:val="•"/>
      <w:lvlJc w:val="left"/>
      <w:pPr>
        <w:ind w:left="3676" w:hanging="425"/>
      </w:pPr>
      <w:rPr>
        <w:rFonts w:hint="default"/>
      </w:rPr>
    </w:lvl>
    <w:lvl w:ilvl="4" w:tplc="ADDA0A9C">
      <w:numFmt w:val="bullet"/>
      <w:lvlText w:val="•"/>
      <w:lvlJc w:val="left"/>
      <w:pPr>
        <w:ind w:left="4795" w:hanging="425"/>
      </w:pPr>
      <w:rPr>
        <w:rFonts w:hint="default"/>
      </w:rPr>
    </w:lvl>
    <w:lvl w:ilvl="5" w:tplc="4BAEB4DA">
      <w:numFmt w:val="bullet"/>
      <w:lvlText w:val="•"/>
      <w:lvlJc w:val="left"/>
      <w:pPr>
        <w:ind w:left="5913" w:hanging="425"/>
      </w:pPr>
      <w:rPr>
        <w:rFonts w:hint="default"/>
      </w:rPr>
    </w:lvl>
    <w:lvl w:ilvl="6" w:tplc="B4B2C02A">
      <w:numFmt w:val="bullet"/>
      <w:lvlText w:val="•"/>
      <w:lvlJc w:val="left"/>
      <w:pPr>
        <w:ind w:left="7032" w:hanging="425"/>
      </w:pPr>
      <w:rPr>
        <w:rFonts w:hint="default"/>
      </w:rPr>
    </w:lvl>
    <w:lvl w:ilvl="7" w:tplc="ADE23E28">
      <w:numFmt w:val="bullet"/>
      <w:lvlText w:val="•"/>
      <w:lvlJc w:val="left"/>
      <w:pPr>
        <w:ind w:left="8150" w:hanging="425"/>
      </w:pPr>
      <w:rPr>
        <w:rFonts w:hint="default"/>
      </w:rPr>
    </w:lvl>
    <w:lvl w:ilvl="8" w:tplc="19D2F01E">
      <w:numFmt w:val="bullet"/>
      <w:lvlText w:val="•"/>
      <w:lvlJc w:val="left"/>
      <w:pPr>
        <w:ind w:left="9269" w:hanging="425"/>
      </w:pPr>
      <w:rPr>
        <w:rFonts w:hint="default"/>
      </w:rPr>
    </w:lvl>
  </w:abstractNum>
  <w:abstractNum w:abstractNumId="8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A792DDB"/>
    <w:multiLevelType w:val="hybridMultilevel"/>
    <w:tmpl w:val="FFFFFFFF"/>
    <w:lvl w:ilvl="0" w:tplc="F13E9A14">
      <w:numFmt w:val="bullet"/>
      <w:lvlText w:val=""/>
      <w:lvlJc w:val="left"/>
      <w:pPr>
        <w:ind w:left="1454" w:hanging="360"/>
      </w:pPr>
      <w:rPr>
        <w:rFonts w:ascii="Symbol" w:eastAsia="Times New Roman" w:hAnsi="Symbol" w:hint="default"/>
        <w:w w:val="100"/>
        <w:sz w:val="28"/>
      </w:rPr>
    </w:lvl>
    <w:lvl w:ilvl="1" w:tplc="81ECAAF2">
      <w:numFmt w:val="bullet"/>
      <w:lvlText w:val="•"/>
      <w:lvlJc w:val="left"/>
      <w:pPr>
        <w:ind w:left="2464" w:hanging="360"/>
      </w:pPr>
      <w:rPr>
        <w:rFonts w:hint="default"/>
      </w:rPr>
    </w:lvl>
    <w:lvl w:ilvl="2" w:tplc="9F46C736">
      <w:numFmt w:val="bullet"/>
      <w:lvlText w:val="•"/>
      <w:lvlJc w:val="left"/>
      <w:pPr>
        <w:ind w:left="3469" w:hanging="360"/>
      </w:pPr>
      <w:rPr>
        <w:rFonts w:hint="default"/>
      </w:rPr>
    </w:lvl>
    <w:lvl w:ilvl="3" w:tplc="21121122">
      <w:numFmt w:val="bullet"/>
      <w:lvlText w:val="•"/>
      <w:lvlJc w:val="left"/>
      <w:pPr>
        <w:ind w:left="4473" w:hanging="360"/>
      </w:pPr>
      <w:rPr>
        <w:rFonts w:hint="default"/>
      </w:rPr>
    </w:lvl>
    <w:lvl w:ilvl="4" w:tplc="9564C972">
      <w:numFmt w:val="bullet"/>
      <w:lvlText w:val="•"/>
      <w:lvlJc w:val="left"/>
      <w:pPr>
        <w:ind w:left="5478" w:hanging="360"/>
      </w:pPr>
      <w:rPr>
        <w:rFonts w:hint="default"/>
      </w:rPr>
    </w:lvl>
    <w:lvl w:ilvl="5" w:tplc="95D46C28">
      <w:numFmt w:val="bullet"/>
      <w:lvlText w:val="•"/>
      <w:lvlJc w:val="left"/>
      <w:pPr>
        <w:ind w:left="6483" w:hanging="360"/>
      </w:pPr>
      <w:rPr>
        <w:rFonts w:hint="default"/>
      </w:rPr>
    </w:lvl>
    <w:lvl w:ilvl="6" w:tplc="AC9C6498">
      <w:numFmt w:val="bullet"/>
      <w:lvlText w:val="•"/>
      <w:lvlJc w:val="left"/>
      <w:pPr>
        <w:ind w:left="7487" w:hanging="360"/>
      </w:pPr>
      <w:rPr>
        <w:rFonts w:hint="default"/>
      </w:rPr>
    </w:lvl>
    <w:lvl w:ilvl="7" w:tplc="A2587EAE">
      <w:numFmt w:val="bullet"/>
      <w:lvlText w:val="•"/>
      <w:lvlJc w:val="left"/>
      <w:pPr>
        <w:ind w:left="8492" w:hanging="360"/>
      </w:pPr>
      <w:rPr>
        <w:rFonts w:hint="default"/>
      </w:rPr>
    </w:lvl>
    <w:lvl w:ilvl="8" w:tplc="7B3E8A68">
      <w:numFmt w:val="bullet"/>
      <w:lvlText w:val="•"/>
      <w:lvlJc w:val="left"/>
      <w:pPr>
        <w:ind w:left="9496" w:hanging="360"/>
      </w:pPr>
      <w:rPr>
        <w:rFonts w:hint="default"/>
      </w:rPr>
    </w:lvl>
  </w:abstractNum>
  <w:abstractNum w:abstractNumId="82">
    <w:nsid w:val="34817FAC"/>
    <w:multiLevelType w:val="hybridMultilevel"/>
    <w:tmpl w:val="FFFFFFFF"/>
    <w:lvl w:ilvl="0" w:tplc="8194A214">
      <w:start w:val="1"/>
      <w:numFmt w:val="decimal"/>
      <w:lvlText w:val="%1."/>
      <w:lvlJc w:val="left"/>
      <w:pPr>
        <w:ind w:left="1301" w:hanging="567"/>
      </w:pPr>
      <w:rPr>
        <w:rFonts w:cs="Times New Roman" w:hint="default"/>
        <w:spacing w:val="-1"/>
        <w:w w:val="100"/>
      </w:rPr>
    </w:lvl>
    <w:lvl w:ilvl="1" w:tplc="881AC3C2">
      <w:start w:val="1"/>
      <w:numFmt w:val="decimal"/>
      <w:lvlText w:val="%2."/>
      <w:lvlJc w:val="left"/>
      <w:pPr>
        <w:ind w:left="731" w:hanging="278"/>
      </w:pPr>
      <w:rPr>
        <w:rFonts w:cs="Times New Roman" w:hint="default"/>
        <w:spacing w:val="-1"/>
        <w:w w:val="100"/>
      </w:rPr>
    </w:lvl>
    <w:lvl w:ilvl="2" w:tplc="A6BAA630">
      <w:numFmt w:val="bullet"/>
      <w:lvlText w:val="•"/>
      <w:lvlJc w:val="left"/>
      <w:pPr>
        <w:ind w:left="2434" w:hanging="278"/>
      </w:pPr>
      <w:rPr>
        <w:rFonts w:hint="default"/>
      </w:rPr>
    </w:lvl>
    <w:lvl w:ilvl="3" w:tplc="02248FE6">
      <w:numFmt w:val="bullet"/>
      <w:lvlText w:val="•"/>
      <w:lvlJc w:val="left"/>
      <w:pPr>
        <w:ind w:left="3568" w:hanging="278"/>
      </w:pPr>
      <w:rPr>
        <w:rFonts w:hint="default"/>
      </w:rPr>
    </w:lvl>
    <w:lvl w:ilvl="4" w:tplc="1640D5D6">
      <w:numFmt w:val="bullet"/>
      <w:lvlText w:val="•"/>
      <w:lvlJc w:val="left"/>
      <w:pPr>
        <w:ind w:left="4702" w:hanging="278"/>
      </w:pPr>
      <w:rPr>
        <w:rFonts w:hint="default"/>
      </w:rPr>
    </w:lvl>
    <w:lvl w:ilvl="5" w:tplc="FE6400CE">
      <w:numFmt w:val="bullet"/>
      <w:lvlText w:val="•"/>
      <w:lvlJc w:val="left"/>
      <w:pPr>
        <w:ind w:left="5836" w:hanging="278"/>
      </w:pPr>
      <w:rPr>
        <w:rFonts w:hint="default"/>
      </w:rPr>
    </w:lvl>
    <w:lvl w:ilvl="6" w:tplc="335CCFBE">
      <w:numFmt w:val="bullet"/>
      <w:lvlText w:val="•"/>
      <w:lvlJc w:val="left"/>
      <w:pPr>
        <w:ind w:left="6970" w:hanging="278"/>
      </w:pPr>
      <w:rPr>
        <w:rFonts w:hint="default"/>
      </w:rPr>
    </w:lvl>
    <w:lvl w:ilvl="7" w:tplc="509622DC">
      <w:numFmt w:val="bullet"/>
      <w:lvlText w:val="•"/>
      <w:lvlJc w:val="left"/>
      <w:pPr>
        <w:ind w:left="8104" w:hanging="278"/>
      </w:pPr>
      <w:rPr>
        <w:rFonts w:hint="default"/>
      </w:rPr>
    </w:lvl>
    <w:lvl w:ilvl="8" w:tplc="DB525576">
      <w:numFmt w:val="bullet"/>
      <w:lvlText w:val="•"/>
      <w:lvlJc w:val="left"/>
      <w:pPr>
        <w:ind w:left="9238" w:hanging="278"/>
      </w:pPr>
      <w:rPr>
        <w:rFonts w:hint="default"/>
      </w:rPr>
    </w:lvl>
  </w:abstractNum>
  <w:abstractNum w:abstractNumId="83">
    <w:nsid w:val="4C4113B7"/>
    <w:multiLevelType w:val="hybridMultilevel"/>
    <w:tmpl w:val="2524523C"/>
    <w:lvl w:ilvl="0" w:tplc="4BEAD180">
      <w:start w:val="1"/>
      <w:numFmt w:val="decimal"/>
      <w:lvlText w:val="%1"/>
      <w:lvlJc w:val="left"/>
      <w:pPr>
        <w:ind w:left="734" w:hanging="490"/>
      </w:pPr>
      <w:rPr>
        <w:rFonts w:cs="Times New Roman" w:hint="default"/>
      </w:rPr>
    </w:lvl>
    <w:lvl w:ilvl="1" w:tplc="BB484F96">
      <w:numFmt w:val="none"/>
      <w:lvlText w:val=""/>
      <w:lvlJc w:val="left"/>
      <w:pPr>
        <w:tabs>
          <w:tab w:val="num" w:pos="360"/>
        </w:tabs>
      </w:pPr>
      <w:rPr>
        <w:rFonts w:cs="Times New Roman"/>
      </w:rPr>
    </w:lvl>
    <w:lvl w:ilvl="2" w:tplc="A93024C4">
      <w:numFmt w:val="bullet"/>
      <w:lvlText w:val="•"/>
      <w:lvlJc w:val="left"/>
      <w:pPr>
        <w:ind w:left="2893" w:hanging="490"/>
      </w:pPr>
      <w:rPr>
        <w:rFonts w:hint="default"/>
      </w:rPr>
    </w:lvl>
    <w:lvl w:ilvl="3" w:tplc="B98EFC1C">
      <w:numFmt w:val="bullet"/>
      <w:lvlText w:val="•"/>
      <w:lvlJc w:val="left"/>
      <w:pPr>
        <w:ind w:left="3969" w:hanging="490"/>
      </w:pPr>
      <w:rPr>
        <w:rFonts w:hint="default"/>
      </w:rPr>
    </w:lvl>
    <w:lvl w:ilvl="4" w:tplc="5EFAF42C">
      <w:numFmt w:val="bullet"/>
      <w:lvlText w:val="•"/>
      <w:lvlJc w:val="left"/>
      <w:pPr>
        <w:ind w:left="5046" w:hanging="490"/>
      </w:pPr>
      <w:rPr>
        <w:rFonts w:hint="default"/>
      </w:rPr>
    </w:lvl>
    <w:lvl w:ilvl="5" w:tplc="E2F09316">
      <w:numFmt w:val="bullet"/>
      <w:lvlText w:val="•"/>
      <w:lvlJc w:val="left"/>
      <w:pPr>
        <w:ind w:left="6123" w:hanging="490"/>
      </w:pPr>
      <w:rPr>
        <w:rFonts w:hint="default"/>
      </w:rPr>
    </w:lvl>
    <w:lvl w:ilvl="6" w:tplc="4B52D5AA">
      <w:numFmt w:val="bullet"/>
      <w:lvlText w:val="•"/>
      <w:lvlJc w:val="left"/>
      <w:pPr>
        <w:ind w:left="7199" w:hanging="490"/>
      </w:pPr>
      <w:rPr>
        <w:rFonts w:hint="default"/>
      </w:rPr>
    </w:lvl>
    <w:lvl w:ilvl="7" w:tplc="69F4352E">
      <w:numFmt w:val="bullet"/>
      <w:lvlText w:val="•"/>
      <w:lvlJc w:val="left"/>
      <w:pPr>
        <w:ind w:left="8276" w:hanging="490"/>
      </w:pPr>
      <w:rPr>
        <w:rFonts w:hint="default"/>
      </w:rPr>
    </w:lvl>
    <w:lvl w:ilvl="8" w:tplc="7F24F4CE">
      <w:numFmt w:val="bullet"/>
      <w:lvlText w:val="•"/>
      <w:lvlJc w:val="left"/>
      <w:pPr>
        <w:ind w:left="9352" w:hanging="490"/>
      </w:pPr>
      <w:rPr>
        <w:rFonts w:hint="default"/>
      </w:rPr>
    </w:lvl>
  </w:abstractNum>
  <w:abstractNum w:abstractNumId="84">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5">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86">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87">
    <w:nsid w:val="6D7F6D6E"/>
    <w:multiLevelType w:val="hybridMultilevel"/>
    <w:tmpl w:val="9DD6946E"/>
    <w:lvl w:ilvl="0" w:tplc="E3D88312">
      <w:start w:val="2"/>
      <w:numFmt w:val="decimal"/>
      <w:lvlText w:val="%1"/>
      <w:lvlJc w:val="left"/>
      <w:pPr>
        <w:ind w:left="734" w:hanging="489"/>
      </w:pPr>
      <w:rPr>
        <w:rFonts w:cs="Times New Roman" w:hint="default"/>
      </w:rPr>
    </w:lvl>
    <w:lvl w:ilvl="1" w:tplc="C1E034EE">
      <w:numFmt w:val="none"/>
      <w:lvlText w:val=""/>
      <w:lvlJc w:val="left"/>
      <w:pPr>
        <w:tabs>
          <w:tab w:val="num" w:pos="360"/>
        </w:tabs>
      </w:pPr>
      <w:rPr>
        <w:rFonts w:cs="Times New Roman"/>
      </w:rPr>
    </w:lvl>
    <w:lvl w:ilvl="2" w:tplc="163E9986">
      <w:numFmt w:val="bullet"/>
      <w:lvlText w:val="•"/>
      <w:lvlJc w:val="left"/>
      <w:pPr>
        <w:ind w:left="2893" w:hanging="489"/>
      </w:pPr>
      <w:rPr>
        <w:rFonts w:hint="default"/>
      </w:rPr>
    </w:lvl>
    <w:lvl w:ilvl="3" w:tplc="17880FCC">
      <w:numFmt w:val="bullet"/>
      <w:lvlText w:val="•"/>
      <w:lvlJc w:val="left"/>
      <w:pPr>
        <w:ind w:left="3969" w:hanging="489"/>
      </w:pPr>
      <w:rPr>
        <w:rFonts w:hint="default"/>
      </w:rPr>
    </w:lvl>
    <w:lvl w:ilvl="4" w:tplc="8806F79C">
      <w:numFmt w:val="bullet"/>
      <w:lvlText w:val="•"/>
      <w:lvlJc w:val="left"/>
      <w:pPr>
        <w:ind w:left="5046" w:hanging="489"/>
      </w:pPr>
      <w:rPr>
        <w:rFonts w:hint="default"/>
      </w:rPr>
    </w:lvl>
    <w:lvl w:ilvl="5" w:tplc="C756AD3E">
      <w:numFmt w:val="bullet"/>
      <w:lvlText w:val="•"/>
      <w:lvlJc w:val="left"/>
      <w:pPr>
        <w:ind w:left="6123" w:hanging="489"/>
      </w:pPr>
      <w:rPr>
        <w:rFonts w:hint="default"/>
      </w:rPr>
    </w:lvl>
    <w:lvl w:ilvl="6" w:tplc="C8866DF8">
      <w:numFmt w:val="bullet"/>
      <w:lvlText w:val="•"/>
      <w:lvlJc w:val="left"/>
      <w:pPr>
        <w:ind w:left="7199" w:hanging="489"/>
      </w:pPr>
      <w:rPr>
        <w:rFonts w:hint="default"/>
      </w:rPr>
    </w:lvl>
    <w:lvl w:ilvl="7" w:tplc="2FE82B24">
      <w:numFmt w:val="bullet"/>
      <w:lvlText w:val="•"/>
      <w:lvlJc w:val="left"/>
      <w:pPr>
        <w:ind w:left="8276" w:hanging="489"/>
      </w:pPr>
      <w:rPr>
        <w:rFonts w:hint="default"/>
      </w:rPr>
    </w:lvl>
    <w:lvl w:ilvl="8" w:tplc="81005C40">
      <w:numFmt w:val="bullet"/>
      <w:lvlText w:val="•"/>
      <w:lvlJc w:val="left"/>
      <w:pPr>
        <w:ind w:left="9352" w:hanging="489"/>
      </w:pPr>
      <w:rPr>
        <w:rFonts w:hint="default"/>
      </w:rPr>
    </w:lvl>
  </w:abstractNum>
  <w:abstractNum w:abstractNumId="88">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1"/>
  </w:num>
  <w:num w:numId="8">
    <w:abstractNumId w:val="79"/>
  </w:num>
  <w:num w:numId="9">
    <w:abstractNumId w:val="87"/>
  </w:num>
  <w:num w:numId="10">
    <w:abstractNumId w:val="8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A8FFC-400F-4E6B-954B-84CE223C1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12</Pages>
  <Words>3441</Words>
  <Characters>19614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2022-02-15T14:42:00Z</dcterms:created>
  <dcterms:modified xsi:type="dcterms:W3CDTF">2022-02-19T09:11:00Z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