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17EF"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Гайфуллин</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Рашид</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Рахматуллович</w:t>
      </w:r>
      <w:r w:rsidRPr="007B1DBF">
        <w:rPr>
          <w:rFonts w:ascii="Helvetica" w:hAnsi="Helvetica" w:cs="Helvetica"/>
          <w:b/>
          <w:bCs/>
          <w:color w:val="222222"/>
          <w:sz w:val="21"/>
          <w:szCs w:val="21"/>
        </w:rPr>
        <w:t>.</w:t>
      </w:r>
    </w:p>
    <w:p w14:paraId="6552F10E"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Исследование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двухфазной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фильтрации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слоистых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пластах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учетом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гравитационных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эффектов</w:t>
      </w:r>
      <w:r w:rsidRPr="007B1DBF">
        <w:rPr>
          <w:rFonts w:ascii="Helvetica" w:hAnsi="Helvetica" w:cs="Helvetica"/>
          <w:b/>
          <w:bCs/>
          <w:color w:val="222222"/>
          <w:sz w:val="21"/>
          <w:szCs w:val="21"/>
        </w:rPr>
        <w:t xml:space="preserve"> : </w:t>
      </w:r>
      <w:r w:rsidRPr="007B1DBF">
        <w:rPr>
          <w:rFonts w:ascii="Helvetica" w:hAnsi="Helvetica" w:cs="Helvetica" w:hint="eastAsia"/>
          <w:b/>
          <w:bCs/>
          <w:color w:val="222222"/>
          <w:sz w:val="21"/>
          <w:szCs w:val="21"/>
        </w:rPr>
        <w:t>диссертация</w:t>
      </w:r>
      <w:r w:rsidRPr="007B1DBF">
        <w:rPr>
          <w:rFonts w:ascii="Helvetica" w:hAnsi="Helvetica" w:cs="Helvetica"/>
          <w:b/>
          <w:bCs/>
          <w:color w:val="222222"/>
          <w:sz w:val="21"/>
          <w:szCs w:val="21"/>
        </w:rPr>
        <w:t xml:space="preserve"> ... </w:t>
      </w:r>
      <w:r w:rsidRPr="007B1DBF">
        <w:rPr>
          <w:rFonts w:ascii="Helvetica" w:hAnsi="Helvetica" w:cs="Helvetica" w:hint="eastAsia"/>
          <w:b/>
          <w:bCs/>
          <w:color w:val="222222"/>
          <w:sz w:val="21"/>
          <w:szCs w:val="21"/>
        </w:rPr>
        <w:t>кандидата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физико</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математических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наук</w:t>
      </w:r>
      <w:r w:rsidRPr="007B1DBF">
        <w:rPr>
          <w:rFonts w:ascii="Helvetica" w:hAnsi="Helvetica" w:cs="Helvetica"/>
          <w:b/>
          <w:bCs/>
          <w:color w:val="222222"/>
          <w:sz w:val="21"/>
          <w:szCs w:val="21"/>
        </w:rPr>
        <w:t xml:space="preserve"> : 01.02.05. - </w:t>
      </w:r>
      <w:r w:rsidRPr="007B1DBF">
        <w:rPr>
          <w:rFonts w:ascii="Helvetica" w:hAnsi="Helvetica" w:cs="Helvetica" w:hint="eastAsia"/>
          <w:b/>
          <w:bCs/>
          <w:color w:val="222222"/>
          <w:sz w:val="21"/>
          <w:szCs w:val="21"/>
        </w:rPr>
        <w:t>Казань</w:t>
      </w:r>
      <w:r w:rsidRPr="007B1DBF">
        <w:rPr>
          <w:rFonts w:ascii="Helvetica" w:hAnsi="Helvetica" w:cs="Helvetica"/>
          <w:b/>
          <w:bCs/>
          <w:color w:val="222222"/>
          <w:sz w:val="21"/>
          <w:szCs w:val="21"/>
        </w:rPr>
        <w:t xml:space="preserve">, 1984. - 183 </w:t>
      </w:r>
      <w:r w:rsidRPr="007B1DBF">
        <w:rPr>
          <w:rFonts w:ascii="Helvetica" w:hAnsi="Helvetica" w:cs="Helvetica" w:hint="eastAsia"/>
          <w:b/>
          <w:bCs/>
          <w:color w:val="222222"/>
          <w:sz w:val="21"/>
          <w:szCs w:val="21"/>
        </w:rPr>
        <w:t>с</w:t>
      </w:r>
      <w:r w:rsidRPr="007B1DBF">
        <w:rPr>
          <w:rFonts w:ascii="Helvetica" w:hAnsi="Helvetica" w:cs="Helvetica"/>
          <w:b/>
          <w:bCs/>
          <w:color w:val="222222"/>
          <w:sz w:val="21"/>
          <w:szCs w:val="21"/>
        </w:rPr>
        <w:t xml:space="preserve">. : </w:t>
      </w:r>
      <w:r w:rsidRPr="007B1DBF">
        <w:rPr>
          <w:rFonts w:ascii="Helvetica" w:hAnsi="Helvetica" w:cs="Helvetica" w:hint="eastAsia"/>
          <w:b/>
          <w:bCs/>
          <w:color w:val="222222"/>
          <w:sz w:val="21"/>
          <w:szCs w:val="21"/>
        </w:rPr>
        <w:t>ил</w:t>
      </w:r>
      <w:r w:rsidRPr="007B1DBF">
        <w:rPr>
          <w:rFonts w:ascii="Helvetica" w:hAnsi="Helvetica" w:cs="Helvetica"/>
          <w:b/>
          <w:bCs/>
          <w:color w:val="222222"/>
          <w:sz w:val="21"/>
          <w:szCs w:val="21"/>
        </w:rPr>
        <w:t>.</w:t>
      </w:r>
    </w:p>
    <w:p w14:paraId="39F69FFF"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больше</w:t>
      </w:r>
    </w:p>
    <w:p w14:paraId="4564C16B"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Цитаты</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из</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текста</w:t>
      </w:r>
      <w:r w:rsidRPr="007B1DBF">
        <w:rPr>
          <w:rFonts w:ascii="Helvetica" w:hAnsi="Helvetica" w:cs="Helvetica"/>
          <w:b/>
          <w:bCs/>
          <w:color w:val="222222"/>
          <w:sz w:val="21"/>
          <w:szCs w:val="21"/>
        </w:rPr>
        <w:t>:</w:t>
      </w:r>
    </w:p>
    <w:p w14:paraId="455D0029"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стр</w:t>
      </w:r>
      <w:r w:rsidRPr="007B1DBF">
        <w:rPr>
          <w:rFonts w:ascii="Helvetica" w:hAnsi="Helvetica" w:cs="Helvetica"/>
          <w:b/>
          <w:bCs/>
          <w:color w:val="222222"/>
          <w:sz w:val="21"/>
          <w:szCs w:val="21"/>
        </w:rPr>
        <w:t>. 1</w:t>
      </w:r>
    </w:p>
    <w:p w14:paraId="1BDBFA04"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b/>
          <w:bCs/>
          <w:color w:val="222222"/>
          <w:sz w:val="21"/>
          <w:szCs w:val="21"/>
        </w:rPr>
        <w:t xml:space="preserve">Srj^-'ij2l0'^ </w:t>
      </w:r>
      <w:r w:rsidRPr="007B1DBF">
        <w:rPr>
          <w:rFonts w:ascii="Helvetica" w:hAnsi="Helvetica" w:cs="Helvetica" w:hint="eastAsia"/>
          <w:b/>
          <w:bCs/>
          <w:color w:val="222222"/>
          <w:sz w:val="21"/>
          <w:szCs w:val="21"/>
        </w:rPr>
        <w:t>КАЗАНСКИЙ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ОРДЕНА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ЛЕНИНА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ОРДЕНА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ТРУДОВОГО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КРАСНОГО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ЗНА</w:t>
      </w:r>
      <w:r w:rsidRPr="007B1DBF">
        <w:rPr>
          <w:rFonts w:ascii="Helvetica" w:hAnsi="Helvetica" w:cs="Helvetica"/>
          <w:b/>
          <w:bCs/>
          <w:color w:val="222222"/>
          <w:sz w:val="21"/>
          <w:szCs w:val="21"/>
        </w:rPr>
        <w:t>1/1</w:t>
      </w:r>
      <w:r w:rsidRPr="007B1DBF">
        <w:rPr>
          <w:rFonts w:ascii="Helvetica" w:hAnsi="Helvetica" w:cs="Helvetica" w:hint="eastAsia"/>
          <w:b/>
          <w:bCs/>
          <w:color w:val="222222"/>
          <w:sz w:val="21"/>
          <w:szCs w:val="21"/>
        </w:rPr>
        <w:t>ЕНИ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ГОСУДАРСТВЕННЫЙ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УНИВЕРСИТЕТ</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имени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И</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УЛЬЯНОВА</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ЛЕНИНА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правах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рукописи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ГАЙФУЛЛИН</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Рашид</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Рахматуллович</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УДК</w:t>
      </w:r>
      <w:r w:rsidRPr="007B1DBF">
        <w:rPr>
          <w:rFonts w:ascii="Helvetica" w:hAnsi="Helvetica" w:cs="Helvetica"/>
          <w:b/>
          <w:bCs/>
          <w:color w:val="222222"/>
          <w:sz w:val="21"/>
          <w:szCs w:val="21"/>
        </w:rPr>
        <w:t xml:space="preserve"> 532.546 </w:t>
      </w:r>
      <w:r w:rsidRPr="007B1DBF">
        <w:rPr>
          <w:rFonts w:ascii="Helvetica" w:hAnsi="Helvetica" w:cs="Helvetica" w:hint="eastAsia"/>
          <w:b/>
          <w:bCs/>
          <w:color w:val="222222"/>
          <w:sz w:val="21"/>
          <w:szCs w:val="21"/>
        </w:rPr>
        <w:t>ИССЛВДОВАНИЕ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ДВУХФАЗНОЙ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ФИЛЬТРАЦИИ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СЛОИСТЫХ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ПЛАСТАХ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УЧЕТОМ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ГРАВИТАЦИОННЫХ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ЭФФЕКТОВ</w:t>
      </w:r>
      <w:r w:rsidRPr="007B1DBF">
        <w:rPr>
          <w:rFonts w:ascii="Helvetica" w:hAnsi="Helvetica" w:cs="Helvetica"/>
          <w:b/>
          <w:bCs/>
          <w:color w:val="222222"/>
          <w:sz w:val="21"/>
          <w:szCs w:val="21"/>
        </w:rPr>
        <w:t xml:space="preserve"> 01.02.05 - </w:t>
      </w:r>
      <w:r w:rsidRPr="007B1DBF">
        <w:rPr>
          <w:rFonts w:ascii="Helvetica" w:hAnsi="Helvetica" w:cs="Helvetica" w:hint="eastAsia"/>
          <w:b/>
          <w:bCs/>
          <w:color w:val="222222"/>
          <w:sz w:val="21"/>
          <w:szCs w:val="21"/>
        </w:rPr>
        <w:t>механика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жидкостей</w:t>
      </w:r>
      <w:r w:rsidRPr="007B1DBF">
        <w:rPr>
          <w:rFonts w:ascii="Helvetica" w:hAnsi="Helvetica" w:cs="Helvetica"/>
          <w:b/>
          <w:bCs/>
          <w:color w:val="222222"/>
          <w:sz w:val="21"/>
          <w:szCs w:val="21"/>
        </w:rPr>
        <w:t>,</w:t>
      </w:r>
    </w:p>
    <w:p w14:paraId="61132C1D"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стр</w:t>
      </w:r>
      <w:r w:rsidRPr="007B1DBF">
        <w:rPr>
          <w:rFonts w:ascii="Helvetica" w:hAnsi="Helvetica" w:cs="Helvetica"/>
          <w:b/>
          <w:bCs/>
          <w:color w:val="222222"/>
          <w:sz w:val="21"/>
          <w:szCs w:val="21"/>
        </w:rPr>
        <w:t>. 20</w:t>
      </w:r>
    </w:p>
    <w:p w14:paraId="37904B5F"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распределение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насыщенности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всему</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сечению</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Важным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моментом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математической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постановки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задач</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сегре­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гации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жидкостей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профильных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задач</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двухфазной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фильтрации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слоистых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пластах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учетом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гравитационных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капиллярных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эффек­</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тов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является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отмеченное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работах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И</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Швидлера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Б</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И</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Леви</w:t>
      </w:r>
      <w:r w:rsidRPr="007B1DBF">
        <w:rPr>
          <w:rFonts w:ascii="Helvetica" w:hAnsi="Helvetica" w:cs="Helvetica"/>
          <w:b/>
          <w:bCs/>
          <w:color w:val="222222"/>
          <w:sz w:val="21"/>
          <w:szCs w:val="21"/>
        </w:rPr>
        <w:t xml:space="preserve"> /67, 129/ </w:t>
      </w:r>
      <w:r w:rsidRPr="007B1DBF">
        <w:rPr>
          <w:rFonts w:ascii="Helvetica" w:hAnsi="Helvetica" w:cs="Helvetica" w:hint="eastAsia"/>
          <w:b/>
          <w:bCs/>
          <w:color w:val="222222"/>
          <w:sz w:val="21"/>
          <w:szCs w:val="21"/>
        </w:rPr>
        <w:t>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А</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Х</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Фаткудлина</w:t>
      </w:r>
      <w:r w:rsidRPr="007B1DBF">
        <w:rPr>
          <w:rFonts w:ascii="Helvetica" w:hAnsi="Helvetica" w:cs="Helvetica"/>
          <w:b/>
          <w:bCs/>
          <w:color w:val="222222"/>
          <w:sz w:val="21"/>
          <w:szCs w:val="21"/>
        </w:rPr>
        <w:t>,</w:t>
      </w:r>
    </w:p>
    <w:p w14:paraId="35A85880"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стр</w:t>
      </w:r>
      <w:r w:rsidRPr="007B1DBF">
        <w:rPr>
          <w:rFonts w:ascii="Helvetica" w:hAnsi="Helvetica" w:cs="Helvetica"/>
          <w:b/>
          <w:bCs/>
          <w:color w:val="222222"/>
          <w:sz w:val="21"/>
          <w:szCs w:val="21"/>
        </w:rPr>
        <w:t>. 27</w:t>
      </w:r>
    </w:p>
    <w:p w14:paraId="1657E9F0"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проницаемостей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полагается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w:t>
      </w:r>
      <w:r w:rsidRPr="007B1DBF">
        <w:rPr>
          <w:rFonts w:ascii="Helvetica" w:hAnsi="Helvetica" w:cs="Helvetica"/>
          <w:b/>
          <w:bCs/>
          <w:color w:val="222222"/>
          <w:sz w:val="21"/>
          <w:szCs w:val="21"/>
        </w:rPr>
        <w:t xml:space="preserve">, = =Pi=P /120,95/.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то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же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время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учет</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гравитационных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эффектов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как</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показывают</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исследования</w:t>
      </w:r>
      <w:r w:rsidRPr="007B1DBF">
        <w:rPr>
          <w:rFonts w:ascii="Helvetica" w:hAnsi="Helvetica" w:cs="Helvetica"/>
          <w:b/>
          <w:bCs/>
          <w:color w:val="222222"/>
          <w:sz w:val="21"/>
          <w:szCs w:val="21"/>
        </w:rPr>
        <w:t xml:space="preserve"> /55,57,58/, </w:t>
      </w:r>
      <w:r w:rsidRPr="007B1DBF">
        <w:rPr>
          <w:rFonts w:ascii="Helvetica" w:hAnsi="Helvetica" w:cs="Helvetica" w:hint="eastAsia"/>
          <w:b/>
          <w:bCs/>
          <w:color w:val="222222"/>
          <w:sz w:val="21"/>
          <w:szCs w:val="21"/>
        </w:rPr>
        <w:t>существенно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влияет</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картину</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двухфазной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фильтрации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слоистом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приводя</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от­</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личие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от</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капиллярных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сил</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к</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глобальным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изменениям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распреде­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лении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насыщенности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разрезе</w:t>
      </w:r>
    </w:p>
    <w:p w14:paraId="45B661F2" w14:textId="77777777" w:rsidR="007B1DBF" w:rsidRPr="007B1DBF" w:rsidRDefault="007B1DBF" w:rsidP="007B1DBF">
      <w:pPr>
        <w:rPr>
          <w:rFonts w:ascii="Helvetica" w:hAnsi="Helvetica" w:cs="Helvetica"/>
          <w:b/>
          <w:bCs/>
          <w:color w:val="222222"/>
          <w:sz w:val="21"/>
          <w:szCs w:val="21"/>
        </w:rPr>
      </w:pPr>
    </w:p>
    <w:p w14:paraId="00D85EE1"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Оглавление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диссертации</w:t>
      </w:r>
    </w:p>
    <w:p w14:paraId="07BC88AD"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кандидат</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физико</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математических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наук</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Гайфуллин</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Рашид</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Рахматуллович</w:t>
      </w:r>
    </w:p>
    <w:p w14:paraId="66D40B65"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ВВЕДЕНИЕ</w:t>
      </w:r>
    </w:p>
    <w:p w14:paraId="6FC61005" w14:textId="77777777" w:rsidR="007B1DBF" w:rsidRPr="007B1DBF" w:rsidRDefault="007B1DBF" w:rsidP="007B1DBF">
      <w:pPr>
        <w:rPr>
          <w:rFonts w:ascii="Helvetica" w:hAnsi="Helvetica" w:cs="Helvetica"/>
          <w:b/>
          <w:bCs/>
          <w:color w:val="222222"/>
          <w:sz w:val="21"/>
          <w:szCs w:val="21"/>
        </w:rPr>
      </w:pPr>
    </w:p>
    <w:p w14:paraId="1C618EBF"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Глава</w:t>
      </w:r>
      <w:r w:rsidRPr="007B1DBF">
        <w:rPr>
          <w:rFonts w:ascii="Helvetica" w:hAnsi="Helvetica" w:cs="Helvetica"/>
          <w:b/>
          <w:bCs/>
          <w:color w:val="222222"/>
          <w:sz w:val="21"/>
          <w:szCs w:val="21"/>
        </w:rPr>
        <w:t xml:space="preserve"> I. </w:t>
      </w:r>
      <w:r w:rsidRPr="007B1DBF">
        <w:rPr>
          <w:rFonts w:ascii="Helvetica" w:hAnsi="Helvetica" w:cs="Helvetica" w:hint="eastAsia"/>
          <w:b/>
          <w:bCs/>
          <w:color w:val="222222"/>
          <w:sz w:val="21"/>
          <w:szCs w:val="21"/>
        </w:rPr>
        <w:t>ОСОБЕННОСТИ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МАТЕМАТИЧЕСКОГО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МОДЕЛИРОВАНИЯ</w:t>
      </w:r>
    </w:p>
    <w:p w14:paraId="65AE03D6" w14:textId="77777777" w:rsidR="007B1DBF" w:rsidRPr="007B1DBF" w:rsidRDefault="007B1DBF" w:rsidP="007B1DBF">
      <w:pPr>
        <w:rPr>
          <w:rFonts w:ascii="Helvetica" w:hAnsi="Helvetica" w:cs="Helvetica"/>
          <w:b/>
          <w:bCs/>
          <w:color w:val="222222"/>
          <w:sz w:val="21"/>
          <w:szCs w:val="21"/>
        </w:rPr>
      </w:pPr>
    </w:p>
    <w:p w14:paraId="5FD60966"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ФИЛЬТРАЦИИ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НЕОДНОРОДНЫХ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ПЛАСТАХ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УЧЕТОМ</w:t>
      </w:r>
    </w:p>
    <w:p w14:paraId="31337409" w14:textId="77777777" w:rsidR="007B1DBF" w:rsidRPr="007B1DBF" w:rsidRDefault="007B1DBF" w:rsidP="007B1DBF">
      <w:pPr>
        <w:rPr>
          <w:rFonts w:ascii="Helvetica" w:hAnsi="Helvetica" w:cs="Helvetica"/>
          <w:b/>
          <w:bCs/>
          <w:color w:val="222222"/>
          <w:sz w:val="21"/>
          <w:szCs w:val="21"/>
        </w:rPr>
      </w:pPr>
    </w:p>
    <w:p w14:paraId="1DF738EA"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ГРАВИТАЦИИ</w:t>
      </w:r>
      <w:r w:rsidRPr="007B1DBF">
        <w:rPr>
          <w:rFonts w:ascii="Helvetica" w:hAnsi="Helvetica" w:cs="Helvetica"/>
          <w:b/>
          <w:bCs/>
          <w:color w:val="222222"/>
          <w:sz w:val="21"/>
          <w:szCs w:val="21"/>
        </w:rPr>
        <w:t>.</w:t>
      </w:r>
    </w:p>
    <w:p w14:paraId="304F32F7" w14:textId="77777777" w:rsidR="007B1DBF" w:rsidRPr="007B1DBF" w:rsidRDefault="007B1DBF" w:rsidP="007B1DBF">
      <w:pPr>
        <w:rPr>
          <w:rFonts w:ascii="Helvetica" w:hAnsi="Helvetica" w:cs="Helvetica"/>
          <w:b/>
          <w:bCs/>
          <w:color w:val="222222"/>
          <w:sz w:val="21"/>
          <w:szCs w:val="21"/>
        </w:rPr>
      </w:pPr>
    </w:p>
    <w:p w14:paraId="6962EBEB"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 I. </w:t>
      </w:r>
      <w:r w:rsidRPr="007B1DBF">
        <w:rPr>
          <w:rFonts w:ascii="Helvetica" w:hAnsi="Helvetica" w:cs="Helvetica" w:hint="eastAsia"/>
          <w:b/>
          <w:bCs/>
          <w:color w:val="222222"/>
          <w:sz w:val="21"/>
          <w:szCs w:val="21"/>
        </w:rPr>
        <w:t>Обзор</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исследований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фильтрации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вшогослойных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пластах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поле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силы</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тяжести</w:t>
      </w:r>
      <w:r w:rsidRPr="007B1DBF">
        <w:rPr>
          <w:rFonts w:ascii="Helvetica" w:hAnsi="Helvetica" w:cs="Helvetica"/>
          <w:b/>
          <w:bCs/>
          <w:color w:val="222222"/>
          <w:sz w:val="21"/>
          <w:szCs w:val="21"/>
        </w:rPr>
        <w:t>.</w:t>
      </w:r>
    </w:p>
    <w:p w14:paraId="13018D6F" w14:textId="77777777" w:rsidR="007B1DBF" w:rsidRPr="007B1DBF" w:rsidRDefault="007B1DBF" w:rsidP="007B1DBF">
      <w:pPr>
        <w:rPr>
          <w:rFonts w:ascii="Helvetica" w:hAnsi="Helvetica" w:cs="Helvetica"/>
          <w:b/>
          <w:bCs/>
          <w:color w:val="222222"/>
          <w:sz w:val="21"/>
          <w:szCs w:val="21"/>
        </w:rPr>
      </w:pPr>
    </w:p>
    <w:p w14:paraId="3D9BA6DA"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 2. </w:t>
      </w:r>
      <w:r w:rsidRPr="007B1DBF">
        <w:rPr>
          <w:rFonts w:ascii="Helvetica" w:hAnsi="Helvetica" w:cs="Helvetica" w:hint="eastAsia"/>
          <w:b/>
          <w:bCs/>
          <w:color w:val="222222"/>
          <w:sz w:val="21"/>
          <w:szCs w:val="21"/>
        </w:rPr>
        <w:t>Постановки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математических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задач</w:t>
      </w:r>
      <w:r w:rsidRPr="007B1DBF">
        <w:rPr>
          <w:rFonts w:ascii="Helvetica" w:hAnsi="Helvetica" w:cs="Helvetica"/>
          <w:b/>
          <w:bCs/>
          <w:color w:val="222222"/>
          <w:sz w:val="21"/>
          <w:szCs w:val="21"/>
        </w:rPr>
        <w:t>.</w:t>
      </w:r>
    </w:p>
    <w:p w14:paraId="175CD6A2" w14:textId="77777777" w:rsidR="007B1DBF" w:rsidRPr="007B1DBF" w:rsidRDefault="007B1DBF" w:rsidP="007B1DBF">
      <w:pPr>
        <w:rPr>
          <w:rFonts w:ascii="Helvetica" w:hAnsi="Helvetica" w:cs="Helvetica"/>
          <w:b/>
          <w:bCs/>
          <w:color w:val="222222"/>
          <w:sz w:val="21"/>
          <w:szCs w:val="21"/>
        </w:rPr>
      </w:pPr>
    </w:p>
    <w:p w14:paraId="5FA2CBBB"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 3. </w:t>
      </w:r>
      <w:r w:rsidRPr="007B1DBF">
        <w:rPr>
          <w:rFonts w:ascii="Helvetica" w:hAnsi="Helvetica" w:cs="Helvetica" w:hint="eastAsia"/>
          <w:b/>
          <w:bCs/>
          <w:color w:val="222222"/>
          <w:sz w:val="21"/>
          <w:szCs w:val="21"/>
        </w:rPr>
        <w:t>Поведение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насыщенности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поверхностях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разрыва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абсолютной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проницаемости</w:t>
      </w:r>
    </w:p>
    <w:p w14:paraId="036EBEB2" w14:textId="77777777" w:rsidR="007B1DBF" w:rsidRPr="007B1DBF" w:rsidRDefault="007B1DBF" w:rsidP="007B1DBF">
      <w:pPr>
        <w:rPr>
          <w:rFonts w:ascii="Helvetica" w:hAnsi="Helvetica" w:cs="Helvetica"/>
          <w:b/>
          <w:bCs/>
          <w:color w:val="222222"/>
          <w:sz w:val="21"/>
          <w:szCs w:val="21"/>
        </w:rPr>
      </w:pPr>
    </w:p>
    <w:p w14:paraId="4A966C82"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 4. </w:t>
      </w:r>
      <w:r w:rsidRPr="007B1DBF">
        <w:rPr>
          <w:rFonts w:ascii="Helvetica" w:hAnsi="Helvetica" w:cs="Helvetica" w:hint="eastAsia"/>
          <w:b/>
          <w:bCs/>
          <w:color w:val="222222"/>
          <w:sz w:val="21"/>
          <w:szCs w:val="21"/>
        </w:rPr>
        <w:t>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тестовых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задачах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для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проверки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методов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расчета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двухфазной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фильтрации</w:t>
      </w:r>
      <w:r w:rsidRPr="007B1DBF">
        <w:rPr>
          <w:rFonts w:ascii="Helvetica" w:hAnsi="Helvetica" w:cs="Helvetica"/>
          <w:b/>
          <w:bCs/>
          <w:color w:val="222222"/>
          <w:sz w:val="21"/>
          <w:szCs w:val="21"/>
        </w:rPr>
        <w:t>.</w:t>
      </w:r>
    </w:p>
    <w:p w14:paraId="07CD99C3" w14:textId="77777777" w:rsidR="007B1DBF" w:rsidRPr="007B1DBF" w:rsidRDefault="007B1DBF" w:rsidP="007B1DBF">
      <w:pPr>
        <w:rPr>
          <w:rFonts w:ascii="Helvetica" w:hAnsi="Helvetica" w:cs="Helvetica"/>
          <w:b/>
          <w:bCs/>
          <w:color w:val="222222"/>
          <w:sz w:val="21"/>
          <w:szCs w:val="21"/>
        </w:rPr>
      </w:pPr>
    </w:p>
    <w:p w14:paraId="75907BD8"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Глава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ЧИСЛЕННОЕ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МОДЕЛИРОВАНИЕ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ДВУХФАЗНОЙ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ФИЛЬТРАЦИИ</w:t>
      </w:r>
    </w:p>
    <w:p w14:paraId="42EBFB8A" w14:textId="77777777" w:rsidR="007B1DBF" w:rsidRPr="007B1DBF" w:rsidRDefault="007B1DBF" w:rsidP="007B1DBF">
      <w:pPr>
        <w:rPr>
          <w:rFonts w:ascii="Helvetica" w:hAnsi="Helvetica" w:cs="Helvetica"/>
          <w:b/>
          <w:bCs/>
          <w:color w:val="222222"/>
          <w:sz w:val="21"/>
          <w:szCs w:val="21"/>
        </w:rPr>
      </w:pPr>
    </w:p>
    <w:p w14:paraId="721DB086"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РАЗРЕЗЕ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НЕФТЯНОГО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ПЛАСТА</w:t>
      </w:r>
      <w:r w:rsidRPr="007B1DBF">
        <w:rPr>
          <w:rFonts w:ascii="Helvetica" w:hAnsi="Helvetica" w:cs="Helvetica"/>
          <w:b/>
          <w:bCs/>
          <w:color w:val="222222"/>
          <w:sz w:val="21"/>
          <w:szCs w:val="21"/>
        </w:rPr>
        <w:t>.</w:t>
      </w:r>
    </w:p>
    <w:p w14:paraId="780A0B3F" w14:textId="77777777" w:rsidR="007B1DBF" w:rsidRPr="007B1DBF" w:rsidRDefault="007B1DBF" w:rsidP="007B1DBF">
      <w:pPr>
        <w:rPr>
          <w:rFonts w:ascii="Helvetica" w:hAnsi="Helvetica" w:cs="Helvetica"/>
          <w:b/>
          <w:bCs/>
          <w:color w:val="222222"/>
          <w:sz w:val="21"/>
          <w:szCs w:val="21"/>
        </w:rPr>
      </w:pPr>
    </w:p>
    <w:p w14:paraId="345E78C8"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 5. </w:t>
      </w:r>
      <w:r w:rsidRPr="007B1DBF">
        <w:rPr>
          <w:rFonts w:ascii="Helvetica" w:hAnsi="Helvetica" w:cs="Helvetica" w:hint="eastAsia"/>
          <w:b/>
          <w:bCs/>
          <w:color w:val="222222"/>
          <w:sz w:val="21"/>
          <w:szCs w:val="21"/>
        </w:rPr>
        <w:t>Численное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решение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одномерной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задачи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кусочно</w:t>
      </w:r>
      <w:r w:rsidRPr="007B1DBF">
        <w:rPr>
          <w:rFonts w:ascii="Helvetica" w:hAnsi="Helvetica" w:cs="Helvetica"/>
          <w:b/>
          <w:bCs/>
          <w:color w:val="222222"/>
          <w:sz w:val="21"/>
          <w:szCs w:val="21"/>
        </w:rPr>
        <w:t>-</w:t>
      </w:r>
      <w:r w:rsidRPr="007B1DBF">
        <w:rPr>
          <w:rFonts w:ascii="Helvetica" w:hAnsi="Helvetica" w:cs="Helvetica" w:hint="eastAsia"/>
          <w:b/>
          <w:bCs/>
          <w:color w:val="222222"/>
          <w:sz w:val="21"/>
          <w:szCs w:val="21"/>
        </w:rPr>
        <w:t>постоянной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проницаемостью</w:t>
      </w:r>
      <w:r w:rsidRPr="007B1DBF">
        <w:rPr>
          <w:rFonts w:ascii="Helvetica" w:hAnsi="Helvetica" w:cs="Helvetica"/>
          <w:b/>
          <w:bCs/>
          <w:color w:val="222222"/>
          <w:sz w:val="21"/>
          <w:szCs w:val="21"/>
        </w:rPr>
        <w:t>.</w:t>
      </w:r>
    </w:p>
    <w:p w14:paraId="274C651A" w14:textId="77777777" w:rsidR="007B1DBF" w:rsidRPr="007B1DBF" w:rsidRDefault="007B1DBF" w:rsidP="007B1DBF">
      <w:pPr>
        <w:rPr>
          <w:rFonts w:ascii="Helvetica" w:hAnsi="Helvetica" w:cs="Helvetica"/>
          <w:b/>
          <w:bCs/>
          <w:color w:val="222222"/>
          <w:sz w:val="21"/>
          <w:szCs w:val="21"/>
        </w:rPr>
      </w:pPr>
    </w:p>
    <w:p w14:paraId="38CF651F"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 6. </w:t>
      </w:r>
      <w:r w:rsidRPr="007B1DBF">
        <w:rPr>
          <w:rFonts w:ascii="Helvetica" w:hAnsi="Helvetica" w:cs="Helvetica" w:hint="eastAsia"/>
          <w:b/>
          <w:bCs/>
          <w:color w:val="222222"/>
          <w:sz w:val="21"/>
          <w:szCs w:val="21"/>
        </w:rPr>
        <w:t>Построение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разностных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схем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двумерном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случае</w:t>
      </w:r>
      <w:r w:rsidRPr="007B1DBF">
        <w:rPr>
          <w:rFonts w:ascii="Helvetica" w:hAnsi="Helvetica" w:cs="Helvetica"/>
          <w:b/>
          <w:bCs/>
          <w:color w:val="222222"/>
          <w:sz w:val="21"/>
          <w:szCs w:val="21"/>
        </w:rPr>
        <w:t>.</w:t>
      </w:r>
    </w:p>
    <w:p w14:paraId="07672577" w14:textId="77777777" w:rsidR="007B1DBF" w:rsidRPr="007B1DBF" w:rsidRDefault="007B1DBF" w:rsidP="007B1DBF">
      <w:pPr>
        <w:rPr>
          <w:rFonts w:ascii="Helvetica" w:hAnsi="Helvetica" w:cs="Helvetica"/>
          <w:b/>
          <w:bCs/>
          <w:color w:val="222222"/>
          <w:sz w:val="21"/>
          <w:szCs w:val="21"/>
        </w:rPr>
      </w:pPr>
    </w:p>
    <w:p w14:paraId="1B14F97C"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 7. </w:t>
      </w:r>
      <w:r w:rsidRPr="007B1DBF">
        <w:rPr>
          <w:rFonts w:ascii="Helvetica" w:hAnsi="Helvetica" w:cs="Helvetica" w:hint="eastAsia"/>
          <w:b/>
          <w:bCs/>
          <w:color w:val="222222"/>
          <w:sz w:val="21"/>
          <w:szCs w:val="21"/>
        </w:rPr>
        <w:t>Итерационные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методы</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решения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разностных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ура</w:t>
      </w:r>
      <w:r w:rsidRPr="007B1DBF">
        <w:rPr>
          <w:rFonts w:ascii="Helvetica" w:hAnsi="Helvetica" w:cs="Helvetica" w:hint="eastAsia"/>
          <w:b/>
          <w:bCs/>
          <w:color w:val="222222"/>
          <w:sz w:val="21"/>
          <w:szCs w:val="21"/>
        </w:rPr>
        <w:lastRenderedPageBreak/>
        <w:t>внений</w:t>
      </w:r>
      <w:r w:rsidRPr="007B1DBF">
        <w:rPr>
          <w:rFonts w:ascii="Helvetica" w:hAnsi="Helvetica" w:cs="Helvetica"/>
          <w:b/>
          <w:bCs/>
          <w:color w:val="222222"/>
          <w:sz w:val="21"/>
          <w:szCs w:val="21"/>
        </w:rPr>
        <w:t>.</w:t>
      </w:r>
    </w:p>
    <w:p w14:paraId="0EB3C6D1" w14:textId="77777777" w:rsidR="007B1DBF" w:rsidRPr="007B1DBF" w:rsidRDefault="007B1DBF" w:rsidP="007B1DBF">
      <w:pPr>
        <w:rPr>
          <w:rFonts w:ascii="Helvetica" w:hAnsi="Helvetica" w:cs="Helvetica"/>
          <w:b/>
          <w:bCs/>
          <w:color w:val="222222"/>
          <w:sz w:val="21"/>
          <w:szCs w:val="21"/>
        </w:rPr>
      </w:pPr>
    </w:p>
    <w:p w14:paraId="21DEFF51"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Глава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Ш</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НЕКОТОРЫЕ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ИССЛЕДОВАНИЯ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ПРОВБЩЕННЫЕ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w:t>
      </w:r>
    </w:p>
    <w:p w14:paraId="02F59388" w14:textId="77777777" w:rsidR="007B1DBF" w:rsidRPr="007B1DBF" w:rsidRDefault="007B1DBF" w:rsidP="007B1DBF">
      <w:pPr>
        <w:rPr>
          <w:rFonts w:ascii="Helvetica" w:hAnsi="Helvetica" w:cs="Helvetica"/>
          <w:b/>
          <w:bCs/>
          <w:color w:val="222222"/>
          <w:sz w:val="21"/>
          <w:szCs w:val="21"/>
        </w:rPr>
      </w:pPr>
    </w:p>
    <w:p w14:paraId="2229785D"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ПОМОЩЬЮ</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РАЗРАБОТАННОГО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ЧИСЛЕННОГО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МЕТОДА</w:t>
      </w:r>
      <w:r w:rsidRPr="007B1DBF">
        <w:rPr>
          <w:rFonts w:ascii="Helvetica" w:hAnsi="Helvetica" w:cs="Helvetica"/>
          <w:b/>
          <w:bCs/>
          <w:color w:val="222222"/>
          <w:sz w:val="21"/>
          <w:szCs w:val="21"/>
        </w:rPr>
        <w:t>.</w:t>
      </w:r>
    </w:p>
    <w:p w14:paraId="2BFB44DB" w14:textId="77777777" w:rsidR="007B1DBF" w:rsidRPr="007B1DBF" w:rsidRDefault="007B1DBF" w:rsidP="007B1DBF">
      <w:pPr>
        <w:rPr>
          <w:rFonts w:ascii="Helvetica" w:hAnsi="Helvetica" w:cs="Helvetica"/>
          <w:b/>
          <w:bCs/>
          <w:color w:val="222222"/>
          <w:sz w:val="21"/>
          <w:szCs w:val="21"/>
        </w:rPr>
      </w:pPr>
    </w:p>
    <w:p w14:paraId="618D5176"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 8. </w:t>
      </w:r>
      <w:r w:rsidRPr="007B1DBF">
        <w:rPr>
          <w:rFonts w:ascii="Helvetica" w:hAnsi="Helvetica" w:cs="Helvetica" w:hint="eastAsia"/>
          <w:b/>
          <w:bCs/>
          <w:color w:val="222222"/>
          <w:sz w:val="21"/>
          <w:szCs w:val="21"/>
        </w:rPr>
        <w:t>Сравнение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результатов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численного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физического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моделирования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двухфазной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фильтрации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слоистом</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пласте</w:t>
      </w:r>
    </w:p>
    <w:p w14:paraId="057AF5C9" w14:textId="77777777" w:rsidR="007B1DBF" w:rsidRPr="007B1DBF" w:rsidRDefault="007B1DBF" w:rsidP="007B1DBF">
      <w:pPr>
        <w:rPr>
          <w:rFonts w:ascii="Helvetica" w:hAnsi="Helvetica" w:cs="Helvetica"/>
          <w:b/>
          <w:bCs/>
          <w:color w:val="222222"/>
          <w:sz w:val="21"/>
          <w:szCs w:val="21"/>
        </w:rPr>
      </w:pPr>
    </w:p>
    <w:p w14:paraId="5933D24C"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 9. </w:t>
      </w:r>
      <w:r w:rsidRPr="007B1DBF">
        <w:rPr>
          <w:rFonts w:ascii="Helvetica" w:hAnsi="Helvetica" w:cs="Helvetica" w:hint="eastAsia"/>
          <w:b/>
          <w:bCs/>
          <w:color w:val="222222"/>
          <w:sz w:val="21"/>
          <w:szCs w:val="21"/>
        </w:rPr>
        <w:t>Возможности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применения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метода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осреднения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паршетров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задачи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толщине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пропластков</w:t>
      </w:r>
      <w:r w:rsidRPr="007B1DBF">
        <w:rPr>
          <w:rFonts w:ascii="Helvetica" w:hAnsi="Helvetica" w:cs="Helvetica"/>
          <w:b/>
          <w:bCs/>
          <w:color w:val="222222"/>
          <w:sz w:val="21"/>
          <w:szCs w:val="21"/>
        </w:rPr>
        <w:t>.III</w:t>
      </w:r>
    </w:p>
    <w:p w14:paraId="341782E1" w14:textId="77777777" w:rsidR="007B1DBF" w:rsidRPr="007B1DBF" w:rsidRDefault="007B1DBF" w:rsidP="007B1DBF">
      <w:pPr>
        <w:rPr>
          <w:rFonts w:ascii="Helvetica" w:hAnsi="Helvetica" w:cs="Helvetica"/>
          <w:b/>
          <w:bCs/>
          <w:color w:val="222222"/>
          <w:sz w:val="21"/>
          <w:szCs w:val="21"/>
        </w:rPr>
      </w:pPr>
    </w:p>
    <w:p w14:paraId="0504C058"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10. </w:t>
      </w:r>
      <w:r w:rsidRPr="007B1DBF">
        <w:rPr>
          <w:rFonts w:ascii="Helvetica" w:hAnsi="Helvetica" w:cs="Helvetica" w:hint="eastAsia"/>
          <w:b/>
          <w:bCs/>
          <w:color w:val="222222"/>
          <w:sz w:val="21"/>
          <w:szCs w:val="21"/>
        </w:rPr>
        <w:t>Численная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проверка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применимости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метода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понижения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размерности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задачи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помощью</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фиктивных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фазовых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проницаемостеи</w:t>
      </w:r>
    </w:p>
    <w:p w14:paraId="225391D7" w14:textId="77777777" w:rsidR="007B1DBF" w:rsidRPr="007B1DBF" w:rsidRDefault="007B1DBF" w:rsidP="007B1DBF">
      <w:pPr>
        <w:rPr>
          <w:rFonts w:ascii="Helvetica" w:hAnsi="Helvetica" w:cs="Helvetica"/>
          <w:b/>
          <w:bCs/>
          <w:color w:val="222222"/>
          <w:sz w:val="21"/>
          <w:szCs w:val="21"/>
        </w:rPr>
      </w:pPr>
    </w:p>
    <w:p w14:paraId="7B0E9C79" w14:textId="77777777" w:rsidR="007B1DBF" w:rsidRPr="007B1DBF" w:rsidRDefault="007B1DBF" w:rsidP="007B1DBF">
      <w:pPr>
        <w:rPr>
          <w:rFonts w:ascii="Helvetica" w:hAnsi="Helvetica" w:cs="Helvetica"/>
          <w:b/>
          <w:bCs/>
          <w:color w:val="222222"/>
          <w:sz w:val="21"/>
          <w:szCs w:val="21"/>
        </w:rPr>
      </w:pPr>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11. </w:t>
      </w:r>
      <w:r w:rsidRPr="007B1DBF">
        <w:rPr>
          <w:rFonts w:ascii="Helvetica" w:hAnsi="Helvetica" w:cs="Helvetica" w:hint="eastAsia"/>
          <w:b/>
          <w:bCs/>
          <w:color w:val="222222"/>
          <w:sz w:val="21"/>
          <w:szCs w:val="21"/>
        </w:rPr>
        <w:t>Гидродинамический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анализ</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применения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одновременной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раздельной</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эксплуатации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пропластков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разделенных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перемычкой</w:t>
      </w:r>
      <w:r w:rsidRPr="007B1DBF">
        <w:rPr>
          <w:rFonts w:ascii="Helvetica" w:hAnsi="Helvetica" w:cs="Helvetica"/>
          <w:b/>
          <w:bCs/>
          <w:color w:val="222222"/>
          <w:sz w:val="21"/>
          <w:szCs w:val="21"/>
        </w:rPr>
        <w:t>.</w:t>
      </w:r>
    </w:p>
    <w:p w14:paraId="7A95D713" w14:textId="77777777" w:rsidR="007B1DBF" w:rsidRPr="007B1DBF" w:rsidRDefault="007B1DBF" w:rsidP="007B1DBF">
      <w:pPr>
        <w:rPr>
          <w:rFonts w:ascii="Helvetica" w:hAnsi="Helvetica" w:cs="Helvetica"/>
          <w:b/>
          <w:bCs/>
          <w:color w:val="222222"/>
          <w:sz w:val="21"/>
          <w:szCs w:val="21"/>
        </w:rPr>
      </w:pPr>
    </w:p>
    <w:p w14:paraId="4CCADE6E" w14:textId="6168DD53" w:rsidR="004F7911" w:rsidRPr="007B1DBF" w:rsidRDefault="007B1DBF" w:rsidP="007B1DBF">
      <w:r w:rsidRPr="007B1DBF">
        <w:rPr>
          <w:rFonts w:ascii="Helvetica" w:hAnsi="Helvetica" w:cs="Helvetica" w:hint="eastAsia"/>
          <w:b/>
          <w:bCs/>
          <w:color w:val="222222"/>
          <w:sz w:val="21"/>
          <w:szCs w:val="21"/>
        </w:rPr>
        <w:t>§</w:t>
      </w:r>
      <w:r w:rsidRPr="007B1DBF">
        <w:rPr>
          <w:rFonts w:ascii="Helvetica" w:hAnsi="Helvetica" w:cs="Helvetica"/>
          <w:b/>
          <w:bCs/>
          <w:color w:val="222222"/>
          <w:sz w:val="21"/>
          <w:szCs w:val="21"/>
        </w:rPr>
        <w:t xml:space="preserve">12. </w:t>
      </w:r>
      <w:r w:rsidRPr="007B1DBF">
        <w:rPr>
          <w:rFonts w:ascii="Helvetica" w:hAnsi="Helvetica" w:cs="Helvetica" w:hint="eastAsia"/>
          <w:b/>
          <w:bCs/>
          <w:color w:val="222222"/>
          <w:sz w:val="21"/>
          <w:szCs w:val="21"/>
        </w:rPr>
        <w:t>Исследование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влияния</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силы</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тяжести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на</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основные</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показатели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разработки</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нефтяных</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пластов</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с</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помощью</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численного</w:t>
      </w:r>
      <w:r w:rsidRPr="007B1DBF">
        <w:rPr>
          <w:rFonts w:ascii="Helvetica" w:hAnsi="Helvetica" w:cs="Helvetica"/>
          <w:b/>
          <w:bCs/>
          <w:color w:val="222222"/>
          <w:sz w:val="21"/>
          <w:szCs w:val="21"/>
        </w:rPr>
        <w:t xml:space="preserve"> </w:t>
      </w:r>
      <w:r w:rsidRPr="007B1DBF">
        <w:rPr>
          <w:rFonts w:ascii="Helvetica" w:hAnsi="Helvetica" w:cs="Helvetica" w:hint="eastAsia"/>
          <w:b/>
          <w:bCs/>
          <w:color w:val="222222"/>
          <w:sz w:val="21"/>
          <w:szCs w:val="21"/>
        </w:rPr>
        <w:t>экспериментирования</w:t>
      </w:r>
    </w:p>
    <w:sectPr w:rsidR="004F7911" w:rsidRPr="007B1DB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6F8E" w14:textId="77777777" w:rsidR="008B6496" w:rsidRDefault="008B6496">
      <w:pPr>
        <w:spacing w:after="0" w:line="240" w:lineRule="auto"/>
      </w:pPr>
      <w:r>
        <w:separator/>
      </w:r>
    </w:p>
  </w:endnote>
  <w:endnote w:type="continuationSeparator" w:id="0">
    <w:p w14:paraId="61CF4203" w14:textId="77777777" w:rsidR="008B6496" w:rsidRDefault="008B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0257" w14:textId="77777777" w:rsidR="008B6496" w:rsidRDefault="008B6496"/>
    <w:p w14:paraId="3F4293A1" w14:textId="77777777" w:rsidR="008B6496" w:rsidRDefault="008B6496"/>
    <w:p w14:paraId="78266106" w14:textId="77777777" w:rsidR="008B6496" w:rsidRDefault="008B6496"/>
    <w:p w14:paraId="736525B4" w14:textId="77777777" w:rsidR="008B6496" w:rsidRDefault="008B6496"/>
    <w:p w14:paraId="0A64546B" w14:textId="77777777" w:rsidR="008B6496" w:rsidRDefault="008B6496"/>
    <w:p w14:paraId="4607413F" w14:textId="77777777" w:rsidR="008B6496" w:rsidRDefault="008B6496"/>
    <w:p w14:paraId="1F5EE674" w14:textId="77777777" w:rsidR="008B6496" w:rsidRDefault="008B64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BE2DD7" wp14:editId="21F156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A930A" w14:textId="77777777" w:rsidR="008B6496" w:rsidRDefault="008B64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BE2D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1A930A" w14:textId="77777777" w:rsidR="008B6496" w:rsidRDefault="008B64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BBBE72" w14:textId="77777777" w:rsidR="008B6496" w:rsidRDefault="008B6496"/>
    <w:p w14:paraId="3B85C7C6" w14:textId="77777777" w:rsidR="008B6496" w:rsidRDefault="008B6496"/>
    <w:p w14:paraId="164DBECA" w14:textId="77777777" w:rsidR="008B6496" w:rsidRDefault="008B64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8CFB05" wp14:editId="3586D8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02BC2" w14:textId="77777777" w:rsidR="008B6496" w:rsidRDefault="008B6496"/>
                          <w:p w14:paraId="5E6B7C54" w14:textId="77777777" w:rsidR="008B6496" w:rsidRDefault="008B64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CFB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102BC2" w14:textId="77777777" w:rsidR="008B6496" w:rsidRDefault="008B6496"/>
                    <w:p w14:paraId="5E6B7C54" w14:textId="77777777" w:rsidR="008B6496" w:rsidRDefault="008B64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9D0647" w14:textId="77777777" w:rsidR="008B6496" w:rsidRDefault="008B6496"/>
    <w:p w14:paraId="0606A2CB" w14:textId="77777777" w:rsidR="008B6496" w:rsidRDefault="008B6496">
      <w:pPr>
        <w:rPr>
          <w:sz w:val="2"/>
          <w:szCs w:val="2"/>
        </w:rPr>
      </w:pPr>
    </w:p>
    <w:p w14:paraId="47A006C9" w14:textId="77777777" w:rsidR="008B6496" w:rsidRDefault="008B6496"/>
    <w:p w14:paraId="613119F8" w14:textId="77777777" w:rsidR="008B6496" w:rsidRDefault="008B6496">
      <w:pPr>
        <w:spacing w:after="0" w:line="240" w:lineRule="auto"/>
      </w:pPr>
    </w:p>
  </w:footnote>
  <w:footnote w:type="continuationSeparator" w:id="0">
    <w:p w14:paraId="678D7929" w14:textId="77777777" w:rsidR="008B6496" w:rsidRDefault="008B6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96"/>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188731</TotalTime>
  <Pages>3</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634</cp:revision>
  <cp:lastPrinted>2009-02-06T05:36:00Z</cp:lastPrinted>
  <dcterms:created xsi:type="dcterms:W3CDTF">2024-01-07T13:43:00Z</dcterms:created>
  <dcterms:modified xsi:type="dcterms:W3CDTF">2025-10-19T07:43:00Z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