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562B3" w:rsidRDefault="00E562B3" w:rsidP="00E562B3">
      <w:r w:rsidRPr="00D858E0">
        <w:rPr>
          <w:rFonts w:ascii="Times New Roman" w:hAnsi="Times New Roman" w:cs="Times New Roman"/>
          <w:b/>
          <w:kern w:val="24"/>
          <w:sz w:val="24"/>
          <w:szCs w:val="24"/>
        </w:rPr>
        <w:t>Бачкір Ірина Геннадіївна</w:t>
      </w:r>
      <w:r w:rsidRPr="00D858E0">
        <w:rPr>
          <w:rFonts w:ascii="Times New Roman" w:hAnsi="Times New Roman" w:cs="Times New Roman"/>
          <w:kern w:val="24"/>
          <w:sz w:val="24"/>
          <w:szCs w:val="24"/>
        </w:rPr>
        <w:t>, фахівець Кременчуцького національного університету імені Михайла Острограського. Назва дисертації: «У</w:t>
      </w:r>
      <w:r w:rsidRPr="00D858E0">
        <w:rPr>
          <w:rFonts w:ascii="Times New Roman" w:hAnsi="Times New Roman" w:cs="Times New Roman"/>
          <w:bCs/>
          <w:kern w:val="24"/>
          <w:sz w:val="24"/>
          <w:szCs w:val="24"/>
          <w:shd w:val="clear" w:color="auto" w:fill="FFFFFF"/>
        </w:rPr>
        <w:t>досконалення механізму діагностики банкрутства підприємств машинобудування на засадах адаптивного управління</w:t>
      </w:r>
      <w:r w:rsidRPr="00D858E0">
        <w:rPr>
          <w:rFonts w:ascii="Times New Roman" w:hAnsi="Times New Roman" w:cs="Times New Roman"/>
          <w:kern w:val="24"/>
          <w:sz w:val="24"/>
          <w:szCs w:val="24"/>
        </w:rPr>
        <w:t>».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5B1831" w:rsidRPr="00E562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562B3" w:rsidRPr="00E562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54CD4-4D7E-471F-AFB4-7CC96026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2021-08-02T07:05:00Z</dcterms:created>
  <dcterms:modified xsi:type="dcterms:W3CDTF">2021-08-02T07:12:00Z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