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CF4B9" w14:textId="60A8B05F" w:rsidR="00DB6B7B" w:rsidRDefault="00C45722" w:rsidP="00C45722">
      <w:pPr>
        <w:rPr>
          <w:rFonts w:ascii="Verdana" w:hAnsi="Verdana"/>
          <w:b/>
          <w:bCs/>
          <w:color w:val="000000"/>
          <w:shd w:val="clear" w:color="auto" w:fill="FFFFFF"/>
        </w:rPr>
      </w:pPr>
      <w:r>
        <w:rPr>
          <w:rFonts w:ascii="Verdana" w:hAnsi="Verdana"/>
          <w:b/>
          <w:bCs/>
          <w:color w:val="000000"/>
          <w:shd w:val="clear" w:color="auto" w:fill="FFFFFF"/>
        </w:rPr>
        <w:t>Гончаров Олександр Іванович. Ендоваскулярні втручання в хірургічному лікуванні великих та гігантських церебральних супратенторіальних артеріовенозних мальформацій: дисертація канд. мед. наук: 14.01.05 / АМН України ; Інститут нейрохірургії ім. А.П.Ромоданова.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45722" w:rsidRPr="00C45722" w14:paraId="08F5B3C3" w14:textId="77777777" w:rsidTr="00C4572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45722" w:rsidRPr="00C45722" w14:paraId="1EBEBF37" w14:textId="77777777">
              <w:trPr>
                <w:tblCellSpacing w:w="0" w:type="dxa"/>
              </w:trPr>
              <w:tc>
                <w:tcPr>
                  <w:tcW w:w="0" w:type="auto"/>
                  <w:vAlign w:val="center"/>
                  <w:hideMark/>
                </w:tcPr>
                <w:p w14:paraId="6CEED8F3" w14:textId="77777777" w:rsidR="00C45722" w:rsidRPr="00C45722" w:rsidRDefault="00C45722" w:rsidP="00C457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5722">
                    <w:rPr>
                      <w:rFonts w:ascii="Times New Roman" w:eastAsia="Times New Roman" w:hAnsi="Times New Roman" w:cs="Times New Roman"/>
                      <w:sz w:val="24"/>
                      <w:szCs w:val="24"/>
                    </w:rPr>
                    <w:lastRenderedPageBreak/>
                    <w:t>Гончаров О.І. “Ендоваскулярні втручання в хірургічному лікуванні великих та гігантських церебральних супратенторіальних артеріовенозних мальформацій”. – Рукопис.</w:t>
                  </w:r>
                </w:p>
                <w:p w14:paraId="2205CEED" w14:textId="77777777" w:rsidR="00C45722" w:rsidRPr="00C45722" w:rsidRDefault="00C45722" w:rsidP="00C457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5722">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14.01.05 – нейрохірургія. – Інститут нейрохірургії імені академіка А.П.Ромоданова АМН України, м.Київ, 2003.</w:t>
                  </w:r>
                </w:p>
                <w:p w14:paraId="53E01C42" w14:textId="77777777" w:rsidR="00C45722" w:rsidRPr="00C45722" w:rsidRDefault="00C45722" w:rsidP="00C457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5722">
                    <w:rPr>
                      <w:rFonts w:ascii="Times New Roman" w:eastAsia="Times New Roman" w:hAnsi="Times New Roman" w:cs="Times New Roman"/>
                      <w:sz w:val="24"/>
                      <w:szCs w:val="24"/>
                    </w:rPr>
                    <w:t>Дисертація присвячена питанням діагностики та ендоваскулярного хірургічного лікування великих та гігантських супратенторіальних артеріовенозних мальформацій. На основі аналізу літературних джерел, досвіду лікування 252 хворих в Інституті нейрохірургії імені академіка А.П.Ромоданова АМН України за останні 27 років, вивчення ангіоструктури церебральних мальформацій та мозкової гемодинаміки при цій патології створена робоча класифікація великих та гігантських мальформацій в залежності від форми клінічного перебігу, розроблений алгоритм дослідження, що включає сучасні методи – комп’ютерну та магнітнорезонансну томографії, магнітнорезонансну ангіографію, селективну дігітальну субтракційну ангіографію.</w:t>
                  </w:r>
                </w:p>
                <w:p w14:paraId="57A8F8BA" w14:textId="77777777" w:rsidR="00C45722" w:rsidRPr="00C45722" w:rsidRDefault="00C45722" w:rsidP="00C457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5722">
                    <w:rPr>
                      <w:rFonts w:ascii="Times New Roman" w:eastAsia="Times New Roman" w:hAnsi="Times New Roman" w:cs="Times New Roman"/>
                      <w:sz w:val="24"/>
                      <w:szCs w:val="24"/>
                    </w:rPr>
                    <w:t>Для хірургічного лікування застосовували різні ендоваскулярні методи та їх поєднання на різних ланках артеріовенозного шунтування. Проаналізовані отримані результати оперативного лікування в залежності від їх локалізаційних та ангіоструктурних особливостей, доопераційних неврологічних розладів, ступеня радикальності проведених ендоваскулярних втручань. Поетапне вимкнення АВМ через усі джерела кровопостачання дозволило поступово адаптувати судинну систему головного мозку до нових умов кровообігу, які виникли після зменшення об’єму мальформації та забезпечили адекватний перехід шунтуючого кровообігу мозку на фізіологічний (перфузійний). При цьому не знайдено значних розбіжностей ефективності застосування твердотілих або рідких емболізуючих матеріалів, а ставиться питання про їхнє диференційоване застосування. Проведення тест-оклюзії або суперселективної проби Вада обов’язкове для підбору емболізуючих речовин.</w:t>
                  </w:r>
                </w:p>
                <w:p w14:paraId="085ACEDE" w14:textId="77777777" w:rsidR="00C45722" w:rsidRPr="00C45722" w:rsidRDefault="00C45722" w:rsidP="00C457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5722">
                    <w:rPr>
                      <w:rFonts w:ascii="Times New Roman" w:eastAsia="Times New Roman" w:hAnsi="Times New Roman" w:cs="Times New Roman"/>
                      <w:sz w:val="24"/>
                      <w:szCs w:val="24"/>
                    </w:rPr>
                    <w:t>Застосування сучасних методів діагностики, технології суперселективних ендоваскулярних втручань дозволило підвищити радикальність втручання, зменшити летальність та отримати позитивні результати лікування у 94,5% хворих.</w:t>
                  </w:r>
                </w:p>
              </w:tc>
            </w:tr>
          </w:tbl>
          <w:p w14:paraId="16BA6D09" w14:textId="77777777" w:rsidR="00C45722" w:rsidRPr="00C45722" w:rsidRDefault="00C45722" w:rsidP="00C45722">
            <w:pPr>
              <w:spacing w:after="0" w:line="240" w:lineRule="auto"/>
              <w:rPr>
                <w:rFonts w:ascii="Times New Roman" w:eastAsia="Times New Roman" w:hAnsi="Times New Roman" w:cs="Times New Roman"/>
                <w:sz w:val="24"/>
                <w:szCs w:val="24"/>
              </w:rPr>
            </w:pPr>
          </w:p>
        </w:tc>
      </w:tr>
      <w:tr w:rsidR="00C45722" w:rsidRPr="00C45722" w14:paraId="014D6B16" w14:textId="77777777" w:rsidTr="00C4572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45722" w:rsidRPr="00C45722" w14:paraId="4AA29753" w14:textId="77777777">
              <w:trPr>
                <w:tblCellSpacing w:w="0" w:type="dxa"/>
              </w:trPr>
              <w:tc>
                <w:tcPr>
                  <w:tcW w:w="0" w:type="auto"/>
                  <w:vAlign w:val="center"/>
                  <w:hideMark/>
                </w:tcPr>
                <w:p w14:paraId="54FDE9E0" w14:textId="77777777" w:rsidR="00C45722" w:rsidRPr="00C45722" w:rsidRDefault="00C45722" w:rsidP="008C4BA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45722">
                    <w:rPr>
                      <w:rFonts w:ascii="Times New Roman" w:eastAsia="Times New Roman" w:hAnsi="Times New Roman" w:cs="Times New Roman"/>
                      <w:sz w:val="24"/>
                      <w:szCs w:val="24"/>
                    </w:rPr>
                    <w:t>Серед усіх супратенторіальних АВМ великі та гігантські виявляються у 30–37% хворих. Вони мають свої особливості клінічних проявів та відзначаються складністю оперативного лікування.</w:t>
                  </w:r>
                </w:p>
                <w:p w14:paraId="2C020C65" w14:textId="77777777" w:rsidR="00C45722" w:rsidRPr="00C45722" w:rsidRDefault="00C45722" w:rsidP="008C4BA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45722">
                    <w:rPr>
                      <w:rFonts w:ascii="Times New Roman" w:eastAsia="Times New Roman" w:hAnsi="Times New Roman" w:cs="Times New Roman"/>
                      <w:sz w:val="24"/>
                      <w:szCs w:val="24"/>
                    </w:rPr>
                    <w:t>Виділено шість форм клінічного перебігу великих і гігантських супратенторіальних АВМ: епілептична, геморагічна, змішана, псевдотуморозна, ішемічна та мігренозна; та визначенні покази до оперативного лікування та послідовності виконання різних способів ендоваскулярного втручання.</w:t>
                  </w:r>
                </w:p>
                <w:p w14:paraId="65A2463F" w14:textId="77777777" w:rsidR="00C45722" w:rsidRPr="00C45722" w:rsidRDefault="00C45722" w:rsidP="008C4BA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45722">
                    <w:rPr>
                      <w:rFonts w:ascii="Times New Roman" w:eastAsia="Times New Roman" w:hAnsi="Times New Roman" w:cs="Times New Roman"/>
                      <w:sz w:val="24"/>
                      <w:szCs w:val="24"/>
                    </w:rPr>
                    <w:t>Ефективність діагностичного процесу значно підвищується при застосуванні виробленого алгоритму обстеження цих хворих, який послідовно включає найбільш інформативні методи сучасного дослідження – комп’ютерну та магнітнорезонансну томографії, магнітнорезонансну ангіографію, селективну дігітальну субраткційну ангіографію. В окремих випадках необхідно проведення додаткових методів дослідження, таких як однофотонна емісійна томографія, доплерографія, комп’ютерна електроенцефалографія.</w:t>
                  </w:r>
                </w:p>
                <w:p w14:paraId="1D6DCAA3" w14:textId="77777777" w:rsidR="00C45722" w:rsidRPr="00C45722" w:rsidRDefault="00C45722" w:rsidP="008C4BA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45722">
                    <w:rPr>
                      <w:rFonts w:ascii="Times New Roman" w:eastAsia="Times New Roman" w:hAnsi="Times New Roman" w:cs="Times New Roman"/>
                      <w:sz w:val="24"/>
                      <w:szCs w:val="24"/>
                    </w:rPr>
                    <w:t xml:space="preserve">Покази до операції і вибір оптимальної хірургічної тактики обумовлюються ангіоструктурним типом мальформації (ординарна, подвійна, плексиформна або дифузна </w:t>
                  </w:r>
                  <w:r w:rsidRPr="00C45722">
                    <w:rPr>
                      <w:rFonts w:ascii="Times New Roman" w:eastAsia="Times New Roman" w:hAnsi="Times New Roman" w:cs="Times New Roman"/>
                      <w:sz w:val="24"/>
                      <w:szCs w:val="24"/>
                    </w:rPr>
                    <w:lastRenderedPageBreak/>
                    <w:t>будова ядра) та її гемодинамічною характеристикою. Відповідно до цього застосовуються різні види ендоваскулярних втручань або їх поєднання.</w:t>
                  </w:r>
                </w:p>
                <w:p w14:paraId="18038A56" w14:textId="77777777" w:rsidR="00C45722" w:rsidRPr="00C45722" w:rsidRDefault="00C45722" w:rsidP="008C4BA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45722">
                    <w:rPr>
                      <w:rFonts w:ascii="Times New Roman" w:eastAsia="Times New Roman" w:hAnsi="Times New Roman" w:cs="Times New Roman"/>
                      <w:sz w:val="24"/>
                      <w:szCs w:val="24"/>
                    </w:rPr>
                    <w:t>Покази до застосування того чи іншого методу ендоваскулярного виключення АВМ або їх поєднання визначаються, виходячи з даних суперселективної ангіографії з одночасним виконанням тесту Вада або тест-оклюзії джерел кровопостачання, сучасних технічних можливостей кожного з методів, характеристик емболізуючих та тромбуючих матеріалів.</w:t>
                  </w:r>
                </w:p>
                <w:p w14:paraId="5ADEC4C8" w14:textId="77777777" w:rsidR="00C45722" w:rsidRPr="00C45722" w:rsidRDefault="00C45722" w:rsidP="008C4BA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45722">
                    <w:rPr>
                      <w:rFonts w:ascii="Times New Roman" w:eastAsia="Times New Roman" w:hAnsi="Times New Roman" w:cs="Times New Roman"/>
                      <w:sz w:val="24"/>
                      <w:szCs w:val="24"/>
                    </w:rPr>
                    <w:t>Головною вимогою до різних ендоваскулярних втручань або їх поєднаного застосування є зменшення вираженості артеріовенозного шунтування та об’єму мальформації, поліпшення мозкової гемодинаміки, регрес або уповільнення прогресування неврологічних симптомів, епілептичних нападів, зменшення інтенсивності головного болю.</w:t>
                  </w:r>
                </w:p>
                <w:p w14:paraId="2F3007B2" w14:textId="77777777" w:rsidR="00C45722" w:rsidRPr="00C45722" w:rsidRDefault="00C45722" w:rsidP="008C4BA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45722">
                    <w:rPr>
                      <w:rFonts w:ascii="Times New Roman" w:eastAsia="Times New Roman" w:hAnsi="Times New Roman" w:cs="Times New Roman"/>
                      <w:sz w:val="24"/>
                      <w:szCs w:val="24"/>
                    </w:rPr>
                    <w:t>Результати проведених ендоваскулярних оперативних втручань залежать від глибини доопераційного неврологічного дефекту, особливостей ангіоструктури, гемодинаміки мальформацій, рівня застосованих технологій, тактики оперативного лікування (одномоментне або поетапне вимкнення). Позитивні результати лікування значно кращі при ранній діагностиці захворювання та застосуванні оптимальних методів вимкнення великих і гігантських АВМ.</w:t>
                  </w:r>
                </w:p>
                <w:p w14:paraId="60A405BD" w14:textId="77777777" w:rsidR="00C45722" w:rsidRPr="00C45722" w:rsidRDefault="00C45722" w:rsidP="008C4BA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45722">
                    <w:rPr>
                      <w:rFonts w:ascii="Times New Roman" w:eastAsia="Times New Roman" w:hAnsi="Times New Roman" w:cs="Times New Roman"/>
                      <w:sz w:val="24"/>
                      <w:szCs w:val="24"/>
                    </w:rPr>
                    <w:t>Застосування сучасних методів діагностики та техніки суперселективних ендоваскулярних втручань при великих і гігантських супратенторіальних АВМ дозволили підвищити радикальність операцій (тотальне вимкнення досягнуто в 11%, субтотальне 70–90% – в 56%), зменшити летальність (1,1%), отримати задовільні та добрі результати лікування у 94,5% хворих.</w:t>
                  </w:r>
                </w:p>
                <w:p w14:paraId="0F7D07D8" w14:textId="77777777" w:rsidR="00C45722" w:rsidRPr="00C45722" w:rsidRDefault="00C45722" w:rsidP="008C4BA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45722">
                    <w:rPr>
                      <w:rFonts w:ascii="Times New Roman" w:eastAsia="Times New Roman" w:hAnsi="Times New Roman" w:cs="Times New Roman"/>
                      <w:sz w:val="24"/>
                      <w:szCs w:val="24"/>
                    </w:rPr>
                    <w:t>Одержані результати дозволяють прогнозувати подальше розширення застосування різних ендоваскулярних методик в арсеналі лікування хворих з церебральними мальформаціями великих і гігантських розмірів.</w:t>
                  </w:r>
                </w:p>
              </w:tc>
            </w:tr>
          </w:tbl>
          <w:p w14:paraId="5A942B49" w14:textId="77777777" w:rsidR="00C45722" w:rsidRPr="00C45722" w:rsidRDefault="00C45722" w:rsidP="00C45722">
            <w:pPr>
              <w:spacing w:after="0" w:line="240" w:lineRule="auto"/>
              <w:rPr>
                <w:rFonts w:ascii="Times New Roman" w:eastAsia="Times New Roman" w:hAnsi="Times New Roman" w:cs="Times New Roman"/>
                <w:sz w:val="24"/>
                <w:szCs w:val="24"/>
              </w:rPr>
            </w:pPr>
          </w:p>
        </w:tc>
      </w:tr>
    </w:tbl>
    <w:p w14:paraId="428315F0" w14:textId="77777777" w:rsidR="00C45722" w:rsidRPr="00C45722" w:rsidRDefault="00C45722" w:rsidP="00C45722"/>
    <w:sectPr w:rsidR="00C45722" w:rsidRPr="00C4572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AAE85" w14:textId="77777777" w:rsidR="008C4BA1" w:rsidRDefault="008C4BA1">
      <w:pPr>
        <w:spacing w:after="0" w:line="240" w:lineRule="auto"/>
      </w:pPr>
      <w:r>
        <w:separator/>
      </w:r>
    </w:p>
  </w:endnote>
  <w:endnote w:type="continuationSeparator" w:id="0">
    <w:p w14:paraId="2C11F4ED" w14:textId="77777777" w:rsidR="008C4BA1" w:rsidRDefault="008C4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7D7A0" w14:textId="77777777" w:rsidR="008C4BA1" w:rsidRDefault="008C4BA1">
      <w:pPr>
        <w:spacing w:after="0" w:line="240" w:lineRule="auto"/>
      </w:pPr>
      <w:r>
        <w:separator/>
      </w:r>
    </w:p>
  </w:footnote>
  <w:footnote w:type="continuationSeparator" w:id="0">
    <w:p w14:paraId="6907A892" w14:textId="77777777" w:rsidR="008C4BA1" w:rsidRDefault="008C4B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C4BA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F5451"/>
    <w:multiLevelType w:val="multilevel"/>
    <w:tmpl w:val="E55EF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6B"/>
    <w:rsid w:val="00015AE1"/>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3BF"/>
    <w:rsid w:val="000446D6"/>
    <w:rsid w:val="0004471A"/>
    <w:rsid w:val="00044C74"/>
    <w:rsid w:val="00044D3C"/>
    <w:rsid w:val="00044D67"/>
    <w:rsid w:val="00045030"/>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2FB"/>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20"/>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BF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3EF"/>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6A4"/>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46"/>
    <w:rsid w:val="00281D79"/>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C"/>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37"/>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BEF"/>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72"/>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4FDD"/>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67"/>
    <w:rsid w:val="003C29B2"/>
    <w:rsid w:val="003C2ACB"/>
    <w:rsid w:val="003C2CC3"/>
    <w:rsid w:val="003C2D48"/>
    <w:rsid w:val="003C2FC0"/>
    <w:rsid w:val="003C303A"/>
    <w:rsid w:val="003C3111"/>
    <w:rsid w:val="003C3366"/>
    <w:rsid w:val="003C3490"/>
    <w:rsid w:val="003C371E"/>
    <w:rsid w:val="003C3729"/>
    <w:rsid w:val="003C38C7"/>
    <w:rsid w:val="003C3AC7"/>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6C5"/>
    <w:rsid w:val="004E07AA"/>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AE7"/>
    <w:rsid w:val="00521C9B"/>
    <w:rsid w:val="00521E70"/>
    <w:rsid w:val="00522154"/>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3F97"/>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815"/>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2D6"/>
    <w:rsid w:val="00597308"/>
    <w:rsid w:val="0059758A"/>
    <w:rsid w:val="005977CA"/>
    <w:rsid w:val="005978BF"/>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96"/>
    <w:rsid w:val="006A28BA"/>
    <w:rsid w:val="006A2949"/>
    <w:rsid w:val="006A2B5D"/>
    <w:rsid w:val="006A2D7B"/>
    <w:rsid w:val="006A2FB0"/>
    <w:rsid w:val="006A3054"/>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92"/>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37"/>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1C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BA1"/>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CF1"/>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48D"/>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79F"/>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2E"/>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4AC"/>
    <w:rsid w:val="00B1359F"/>
    <w:rsid w:val="00B13691"/>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D79"/>
    <w:rsid w:val="00B22E4F"/>
    <w:rsid w:val="00B22EBE"/>
    <w:rsid w:val="00B22F64"/>
    <w:rsid w:val="00B22F93"/>
    <w:rsid w:val="00B231B4"/>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24"/>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AF2"/>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BC9"/>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C72"/>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53"/>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ECB"/>
    <w:rsid w:val="00D83EFF"/>
    <w:rsid w:val="00D83FCF"/>
    <w:rsid w:val="00D8403D"/>
    <w:rsid w:val="00D84131"/>
    <w:rsid w:val="00D84142"/>
    <w:rsid w:val="00D84165"/>
    <w:rsid w:val="00D845B2"/>
    <w:rsid w:val="00D84764"/>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1AE"/>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7A5"/>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4D6"/>
    <w:rsid w:val="00DE25A1"/>
    <w:rsid w:val="00DE2A92"/>
    <w:rsid w:val="00DE2AA0"/>
    <w:rsid w:val="00DE2AE6"/>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1"/>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27"/>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DD9"/>
    <w:rsid w:val="00E34E35"/>
    <w:rsid w:val="00E34EA3"/>
    <w:rsid w:val="00E34F2B"/>
    <w:rsid w:val="00E355FE"/>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D8E"/>
    <w:rsid w:val="00E57E36"/>
    <w:rsid w:val="00E57E89"/>
    <w:rsid w:val="00E57FD6"/>
    <w:rsid w:val="00E601CD"/>
    <w:rsid w:val="00E603A5"/>
    <w:rsid w:val="00E60446"/>
    <w:rsid w:val="00E6047E"/>
    <w:rsid w:val="00E606F3"/>
    <w:rsid w:val="00E608B1"/>
    <w:rsid w:val="00E60CBD"/>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7C"/>
    <w:rsid w:val="00EA7499"/>
    <w:rsid w:val="00EA74DC"/>
    <w:rsid w:val="00EA75AD"/>
    <w:rsid w:val="00EA7624"/>
    <w:rsid w:val="00EA7637"/>
    <w:rsid w:val="00EA7BA6"/>
    <w:rsid w:val="00EA7BB0"/>
    <w:rsid w:val="00EA7C02"/>
    <w:rsid w:val="00EA7CDB"/>
    <w:rsid w:val="00EA7D62"/>
    <w:rsid w:val="00EA7DAE"/>
    <w:rsid w:val="00EB0069"/>
    <w:rsid w:val="00EB00EC"/>
    <w:rsid w:val="00EB0379"/>
    <w:rsid w:val="00EB0417"/>
    <w:rsid w:val="00EB0419"/>
    <w:rsid w:val="00EB047F"/>
    <w:rsid w:val="00EB0656"/>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5D5"/>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125099</TotalTime>
  <Pages>3</Pages>
  <Words>798</Words>
  <Characters>4551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5127</cp:revision>
  <dcterms:created xsi:type="dcterms:W3CDTF">2024-06-20T08:51:00Z</dcterms:created>
  <dcterms:modified xsi:type="dcterms:W3CDTF">2025-01-22T10:45:00Z</dcterms:modified>
  <cp:category/>
</cp:coreProperties>
</file>