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4D31"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Лопата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Карина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Михайловна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Педагогические</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условия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формирования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дискурсивной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компетентности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студентов</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медицинского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университета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на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примере</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изучения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иностранного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языка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диссертация</w:t>
      </w:r>
      <w:r w:rsidRPr="004A2876">
        <w:rPr>
          <w:rFonts w:ascii="Helvetica" w:eastAsia="Symbol" w:hAnsi="Helvetica" w:cs="Helvetica"/>
          <w:b/>
          <w:bCs/>
          <w:color w:val="222222"/>
          <w:kern w:val="0"/>
          <w:sz w:val="21"/>
          <w:szCs w:val="21"/>
          <w:lang w:eastAsia="ru-RU"/>
        </w:rPr>
        <w:t xml:space="preserve"> ... </w:t>
      </w:r>
      <w:r w:rsidRPr="004A2876">
        <w:rPr>
          <w:rFonts w:ascii="Helvetica" w:eastAsia="Symbol" w:hAnsi="Helvetica" w:cs="Helvetica" w:hint="eastAsia"/>
          <w:b/>
          <w:bCs/>
          <w:color w:val="222222"/>
          <w:kern w:val="0"/>
          <w:sz w:val="21"/>
          <w:szCs w:val="21"/>
          <w:lang w:eastAsia="ru-RU"/>
        </w:rPr>
        <w:t>кандидата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педагогических</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наук</w:t>
      </w:r>
      <w:r w:rsidRPr="004A2876">
        <w:rPr>
          <w:rFonts w:ascii="Helvetica" w:eastAsia="Symbol" w:hAnsi="Helvetica" w:cs="Helvetica"/>
          <w:b/>
          <w:bCs/>
          <w:color w:val="222222"/>
          <w:kern w:val="0"/>
          <w:sz w:val="21"/>
          <w:szCs w:val="21"/>
          <w:lang w:eastAsia="ru-RU"/>
        </w:rPr>
        <w:t xml:space="preserve">: 13.00.08 / </w:t>
      </w:r>
      <w:r w:rsidRPr="004A2876">
        <w:rPr>
          <w:rFonts w:ascii="Helvetica" w:eastAsia="Symbol" w:hAnsi="Helvetica" w:cs="Helvetica" w:hint="eastAsia"/>
          <w:b/>
          <w:bCs/>
          <w:color w:val="222222"/>
          <w:kern w:val="0"/>
          <w:sz w:val="21"/>
          <w:szCs w:val="21"/>
          <w:lang w:eastAsia="ru-RU"/>
        </w:rPr>
        <w:t>Лопата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Карина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Михайловна</w:t>
      </w:r>
      <w:r w:rsidRPr="004A2876">
        <w:rPr>
          <w:rFonts w:ascii="Helvetica" w:eastAsia="Symbol" w:hAnsi="Helvetica" w:cs="Helvetica"/>
          <w:b/>
          <w:bCs/>
          <w:color w:val="222222"/>
          <w:kern w:val="0"/>
          <w:sz w:val="21"/>
          <w:szCs w:val="21"/>
          <w:lang w:eastAsia="ru-RU"/>
        </w:rPr>
        <w:t>;[</w:t>
      </w:r>
      <w:r w:rsidRPr="004A2876">
        <w:rPr>
          <w:rFonts w:ascii="Helvetica" w:eastAsia="Symbol" w:hAnsi="Helvetica" w:cs="Helvetica" w:hint="eastAsia"/>
          <w:b/>
          <w:bCs/>
          <w:color w:val="222222"/>
          <w:kern w:val="0"/>
          <w:sz w:val="21"/>
          <w:szCs w:val="21"/>
          <w:lang w:eastAsia="ru-RU"/>
        </w:rPr>
        <w:t>Место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защиты</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Орловский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государственный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университет</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Орел</w:t>
      </w:r>
      <w:r w:rsidRPr="004A2876">
        <w:rPr>
          <w:rFonts w:ascii="Helvetica" w:eastAsia="Symbol" w:hAnsi="Helvetica" w:cs="Helvetica"/>
          <w:b/>
          <w:bCs/>
          <w:color w:val="222222"/>
          <w:kern w:val="0"/>
          <w:sz w:val="21"/>
          <w:szCs w:val="21"/>
          <w:lang w:eastAsia="ru-RU"/>
        </w:rPr>
        <w:t xml:space="preserve">, 2015.- 222 </w:t>
      </w:r>
      <w:r w:rsidRPr="004A2876">
        <w:rPr>
          <w:rFonts w:ascii="Helvetica" w:eastAsia="Symbol" w:hAnsi="Helvetica" w:cs="Helvetica" w:hint="eastAsia"/>
          <w:b/>
          <w:bCs/>
          <w:color w:val="222222"/>
          <w:kern w:val="0"/>
          <w:sz w:val="21"/>
          <w:szCs w:val="21"/>
          <w:lang w:eastAsia="ru-RU"/>
        </w:rPr>
        <w:t>с</w:t>
      </w:r>
      <w:r w:rsidRPr="004A2876">
        <w:rPr>
          <w:rFonts w:ascii="Helvetica" w:eastAsia="Symbol" w:hAnsi="Helvetica" w:cs="Helvetica"/>
          <w:b/>
          <w:bCs/>
          <w:color w:val="222222"/>
          <w:kern w:val="0"/>
          <w:sz w:val="21"/>
          <w:szCs w:val="21"/>
          <w:lang w:eastAsia="ru-RU"/>
        </w:rPr>
        <w:t>.</w:t>
      </w:r>
    </w:p>
    <w:p w14:paraId="52FD5CEA" w14:textId="77777777" w:rsidR="004A2876" w:rsidRPr="004A2876" w:rsidRDefault="004A2876" w:rsidP="004A2876">
      <w:pPr>
        <w:rPr>
          <w:rFonts w:ascii="Helvetica" w:eastAsia="Symbol" w:hAnsi="Helvetica" w:cs="Helvetica"/>
          <w:b/>
          <w:bCs/>
          <w:color w:val="222222"/>
          <w:kern w:val="0"/>
          <w:sz w:val="21"/>
          <w:szCs w:val="21"/>
          <w:lang w:eastAsia="ru-RU"/>
        </w:rPr>
      </w:pPr>
    </w:p>
    <w:p w14:paraId="5CE2709F"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b/>
          <w:bCs/>
          <w:color w:val="222222"/>
          <w:kern w:val="0"/>
          <w:sz w:val="21"/>
          <w:szCs w:val="21"/>
          <w:lang w:eastAsia="ru-RU"/>
        </w:rPr>
        <w:t>30.03.2015 415033060005</w:t>
      </w:r>
    </w:p>
    <w:p w14:paraId="76076803"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ФГБОУ</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ВПО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w:t>
      </w:r>
      <w:r w:rsidRPr="004A2876">
        <w:rPr>
          <w:rFonts w:ascii="Helvetica" w:eastAsia="Symbol" w:hAnsi="Helvetica" w:cs="Helvetica" w:hint="eastAsia"/>
          <w:b/>
          <w:bCs/>
          <w:color w:val="222222"/>
          <w:kern w:val="0"/>
          <w:sz w:val="21"/>
          <w:szCs w:val="21"/>
          <w:lang w:eastAsia="ru-RU"/>
        </w:rPr>
        <w:t>КУРСКИЙ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ГОСУДАРСТВЕННЫЙ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УНИВЕРСИТЕТ</w:t>
      </w:r>
      <w:r w:rsidRPr="004A2876">
        <w:rPr>
          <w:rFonts w:ascii="Helvetica" w:eastAsia="Symbol" w:hAnsi="Helvetica" w:cs="Helvetica" w:hint="eastAsia"/>
          <w:b/>
          <w:bCs/>
          <w:color w:val="222222"/>
          <w:kern w:val="0"/>
          <w:sz w:val="21"/>
          <w:szCs w:val="21"/>
          <w:lang w:eastAsia="ru-RU"/>
        </w:rPr>
        <w:t>»</w:t>
      </w:r>
    </w:p>
    <w:p w14:paraId="152E3CA5"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На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правах</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рукописи</w:t>
      </w:r>
    </w:p>
    <w:p w14:paraId="29D93BAB"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Лопата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Карина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Михайловна</w:t>
      </w:r>
    </w:p>
    <w:p w14:paraId="0DD2CBAB"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ПЕДАГОГИЧЕСКИЕ</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УСЛОВИЯ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ФОРМИРОВАНИЯ</w:t>
      </w:r>
    </w:p>
    <w:p w14:paraId="6ADC099A"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ДИСКУРСИВНОЙ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КОМПЕТЕНТНОСТИ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СТУДЕНТОВ</w:t>
      </w:r>
    </w:p>
    <w:p w14:paraId="166958C7"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МЕДИЦИНСКОГО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УНИВЕРСИТЕТА</w:t>
      </w:r>
    </w:p>
    <w:p w14:paraId="627F7945"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b/>
          <w:bCs/>
          <w:color w:val="222222"/>
          <w:kern w:val="0"/>
          <w:sz w:val="21"/>
          <w:szCs w:val="21"/>
          <w:lang w:eastAsia="ru-RU"/>
        </w:rPr>
        <w:t>(</w:t>
      </w:r>
      <w:r w:rsidRPr="004A2876">
        <w:rPr>
          <w:rFonts w:ascii="Helvetica" w:eastAsia="Symbol" w:hAnsi="Helvetica" w:cs="Helvetica" w:hint="eastAsia"/>
          <w:b/>
          <w:bCs/>
          <w:color w:val="222222"/>
          <w:kern w:val="0"/>
          <w:sz w:val="21"/>
          <w:szCs w:val="21"/>
          <w:lang w:eastAsia="ru-RU"/>
        </w:rPr>
        <w:t>НА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ПРИМЕРЕ</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ИЗУЧЕНИЯ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ИНОСТРАННОГО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ЯЗЫКА</w:t>
      </w:r>
      <w:r w:rsidRPr="004A2876">
        <w:rPr>
          <w:rFonts w:ascii="Helvetica" w:eastAsia="Symbol" w:hAnsi="Helvetica" w:cs="Helvetica"/>
          <w:b/>
          <w:bCs/>
          <w:color w:val="222222"/>
          <w:kern w:val="0"/>
          <w:sz w:val="21"/>
          <w:szCs w:val="21"/>
          <w:lang w:eastAsia="ru-RU"/>
        </w:rPr>
        <w:t>)</w:t>
      </w:r>
    </w:p>
    <w:p w14:paraId="4F5C47FF"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Специальность</w:t>
      </w:r>
      <w:r w:rsidRPr="004A2876">
        <w:rPr>
          <w:rFonts w:ascii="Helvetica" w:eastAsia="Symbol" w:hAnsi="Helvetica" w:cs="Helvetica"/>
          <w:b/>
          <w:bCs/>
          <w:color w:val="222222"/>
          <w:kern w:val="0"/>
          <w:sz w:val="21"/>
          <w:szCs w:val="21"/>
          <w:lang w:eastAsia="ru-RU"/>
        </w:rPr>
        <w:t xml:space="preserve"> 13.00.08 - </w:t>
      </w:r>
      <w:r w:rsidRPr="004A2876">
        <w:rPr>
          <w:rFonts w:ascii="Helvetica" w:eastAsia="Symbol" w:hAnsi="Helvetica" w:cs="Helvetica" w:hint="eastAsia"/>
          <w:b/>
          <w:bCs/>
          <w:color w:val="222222"/>
          <w:kern w:val="0"/>
          <w:sz w:val="21"/>
          <w:szCs w:val="21"/>
          <w:lang w:eastAsia="ru-RU"/>
        </w:rPr>
        <w:t>Теория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методика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профессионального</w:t>
      </w:r>
    </w:p>
    <w:p w14:paraId="2242EC1D"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образования</w:t>
      </w:r>
    </w:p>
    <w:p w14:paraId="7C68CC47"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ДИССЕРТАЦИЯ</w:t>
      </w:r>
    </w:p>
    <w:p w14:paraId="5B71C564"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на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соискание</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учёной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степени</w:t>
      </w:r>
    </w:p>
    <w:p w14:paraId="36AE6213"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кандидата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педагогических</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наук</w:t>
      </w:r>
    </w:p>
    <w:p w14:paraId="5AF53716"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Научный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руководитель</w:t>
      </w:r>
      <w:r w:rsidRPr="004A2876">
        <w:rPr>
          <w:rFonts w:ascii="Helvetica" w:eastAsia="Symbol" w:hAnsi="Helvetica" w:cs="Helvetica"/>
          <w:b/>
          <w:bCs/>
          <w:color w:val="222222"/>
          <w:kern w:val="0"/>
          <w:sz w:val="21"/>
          <w:szCs w:val="21"/>
          <w:lang w:eastAsia="ru-RU"/>
        </w:rPr>
        <w:t xml:space="preserve"> -</w:t>
      </w:r>
    </w:p>
    <w:p w14:paraId="0C4F2C13"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доктор</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педагогических</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наук</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профессор</w:t>
      </w:r>
    </w:p>
    <w:p w14:paraId="545A89A7"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Ильина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Ирина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Викторовна</w:t>
      </w:r>
    </w:p>
    <w:p w14:paraId="305FA0B6"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Курск</w:t>
      </w:r>
    </w:p>
    <w:p w14:paraId="5FA5462C"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b/>
          <w:bCs/>
          <w:color w:val="222222"/>
          <w:kern w:val="0"/>
          <w:sz w:val="21"/>
          <w:szCs w:val="21"/>
          <w:lang w:eastAsia="ru-RU"/>
        </w:rPr>
        <w:t xml:space="preserve">2014 </w:t>
      </w:r>
    </w:p>
    <w:p w14:paraId="628200F1"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ОГЛАВЛЕНИЕ</w:t>
      </w:r>
    </w:p>
    <w:p w14:paraId="306AFA2A"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Введение</w:t>
      </w:r>
      <w:r w:rsidRPr="004A2876">
        <w:rPr>
          <w:rFonts w:ascii="Helvetica" w:eastAsia="Symbol" w:hAnsi="Helvetica" w:cs="Helvetica"/>
          <w:b/>
          <w:bCs/>
          <w:color w:val="222222"/>
          <w:kern w:val="0"/>
          <w:sz w:val="21"/>
          <w:szCs w:val="21"/>
          <w:lang w:eastAsia="ru-RU"/>
        </w:rPr>
        <w:tab/>
        <w:t>4</w:t>
      </w:r>
    </w:p>
    <w:p w14:paraId="130BE438"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Глава</w:t>
      </w:r>
      <w:r w:rsidRPr="004A2876">
        <w:rPr>
          <w:rFonts w:ascii="Helvetica" w:eastAsia="Symbol" w:hAnsi="Helvetica" w:cs="Helvetica"/>
          <w:b/>
          <w:bCs/>
          <w:color w:val="222222"/>
          <w:kern w:val="0"/>
          <w:sz w:val="21"/>
          <w:szCs w:val="21"/>
          <w:lang w:eastAsia="ru-RU"/>
        </w:rPr>
        <w:t xml:space="preserve"> I. </w:t>
      </w:r>
      <w:r w:rsidRPr="004A2876">
        <w:rPr>
          <w:rFonts w:ascii="Helvetica" w:eastAsia="Symbol" w:hAnsi="Helvetica" w:cs="Helvetica" w:hint="eastAsia"/>
          <w:b/>
          <w:bCs/>
          <w:color w:val="222222"/>
          <w:kern w:val="0"/>
          <w:sz w:val="21"/>
          <w:szCs w:val="21"/>
          <w:lang w:eastAsia="ru-RU"/>
        </w:rPr>
        <w:t>ТЕОРЕТИЧЕСКИЕ</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ОСНОВЫ</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ФОРМИРОВАНИЯ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ДИСКУРС</w:t>
      </w:r>
      <w:r w:rsidRPr="004A2876">
        <w:rPr>
          <w:rFonts w:ascii="Helvetica" w:eastAsia="Symbol" w:hAnsi="Helvetica" w:cs="Helvetica" w:hint="eastAsia"/>
          <w:b/>
          <w:bCs/>
          <w:color w:val="222222"/>
          <w:kern w:val="0"/>
          <w:sz w:val="21"/>
          <w:szCs w:val="21"/>
          <w:lang w:eastAsia="ru-RU"/>
        </w:rPr>
        <w:lastRenderedPageBreak/>
        <w:t>ИВ</w:t>
      </w:r>
      <w:r w:rsidRPr="004A2876">
        <w:rPr>
          <w:rFonts w:ascii="Helvetica" w:eastAsia="Symbol" w:hAnsi="Helvetica" w:cs="Helvetica" w:hint="eastAsia"/>
          <w:b/>
          <w:bCs/>
          <w:color w:val="222222"/>
          <w:kern w:val="0"/>
          <w:sz w:val="21"/>
          <w:szCs w:val="21"/>
          <w:lang w:eastAsia="ru-RU"/>
        </w:rPr>
        <w:t>¬</w:t>
      </w:r>
      <w:r w:rsidRPr="004A2876">
        <w:rPr>
          <w:rFonts w:ascii="Helvetica" w:eastAsia="Symbol" w:hAnsi="Helvetica" w:cs="Helvetica" w:hint="eastAsia"/>
          <w:b/>
          <w:bCs/>
          <w:color w:val="222222"/>
          <w:kern w:val="0"/>
          <w:sz w:val="21"/>
          <w:szCs w:val="21"/>
          <w:lang w:eastAsia="ru-RU"/>
        </w:rPr>
        <w:t>НОЙ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КОМПЕТЕНТНОСТИ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СТУДЕНТИОВ</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МЕДИЦИНСКОГО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УНИ</w:t>
      </w:r>
      <w:r w:rsidRPr="004A2876">
        <w:rPr>
          <w:rFonts w:ascii="Helvetica" w:eastAsia="Symbol" w:hAnsi="Helvetica" w:cs="Helvetica"/>
          <w:b/>
          <w:bCs/>
          <w:color w:val="222222"/>
          <w:kern w:val="0"/>
          <w:sz w:val="21"/>
          <w:szCs w:val="21"/>
          <w:lang w:eastAsia="ru-RU"/>
        </w:rPr>
        <w:t>-</w:t>
      </w:r>
      <w:r w:rsidRPr="004A2876">
        <w:rPr>
          <w:rFonts w:ascii="Helvetica" w:eastAsia="Symbol" w:hAnsi="Helvetica" w:cs="Helvetica" w:hint="eastAsia"/>
          <w:b/>
          <w:bCs/>
          <w:color w:val="222222"/>
          <w:kern w:val="0"/>
          <w:sz w:val="21"/>
          <w:szCs w:val="21"/>
          <w:lang w:eastAsia="ru-RU"/>
        </w:rPr>
        <w:t>ВЕРСИТЕТА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ПРИ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ИЗУЧЕНИИ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ДИСЦИПЛИНЫ</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w:t>
      </w:r>
      <w:r w:rsidRPr="004A2876">
        <w:rPr>
          <w:rFonts w:ascii="Helvetica" w:eastAsia="Symbol" w:hAnsi="Helvetica" w:cs="Helvetica" w:hint="eastAsia"/>
          <w:b/>
          <w:bCs/>
          <w:color w:val="222222"/>
          <w:kern w:val="0"/>
          <w:sz w:val="21"/>
          <w:szCs w:val="21"/>
          <w:lang w:eastAsia="ru-RU"/>
        </w:rPr>
        <w:t>ИНОСТРАННЫЙ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ЯЗЫК</w:t>
      </w:r>
      <w:r w:rsidRPr="004A2876">
        <w:rPr>
          <w:rFonts w:ascii="Helvetica" w:eastAsia="Symbol" w:hAnsi="Helvetica" w:cs="Helvetica" w:hint="eastAsia"/>
          <w:b/>
          <w:bCs/>
          <w:color w:val="222222"/>
          <w:kern w:val="0"/>
          <w:sz w:val="21"/>
          <w:szCs w:val="21"/>
          <w:lang w:eastAsia="ru-RU"/>
        </w:rPr>
        <w:t>»</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b/>
          <w:bCs/>
          <w:color w:val="222222"/>
          <w:kern w:val="0"/>
          <w:sz w:val="21"/>
          <w:szCs w:val="21"/>
          <w:lang w:eastAsia="ru-RU"/>
        </w:rPr>
        <w:tab/>
        <w:t>17</w:t>
      </w:r>
    </w:p>
    <w:p w14:paraId="4A3EEC58"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b/>
          <w:bCs/>
          <w:color w:val="222222"/>
          <w:kern w:val="0"/>
          <w:sz w:val="21"/>
          <w:szCs w:val="21"/>
          <w:lang w:eastAsia="ru-RU"/>
        </w:rPr>
        <w:t>1.1.</w:t>
      </w:r>
      <w:r w:rsidRPr="004A2876">
        <w:rPr>
          <w:rFonts w:ascii="Helvetica" w:eastAsia="Symbol" w:hAnsi="Helvetica" w:cs="Helvetica"/>
          <w:b/>
          <w:bCs/>
          <w:color w:val="222222"/>
          <w:kern w:val="0"/>
          <w:sz w:val="21"/>
          <w:szCs w:val="21"/>
          <w:lang w:eastAsia="ru-RU"/>
        </w:rPr>
        <w:tab/>
      </w:r>
      <w:r w:rsidRPr="004A2876">
        <w:rPr>
          <w:rFonts w:ascii="Helvetica" w:eastAsia="Symbol" w:hAnsi="Helvetica" w:cs="Helvetica" w:hint="eastAsia"/>
          <w:b/>
          <w:bCs/>
          <w:color w:val="222222"/>
          <w:kern w:val="0"/>
          <w:sz w:val="21"/>
          <w:szCs w:val="21"/>
          <w:lang w:eastAsia="ru-RU"/>
        </w:rPr>
        <w:t>Дискурсивная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компетентность</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студентов</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медицинского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университета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как</w:t>
      </w:r>
    </w:p>
    <w:p w14:paraId="6AFDC80E"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объект</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педагогического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исследования</w:t>
      </w:r>
      <w:r w:rsidRPr="004A2876">
        <w:rPr>
          <w:rFonts w:ascii="Helvetica" w:eastAsia="Symbol" w:hAnsi="Helvetica" w:cs="Helvetica"/>
          <w:b/>
          <w:bCs/>
          <w:color w:val="222222"/>
          <w:kern w:val="0"/>
          <w:sz w:val="21"/>
          <w:szCs w:val="21"/>
          <w:lang w:eastAsia="ru-RU"/>
        </w:rPr>
        <w:tab/>
        <w:t>18</w:t>
      </w:r>
    </w:p>
    <w:p w14:paraId="24F0A3FE"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b/>
          <w:bCs/>
          <w:color w:val="222222"/>
          <w:kern w:val="0"/>
          <w:sz w:val="21"/>
          <w:szCs w:val="21"/>
          <w:lang w:eastAsia="ru-RU"/>
        </w:rPr>
        <w:t>1.2.</w:t>
      </w:r>
      <w:r w:rsidRPr="004A2876">
        <w:rPr>
          <w:rFonts w:ascii="Helvetica" w:eastAsia="Symbol" w:hAnsi="Helvetica" w:cs="Helvetica"/>
          <w:b/>
          <w:bCs/>
          <w:color w:val="222222"/>
          <w:kern w:val="0"/>
          <w:sz w:val="21"/>
          <w:szCs w:val="21"/>
          <w:lang w:eastAsia="ru-RU"/>
        </w:rPr>
        <w:tab/>
      </w:r>
      <w:r w:rsidRPr="004A2876">
        <w:rPr>
          <w:rFonts w:ascii="Helvetica" w:eastAsia="Symbol" w:hAnsi="Helvetica" w:cs="Helvetica" w:hint="eastAsia"/>
          <w:b/>
          <w:bCs/>
          <w:color w:val="222222"/>
          <w:kern w:val="0"/>
          <w:sz w:val="21"/>
          <w:szCs w:val="21"/>
          <w:lang w:eastAsia="ru-RU"/>
        </w:rPr>
        <w:t>Теоретическая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база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исследования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проблемы</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методического</w:t>
      </w:r>
    </w:p>
    <w:p w14:paraId="3ED0181F"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обеспечения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процесса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формирования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дискурсивной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компетентности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студентов</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медицинского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университета</w:t>
      </w:r>
      <w:r w:rsidRPr="004A2876">
        <w:rPr>
          <w:rFonts w:ascii="Helvetica" w:eastAsia="Symbol" w:hAnsi="Helvetica" w:cs="Helvetica"/>
          <w:b/>
          <w:bCs/>
          <w:color w:val="222222"/>
          <w:kern w:val="0"/>
          <w:sz w:val="21"/>
          <w:szCs w:val="21"/>
          <w:lang w:eastAsia="ru-RU"/>
        </w:rPr>
        <w:tab/>
        <w:t>48</w:t>
      </w:r>
    </w:p>
    <w:p w14:paraId="503A36BA"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b/>
          <w:bCs/>
          <w:color w:val="222222"/>
          <w:kern w:val="0"/>
          <w:sz w:val="21"/>
          <w:szCs w:val="21"/>
          <w:lang w:eastAsia="ru-RU"/>
        </w:rPr>
        <w:t>1.3.</w:t>
      </w:r>
      <w:r w:rsidRPr="004A2876">
        <w:rPr>
          <w:rFonts w:ascii="Helvetica" w:eastAsia="Symbol" w:hAnsi="Helvetica" w:cs="Helvetica"/>
          <w:b/>
          <w:bCs/>
          <w:color w:val="222222"/>
          <w:kern w:val="0"/>
          <w:sz w:val="21"/>
          <w:szCs w:val="21"/>
          <w:lang w:eastAsia="ru-RU"/>
        </w:rPr>
        <w:tab/>
      </w:r>
      <w:r w:rsidRPr="004A2876">
        <w:rPr>
          <w:rFonts w:ascii="Helvetica" w:eastAsia="Symbol" w:hAnsi="Helvetica" w:cs="Helvetica" w:hint="eastAsia"/>
          <w:b/>
          <w:bCs/>
          <w:color w:val="222222"/>
          <w:kern w:val="0"/>
          <w:sz w:val="21"/>
          <w:szCs w:val="21"/>
          <w:lang w:eastAsia="ru-RU"/>
        </w:rPr>
        <w:t>Педагогическая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модель</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формирования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дискурсивной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компетентности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студентов</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медицинского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университета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в</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процессе</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изучения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иностранного</w:t>
      </w:r>
    </w:p>
    <w:p w14:paraId="645252C3"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языка</w:t>
      </w:r>
      <w:r w:rsidRPr="004A2876">
        <w:rPr>
          <w:rFonts w:ascii="Helvetica" w:eastAsia="Symbol" w:hAnsi="Helvetica" w:cs="Helvetica"/>
          <w:b/>
          <w:bCs/>
          <w:color w:val="222222"/>
          <w:kern w:val="0"/>
          <w:sz w:val="21"/>
          <w:szCs w:val="21"/>
          <w:lang w:eastAsia="ru-RU"/>
        </w:rPr>
        <w:tab/>
        <w:t>72</w:t>
      </w:r>
    </w:p>
    <w:p w14:paraId="453DF0D6"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Выводы</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первой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главе</w:t>
      </w:r>
      <w:r w:rsidRPr="004A2876">
        <w:rPr>
          <w:rFonts w:ascii="Helvetica" w:eastAsia="Symbol" w:hAnsi="Helvetica" w:cs="Helvetica"/>
          <w:b/>
          <w:bCs/>
          <w:color w:val="222222"/>
          <w:kern w:val="0"/>
          <w:sz w:val="21"/>
          <w:szCs w:val="21"/>
          <w:lang w:eastAsia="ru-RU"/>
        </w:rPr>
        <w:tab/>
        <w:t>95</w:t>
      </w:r>
    </w:p>
    <w:p w14:paraId="744D0E17"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Глава</w:t>
      </w:r>
      <w:r w:rsidRPr="004A2876">
        <w:rPr>
          <w:rFonts w:ascii="Helvetica" w:eastAsia="Symbol" w:hAnsi="Helvetica" w:cs="Helvetica"/>
          <w:b/>
          <w:bCs/>
          <w:color w:val="222222"/>
          <w:kern w:val="0"/>
          <w:sz w:val="21"/>
          <w:szCs w:val="21"/>
          <w:lang w:eastAsia="ru-RU"/>
        </w:rPr>
        <w:t xml:space="preserve"> 2. </w:t>
      </w:r>
      <w:r w:rsidRPr="004A2876">
        <w:rPr>
          <w:rFonts w:ascii="Helvetica" w:eastAsia="Symbol" w:hAnsi="Helvetica" w:cs="Helvetica" w:hint="eastAsia"/>
          <w:b/>
          <w:bCs/>
          <w:color w:val="222222"/>
          <w:kern w:val="0"/>
          <w:sz w:val="21"/>
          <w:szCs w:val="21"/>
          <w:lang w:eastAsia="ru-RU"/>
        </w:rPr>
        <w:t>ОПЫТНО</w:t>
      </w:r>
      <w:r w:rsidRPr="004A2876">
        <w:rPr>
          <w:rFonts w:ascii="Helvetica" w:eastAsia="Symbol" w:hAnsi="Helvetica" w:cs="Helvetica"/>
          <w:b/>
          <w:bCs/>
          <w:color w:val="222222"/>
          <w:kern w:val="0"/>
          <w:sz w:val="21"/>
          <w:szCs w:val="21"/>
          <w:lang w:eastAsia="ru-RU"/>
        </w:rPr>
        <w:t>-</w:t>
      </w:r>
      <w:r w:rsidRPr="004A2876">
        <w:rPr>
          <w:rFonts w:ascii="Helvetica" w:eastAsia="Symbol" w:hAnsi="Helvetica" w:cs="Helvetica" w:hint="eastAsia"/>
          <w:b/>
          <w:bCs/>
          <w:color w:val="222222"/>
          <w:kern w:val="0"/>
          <w:sz w:val="21"/>
          <w:szCs w:val="21"/>
          <w:lang w:eastAsia="ru-RU"/>
        </w:rPr>
        <w:t>ЭКСПЕРИМЕНТАЛЬНАЯ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ПРОВЕРКА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ПЕДАГОГИЧЕ</w:t>
      </w:r>
      <w:r w:rsidRPr="004A2876">
        <w:rPr>
          <w:rFonts w:ascii="Helvetica" w:eastAsia="Symbol" w:hAnsi="Helvetica" w:cs="Helvetica"/>
          <w:b/>
          <w:bCs/>
          <w:color w:val="222222"/>
          <w:kern w:val="0"/>
          <w:sz w:val="21"/>
          <w:szCs w:val="21"/>
          <w:lang w:eastAsia="ru-RU"/>
        </w:rPr>
        <w:t>-</w:t>
      </w:r>
      <w:r w:rsidRPr="004A2876">
        <w:rPr>
          <w:rFonts w:ascii="Helvetica" w:eastAsia="Symbol" w:hAnsi="Helvetica" w:cs="Helvetica" w:hint="eastAsia"/>
          <w:b/>
          <w:bCs/>
          <w:color w:val="222222"/>
          <w:kern w:val="0"/>
          <w:sz w:val="21"/>
          <w:szCs w:val="21"/>
          <w:lang w:eastAsia="ru-RU"/>
        </w:rPr>
        <w:t>СКОЙ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МОДЕЛИ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ФОРМИРОВАНИЯ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ДИСКУРСИВНОЙ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КОМПЕТЕНТНО</w:t>
      </w:r>
      <w:r w:rsidRPr="004A2876">
        <w:rPr>
          <w:rFonts w:ascii="Helvetica" w:eastAsia="Symbol" w:hAnsi="Helvetica" w:cs="Helvetica"/>
          <w:b/>
          <w:bCs/>
          <w:color w:val="222222"/>
          <w:kern w:val="0"/>
          <w:sz w:val="21"/>
          <w:szCs w:val="21"/>
          <w:lang w:eastAsia="ru-RU"/>
        </w:rPr>
        <w:t>-</w:t>
      </w:r>
      <w:r w:rsidRPr="004A2876">
        <w:rPr>
          <w:rFonts w:ascii="Helvetica" w:eastAsia="Symbol" w:hAnsi="Helvetica" w:cs="Helvetica" w:hint="eastAsia"/>
          <w:b/>
          <w:bCs/>
          <w:color w:val="222222"/>
          <w:kern w:val="0"/>
          <w:sz w:val="21"/>
          <w:szCs w:val="21"/>
          <w:lang w:eastAsia="ru-RU"/>
        </w:rPr>
        <w:t>СТИ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СТУДЕНТОВ</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МЕДИЦИНСКОГО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УНИВЕРСИТЕТА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В</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ПРОЦЕССЕ</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ИХУЧЕНИЯ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ИНОСТ</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РАННОГО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ЯЗЫКА</w:t>
      </w:r>
      <w:r w:rsidRPr="004A2876">
        <w:rPr>
          <w:rFonts w:ascii="Helvetica" w:eastAsia="Symbol" w:hAnsi="Helvetica" w:cs="Helvetica"/>
          <w:b/>
          <w:bCs/>
          <w:color w:val="222222"/>
          <w:kern w:val="0"/>
          <w:sz w:val="21"/>
          <w:szCs w:val="21"/>
          <w:lang w:eastAsia="ru-RU"/>
        </w:rPr>
        <w:tab/>
        <w:t>99</w:t>
      </w:r>
    </w:p>
    <w:p w14:paraId="4B228C14"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b/>
          <w:bCs/>
          <w:color w:val="222222"/>
          <w:kern w:val="0"/>
          <w:sz w:val="21"/>
          <w:szCs w:val="21"/>
          <w:lang w:eastAsia="ru-RU"/>
        </w:rPr>
        <w:t>2.1.</w:t>
      </w:r>
      <w:r w:rsidRPr="004A2876">
        <w:rPr>
          <w:rFonts w:ascii="Helvetica" w:eastAsia="Symbol" w:hAnsi="Helvetica" w:cs="Helvetica"/>
          <w:b/>
          <w:bCs/>
          <w:color w:val="222222"/>
          <w:kern w:val="0"/>
          <w:sz w:val="21"/>
          <w:szCs w:val="21"/>
          <w:lang w:eastAsia="ru-RU"/>
        </w:rPr>
        <w:tab/>
      </w:r>
      <w:r w:rsidRPr="004A2876">
        <w:rPr>
          <w:rFonts w:ascii="Helvetica" w:eastAsia="Symbol" w:hAnsi="Helvetica" w:cs="Helvetica" w:hint="eastAsia"/>
          <w:b/>
          <w:bCs/>
          <w:color w:val="222222"/>
          <w:kern w:val="0"/>
          <w:sz w:val="21"/>
          <w:szCs w:val="21"/>
          <w:lang w:eastAsia="ru-RU"/>
        </w:rPr>
        <w:t>Состояние</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сформированности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дискурсивной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компетентности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студентов</w:t>
      </w:r>
    </w:p>
    <w:p w14:paraId="0764C1B2"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медицинского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университета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на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материале</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лечебного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факульте</w:t>
      </w:r>
      <w:r w:rsidRPr="004A2876">
        <w:rPr>
          <w:rFonts w:ascii="Helvetica" w:eastAsia="Symbol" w:hAnsi="Helvetica" w:cs="Helvetica" w:hint="eastAsia"/>
          <w:b/>
          <w:bCs/>
          <w:color w:val="222222"/>
          <w:kern w:val="0"/>
          <w:sz w:val="21"/>
          <w:szCs w:val="21"/>
          <w:lang w:eastAsia="ru-RU"/>
        </w:rPr>
        <w:t>¬</w:t>
      </w:r>
      <w:r w:rsidRPr="004A2876">
        <w:rPr>
          <w:rFonts w:ascii="Helvetica" w:eastAsia="Symbol" w:hAnsi="Helvetica" w:cs="Helvetica" w:hint="eastAsia"/>
          <w:b/>
          <w:bCs/>
          <w:color w:val="222222"/>
          <w:kern w:val="0"/>
          <w:sz w:val="21"/>
          <w:szCs w:val="21"/>
          <w:lang w:eastAsia="ru-RU"/>
        </w:rPr>
        <w:t>та</w:t>
      </w:r>
      <w:r w:rsidRPr="004A2876">
        <w:rPr>
          <w:rFonts w:ascii="Helvetica" w:eastAsia="Symbol" w:hAnsi="Helvetica" w:cs="Helvetica"/>
          <w:b/>
          <w:bCs/>
          <w:color w:val="222222"/>
          <w:kern w:val="0"/>
          <w:sz w:val="21"/>
          <w:szCs w:val="21"/>
          <w:lang w:eastAsia="ru-RU"/>
        </w:rPr>
        <w:t>)</w:t>
      </w:r>
      <w:r w:rsidRPr="004A2876">
        <w:rPr>
          <w:rFonts w:ascii="Helvetica" w:eastAsia="Symbol" w:hAnsi="Helvetica" w:cs="Helvetica"/>
          <w:b/>
          <w:bCs/>
          <w:color w:val="222222"/>
          <w:kern w:val="0"/>
          <w:sz w:val="21"/>
          <w:szCs w:val="21"/>
          <w:lang w:eastAsia="ru-RU"/>
        </w:rPr>
        <w:tab/>
        <w:t>98</w:t>
      </w:r>
    </w:p>
    <w:p w14:paraId="3F6788C1"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b/>
          <w:bCs/>
          <w:color w:val="222222"/>
          <w:kern w:val="0"/>
          <w:sz w:val="21"/>
          <w:szCs w:val="21"/>
          <w:lang w:eastAsia="ru-RU"/>
        </w:rPr>
        <w:t>2.2.</w:t>
      </w:r>
      <w:r w:rsidRPr="004A2876">
        <w:rPr>
          <w:rFonts w:ascii="Helvetica" w:eastAsia="Symbol" w:hAnsi="Helvetica" w:cs="Helvetica"/>
          <w:b/>
          <w:bCs/>
          <w:color w:val="222222"/>
          <w:kern w:val="0"/>
          <w:sz w:val="21"/>
          <w:szCs w:val="21"/>
          <w:lang w:eastAsia="ru-RU"/>
        </w:rPr>
        <w:tab/>
      </w:r>
      <w:r w:rsidRPr="004A2876">
        <w:rPr>
          <w:rFonts w:ascii="Helvetica" w:eastAsia="Symbol" w:hAnsi="Helvetica" w:cs="Helvetica" w:hint="eastAsia"/>
          <w:b/>
          <w:bCs/>
          <w:color w:val="222222"/>
          <w:kern w:val="0"/>
          <w:sz w:val="21"/>
          <w:szCs w:val="21"/>
          <w:lang w:eastAsia="ru-RU"/>
        </w:rPr>
        <w:t>Педагогические</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условия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формирования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дискурсивной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компетентности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w:t>
      </w:r>
    </w:p>
    <w:p w14:paraId="01F62BB5"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студентов</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медицинского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университета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при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изучении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иностранного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язы</w:t>
      </w:r>
      <w:r w:rsidRPr="004A2876">
        <w:rPr>
          <w:rFonts w:ascii="Helvetica" w:eastAsia="Symbol" w:hAnsi="Helvetica" w:cs="Helvetica" w:hint="eastAsia"/>
          <w:b/>
          <w:bCs/>
          <w:color w:val="222222"/>
          <w:kern w:val="0"/>
          <w:sz w:val="21"/>
          <w:szCs w:val="21"/>
          <w:lang w:eastAsia="ru-RU"/>
        </w:rPr>
        <w:t>¬</w:t>
      </w:r>
      <w:r w:rsidRPr="004A2876">
        <w:rPr>
          <w:rFonts w:ascii="Helvetica" w:eastAsia="Symbol" w:hAnsi="Helvetica" w:cs="Helvetica" w:hint="eastAsia"/>
          <w:b/>
          <w:bCs/>
          <w:color w:val="222222"/>
          <w:kern w:val="0"/>
          <w:sz w:val="21"/>
          <w:szCs w:val="21"/>
          <w:lang w:eastAsia="ru-RU"/>
        </w:rPr>
        <w:t>ка</w:t>
      </w:r>
      <w:r w:rsidRPr="004A2876">
        <w:rPr>
          <w:rFonts w:ascii="Helvetica" w:eastAsia="Symbol" w:hAnsi="Helvetica" w:cs="Helvetica"/>
          <w:b/>
          <w:bCs/>
          <w:color w:val="222222"/>
          <w:kern w:val="0"/>
          <w:sz w:val="21"/>
          <w:szCs w:val="21"/>
          <w:lang w:eastAsia="ru-RU"/>
        </w:rPr>
        <w:tab/>
        <w:t>122</w:t>
      </w:r>
    </w:p>
    <w:p w14:paraId="5BF77F31"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b/>
          <w:bCs/>
          <w:color w:val="222222"/>
          <w:kern w:val="0"/>
          <w:sz w:val="21"/>
          <w:szCs w:val="21"/>
          <w:lang w:eastAsia="ru-RU"/>
        </w:rPr>
        <w:t>2.3.</w:t>
      </w:r>
      <w:r w:rsidRPr="004A2876">
        <w:rPr>
          <w:rFonts w:ascii="Helvetica" w:eastAsia="Symbol" w:hAnsi="Helvetica" w:cs="Helvetica"/>
          <w:b/>
          <w:bCs/>
          <w:color w:val="222222"/>
          <w:kern w:val="0"/>
          <w:sz w:val="21"/>
          <w:szCs w:val="21"/>
          <w:lang w:eastAsia="ru-RU"/>
        </w:rPr>
        <w:tab/>
      </w:r>
      <w:r w:rsidRPr="004A2876">
        <w:rPr>
          <w:rFonts w:ascii="Helvetica" w:eastAsia="Symbol" w:hAnsi="Helvetica" w:cs="Helvetica" w:hint="eastAsia"/>
          <w:b/>
          <w:bCs/>
          <w:color w:val="222222"/>
          <w:kern w:val="0"/>
          <w:sz w:val="21"/>
          <w:szCs w:val="21"/>
          <w:lang w:eastAsia="ru-RU"/>
        </w:rPr>
        <w:t>Результаты</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опытно</w:t>
      </w:r>
      <w:r w:rsidRPr="004A2876">
        <w:rPr>
          <w:rFonts w:ascii="Helvetica" w:eastAsia="Symbol" w:hAnsi="Helvetica" w:cs="Helvetica"/>
          <w:b/>
          <w:bCs/>
          <w:color w:val="222222"/>
          <w:kern w:val="0"/>
          <w:sz w:val="21"/>
          <w:szCs w:val="21"/>
          <w:lang w:eastAsia="ru-RU"/>
        </w:rPr>
        <w:t>-</w:t>
      </w:r>
      <w:r w:rsidRPr="004A2876">
        <w:rPr>
          <w:rFonts w:ascii="Helvetica" w:eastAsia="Symbol" w:hAnsi="Helvetica" w:cs="Helvetica" w:hint="eastAsia"/>
          <w:b/>
          <w:bCs/>
          <w:color w:val="222222"/>
          <w:kern w:val="0"/>
          <w:sz w:val="21"/>
          <w:szCs w:val="21"/>
          <w:lang w:eastAsia="ru-RU"/>
        </w:rPr>
        <w:t>экспериментальной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работы</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формированию</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дис</w:t>
      </w:r>
      <w:r w:rsidRPr="004A2876">
        <w:rPr>
          <w:rFonts w:ascii="Helvetica" w:eastAsia="Symbol" w:hAnsi="Helvetica" w:cs="Helvetica"/>
          <w:b/>
          <w:bCs/>
          <w:color w:val="222222"/>
          <w:kern w:val="0"/>
          <w:sz w:val="21"/>
          <w:szCs w:val="21"/>
          <w:lang w:eastAsia="ru-RU"/>
        </w:rPr>
        <w:t>-</w:t>
      </w:r>
      <w:r w:rsidRPr="004A2876">
        <w:rPr>
          <w:rFonts w:ascii="Helvetica" w:eastAsia="Symbol" w:hAnsi="Helvetica" w:cs="Helvetica" w:hint="eastAsia"/>
          <w:b/>
          <w:bCs/>
          <w:color w:val="222222"/>
          <w:kern w:val="0"/>
          <w:sz w:val="21"/>
          <w:szCs w:val="21"/>
          <w:lang w:eastAsia="ru-RU"/>
        </w:rPr>
        <w:t>курсивной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компетентности</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студентов</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медицинского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университета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на</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при</w:t>
      </w:r>
      <w:r w:rsidRPr="004A2876">
        <w:rPr>
          <w:rFonts w:ascii="Helvetica" w:eastAsia="Symbol" w:hAnsi="Helvetica" w:cs="Helvetica" w:hint="eastAsia"/>
          <w:b/>
          <w:bCs/>
          <w:color w:val="222222"/>
          <w:kern w:val="0"/>
          <w:sz w:val="21"/>
          <w:szCs w:val="21"/>
          <w:lang w:eastAsia="ru-RU"/>
        </w:rPr>
        <w:t>¬</w:t>
      </w:r>
    </w:p>
    <w:p w14:paraId="40D75CBC"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мере</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изучения</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иностранного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языка</w:t>
      </w:r>
      <w:r w:rsidRPr="004A2876">
        <w:rPr>
          <w:rFonts w:ascii="Helvetica" w:eastAsia="Symbol" w:hAnsi="Helvetica" w:cs="Helvetica"/>
          <w:b/>
          <w:bCs/>
          <w:color w:val="222222"/>
          <w:kern w:val="0"/>
          <w:sz w:val="21"/>
          <w:szCs w:val="21"/>
          <w:lang w:eastAsia="ru-RU"/>
        </w:rPr>
        <w:t>)</w:t>
      </w:r>
      <w:r w:rsidRPr="004A2876">
        <w:rPr>
          <w:rFonts w:ascii="Helvetica" w:eastAsia="Symbol" w:hAnsi="Helvetica" w:cs="Helvetica"/>
          <w:b/>
          <w:bCs/>
          <w:color w:val="222222"/>
          <w:kern w:val="0"/>
          <w:sz w:val="21"/>
          <w:szCs w:val="21"/>
          <w:lang w:eastAsia="ru-RU"/>
        </w:rPr>
        <w:tab/>
        <w:t>148</w:t>
      </w:r>
    </w:p>
    <w:p w14:paraId="210D724A"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Выводы</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по</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второй</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главе</w:t>
      </w:r>
      <w:r w:rsidRPr="004A2876">
        <w:rPr>
          <w:rFonts w:ascii="Helvetica" w:eastAsia="Symbol" w:hAnsi="Helvetica" w:cs="Helvetica"/>
          <w:b/>
          <w:bCs/>
          <w:color w:val="222222"/>
          <w:kern w:val="0"/>
          <w:sz w:val="21"/>
          <w:szCs w:val="21"/>
          <w:lang w:eastAsia="ru-RU"/>
        </w:rPr>
        <w:tab/>
        <w:t>170</w:t>
      </w:r>
    </w:p>
    <w:p w14:paraId="1BE63A21"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lastRenderedPageBreak/>
        <w:t>ЗАКЛЮЧЕНИЕ</w:t>
      </w:r>
      <w:r w:rsidRPr="004A2876">
        <w:rPr>
          <w:rFonts w:ascii="Helvetica" w:eastAsia="Symbol" w:hAnsi="Helvetica" w:cs="Helvetica"/>
          <w:b/>
          <w:bCs/>
          <w:color w:val="222222"/>
          <w:kern w:val="0"/>
          <w:sz w:val="21"/>
          <w:szCs w:val="21"/>
          <w:lang w:eastAsia="ru-RU"/>
        </w:rPr>
        <w:tab/>
        <w:t>176</w:t>
      </w:r>
    </w:p>
    <w:p w14:paraId="6A50D522"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СПИСОК</w:t>
      </w:r>
      <w:r w:rsidRPr="004A2876">
        <w:rPr>
          <w:rFonts w:ascii="Helvetica" w:eastAsia="Symbol" w:hAnsi="Helvetica" w:cs="Helvetica"/>
          <w:b/>
          <w:bCs/>
          <w:color w:val="222222"/>
          <w:kern w:val="0"/>
          <w:sz w:val="21"/>
          <w:szCs w:val="21"/>
          <w:lang w:eastAsia="ru-RU"/>
        </w:rPr>
        <w:t xml:space="preserve"> </w:t>
      </w:r>
      <w:r w:rsidRPr="004A2876">
        <w:rPr>
          <w:rFonts w:ascii="Helvetica" w:eastAsia="Symbol" w:hAnsi="Helvetica" w:cs="Helvetica" w:hint="eastAsia"/>
          <w:b/>
          <w:bCs/>
          <w:color w:val="222222"/>
          <w:kern w:val="0"/>
          <w:sz w:val="21"/>
          <w:szCs w:val="21"/>
          <w:lang w:eastAsia="ru-RU"/>
        </w:rPr>
        <w:t>ЛИТЕРАТУРЫ</w:t>
      </w:r>
      <w:r w:rsidRPr="004A2876">
        <w:rPr>
          <w:rFonts w:ascii="Helvetica" w:eastAsia="Symbol" w:hAnsi="Helvetica" w:cs="Helvetica"/>
          <w:b/>
          <w:bCs/>
          <w:color w:val="222222"/>
          <w:kern w:val="0"/>
          <w:sz w:val="21"/>
          <w:szCs w:val="21"/>
          <w:lang w:eastAsia="ru-RU"/>
        </w:rPr>
        <w:tab/>
        <w:t>180</w:t>
      </w:r>
    </w:p>
    <w:p w14:paraId="3A0D6EB1" w14:textId="77777777" w:rsidR="004A2876" w:rsidRPr="004A2876" w:rsidRDefault="004A2876" w:rsidP="004A2876">
      <w:pPr>
        <w:rPr>
          <w:rFonts w:ascii="Helvetica" w:eastAsia="Symbol" w:hAnsi="Helvetica" w:cs="Helvetica"/>
          <w:b/>
          <w:bCs/>
          <w:color w:val="222222"/>
          <w:kern w:val="0"/>
          <w:sz w:val="21"/>
          <w:szCs w:val="21"/>
          <w:lang w:eastAsia="ru-RU"/>
        </w:rPr>
      </w:pPr>
      <w:r w:rsidRPr="004A2876">
        <w:rPr>
          <w:rFonts w:ascii="Helvetica" w:eastAsia="Symbol" w:hAnsi="Helvetica" w:cs="Helvetica" w:hint="eastAsia"/>
          <w:b/>
          <w:bCs/>
          <w:color w:val="222222"/>
          <w:kern w:val="0"/>
          <w:sz w:val="21"/>
          <w:szCs w:val="21"/>
          <w:lang w:eastAsia="ru-RU"/>
        </w:rPr>
        <w:t>ПРИЛОЖЕНИЯ</w:t>
      </w:r>
      <w:r w:rsidRPr="004A2876">
        <w:rPr>
          <w:rFonts w:ascii="Helvetica" w:eastAsia="Symbol" w:hAnsi="Helvetica" w:cs="Helvetica"/>
          <w:b/>
          <w:bCs/>
          <w:color w:val="222222"/>
          <w:kern w:val="0"/>
          <w:sz w:val="21"/>
          <w:szCs w:val="21"/>
          <w:lang w:eastAsia="ru-RU"/>
        </w:rPr>
        <w:tab/>
        <w:t xml:space="preserve">203 </w:t>
      </w:r>
    </w:p>
    <w:p w14:paraId="4124C7E1" w14:textId="18979BF0" w:rsidR="00EE76C7" w:rsidRDefault="00EE76C7" w:rsidP="004A2876"/>
    <w:p w14:paraId="0B4604FB" w14:textId="6AB93A89" w:rsidR="004A2876" w:rsidRDefault="004A2876" w:rsidP="004A2876"/>
    <w:p w14:paraId="5F079147" w14:textId="405D4622" w:rsidR="004A2876" w:rsidRDefault="004A2876" w:rsidP="004A2876"/>
    <w:p w14:paraId="426D8EA8" w14:textId="77777777" w:rsidR="004A2876" w:rsidRPr="004A2876" w:rsidRDefault="004A2876" w:rsidP="004A2876">
      <w:pPr>
        <w:keepNext/>
        <w:keepLines/>
        <w:tabs>
          <w:tab w:val="clear" w:pos="709"/>
        </w:tabs>
        <w:suppressAutoHyphens w:val="0"/>
        <w:spacing w:after="0" w:line="480" w:lineRule="exact"/>
        <w:ind w:left="4120" w:firstLine="0"/>
        <w:jc w:val="left"/>
        <w:outlineLvl w:val="3"/>
        <w:rPr>
          <w:rFonts w:ascii="Times New Roman" w:eastAsia="Times New Roman" w:hAnsi="Times New Roman" w:cs="Times New Roman"/>
          <w:kern w:val="0"/>
          <w:sz w:val="28"/>
          <w:szCs w:val="28"/>
          <w:lang w:eastAsia="ru-RU"/>
        </w:rPr>
      </w:pPr>
      <w:bookmarkStart w:id="0" w:name="bookmark14"/>
      <w:r w:rsidRPr="004A2876">
        <w:rPr>
          <w:rFonts w:ascii="Times New Roman" w:eastAsia="Times New Roman" w:hAnsi="Times New Roman" w:cs="Times New Roman"/>
          <w:color w:val="000000"/>
          <w:kern w:val="0"/>
          <w:sz w:val="28"/>
          <w:szCs w:val="28"/>
          <w:shd w:val="clear" w:color="auto" w:fill="FFFFFF"/>
          <w:lang w:eastAsia="ru-RU"/>
        </w:rPr>
        <w:t>ЗАКЛЮЧЕНИЕ</w:t>
      </w:r>
      <w:bookmarkEnd w:id="0"/>
    </w:p>
    <w:p w14:paraId="0006ADA9" w14:textId="77777777" w:rsidR="004A2876" w:rsidRPr="004A2876" w:rsidRDefault="004A2876" w:rsidP="004A2876">
      <w:pPr>
        <w:numPr>
          <w:ilvl w:val="0"/>
          <w:numId w:val="23"/>
        </w:numPr>
        <w:tabs>
          <w:tab w:val="clear" w:pos="709"/>
          <w:tab w:val="left" w:pos="1051"/>
        </w:tabs>
        <w:suppressAutoHyphens w:val="0"/>
        <w:spacing w:after="0" w:line="480" w:lineRule="exact"/>
        <w:ind w:firstLine="780"/>
        <w:jc w:val="left"/>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Модернизация системы высшего медицинского образования в РФ предполагает расширение сферы использования в нем иностранного языка, который рассматривается не только в качестве средства решения профессио</w:t>
      </w:r>
      <w:r w:rsidRPr="004A2876">
        <w:rPr>
          <w:rFonts w:ascii="Times New Roman" w:eastAsia="Times New Roman" w:hAnsi="Times New Roman" w:cs="Times New Roman"/>
          <w:color w:val="000000"/>
          <w:kern w:val="0"/>
          <w:sz w:val="28"/>
          <w:szCs w:val="28"/>
          <w:shd w:val="clear" w:color="auto" w:fill="FFFFFF"/>
          <w:lang w:eastAsia="ru-RU"/>
        </w:rPr>
        <w:softHyphen/>
        <w:t>нальных задач, но и как средство реализации личности будущего врача с уче</w:t>
      </w:r>
      <w:r w:rsidRPr="004A2876">
        <w:rPr>
          <w:rFonts w:ascii="Times New Roman" w:eastAsia="Times New Roman" w:hAnsi="Times New Roman" w:cs="Times New Roman"/>
          <w:color w:val="000000"/>
          <w:kern w:val="0"/>
          <w:sz w:val="28"/>
          <w:szCs w:val="28"/>
          <w:shd w:val="clear" w:color="auto" w:fill="FFFFFF"/>
          <w:lang w:eastAsia="ru-RU"/>
        </w:rPr>
        <w:softHyphen/>
        <w:t>том его профессиональных интересов, мотивов и ценностей.</w:t>
      </w:r>
    </w:p>
    <w:p w14:paraId="1B40CBB8" w14:textId="77777777" w:rsidR="004A2876" w:rsidRPr="004A2876" w:rsidRDefault="004A2876" w:rsidP="004A2876">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В ходе выполненного теоретико-экспериментального исследования была проведена теоретическая и опытно-экспериментальная работа, которая показала, что проблема формирования дискурсивной компетентности у бу</w:t>
      </w:r>
      <w:r w:rsidRPr="004A2876">
        <w:rPr>
          <w:rFonts w:ascii="Times New Roman" w:eastAsia="Times New Roman" w:hAnsi="Times New Roman" w:cs="Times New Roman"/>
          <w:color w:val="000000"/>
          <w:kern w:val="0"/>
          <w:sz w:val="28"/>
          <w:szCs w:val="28"/>
          <w:shd w:val="clear" w:color="auto" w:fill="FFFFFF"/>
          <w:lang w:eastAsia="ru-RU"/>
        </w:rPr>
        <w:softHyphen/>
        <w:t>дущего врача является одной из актуальных для теории и практики профес</w:t>
      </w:r>
      <w:r w:rsidRPr="004A2876">
        <w:rPr>
          <w:rFonts w:ascii="Times New Roman" w:eastAsia="Times New Roman" w:hAnsi="Times New Roman" w:cs="Times New Roman"/>
          <w:color w:val="000000"/>
          <w:kern w:val="0"/>
          <w:sz w:val="28"/>
          <w:szCs w:val="28"/>
          <w:shd w:val="clear" w:color="auto" w:fill="FFFFFF"/>
          <w:lang w:eastAsia="ru-RU"/>
        </w:rPr>
        <w:softHyphen/>
        <w:t>сионального образования. Данное исследование представляет основные ас</w:t>
      </w:r>
      <w:r w:rsidRPr="004A2876">
        <w:rPr>
          <w:rFonts w:ascii="Times New Roman" w:eastAsia="Times New Roman" w:hAnsi="Times New Roman" w:cs="Times New Roman"/>
          <w:color w:val="000000"/>
          <w:kern w:val="0"/>
          <w:sz w:val="28"/>
          <w:szCs w:val="28"/>
          <w:shd w:val="clear" w:color="auto" w:fill="FFFFFF"/>
          <w:lang w:eastAsia="ru-RU"/>
        </w:rPr>
        <w:softHyphen/>
        <w:t>пекты формирования дискурсивной компетентности будущего врача в систе</w:t>
      </w:r>
      <w:r w:rsidRPr="004A2876">
        <w:rPr>
          <w:rFonts w:ascii="Times New Roman" w:eastAsia="Times New Roman" w:hAnsi="Times New Roman" w:cs="Times New Roman"/>
          <w:color w:val="000000"/>
          <w:kern w:val="0"/>
          <w:sz w:val="28"/>
          <w:szCs w:val="28"/>
          <w:shd w:val="clear" w:color="auto" w:fill="FFFFFF"/>
          <w:lang w:eastAsia="ru-RU"/>
        </w:rPr>
        <w:softHyphen/>
        <w:t>ме высшего образования. Мы учитывали то, что Федеральные государствен</w:t>
      </w:r>
      <w:r w:rsidRPr="004A2876">
        <w:rPr>
          <w:rFonts w:ascii="Times New Roman" w:eastAsia="Times New Roman" w:hAnsi="Times New Roman" w:cs="Times New Roman"/>
          <w:color w:val="000000"/>
          <w:kern w:val="0"/>
          <w:sz w:val="28"/>
          <w:szCs w:val="28"/>
          <w:shd w:val="clear" w:color="auto" w:fill="FFFFFF"/>
          <w:lang w:eastAsia="ru-RU"/>
        </w:rPr>
        <w:softHyphen/>
        <w:t>ные образовательные стандарты высшего профессионального образования разработаны с учетом компетентностного подхода к подготовке будущих ме</w:t>
      </w:r>
      <w:r w:rsidRPr="004A2876">
        <w:rPr>
          <w:rFonts w:ascii="Times New Roman" w:eastAsia="Times New Roman" w:hAnsi="Times New Roman" w:cs="Times New Roman"/>
          <w:color w:val="000000"/>
          <w:kern w:val="0"/>
          <w:sz w:val="28"/>
          <w:szCs w:val="28"/>
          <w:shd w:val="clear" w:color="auto" w:fill="FFFFFF"/>
          <w:lang w:eastAsia="ru-RU"/>
        </w:rPr>
        <w:softHyphen/>
        <w:t>дицинских работников. В их основу положены требования к результатам ос</w:t>
      </w:r>
      <w:r w:rsidRPr="004A2876">
        <w:rPr>
          <w:rFonts w:ascii="Times New Roman" w:eastAsia="Times New Roman" w:hAnsi="Times New Roman" w:cs="Times New Roman"/>
          <w:color w:val="000000"/>
          <w:kern w:val="0"/>
          <w:sz w:val="28"/>
          <w:szCs w:val="28"/>
          <w:shd w:val="clear" w:color="auto" w:fill="FFFFFF"/>
          <w:lang w:eastAsia="ru-RU"/>
        </w:rPr>
        <w:softHyphen/>
        <w:t>воения основных образовательных программ в виде компетенций как в про</w:t>
      </w:r>
      <w:r w:rsidRPr="004A2876">
        <w:rPr>
          <w:rFonts w:ascii="Times New Roman" w:eastAsia="Times New Roman" w:hAnsi="Times New Roman" w:cs="Times New Roman"/>
          <w:color w:val="000000"/>
          <w:kern w:val="0"/>
          <w:sz w:val="28"/>
          <w:szCs w:val="28"/>
          <w:shd w:val="clear" w:color="auto" w:fill="FFFFFF"/>
          <w:lang w:eastAsia="ru-RU"/>
        </w:rPr>
        <w:softHyphen/>
        <w:t>фессиональной, так и в социально-личностной сферах деятельности. Однако целостное развитие дискурсивной компетентности у будущих врачей требует интеграции этих компетенций. В качестве такого интегрированного резуль</w:t>
      </w:r>
      <w:r w:rsidRPr="004A2876">
        <w:rPr>
          <w:rFonts w:ascii="Times New Roman" w:eastAsia="Times New Roman" w:hAnsi="Times New Roman" w:cs="Times New Roman"/>
          <w:color w:val="000000"/>
          <w:kern w:val="0"/>
          <w:sz w:val="28"/>
          <w:szCs w:val="28"/>
          <w:shd w:val="clear" w:color="auto" w:fill="FFFFFF"/>
          <w:lang w:eastAsia="ru-RU"/>
        </w:rPr>
        <w:softHyphen/>
        <w:t>тата в данном исследовании выступает дискурсивная компетентность буду</w:t>
      </w:r>
      <w:r w:rsidRPr="004A2876">
        <w:rPr>
          <w:rFonts w:ascii="Times New Roman" w:eastAsia="Times New Roman" w:hAnsi="Times New Roman" w:cs="Times New Roman"/>
          <w:color w:val="000000"/>
          <w:kern w:val="0"/>
          <w:sz w:val="28"/>
          <w:szCs w:val="28"/>
          <w:shd w:val="clear" w:color="auto" w:fill="FFFFFF"/>
          <w:lang w:eastAsia="ru-RU"/>
        </w:rPr>
        <w:softHyphen/>
        <w:t>щего врача. Актуальность исследования обусловлена потребностью общества в выпускниках, владеющих новыми способами мышления, а также заинтере</w:t>
      </w:r>
      <w:r w:rsidRPr="004A2876">
        <w:rPr>
          <w:rFonts w:ascii="Times New Roman" w:eastAsia="Times New Roman" w:hAnsi="Times New Roman" w:cs="Times New Roman"/>
          <w:color w:val="000000"/>
          <w:kern w:val="0"/>
          <w:sz w:val="28"/>
          <w:szCs w:val="28"/>
          <w:shd w:val="clear" w:color="auto" w:fill="FFFFFF"/>
          <w:lang w:eastAsia="ru-RU"/>
        </w:rPr>
        <w:softHyphen/>
        <w:t>сованных в развитии своей дискурсивной компетентности с целью обеспече</w:t>
      </w:r>
      <w:r w:rsidRPr="004A2876">
        <w:rPr>
          <w:rFonts w:ascii="Times New Roman" w:eastAsia="Times New Roman" w:hAnsi="Times New Roman" w:cs="Times New Roman"/>
          <w:color w:val="000000"/>
          <w:kern w:val="0"/>
          <w:sz w:val="28"/>
          <w:szCs w:val="28"/>
          <w:shd w:val="clear" w:color="auto" w:fill="FFFFFF"/>
          <w:lang w:eastAsia="ru-RU"/>
        </w:rPr>
        <w:softHyphen/>
        <w:t>ния эффективного взаимодействия с пациентами, коллегами, в том числе за</w:t>
      </w:r>
      <w:r w:rsidRPr="004A2876">
        <w:rPr>
          <w:rFonts w:ascii="Times New Roman" w:eastAsia="Times New Roman" w:hAnsi="Times New Roman" w:cs="Times New Roman"/>
          <w:color w:val="000000"/>
          <w:kern w:val="0"/>
          <w:sz w:val="28"/>
          <w:szCs w:val="28"/>
          <w:shd w:val="clear" w:color="auto" w:fill="FFFFFF"/>
          <w:lang w:eastAsia="ru-RU"/>
        </w:rPr>
        <w:softHyphen/>
        <w:t xml:space="preserve">рубежными, а также </w:t>
      </w:r>
      <w:r w:rsidRPr="004A2876">
        <w:rPr>
          <w:rFonts w:ascii="Times New Roman" w:eastAsia="Times New Roman" w:hAnsi="Times New Roman" w:cs="Times New Roman"/>
          <w:color w:val="000000"/>
          <w:kern w:val="0"/>
          <w:sz w:val="28"/>
          <w:szCs w:val="28"/>
          <w:shd w:val="clear" w:color="auto" w:fill="FFFFFF"/>
          <w:lang w:eastAsia="ru-RU"/>
        </w:rPr>
        <w:lastRenderedPageBreak/>
        <w:t>реализацией академической мобильности.</w:t>
      </w:r>
    </w:p>
    <w:p w14:paraId="1FD4027A" w14:textId="77777777" w:rsidR="004A2876" w:rsidRPr="004A2876" w:rsidRDefault="004A2876" w:rsidP="004A2876">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В исследовании проанализированы понятия «компетентность», «ком</w:t>
      </w:r>
      <w:r w:rsidRPr="004A2876">
        <w:rPr>
          <w:rFonts w:ascii="Times New Roman" w:eastAsia="Times New Roman" w:hAnsi="Times New Roman" w:cs="Times New Roman"/>
          <w:color w:val="000000"/>
          <w:kern w:val="0"/>
          <w:sz w:val="28"/>
          <w:szCs w:val="28"/>
          <w:shd w:val="clear" w:color="auto" w:fill="FFFFFF"/>
          <w:lang w:eastAsia="ru-RU"/>
        </w:rPr>
        <w:softHyphen/>
        <w:t>петенция», «профессиональная компетентность», уточнено понятие «дискур</w:t>
      </w:r>
      <w:r w:rsidRPr="004A2876">
        <w:rPr>
          <w:rFonts w:ascii="Times New Roman" w:eastAsia="Times New Roman" w:hAnsi="Times New Roman" w:cs="Times New Roman"/>
          <w:color w:val="000000"/>
          <w:kern w:val="0"/>
          <w:sz w:val="28"/>
          <w:szCs w:val="28"/>
          <w:shd w:val="clear" w:color="auto" w:fill="FFFFFF"/>
          <w:lang w:eastAsia="ru-RU"/>
        </w:rPr>
        <w:softHyphen/>
        <w:t>сивная компетентность будущих врачей» как интегративное качество лично</w:t>
      </w:r>
      <w:r w:rsidRPr="004A2876">
        <w:rPr>
          <w:rFonts w:ascii="Times New Roman" w:eastAsia="Times New Roman" w:hAnsi="Times New Roman" w:cs="Times New Roman"/>
          <w:color w:val="000000"/>
          <w:kern w:val="0"/>
          <w:sz w:val="28"/>
          <w:szCs w:val="28"/>
          <w:shd w:val="clear" w:color="auto" w:fill="FFFFFF"/>
          <w:lang w:eastAsia="ru-RU"/>
        </w:rPr>
        <w:softHyphen/>
        <w:t>сти, представляющее собой умения, способность и готовность к эффектив</w:t>
      </w:r>
      <w:r w:rsidRPr="004A2876">
        <w:rPr>
          <w:rFonts w:ascii="Times New Roman" w:eastAsia="Times New Roman" w:hAnsi="Times New Roman" w:cs="Times New Roman"/>
          <w:color w:val="000000"/>
          <w:kern w:val="0"/>
          <w:sz w:val="28"/>
          <w:szCs w:val="28"/>
          <w:shd w:val="clear" w:color="auto" w:fill="FFFFFF"/>
          <w:lang w:eastAsia="ru-RU"/>
        </w:rPr>
        <w:softHyphen/>
        <w:t>ному решению профессиональных медицинских задач на уровне междисцип</w:t>
      </w:r>
      <w:r w:rsidRPr="004A2876">
        <w:rPr>
          <w:rFonts w:ascii="Times New Roman" w:eastAsia="Times New Roman" w:hAnsi="Times New Roman" w:cs="Times New Roman"/>
          <w:color w:val="000000"/>
          <w:kern w:val="0"/>
          <w:sz w:val="28"/>
          <w:szCs w:val="28"/>
          <w:shd w:val="clear" w:color="auto" w:fill="FFFFFF"/>
          <w:lang w:eastAsia="ru-RU"/>
        </w:rPr>
        <w:softHyphen/>
        <w:t>линарного синтеза.</w:t>
      </w:r>
    </w:p>
    <w:p w14:paraId="236FBF04" w14:textId="77777777" w:rsidR="004A2876" w:rsidRPr="004A2876" w:rsidRDefault="004A2876" w:rsidP="004A2876">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Дискурсивная компетентность будущего врача является сложным и многоаспектным понятием, она представляет собой способность специалиста осуществлять дискурсивную деятельность на основе синтеза языковых и профессиональных знаний, умений, компетенций в соответствии с различ</w:t>
      </w:r>
      <w:r w:rsidRPr="004A2876">
        <w:rPr>
          <w:rFonts w:ascii="Times New Roman" w:eastAsia="Times New Roman" w:hAnsi="Times New Roman" w:cs="Times New Roman"/>
          <w:color w:val="000000"/>
          <w:kern w:val="0"/>
          <w:sz w:val="28"/>
          <w:szCs w:val="28"/>
          <w:shd w:val="clear" w:color="auto" w:fill="FFFFFF"/>
          <w:lang w:eastAsia="ru-RU"/>
        </w:rPr>
        <w:softHyphen/>
        <w:t>ными задачами медицинского общения с многообразными субъектами, парт</w:t>
      </w:r>
      <w:r w:rsidRPr="004A2876">
        <w:rPr>
          <w:rFonts w:ascii="Times New Roman" w:eastAsia="Times New Roman" w:hAnsi="Times New Roman" w:cs="Times New Roman"/>
          <w:color w:val="000000"/>
          <w:kern w:val="0"/>
          <w:sz w:val="28"/>
          <w:szCs w:val="28"/>
          <w:shd w:val="clear" w:color="auto" w:fill="FFFFFF"/>
          <w:lang w:eastAsia="ru-RU"/>
        </w:rPr>
        <w:softHyphen/>
        <w:t>нерами, зарубежными коллегами.</w:t>
      </w:r>
    </w:p>
    <w:p w14:paraId="10FFB4E1" w14:textId="77777777" w:rsidR="004A2876" w:rsidRPr="004A2876" w:rsidRDefault="004A2876" w:rsidP="004A2876">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Дискурсивная компетентность будущего врача характеризуется инте- гральностью и многомерностью и может рассматриваться как более высокий уровень дискурсивного развития, при котором новообразования имеют лич</w:t>
      </w:r>
      <w:r w:rsidRPr="004A2876">
        <w:rPr>
          <w:rFonts w:ascii="Times New Roman" w:eastAsia="Times New Roman" w:hAnsi="Times New Roman" w:cs="Times New Roman"/>
          <w:color w:val="000000"/>
          <w:kern w:val="0"/>
          <w:sz w:val="28"/>
          <w:szCs w:val="28"/>
          <w:shd w:val="clear" w:color="auto" w:fill="FFFFFF"/>
          <w:lang w:eastAsia="ru-RU"/>
        </w:rPr>
        <w:softHyphen/>
        <w:t>ностный характер и определяют особенности позиции будущего медицин</w:t>
      </w:r>
      <w:r w:rsidRPr="004A2876">
        <w:rPr>
          <w:rFonts w:ascii="Times New Roman" w:eastAsia="Times New Roman" w:hAnsi="Times New Roman" w:cs="Times New Roman"/>
          <w:color w:val="000000"/>
          <w:kern w:val="0"/>
          <w:sz w:val="28"/>
          <w:szCs w:val="28"/>
          <w:shd w:val="clear" w:color="auto" w:fill="FFFFFF"/>
          <w:lang w:eastAsia="ru-RU"/>
        </w:rPr>
        <w:softHyphen/>
        <w:t>ского работника в профессиональной сфере.</w:t>
      </w:r>
    </w:p>
    <w:p w14:paraId="3CCAC699" w14:textId="77777777" w:rsidR="004A2876" w:rsidRPr="004A2876" w:rsidRDefault="004A2876" w:rsidP="004A2876">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Дискурсивная компетентность будущего врача рассматривается в ис</w:t>
      </w:r>
      <w:r w:rsidRPr="004A2876">
        <w:rPr>
          <w:rFonts w:ascii="Times New Roman" w:eastAsia="Times New Roman" w:hAnsi="Times New Roman" w:cs="Times New Roman"/>
          <w:color w:val="000000"/>
          <w:kern w:val="0"/>
          <w:sz w:val="28"/>
          <w:szCs w:val="28"/>
          <w:shd w:val="clear" w:color="auto" w:fill="FFFFFF"/>
          <w:lang w:eastAsia="ru-RU"/>
        </w:rPr>
        <w:softHyphen/>
        <w:t>следовании как совокупность определенных компетенций, которые форми</w:t>
      </w:r>
      <w:r w:rsidRPr="004A2876">
        <w:rPr>
          <w:rFonts w:ascii="Times New Roman" w:eastAsia="Times New Roman" w:hAnsi="Times New Roman" w:cs="Times New Roman"/>
          <w:color w:val="000000"/>
          <w:kern w:val="0"/>
          <w:sz w:val="28"/>
          <w:szCs w:val="28"/>
          <w:shd w:val="clear" w:color="auto" w:fill="FFFFFF"/>
          <w:lang w:eastAsia="ru-RU"/>
        </w:rPr>
        <w:softHyphen/>
        <w:t>руются, актуализируются и активизируются в деятельности по мере возник</w:t>
      </w:r>
      <w:r w:rsidRPr="004A2876">
        <w:rPr>
          <w:rFonts w:ascii="Times New Roman" w:eastAsia="Times New Roman" w:hAnsi="Times New Roman" w:cs="Times New Roman"/>
          <w:color w:val="000000"/>
          <w:kern w:val="0"/>
          <w:sz w:val="28"/>
          <w:szCs w:val="28"/>
          <w:shd w:val="clear" w:color="auto" w:fill="FFFFFF"/>
          <w:lang w:eastAsia="ru-RU"/>
        </w:rPr>
        <w:softHyphen/>
        <w:t>новения важных профессиональных и личностных проблем. Такой подход обеспечивает взаимосвязь образования и рынка труда и ориентирует на включение в образование практико-ориентированных медицинских проблем и ситуаций.</w:t>
      </w:r>
    </w:p>
    <w:p w14:paraId="4A31B186" w14:textId="77777777" w:rsidR="004A2876" w:rsidRPr="004A2876" w:rsidRDefault="004A2876" w:rsidP="004A2876">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В структуре дискурсивной компетентности будущего медицинского работника мы выделили четыре взаимосвязанных компонента: мотивацион</w:t>
      </w:r>
      <w:r w:rsidRPr="004A2876">
        <w:rPr>
          <w:rFonts w:ascii="Times New Roman" w:eastAsia="Times New Roman" w:hAnsi="Times New Roman" w:cs="Times New Roman"/>
          <w:color w:val="000000"/>
          <w:kern w:val="0"/>
          <w:sz w:val="28"/>
          <w:szCs w:val="28"/>
          <w:shd w:val="clear" w:color="auto" w:fill="FFFFFF"/>
          <w:lang w:eastAsia="ru-RU"/>
        </w:rPr>
        <w:softHyphen/>
        <w:t>но-ценностный, профессионально-компетентностный, личностный потенци</w:t>
      </w:r>
      <w:r w:rsidRPr="004A2876">
        <w:rPr>
          <w:rFonts w:ascii="Times New Roman" w:eastAsia="Times New Roman" w:hAnsi="Times New Roman" w:cs="Times New Roman"/>
          <w:color w:val="000000"/>
          <w:kern w:val="0"/>
          <w:sz w:val="28"/>
          <w:szCs w:val="28"/>
          <w:shd w:val="clear" w:color="auto" w:fill="FFFFFF"/>
          <w:lang w:eastAsia="ru-RU"/>
        </w:rPr>
        <w:softHyphen/>
        <w:t>ал, рефлексию.</w:t>
      </w:r>
    </w:p>
    <w:p w14:paraId="6F7448A1" w14:textId="77777777" w:rsidR="004A2876" w:rsidRPr="004A2876" w:rsidRDefault="004A2876" w:rsidP="004A2876">
      <w:pPr>
        <w:numPr>
          <w:ilvl w:val="0"/>
          <w:numId w:val="23"/>
        </w:numPr>
        <w:tabs>
          <w:tab w:val="clear" w:pos="709"/>
          <w:tab w:val="left" w:pos="1033"/>
        </w:tabs>
        <w:suppressAutoHyphens w:val="0"/>
        <w:spacing w:after="0" w:line="480" w:lineRule="exact"/>
        <w:ind w:firstLine="780"/>
        <w:jc w:val="left"/>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В ходе исследования была разработана педагогическая модель фор</w:t>
      </w:r>
      <w:r w:rsidRPr="004A2876">
        <w:rPr>
          <w:rFonts w:ascii="Times New Roman" w:eastAsia="Times New Roman" w:hAnsi="Times New Roman" w:cs="Times New Roman"/>
          <w:color w:val="000000"/>
          <w:kern w:val="0"/>
          <w:sz w:val="28"/>
          <w:szCs w:val="28"/>
          <w:shd w:val="clear" w:color="auto" w:fill="FFFFFF"/>
          <w:lang w:eastAsia="ru-RU"/>
        </w:rPr>
        <w:softHyphen/>
        <w:t>мирования дискурсивной компетентности будущего врача, включающая в себя концептуальные идеи, принципы, цели, задачи, содержание, формы, ме</w:t>
      </w:r>
      <w:r w:rsidRPr="004A2876">
        <w:rPr>
          <w:rFonts w:ascii="Times New Roman" w:eastAsia="Times New Roman" w:hAnsi="Times New Roman" w:cs="Times New Roman"/>
          <w:color w:val="000000"/>
          <w:kern w:val="0"/>
          <w:sz w:val="28"/>
          <w:szCs w:val="28"/>
          <w:shd w:val="clear" w:color="auto" w:fill="FFFFFF"/>
          <w:lang w:eastAsia="ru-RU"/>
        </w:rPr>
        <w:softHyphen/>
        <w:t xml:space="preserve">тоды, </w:t>
      </w:r>
      <w:r w:rsidRPr="004A2876">
        <w:rPr>
          <w:rFonts w:ascii="Times New Roman" w:eastAsia="Times New Roman" w:hAnsi="Times New Roman" w:cs="Times New Roman"/>
          <w:color w:val="000000"/>
          <w:kern w:val="0"/>
          <w:sz w:val="28"/>
          <w:szCs w:val="28"/>
          <w:shd w:val="clear" w:color="auto" w:fill="FFFFFF"/>
          <w:lang w:eastAsia="ru-RU"/>
        </w:rPr>
        <w:lastRenderedPageBreak/>
        <w:t>этапы, педагогические условия реализации, критерии и показатели эф</w:t>
      </w:r>
      <w:r w:rsidRPr="004A2876">
        <w:rPr>
          <w:rFonts w:ascii="Times New Roman" w:eastAsia="Times New Roman" w:hAnsi="Times New Roman" w:cs="Times New Roman"/>
          <w:color w:val="000000"/>
          <w:kern w:val="0"/>
          <w:sz w:val="28"/>
          <w:szCs w:val="28"/>
          <w:shd w:val="clear" w:color="auto" w:fill="FFFFFF"/>
          <w:lang w:eastAsia="ru-RU"/>
        </w:rPr>
        <w:softHyphen/>
        <w:t>фективности процесса формирования дискурсивной компетентности. Пред</w:t>
      </w:r>
      <w:r w:rsidRPr="004A2876">
        <w:rPr>
          <w:rFonts w:ascii="Times New Roman" w:eastAsia="Times New Roman" w:hAnsi="Times New Roman" w:cs="Times New Roman"/>
          <w:color w:val="000000"/>
          <w:kern w:val="0"/>
          <w:sz w:val="28"/>
          <w:szCs w:val="28"/>
          <w:shd w:val="clear" w:color="auto" w:fill="FFFFFF"/>
          <w:lang w:eastAsia="ru-RU"/>
        </w:rPr>
        <w:softHyphen/>
        <w:t>ставленная модель отражает целостность её структурных компонентов, кото</w:t>
      </w:r>
      <w:r w:rsidRPr="004A2876">
        <w:rPr>
          <w:rFonts w:ascii="Times New Roman" w:eastAsia="Times New Roman" w:hAnsi="Times New Roman" w:cs="Times New Roman"/>
          <w:color w:val="000000"/>
          <w:kern w:val="0"/>
          <w:sz w:val="28"/>
          <w:szCs w:val="28"/>
          <w:shd w:val="clear" w:color="auto" w:fill="FFFFFF"/>
          <w:lang w:eastAsia="ru-RU"/>
        </w:rPr>
        <w:softHyphen/>
        <w:t>рые определены на основе системно-деятельностного, интегративного, ком- петентностного, рефлексивного подходов, с учетом принципов: коммуника</w:t>
      </w:r>
      <w:r w:rsidRPr="004A2876">
        <w:rPr>
          <w:rFonts w:ascii="Times New Roman" w:eastAsia="Times New Roman" w:hAnsi="Times New Roman" w:cs="Times New Roman"/>
          <w:color w:val="000000"/>
          <w:kern w:val="0"/>
          <w:sz w:val="28"/>
          <w:szCs w:val="28"/>
          <w:shd w:val="clear" w:color="auto" w:fill="FFFFFF"/>
          <w:lang w:eastAsia="ru-RU"/>
        </w:rPr>
        <w:softHyphen/>
        <w:t>тивности, профессиональной направленности, интегративности, мотивиро</w:t>
      </w:r>
      <w:r w:rsidRPr="004A2876">
        <w:rPr>
          <w:rFonts w:ascii="Times New Roman" w:eastAsia="Times New Roman" w:hAnsi="Times New Roman" w:cs="Times New Roman"/>
          <w:color w:val="000000"/>
          <w:kern w:val="0"/>
          <w:sz w:val="28"/>
          <w:szCs w:val="28"/>
          <w:shd w:val="clear" w:color="auto" w:fill="FFFFFF"/>
          <w:lang w:eastAsia="ru-RU"/>
        </w:rPr>
        <w:softHyphen/>
        <w:t>ванности, индивидуализации, новизны, речемыслительной активности.</w:t>
      </w:r>
    </w:p>
    <w:p w14:paraId="5B13385B" w14:textId="77777777" w:rsidR="004A2876" w:rsidRPr="004A2876" w:rsidRDefault="004A2876" w:rsidP="004A2876">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Педагогическая модель формирования дискурсивной компетентности будущего врача строится на междисциплинарной основе, учитывающей тео</w:t>
      </w:r>
      <w:r w:rsidRPr="004A2876">
        <w:rPr>
          <w:rFonts w:ascii="Times New Roman" w:eastAsia="Times New Roman" w:hAnsi="Times New Roman" w:cs="Times New Roman"/>
          <w:color w:val="000000"/>
          <w:kern w:val="0"/>
          <w:sz w:val="28"/>
          <w:szCs w:val="28"/>
          <w:shd w:val="clear" w:color="auto" w:fill="FFFFFF"/>
          <w:lang w:eastAsia="ru-RU"/>
        </w:rPr>
        <w:softHyphen/>
        <w:t>ретические и практические аспекты профессиональной подготовки будущего врача в условиях реализации ФГОС ВПО, а также потребность в формирова</w:t>
      </w:r>
      <w:r w:rsidRPr="004A2876">
        <w:rPr>
          <w:rFonts w:ascii="Times New Roman" w:eastAsia="Times New Roman" w:hAnsi="Times New Roman" w:cs="Times New Roman"/>
          <w:color w:val="000000"/>
          <w:kern w:val="0"/>
          <w:sz w:val="28"/>
          <w:szCs w:val="28"/>
          <w:shd w:val="clear" w:color="auto" w:fill="FFFFFF"/>
          <w:lang w:eastAsia="ru-RU"/>
        </w:rPr>
        <w:softHyphen/>
        <w:t>нии дискурсивных компетенций, позволяющих обеспечить продуктивное взаимодействие с зарубежными коллегами, участие в научно-практических конференциях по медицинским проблемам в США и Англии.</w:t>
      </w:r>
    </w:p>
    <w:p w14:paraId="0B65DC3E" w14:textId="77777777" w:rsidR="004A2876" w:rsidRPr="004A2876" w:rsidRDefault="004A2876" w:rsidP="004A2876">
      <w:pPr>
        <w:numPr>
          <w:ilvl w:val="0"/>
          <w:numId w:val="23"/>
        </w:numPr>
        <w:tabs>
          <w:tab w:val="clear" w:pos="709"/>
          <w:tab w:val="left" w:pos="1061"/>
        </w:tabs>
        <w:suppressAutoHyphens w:val="0"/>
        <w:spacing w:after="0" w:line="480" w:lineRule="exact"/>
        <w:ind w:firstLine="780"/>
        <w:jc w:val="left"/>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Методическое обеспечение процесса формирования дискурсивной компетентности у будущих врачей предполагало использование элективного курса «Обучение профессионально-ориентированному дискурсу будущего врача», применение традиционных и инновационных форм, средств, методов организации занятий по иностранному языку, анализ медицинских ситуаций, решение профессиональных задач, эффективные приемы преподавания, на</w:t>
      </w:r>
      <w:r w:rsidRPr="004A2876">
        <w:rPr>
          <w:rFonts w:ascii="Times New Roman" w:eastAsia="Times New Roman" w:hAnsi="Times New Roman" w:cs="Times New Roman"/>
          <w:color w:val="000000"/>
          <w:kern w:val="0"/>
          <w:sz w:val="28"/>
          <w:szCs w:val="28"/>
          <w:shd w:val="clear" w:color="auto" w:fill="FFFFFF"/>
          <w:lang w:eastAsia="ru-RU"/>
        </w:rPr>
        <w:softHyphen/>
        <w:t>правленные на формирование и развитие дискурсивной компетентности со</w:t>
      </w:r>
      <w:r w:rsidRPr="004A2876">
        <w:rPr>
          <w:rFonts w:ascii="Times New Roman" w:eastAsia="Times New Roman" w:hAnsi="Times New Roman" w:cs="Times New Roman"/>
          <w:color w:val="000000"/>
          <w:kern w:val="0"/>
          <w:sz w:val="28"/>
          <w:szCs w:val="28"/>
          <w:shd w:val="clear" w:color="auto" w:fill="FFFFFF"/>
          <w:lang w:eastAsia="ru-RU"/>
        </w:rPr>
        <w:softHyphen/>
        <w:t>гласно заданным и критериально определенным конечным результатам в хо</w:t>
      </w:r>
      <w:r w:rsidRPr="004A2876">
        <w:rPr>
          <w:rFonts w:ascii="Times New Roman" w:eastAsia="Times New Roman" w:hAnsi="Times New Roman" w:cs="Times New Roman"/>
          <w:color w:val="000000"/>
          <w:kern w:val="0"/>
          <w:sz w:val="28"/>
          <w:szCs w:val="28"/>
          <w:shd w:val="clear" w:color="auto" w:fill="FFFFFF"/>
          <w:lang w:eastAsia="ru-RU"/>
        </w:rPr>
        <w:softHyphen/>
        <w:t>де учебной, самостоятельной и научно-исследовательской работы. Данное методическое обеспечение может составить образовательный кластер по формированию дискурсивной компетентности будущего врача. Кроме того, предлагается разработка специального алгоритма его поэтапной реализации посредством системы модулей.</w:t>
      </w:r>
    </w:p>
    <w:p w14:paraId="5DBF008D" w14:textId="77777777" w:rsidR="004A2876" w:rsidRPr="004A2876" w:rsidRDefault="004A2876" w:rsidP="004A2876">
      <w:pPr>
        <w:tabs>
          <w:tab w:val="clear" w:pos="709"/>
        </w:tabs>
        <w:suppressAutoHyphens w:val="0"/>
        <w:spacing w:after="0" w:line="480" w:lineRule="exact"/>
        <w:ind w:firstLine="660"/>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Методическое обеспечение процесса формирования дискурсивной ком</w:t>
      </w:r>
      <w:r w:rsidRPr="004A2876">
        <w:rPr>
          <w:rFonts w:ascii="Times New Roman" w:eastAsia="Times New Roman" w:hAnsi="Times New Roman" w:cs="Times New Roman"/>
          <w:color w:val="000000"/>
          <w:kern w:val="0"/>
          <w:sz w:val="28"/>
          <w:szCs w:val="28"/>
          <w:shd w:val="clear" w:color="auto" w:fill="FFFFFF"/>
          <w:lang w:eastAsia="ru-RU"/>
        </w:rPr>
        <w:softHyphen/>
        <w:t>петентности у будущих врачей мы рассматривали как систему действий, опе</w:t>
      </w:r>
      <w:r w:rsidRPr="004A2876">
        <w:rPr>
          <w:rFonts w:ascii="Times New Roman" w:eastAsia="Times New Roman" w:hAnsi="Times New Roman" w:cs="Times New Roman"/>
          <w:color w:val="000000"/>
          <w:kern w:val="0"/>
          <w:sz w:val="28"/>
          <w:szCs w:val="28"/>
          <w:shd w:val="clear" w:color="auto" w:fill="FFFFFF"/>
          <w:lang w:eastAsia="ru-RU"/>
        </w:rPr>
        <w:softHyphen/>
        <w:t>раций, процедур и коммуникативных актов, которая имеет целевую установ</w:t>
      </w:r>
      <w:r w:rsidRPr="004A2876">
        <w:rPr>
          <w:rFonts w:ascii="Times New Roman" w:eastAsia="Times New Roman" w:hAnsi="Times New Roman" w:cs="Times New Roman"/>
          <w:color w:val="000000"/>
          <w:kern w:val="0"/>
          <w:sz w:val="28"/>
          <w:szCs w:val="28"/>
          <w:shd w:val="clear" w:color="auto" w:fill="FFFFFF"/>
          <w:lang w:eastAsia="ru-RU"/>
        </w:rPr>
        <w:softHyphen/>
        <w:t xml:space="preserve">ку на </w:t>
      </w:r>
      <w:r w:rsidRPr="004A2876">
        <w:rPr>
          <w:rFonts w:ascii="Times New Roman" w:eastAsia="Times New Roman" w:hAnsi="Times New Roman" w:cs="Times New Roman"/>
          <w:color w:val="000000"/>
          <w:kern w:val="0"/>
          <w:sz w:val="28"/>
          <w:szCs w:val="28"/>
          <w:shd w:val="clear" w:color="auto" w:fill="FFFFFF"/>
          <w:lang w:eastAsia="ru-RU"/>
        </w:rPr>
        <w:lastRenderedPageBreak/>
        <w:t>профессионально-личностное саморазвитие будущих врачей, соотно</w:t>
      </w:r>
      <w:r w:rsidRPr="004A2876">
        <w:rPr>
          <w:rFonts w:ascii="Times New Roman" w:eastAsia="Times New Roman" w:hAnsi="Times New Roman" w:cs="Times New Roman"/>
          <w:color w:val="000000"/>
          <w:kern w:val="0"/>
          <w:sz w:val="28"/>
          <w:szCs w:val="28"/>
          <w:shd w:val="clear" w:color="auto" w:fill="FFFFFF"/>
          <w:lang w:eastAsia="ru-RU"/>
        </w:rPr>
        <w:softHyphen/>
        <w:t>сится с его закономерностями, предусматривает интеграционное единство индивидуально ориентированных форм, методов и средств обучения, со</w:t>
      </w:r>
      <w:r w:rsidRPr="004A2876">
        <w:rPr>
          <w:rFonts w:ascii="Times New Roman" w:eastAsia="Times New Roman" w:hAnsi="Times New Roman" w:cs="Times New Roman"/>
          <w:color w:val="000000"/>
          <w:kern w:val="0"/>
          <w:sz w:val="28"/>
          <w:szCs w:val="28"/>
          <w:shd w:val="clear" w:color="auto" w:fill="FFFFFF"/>
          <w:lang w:eastAsia="ru-RU"/>
        </w:rPr>
        <w:softHyphen/>
        <w:t>трудничество преподавателей и студентов на основе сотворчества в исследо</w:t>
      </w:r>
      <w:r w:rsidRPr="004A2876">
        <w:rPr>
          <w:rFonts w:ascii="Times New Roman" w:eastAsia="Times New Roman" w:hAnsi="Times New Roman" w:cs="Times New Roman"/>
          <w:color w:val="000000"/>
          <w:kern w:val="0"/>
          <w:sz w:val="28"/>
          <w:szCs w:val="28"/>
          <w:shd w:val="clear" w:color="auto" w:fill="FFFFFF"/>
          <w:lang w:eastAsia="ru-RU"/>
        </w:rPr>
        <w:softHyphen/>
        <w:t>вательской деятельности по разработке педагогических проектов, направлен</w:t>
      </w:r>
      <w:r w:rsidRPr="004A2876">
        <w:rPr>
          <w:rFonts w:ascii="Times New Roman" w:eastAsia="Times New Roman" w:hAnsi="Times New Roman" w:cs="Times New Roman"/>
          <w:color w:val="000000"/>
          <w:kern w:val="0"/>
          <w:sz w:val="28"/>
          <w:szCs w:val="28"/>
          <w:shd w:val="clear" w:color="auto" w:fill="FFFFFF"/>
          <w:lang w:eastAsia="ru-RU"/>
        </w:rPr>
        <w:softHyphen/>
        <w:t>ных на эффективную реализацию индивидуальных образовательных мар</w:t>
      </w:r>
      <w:r w:rsidRPr="004A2876">
        <w:rPr>
          <w:rFonts w:ascii="Times New Roman" w:eastAsia="Times New Roman" w:hAnsi="Times New Roman" w:cs="Times New Roman"/>
          <w:color w:val="000000"/>
          <w:kern w:val="0"/>
          <w:sz w:val="28"/>
          <w:szCs w:val="28"/>
          <w:shd w:val="clear" w:color="auto" w:fill="FFFFFF"/>
          <w:lang w:eastAsia="ru-RU"/>
        </w:rPr>
        <w:softHyphen/>
        <w:t>шрутов будущих врачей при формировании их дискурсивной компетентно</w:t>
      </w:r>
      <w:r w:rsidRPr="004A2876">
        <w:rPr>
          <w:rFonts w:ascii="Times New Roman" w:eastAsia="Times New Roman" w:hAnsi="Times New Roman" w:cs="Times New Roman"/>
          <w:color w:val="000000"/>
          <w:kern w:val="0"/>
          <w:sz w:val="28"/>
          <w:szCs w:val="28"/>
          <w:shd w:val="clear" w:color="auto" w:fill="FFFFFF"/>
          <w:lang w:eastAsia="ru-RU"/>
        </w:rPr>
        <w:softHyphen/>
        <w:t>сти. Проектирование технологии формирования ДК у будущего врача вклю</w:t>
      </w:r>
      <w:r w:rsidRPr="004A2876">
        <w:rPr>
          <w:rFonts w:ascii="Times New Roman" w:eastAsia="Times New Roman" w:hAnsi="Times New Roman" w:cs="Times New Roman"/>
          <w:color w:val="000000"/>
          <w:kern w:val="0"/>
          <w:sz w:val="28"/>
          <w:szCs w:val="28"/>
          <w:shd w:val="clear" w:color="auto" w:fill="FFFFFF"/>
          <w:lang w:eastAsia="ru-RU"/>
        </w:rPr>
        <w:softHyphen/>
        <w:t>чало разработку концептуальных положений, определяющих подготовку бу</w:t>
      </w:r>
      <w:r w:rsidRPr="004A2876">
        <w:rPr>
          <w:rFonts w:ascii="Times New Roman" w:eastAsia="Times New Roman" w:hAnsi="Times New Roman" w:cs="Times New Roman"/>
          <w:color w:val="000000"/>
          <w:kern w:val="0"/>
          <w:sz w:val="28"/>
          <w:szCs w:val="28"/>
          <w:shd w:val="clear" w:color="auto" w:fill="FFFFFF"/>
          <w:lang w:eastAsia="ru-RU"/>
        </w:rPr>
        <w:softHyphen/>
        <w:t>дущего медицинского работника к дискурсивной деятельности, цели и зада</w:t>
      </w:r>
      <w:r w:rsidRPr="004A2876">
        <w:rPr>
          <w:rFonts w:ascii="Times New Roman" w:eastAsia="Times New Roman" w:hAnsi="Times New Roman" w:cs="Times New Roman"/>
          <w:color w:val="000000"/>
          <w:kern w:val="0"/>
          <w:sz w:val="28"/>
          <w:szCs w:val="28"/>
          <w:shd w:val="clear" w:color="auto" w:fill="FFFFFF"/>
          <w:lang w:eastAsia="ru-RU"/>
        </w:rPr>
        <w:softHyphen/>
        <w:t>чи, содержание, технологии, принципы, формы, методы, средства, педагоги</w:t>
      </w:r>
      <w:r w:rsidRPr="004A2876">
        <w:rPr>
          <w:rFonts w:ascii="Times New Roman" w:eastAsia="Times New Roman" w:hAnsi="Times New Roman" w:cs="Times New Roman"/>
          <w:color w:val="000000"/>
          <w:kern w:val="0"/>
          <w:sz w:val="28"/>
          <w:szCs w:val="28"/>
          <w:shd w:val="clear" w:color="auto" w:fill="FFFFFF"/>
          <w:lang w:eastAsia="ru-RU"/>
        </w:rPr>
        <w:softHyphen/>
        <w:t>ческие условия, критерии и показатели эффективности дискурсивной компе</w:t>
      </w:r>
      <w:r w:rsidRPr="004A2876">
        <w:rPr>
          <w:rFonts w:ascii="Times New Roman" w:eastAsia="Times New Roman" w:hAnsi="Times New Roman" w:cs="Times New Roman"/>
          <w:color w:val="000000"/>
          <w:kern w:val="0"/>
          <w:sz w:val="28"/>
          <w:szCs w:val="28"/>
          <w:shd w:val="clear" w:color="auto" w:fill="FFFFFF"/>
          <w:lang w:eastAsia="ru-RU"/>
        </w:rPr>
        <w:softHyphen/>
        <w:t>тентности студента.</w:t>
      </w:r>
    </w:p>
    <w:p w14:paraId="03850CC0" w14:textId="77777777" w:rsidR="004A2876" w:rsidRPr="004A2876" w:rsidRDefault="004A2876" w:rsidP="004A2876">
      <w:pPr>
        <w:numPr>
          <w:ilvl w:val="0"/>
          <w:numId w:val="23"/>
        </w:numPr>
        <w:tabs>
          <w:tab w:val="clear" w:pos="709"/>
          <w:tab w:val="left" w:pos="1128"/>
        </w:tabs>
        <w:suppressAutoHyphens w:val="0"/>
        <w:spacing w:after="0" w:line="480" w:lineRule="exact"/>
        <w:ind w:firstLine="800"/>
        <w:jc w:val="left"/>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Эффективность технологии формирования дискурсивной компе</w:t>
      </w:r>
      <w:r w:rsidRPr="004A2876">
        <w:rPr>
          <w:rFonts w:ascii="Times New Roman" w:eastAsia="Times New Roman" w:hAnsi="Times New Roman" w:cs="Times New Roman"/>
          <w:color w:val="000000"/>
          <w:kern w:val="0"/>
          <w:sz w:val="28"/>
          <w:szCs w:val="28"/>
          <w:shd w:val="clear" w:color="auto" w:fill="FFFFFF"/>
          <w:lang w:eastAsia="ru-RU"/>
        </w:rPr>
        <w:softHyphen/>
        <w:t>тентности у будущего врача достигается соблюдением комплекса педагоги</w:t>
      </w:r>
      <w:r w:rsidRPr="004A2876">
        <w:rPr>
          <w:rFonts w:ascii="Times New Roman" w:eastAsia="Times New Roman" w:hAnsi="Times New Roman" w:cs="Times New Roman"/>
          <w:color w:val="000000"/>
          <w:kern w:val="0"/>
          <w:sz w:val="28"/>
          <w:szCs w:val="28"/>
          <w:shd w:val="clear" w:color="auto" w:fill="FFFFFF"/>
          <w:lang w:eastAsia="ru-RU"/>
        </w:rPr>
        <w:softHyphen/>
        <w:t>ческих условий:</w:t>
      </w:r>
    </w:p>
    <w:p w14:paraId="2246C7F7" w14:textId="77777777" w:rsidR="004A2876" w:rsidRPr="004A2876" w:rsidRDefault="004A2876" w:rsidP="004A2876">
      <w:pPr>
        <w:numPr>
          <w:ilvl w:val="0"/>
          <w:numId w:val="24"/>
        </w:numPr>
        <w:tabs>
          <w:tab w:val="clear" w:pos="-501"/>
          <w:tab w:val="clear" w:pos="709"/>
          <w:tab w:val="left" w:pos="759"/>
        </w:tabs>
        <w:suppressAutoHyphens w:val="0"/>
        <w:spacing w:after="0" w:line="480" w:lineRule="exact"/>
        <w:ind w:left="0" w:firstLine="640"/>
        <w:jc w:val="left"/>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обогащение дискурсивных знаний и способов деятельности, стимули</w:t>
      </w:r>
      <w:r w:rsidRPr="004A2876">
        <w:rPr>
          <w:rFonts w:ascii="Times New Roman" w:eastAsia="Times New Roman" w:hAnsi="Times New Roman" w:cs="Times New Roman"/>
          <w:color w:val="000000"/>
          <w:kern w:val="0"/>
          <w:sz w:val="28"/>
          <w:szCs w:val="28"/>
          <w:shd w:val="clear" w:color="auto" w:fill="FFFFFF"/>
          <w:lang w:eastAsia="ru-RU"/>
        </w:rPr>
        <w:softHyphen/>
        <w:t>рование развития дискурсивной компетентности у студентов посредством включения их в систему подготовки специальных курсов дискурсивной на</w:t>
      </w:r>
      <w:r w:rsidRPr="004A2876">
        <w:rPr>
          <w:rFonts w:ascii="Times New Roman" w:eastAsia="Times New Roman" w:hAnsi="Times New Roman" w:cs="Times New Roman"/>
          <w:color w:val="000000"/>
          <w:kern w:val="0"/>
          <w:sz w:val="28"/>
          <w:szCs w:val="28"/>
          <w:shd w:val="clear" w:color="auto" w:fill="FFFFFF"/>
          <w:lang w:eastAsia="ru-RU"/>
        </w:rPr>
        <w:softHyphen/>
        <w:t>правленности;</w:t>
      </w:r>
    </w:p>
    <w:p w14:paraId="10721AA3" w14:textId="77777777" w:rsidR="004A2876" w:rsidRPr="004A2876" w:rsidRDefault="004A2876" w:rsidP="004A2876">
      <w:pPr>
        <w:numPr>
          <w:ilvl w:val="0"/>
          <w:numId w:val="24"/>
        </w:numPr>
        <w:tabs>
          <w:tab w:val="clear" w:pos="-501"/>
          <w:tab w:val="clear" w:pos="709"/>
          <w:tab w:val="left" w:pos="754"/>
        </w:tabs>
        <w:suppressAutoHyphens w:val="0"/>
        <w:spacing w:after="0" w:line="480" w:lineRule="exact"/>
        <w:ind w:left="0" w:firstLine="640"/>
        <w:jc w:val="left"/>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ориентация целей и задач обучения иностранному языку будущего вра</w:t>
      </w:r>
      <w:r w:rsidRPr="004A2876">
        <w:rPr>
          <w:rFonts w:ascii="Times New Roman" w:eastAsia="Times New Roman" w:hAnsi="Times New Roman" w:cs="Times New Roman"/>
          <w:color w:val="000000"/>
          <w:kern w:val="0"/>
          <w:sz w:val="28"/>
          <w:szCs w:val="28"/>
          <w:shd w:val="clear" w:color="auto" w:fill="FFFFFF"/>
          <w:lang w:eastAsia="ru-RU"/>
        </w:rPr>
        <w:softHyphen/>
        <w:t>ча на повышение качества дискурсивной подготовки, на усиление ее техно- логизации и методологизации, на целостное освоение теории и практики со</w:t>
      </w:r>
      <w:r w:rsidRPr="004A2876">
        <w:rPr>
          <w:rFonts w:ascii="Times New Roman" w:eastAsia="Times New Roman" w:hAnsi="Times New Roman" w:cs="Times New Roman"/>
          <w:color w:val="000000"/>
          <w:kern w:val="0"/>
          <w:sz w:val="28"/>
          <w:szCs w:val="28"/>
          <w:shd w:val="clear" w:color="auto" w:fill="FFFFFF"/>
          <w:lang w:eastAsia="ru-RU"/>
        </w:rPr>
        <w:softHyphen/>
        <w:t>временного иноязычного образования, а также наиболее актуальных проблем саморазвития и самореализации личности студента в ходе освоения меди</w:t>
      </w:r>
      <w:r w:rsidRPr="004A2876">
        <w:rPr>
          <w:rFonts w:ascii="Times New Roman" w:eastAsia="Times New Roman" w:hAnsi="Times New Roman" w:cs="Times New Roman"/>
          <w:color w:val="000000"/>
          <w:kern w:val="0"/>
          <w:sz w:val="28"/>
          <w:szCs w:val="28"/>
          <w:shd w:val="clear" w:color="auto" w:fill="FFFFFF"/>
          <w:lang w:eastAsia="ru-RU"/>
        </w:rPr>
        <w:softHyphen/>
        <w:t>цинского дискурса;</w:t>
      </w:r>
    </w:p>
    <w:p w14:paraId="047492C5" w14:textId="77777777" w:rsidR="004A2876" w:rsidRPr="004A2876" w:rsidRDefault="004A2876" w:rsidP="004A2876">
      <w:pPr>
        <w:numPr>
          <w:ilvl w:val="0"/>
          <w:numId w:val="24"/>
        </w:numPr>
        <w:tabs>
          <w:tab w:val="clear" w:pos="-501"/>
          <w:tab w:val="clear" w:pos="709"/>
          <w:tab w:val="left" w:pos="750"/>
        </w:tabs>
        <w:suppressAutoHyphens w:val="0"/>
        <w:spacing w:after="0" w:line="480" w:lineRule="exact"/>
        <w:ind w:left="0" w:firstLine="640"/>
        <w:jc w:val="left"/>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введение в процесс подготовки будущего врача задач, связанных с формированием индивидуального опыта профессионально-личностного раз</w:t>
      </w:r>
      <w:r w:rsidRPr="004A2876">
        <w:rPr>
          <w:rFonts w:ascii="Times New Roman" w:eastAsia="Times New Roman" w:hAnsi="Times New Roman" w:cs="Times New Roman"/>
          <w:color w:val="000000"/>
          <w:kern w:val="0"/>
          <w:sz w:val="28"/>
          <w:szCs w:val="28"/>
          <w:shd w:val="clear" w:color="auto" w:fill="FFFFFF"/>
          <w:lang w:eastAsia="ru-RU"/>
        </w:rPr>
        <w:softHyphen/>
        <w:t>вития и опыта решения жизненно важных проблем;</w:t>
      </w:r>
    </w:p>
    <w:p w14:paraId="072F41D9" w14:textId="77777777" w:rsidR="004A2876" w:rsidRPr="004A2876" w:rsidRDefault="004A2876" w:rsidP="004A2876">
      <w:pPr>
        <w:numPr>
          <w:ilvl w:val="0"/>
          <w:numId w:val="24"/>
        </w:numPr>
        <w:tabs>
          <w:tab w:val="clear" w:pos="-501"/>
          <w:tab w:val="clear" w:pos="709"/>
          <w:tab w:val="left" w:pos="786"/>
        </w:tabs>
        <w:suppressAutoHyphens w:val="0"/>
        <w:spacing w:after="0" w:line="480" w:lineRule="exact"/>
        <w:ind w:left="0" w:firstLine="600"/>
        <w:jc w:val="left"/>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 xml:space="preserve">использование интерактивных и исследовательских методов обучения, обеспечение взаимосвязи групповой интерактивной деятельности студентов и их индивидуальной работы (гибкое и логичное использование технологий обучения, </w:t>
      </w:r>
      <w:r w:rsidRPr="004A2876">
        <w:rPr>
          <w:rFonts w:ascii="Times New Roman" w:eastAsia="Times New Roman" w:hAnsi="Times New Roman" w:cs="Times New Roman"/>
          <w:color w:val="000000"/>
          <w:kern w:val="0"/>
          <w:sz w:val="28"/>
          <w:szCs w:val="28"/>
          <w:shd w:val="clear" w:color="auto" w:fill="FFFFFF"/>
          <w:lang w:eastAsia="ru-RU"/>
        </w:rPr>
        <w:lastRenderedPageBreak/>
        <w:t>направленное на вовлечение студентов в процесс поиска языковых знаний, необходимых для решения профессионально значимых задач, мо</w:t>
      </w:r>
      <w:r w:rsidRPr="004A2876">
        <w:rPr>
          <w:rFonts w:ascii="Times New Roman" w:eastAsia="Times New Roman" w:hAnsi="Times New Roman" w:cs="Times New Roman"/>
          <w:color w:val="000000"/>
          <w:kern w:val="0"/>
          <w:sz w:val="28"/>
          <w:szCs w:val="28"/>
          <w:shd w:val="clear" w:color="auto" w:fill="FFFFFF"/>
          <w:lang w:eastAsia="ru-RU"/>
        </w:rPr>
        <w:softHyphen/>
        <w:t>дульная структура организации языкового материала, учитывающая требова</w:t>
      </w:r>
      <w:r w:rsidRPr="004A2876">
        <w:rPr>
          <w:rFonts w:ascii="Times New Roman" w:eastAsia="Times New Roman" w:hAnsi="Times New Roman" w:cs="Times New Roman"/>
          <w:color w:val="000000"/>
          <w:kern w:val="0"/>
          <w:sz w:val="28"/>
          <w:szCs w:val="28"/>
          <w:shd w:val="clear" w:color="auto" w:fill="FFFFFF"/>
          <w:lang w:eastAsia="ru-RU"/>
        </w:rPr>
        <w:softHyphen/>
        <w:t>ния программы по иностранному языку, ФГОС ВПО, а также индивидуаль</w:t>
      </w:r>
      <w:r w:rsidRPr="004A2876">
        <w:rPr>
          <w:rFonts w:ascii="Times New Roman" w:eastAsia="Times New Roman" w:hAnsi="Times New Roman" w:cs="Times New Roman"/>
          <w:color w:val="000000"/>
          <w:kern w:val="0"/>
          <w:sz w:val="28"/>
          <w:szCs w:val="28"/>
          <w:shd w:val="clear" w:color="auto" w:fill="FFFFFF"/>
          <w:lang w:eastAsia="ru-RU"/>
        </w:rPr>
        <w:softHyphen/>
        <w:t>ный опыт студентов в осуществлении иноязычного общения;</w:t>
      </w:r>
    </w:p>
    <w:p w14:paraId="3AFDD0BD" w14:textId="77777777" w:rsidR="004A2876" w:rsidRPr="004A2876" w:rsidRDefault="004A2876" w:rsidP="004A2876">
      <w:pPr>
        <w:numPr>
          <w:ilvl w:val="0"/>
          <w:numId w:val="24"/>
        </w:numPr>
        <w:tabs>
          <w:tab w:val="clear" w:pos="-501"/>
          <w:tab w:val="clear" w:pos="709"/>
          <w:tab w:val="left" w:pos="786"/>
        </w:tabs>
        <w:suppressAutoHyphens w:val="0"/>
        <w:spacing w:after="0" w:line="480" w:lineRule="exact"/>
        <w:ind w:left="0" w:firstLine="600"/>
        <w:jc w:val="left"/>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создание комплекса учебно-методических средств, отражающих раз</w:t>
      </w:r>
      <w:r w:rsidRPr="004A2876">
        <w:rPr>
          <w:rFonts w:ascii="Times New Roman" w:eastAsia="Times New Roman" w:hAnsi="Times New Roman" w:cs="Times New Roman"/>
          <w:color w:val="000000"/>
          <w:kern w:val="0"/>
          <w:sz w:val="28"/>
          <w:szCs w:val="28"/>
          <w:shd w:val="clear" w:color="auto" w:fill="FFFFFF"/>
          <w:lang w:eastAsia="ru-RU"/>
        </w:rPr>
        <w:softHyphen/>
        <w:t>личные аспекты деятельности будущего медицинского работника (хирургия, общая терапия, гинекология).</w:t>
      </w:r>
    </w:p>
    <w:p w14:paraId="363DB143" w14:textId="77777777" w:rsidR="004A2876" w:rsidRPr="004A2876" w:rsidRDefault="004A2876" w:rsidP="004A2876">
      <w:pPr>
        <w:numPr>
          <w:ilvl w:val="0"/>
          <w:numId w:val="23"/>
        </w:numPr>
        <w:tabs>
          <w:tab w:val="clear" w:pos="709"/>
          <w:tab w:val="left" w:pos="889"/>
        </w:tabs>
        <w:suppressAutoHyphens w:val="0"/>
        <w:spacing w:after="0" w:line="480" w:lineRule="exact"/>
        <w:ind w:firstLine="600"/>
        <w:jc w:val="left"/>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На основании системно-деятельностного, интегративного, компетент- ностного и рефлексивного подходов к построению педагогической модели формирования дискурсивной компетентности будущего врача, были опреде</w:t>
      </w:r>
      <w:r w:rsidRPr="004A2876">
        <w:rPr>
          <w:rFonts w:ascii="Times New Roman" w:eastAsia="Times New Roman" w:hAnsi="Times New Roman" w:cs="Times New Roman"/>
          <w:color w:val="000000"/>
          <w:kern w:val="0"/>
          <w:sz w:val="28"/>
          <w:szCs w:val="28"/>
          <w:shd w:val="clear" w:color="auto" w:fill="FFFFFF"/>
          <w:lang w:eastAsia="ru-RU"/>
        </w:rPr>
        <w:softHyphen/>
        <w:t>лены критерии оценки ее эффективности: 1) мотивационный; 2) когнитив</w:t>
      </w:r>
      <w:r w:rsidRPr="004A2876">
        <w:rPr>
          <w:rFonts w:ascii="Times New Roman" w:eastAsia="Times New Roman" w:hAnsi="Times New Roman" w:cs="Times New Roman"/>
          <w:color w:val="000000"/>
          <w:kern w:val="0"/>
          <w:sz w:val="28"/>
          <w:szCs w:val="28"/>
          <w:shd w:val="clear" w:color="auto" w:fill="FFFFFF"/>
          <w:lang w:eastAsia="ru-RU"/>
        </w:rPr>
        <w:softHyphen/>
        <w:t>ный; 3) деятельностный.</w:t>
      </w:r>
    </w:p>
    <w:p w14:paraId="77C61F91" w14:textId="77777777" w:rsidR="004A2876" w:rsidRPr="004A2876" w:rsidRDefault="004A2876" w:rsidP="004A2876">
      <w:pPr>
        <w:tabs>
          <w:tab w:val="clear" w:pos="709"/>
        </w:tabs>
        <w:suppressAutoHyphens w:val="0"/>
        <w:spacing w:after="0" w:line="480" w:lineRule="exact"/>
        <w:ind w:firstLine="800"/>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 xml:space="preserve">Показателями </w:t>
      </w:r>
      <w:r w:rsidRPr="004A2876">
        <w:rPr>
          <w:rFonts w:ascii="Times New Roman" w:eastAsia="Times New Roman" w:hAnsi="Times New Roman" w:cs="Times New Roman"/>
          <w:i/>
          <w:iCs/>
          <w:color w:val="000000"/>
          <w:kern w:val="0"/>
          <w:sz w:val="28"/>
          <w:szCs w:val="28"/>
          <w:shd w:val="clear" w:color="auto" w:fill="FFFFFF"/>
          <w:lang w:eastAsia="ru-RU"/>
        </w:rPr>
        <w:t>мотивационного критерия</w:t>
      </w:r>
      <w:r w:rsidRPr="004A2876">
        <w:rPr>
          <w:rFonts w:ascii="Times New Roman" w:eastAsia="Times New Roman" w:hAnsi="Times New Roman" w:cs="Times New Roman"/>
          <w:color w:val="000000"/>
          <w:kern w:val="0"/>
          <w:sz w:val="28"/>
          <w:szCs w:val="28"/>
          <w:shd w:val="clear" w:color="auto" w:fill="FFFFFF"/>
          <w:lang w:eastAsia="ru-RU"/>
        </w:rPr>
        <w:t xml:space="preserve"> являются: повышение моти</w:t>
      </w:r>
      <w:r w:rsidRPr="004A2876">
        <w:rPr>
          <w:rFonts w:ascii="Times New Roman" w:eastAsia="Times New Roman" w:hAnsi="Times New Roman" w:cs="Times New Roman"/>
          <w:color w:val="000000"/>
          <w:kern w:val="0"/>
          <w:sz w:val="28"/>
          <w:szCs w:val="28"/>
          <w:shd w:val="clear" w:color="auto" w:fill="FFFFFF"/>
          <w:lang w:eastAsia="ru-RU"/>
        </w:rPr>
        <w:softHyphen/>
        <w:t>вации к изучению иностранного языка в медицинском вузе; удовлетворен</w:t>
      </w:r>
      <w:r w:rsidRPr="004A2876">
        <w:rPr>
          <w:rFonts w:ascii="Times New Roman" w:eastAsia="Times New Roman" w:hAnsi="Times New Roman" w:cs="Times New Roman"/>
          <w:color w:val="000000"/>
          <w:kern w:val="0"/>
          <w:sz w:val="28"/>
          <w:szCs w:val="28"/>
          <w:shd w:val="clear" w:color="auto" w:fill="FFFFFF"/>
          <w:lang w:eastAsia="ru-RU"/>
        </w:rPr>
        <w:softHyphen/>
        <w:t>ность деятельностью по формированию дискурсивной компетентности, осоз</w:t>
      </w:r>
      <w:r w:rsidRPr="004A2876">
        <w:rPr>
          <w:rFonts w:ascii="Times New Roman" w:eastAsia="Times New Roman" w:hAnsi="Times New Roman" w:cs="Times New Roman"/>
          <w:color w:val="000000"/>
          <w:kern w:val="0"/>
          <w:sz w:val="28"/>
          <w:szCs w:val="28"/>
          <w:shd w:val="clear" w:color="auto" w:fill="FFFFFF"/>
          <w:lang w:eastAsia="ru-RU"/>
        </w:rPr>
        <w:softHyphen/>
        <w:t>нание значимости дискурсивной деятельности в профессии будущего врача; готовность к непрерывному профессионально-личностному саморазвитию.</w:t>
      </w:r>
    </w:p>
    <w:p w14:paraId="06B601C7" w14:textId="77777777" w:rsidR="004A2876" w:rsidRPr="004A2876" w:rsidRDefault="004A2876" w:rsidP="004A2876">
      <w:pPr>
        <w:tabs>
          <w:tab w:val="clear" w:pos="709"/>
        </w:tabs>
        <w:suppressAutoHyphens w:val="0"/>
        <w:spacing w:after="0" w:line="480" w:lineRule="exact"/>
        <w:ind w:firstLine="800"/>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i/>
          <w:iCs/>
          <w:color w:val="000000"/>
          <w:kern w:val="0"/>
          <w:sz w:val="28"/>
          <w:szCs w:val="28"/>
          <w:shd w:val="clear" w:color="auto" w:fill="FFFFFF"/>
          <w:lang w:eastAsia="ru-RU"/>
        </w:rPr>
        <w:t>Когнитивный критерий</w:t>
      </w:r>
      <w:r w:rsidRPr="004A2876">
        <w:rPr>
          <w:rFonts w:ascii="Times New Roman" w:eastAsia="Times New Roman" w:hAnsi="Times New Roman" w:cs="Times New Roman"/>
          <w:color w:val="000000"/>
          <w:kern w:val="0"/>
          <w:sz w:val="28"/>
          <w:szCs w:val="28"/>
          <w:shd w:val="clear" w:color="auto" w:fill="FFFFFF"/>
          <w:lang w:eastAsia="ru-RU"/>
        </w:rPr>
        <w:t xml:space="preserve"> включает такие показатели, как знание ценно</w:t>
      </w:r>
      <w:r w:rsidRPr="004A2876">
        <w:rPr>
          <w:rFonts w:ascii="Times New Roman" w:eastAsia="Times New Roman" w:hAnsi="Times New Roman" w:cs="Times New Roman"/>
          <w:color w:val="000000"/>
          <w:kern w:val="0"/>
          <w:sz w:val="28"/>
          <w:szCs w:val="28"/>
          <w:shd w:val="clear" w:color="auto" w:fill="FFFFFF"/>
          <w:lang w:eastAsia="ru-RU"/>
        </w:rPr>
        <w:softHyphen/>
        <w:t>стных основ дискурсивной деятельности врача; знание коммуникативной со</w:t>
      </w:r>
      <w:r w:rsidRPr="004A2876">
        <w:rPr>
          <w:rFonts w:ascii="Times New Roman" w:eastAsia="Times New Roman" w:hAnsi="Times New Roman" w:cs="Times New Roman"/>
          <w:color w:val="000000"/>
          <w:kern w:val="0"/>
          <w:sz w:val="28"/>
          <w:szCs w:val="28"/>
          <w:shd w:val="clear" w:color="auto" w:fill="FFFFFF"/>
          <w:lang w:eastAsia="ru-RU"/>
        </w:rPr>
        <w:softHyphen/>
        <w:t>ставляющей взаимодействия врача с другими участниками дискурсивного процесса; знание основ лексического, грамматического, информационно</w:t>
      </w:r>
      <w:r w:rsidRPr="004A2876">
        <w:rPr>
          <w:rFonts w:ascii="Times New Roman" w:eastAsia="Times New Roman" w:hAnsi="Times New Roman" w:cs="Times New Roman"/>
          <w:color w:val="000000"/>
          <w:kern w:val="0"/>
          <w:sz w:val="28"/>
          <w:szCs w:val="28"/>
          <w:shd w:val="clear" w:color="auto" w:fill="FFFFFF"/>
          <w:lang w:eastAsia="ru-RU"/>
        </w:rPr>
        <w:softHyphen/>
        <w:t>технологического и коммуникативного аспектов в системе диалога «врач- пациент».</w:t>
      </w:r>
    </w:p>
    <w:p w14:paraId="0F6EEBC3" w14:textId="77777777" w:rsidR="004A2876" w:rsidRPr="004A2876" w:rsidRDefault="004A2876" w:rsidP="004A2876">
      <w:pPr>
        <w:tabs>
          <w:tab w:val="clear" w:pos="709"/>
        </w:tabs>
        <w:suppressAutoHyphens w:val="0"/>
        <w:spacing w:after="0" w:line="480" w:lineRule="exact"/>
        <w:ind w:firstLine="800"/>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i/>
          <w:iCs/>
          <w:color w:val="000000"/>
          <w:kern w:val="0"/>
          <w:sz w:val="28"/>
          <w:szCs w:val="28"/>
          <w:shd w:val="clear" w:color="auto" w:fill="FFFFFF"/>
          <w:lang w:eastAsia="ru-RU"/>
        </w:rPr>
        <w:t>К показателям деятельностного критерия</w:t>
      </w:r>
      <w:r w:rsidRPr="004A2876">
        <w:rPr>
          <w:rFonts w:ascii="Times New Roman" w:eastAsia="Times New Roman" w:hAnsi="Times New Roman" w:cs="Times New Roman"/>
          <w:color w:val="000000"/>
          <w:kern w:val="0"/>
          <w:sz w:val="28"/>
          <w:szCs w:val="28"/>
          <w:shd w:val="clear" w:color="auto" w:fill="FFFFFF"/>
          <w:lang w:eastAsia="ru-RU"/>
        </w:rPr>
        <w:t xml:space="preserve"> мы относим: сформирован- ность умений и первичный опыт профессионально ориентированной дея</w:t>
      </w:r>
      <w:r w:rsidRPr="004A2876">
        <w:rPr>
          <w:rFonts w:ascii="Times New Roman" w:eastAsia="Times New Roman" w:hAnsi="Times New Roman" w:cs="Times New Roman"/>
          <w:color w:val="000000"/>
          <w:kern w:val="0"/>
          <w:sz w:val="28"/>
          <w:szCs w:val="28"/>
          <w:shd w:val="clear" w:color="auto" w:fill="FFFFFF"/>
          <w:lang w:eastAsia="ru-RU"/>
        </w:rPr>
        <w:softHyphen/>
        <w:t>тельности будущего врача в области дискурса; владение способами решения профессиональных медицинских задач на основе дискурса; умение проекти</w:t>
      </w:r>
      <w:r w:rsidRPr="004A2876">
        <w:rPr>
          <w:rFonts w:ascii="Times New Roman" w:eastAsia="Times New Roman" w:hAnsi="Times New Roman" w:cs="Times New Roman"/>
          <w:color w:val="000000"/>
          <w:kern w:val="0"/>
          <w:sz w:val="28"/>
          <w:szCs w:val="28"/>
          <w:shd w:val="clear" w:color="auto" w:fill="FFFFFF"/>
          <w:lang w:eastAsia="ru-RU"/>
        </w:rPr>
        <w:softHyphen/>
        <w:t>ровать своё профессиональное будущее с учетом дискурсивной доминанты.</w:t>
      </w:r>
    </w:p>
    <w:p w14:paraId="2D5761B8" w14:textId="77777777" w:rsidR="004A2876" w:rsidRPr="004A2876" w:rsidRDefault="004A2876" w:rsidP="004A2876">
      <w:pPr>
        <w:numPr>
          <w:ilvl w:val="0"/>
          <w:numId w:val="23"/>
        </w:numPr>
        <w:tabs>
          <w:tab w:val="clear" w:pos="709"/>
          <w:tab w:val="left" w:pos="1038"/>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Исходя из указанных критериев и показателей сформированности дискурсивной компетентности, были выделены её уровни: высокий (совер</w:t>
      </w:r>
      <w:r w:rsidRPr="004A2876">
        <w:rPr>
          <w:rFonts w:ascii="Times New Roman" w:eastAsia="Times New Roman" w:hAnsi="Times New Roman" w:cs="Times New Roman"/>
          <w:color w:val="000000"/>
          <w:kern w:val="0"/>
          <w:sz w:val="28"/>
          <w:szCs w:val="28"/>
          <w:shd w:val="clear" w:color="auto" w:fill="FFFFFF"/>
          <w:lang w:eastAsia="ru-RU"/>
        </w:rPr>
        <w:softHyphen/>
      </w:r>
      <w:r w:rsidRPr="004A2876">
        <w:rPr>
          <w:rFonts w:ascii="Times New Roman" w:eastAsia="Times New Roman" w:hAnsi="Times New Roman" w:cs="Times New Roman"/>
          <w:color w:val="000000"/>
          <w:kern w:val="0"/>
          <w:sz w:val="28"/>
          <w:szCs w:val="28"/>
          <w:shd w:val="clear" w:color="auto" w:fill="FFFFFF"/>
          <w:lang w:eastAsia="ru-RU"/>
        </w:rPr>
        <w:lastRenderedPageBreak/>
        <w:t>шенствующий), средний (адаптирующий), низкий (имитирующий).</w:t>
      </w:r>
    </w:p>
    <w:p w14:paraId="0C4CAD6F" w14:textId="77777777" w:rsidR="004A2876" w:rsidRPr="004A2876" w:rsidRDefault="004A2876" w:rsidP="004A2876">
      <w:pPr>
        <w:numPr>
          <w:ilvl w:val="0"/>
          <w:numId w:val="23"/>
        </w:numPr>
        <w:tabs>
          <w:tab w:val="clear" w:pos="709"/>
          <w:tab w:val="left" w:pos="1042"/>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В результате опытно-экспериментальной работы были получены по</w:t>
      </w:r>
      <w:r w:rsidRPr="004A2876">
        <w:rPr>
          <w:rFonts w:ascii="Times New Roman" w:eastAsia="Times New Roman" w:hAnsi="Times New Roman" w:cs="Times New Roman"/>
          <w:color w:val="000000"/>
          <w:kern w:val="0"/>
          <w:sz w:val="28"/>
          <w:szCs w:val="28"/>
          <w:shd w:val="clear" w:color="auto" w:fill="FFFFFF"/>
          <w:lang w:eastAsia="ru-RU"/>
        </w:rPr>
        <w:softHyphen/>
        <w:t>ложительные результаты, позволяющие подтвердить рациональность исполь</w:t>
      </w:r>
      <w:r w:rsidRPr="004A2876">
        <w:rPr>
          <w:rFonts w:ascii="Times New Roman" w:eastAsia="Times New Roman" w:hAnsi="Times New Roman" w:cs="Times New Roman"/>
          <w:color w:val="000000"/>
          <w:kern w:val="0"/>
          <w:sz w:val="28"/>
          <w:szCs w:val="28"/>
          <w:shd w:val="clear" w:color="auto" w:fill="FFFFFF"/>
          <w:lang w:eastAsia="ru-RU"/>
        </w:rPr>
        <w:softHyphen/>
        <w:t>зования модели формирования профессиональной компетентности у студен</w:t>
      </w:r>
      <w:r w:rsidRPr="004A2876">
        <w:rPr>
          <w:rFonts w:ascii="Times New Roman" w:eastAsia="Times New Roman" w:hAnsi="Times New Roman" w:cs="Times New Roman"/>
          <w:color w:val="000000"/>
          <w:kern w:val="0"/>
          <w:sz w:val="28"/>
          <w:szCs w:val="28"/>
          <w:shd w:val="clear" w:color="auto" w:fill="FFFFFF"/>
          <w:lang w:eastAsia="ru-RU"/>
        </w:rPr>
        <w:softHyphen/>
        <w:t>тов медицинского университета в области дискурсивной деятельности.</w:t>
      </w:r>
    </w:p>
    <w:p w14:paraId="74A629C7" w14:textId="77777777" w:rsidR="004A2876" w:rsidRPr="004A2876" w:rsidRDefault="004A2876" w:rsidP="004A2876">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4A2876">
        <w:rPr>
          <w:rFonts w:ascii="Times New Roman" w:eastAsia="Times New Roman" w:hAnsi="Times New Roman" w:cs="Times New Roman"/>
          <w:color w:val="000000"/>
          <w:kern w:val="0"/>
          <w:sz w:val="28"/>
          <w:szCs w:val="28"/>
          <w:shd w:val="clear" w:color="auto" w:fill="FFFFFF"/>
          <w:lang w:eastAsia="ru-RU"/>
        </w:rPr>
        <w:t>Итогом внедрения в образовательный процесс технологии формирова</w:t>
      </w:r>
      <w:r w:rsidRPr="004A2876">
        <w:rPr>
          <w:rFonts w:ascii="Times New Roman" w:eastAsia="Times New Roman" w:hAnsi="Times New Roman" w:cs="Times New Roman"/>
          <w:color w:val="000000"/>
          <w:kern w:val="0"/>
          <w:sz w:val="28"/>
          <w:szCs w:val="28"/>
          <w:shd w:val="clear" w:color="auto" w:fill="FFFFFF"/>
          <w:lang w:eastAsia="ru-RU"/>
        </w:rPr>
        <w:softHyphen/>
        <w:t>ния дискурсивной компетентности у будущих врачей явилось то, что студен</w:t>
      </w:r>
      <w:r w:rsidRPr="004A2876">
        <w:rPr>
          <w:rFonts w:ascii="Times New Roman" w:eastAsia="Times New Roman" w:hAnsi="Times New Roman" w:cs="Times New Roman"/>
          <w:color w:val="000000"/>
          <w:kern w:val="0"/>
          <w:sz w:val="28"/>
          <w:szCs w:val="28"/>
          <w:shd w:val="clear" w:color="auto" w:fill="FFFFFF"/>
          <w:lang w:eastAsia="ru-RU"/>
        </w:rPr>
        <w:softHyphen/>
        <w:t>ты стали не только ассоциировать себя с субъектами дискурса, но и более продуктивно и регулярно начали самостоятельно осуществлять самоконтроль и рефлексию, что способствует повышению уровня развития их мотивацион</w:t>
      </w:r>
      <w:r w:rsidRPr="004A2876">
        <w:rPr>
          <w:rFonts w:ascii="Times New Roman" w:eastAsia="Times New Roman" w:hAnsi="Times New Roman" w:cs="Times New Roman"/>
          <w:color w:val="000000"/>
          <w:kern w:val="0"/>
          <w:sz w:val="28"/>
          <w:szCs w:val="28"/>
          <w:shd w:val="clear" w:color="auto" w:fill="FFFFFF"/>
          <w:lang w:eastAsia="ru-RU"/>
        </w:rPr>
        <w:softHyphen/>
        <w:t>ной сферы, формированию рефлексивно-оценочных дискурсивных умений, закреплению и углублению знания иностранного языка применительно к профессиональной деятельности.</w:t>
      </w:r>
    </w:p>
    <w:p w14:paraId="55584B0F" w14:textId="259DA8D0" w:rsidR="004A2876" w:rsidRPr="004A2876" w:rsidRDefault="004A2876" w:rsidP="004A2876">
      <w:r w:rsidRPr="004A2876">
        <w:rPr>
          <w:rFonts w:ascii="Times New Roman" w:eastAsia="Times New Roman" w:hAnsi="Times New Roman" w:cs="Microsoft Sans Serif"/>
          <w:color w:val="000000"/>
          <w:kern w:val="0"/>
          <w:sz w:val="28"/>
          <w:szCs w:val="28"/>
          <w:shd w:val="clear" w:color="auto" w:fill="FFFFFF"/>
          <w:lang w:eastAsia="ru-RU"/>
        </w:rPr>
        <w:t>Проведенное исследование не претендует на исчерпывающее решение всех аспектов, связанных с созданием и реализацией системы формирования дискурсивной компетентности у студентов медицинского университета. Представляется важным дальнейшее исследование данной проблемы в сле</w:t>
      </w:r>
      <w:r w:rsidRPr="004A2876">
        <w:rPr>
          <w:rFonts w:ascii="Times New Roman" w:eastAsia="Times New Roman" w:hAnsi="Times New Roman" w:cs="Microsoft Sans Serif"/>
          <w:color w:val="000000"/>
          <w:kern w:val="0"/>
          <w:sz w:val="28"/>
          <w:szCs w:val="28"/>
          <w:shd w:val="clear" w:color="auto" w:fill="FFFFFF"/>
          <w:lang w:eastAsia="ru-RU"/>
        </w:rPr>
        <w:softHyphen/>
        <w:t>дующих направлениях: изучение возможностей использования информаци</w:t>
      </w:r>
      <w:r w:rsidRPr="004A2876">
        <w:rPr>
          <w:rFonts w:ascii="Times New Roman" w:eastAsia="Times New Roman" w:hAnsi="Times New Roman" w:cs="Microsoft Sans Serif"/>
          <w:color w:val="000000"/>
          <w:kern w:val="0"/>
          <w:sz w:val="28"/>
          <w:szCs w:val="28"/>
          <w:shd w:val="clear" w:color="auto" w:fill="FFFFFF"/>
          <w:lang w:eastAsia="ru-RU"/>
        </w:rPr>
        <w:softHyphen/>
        <w:t>онных и коммуникационных технологий в формировании дискурсивной компетентности студентов медицинского университета; углубленное иссле</w:t>
      </w:r>
      <w:r w:rsidRPr="004A2876">
        <w:rPr>
          <w:rFonts w:ascii="Times New Roman" w:eastAsia="Times New Roman" w:hAnsi="Times New Roman" w:cs="Microsoft Sans Serif"/>
          <w:color w:val="000000"/>
          <w:kern w:val="0"/>
          <w:sz w:val="28"/>
          <w:szCs w:val="28"/>
          <w:shd w:val="clear" w:color="auto" w:fill="FFFFFF"/>
          <w:lang w:eastAsia="ru-RU"/>
        </w:rPr>
        <w:softHyphen/>
        <w:t>дование проблемы формирования указанной компетентности на основе инте</w:t>
      </w:r>
      <w:r w:rsidRPr="004A2876">
        <w:rPr>
          <w:rFonts w:ascii="Times New Roman" w:eastAsia="Times New Roman" w:hAnsi="Times New Roman" w:cs="Microsoft Sans Serif"/>
          <w:color w:val="000000"/>
          <w:kern w:val="0"/>
          <w:sz w:val="28"/>
          <w:szCs w:val="28"/>
          <w:shd w:val="clear" w:color="auto" w:fill="FFFFFF"/>
          <w:lang w:eastAsia="ru-RU"/>
        </w:rPr>
        <w:softHyphen/>
        <w:t>грации учебной и профессиональной деятельности будущих врачей.</w:t>
      </w:r>
    </w:p>
    <w:sectPr w:rsidR="004A2876" w:rsidRPr="004A287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C9E29" w14:textId="77777777" w:rsidR="006D1E68" w:rsidRDefault="006D1E68">
      <w:pPr>
        <w:spacing w:after="0" w:line="240" w:lineRule="auto"/>
      </w:pPr>
      <w:r>
        <w:separator/>
      </w:r>
    </w:p>
  </w:endnote>
  <w:endnote w:type="continuationSeparator" w:id="0">
    <w:p w14:paraId="3C145733" w14:textId="77777777" w:rsidR="006D1E68" w:rsidRDefault="006D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117B" w14:textId="77777777" w:rsidR="006D1E68" w:rsidRDefault="006D1E68"/>
    <w:p w14:paraId="64F15E85" w14:textId="77777777" w:rsidR="006D1E68" w:rsidRDefault="006D1E68"/>
    <w:p w14:paraId="1AC3EF0F" w14:textId="77777777" w:rsidR="006D1E68" w:rsidRDefault="006D1E68"/>
    <w:p w14:paraId="69B6C4A6" w14:textId="77777777" w:rsidR="006D1E68" w:rsidRDefault="006D1E68"/>
    <w:p w14:paraId="23A308F8" w14:textId="77777777" w:rsidR="006D1E68" w:rsidRDefault="006D1E68"/>
    <w:p w14:paraId="409BE4D1" w14:textId="77777777" w:rsidR="006D1E68" w:rsidRDefault="006D1E68"/>
    <w:p w14:paraId="37A5EDC8" w14:textId="77777777" w:rsidR="006D1E68" w:rsidRDefault="006D1E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24AE6C" wp14:editId="1E443D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8E5EF" w14:textId="77777777" w:rsidR="006D1E68" w:rsidRDefault="006D1E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24AE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18E5EF" w14:textId="77777777" w:rsidR="006D1E68" w:rsidRDefault="006D1E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9FF2E9" w14:textId="77777777" w:rsidR="006D1E68" w:rsidRDefault="006D1E68"/>
    <w:p w14:paraId="5A36CC01" w14:textId="77777777" w:rsidR="006D1E68" w:rsidRDefault="006D1E68"/>
    <w:p w14:paraId="033D29D8" w14:textId="77777777" w:rsidR="006D1E68" w:rsidRDefault="006D1E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FB1029" wp14:editId="4CA7D3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B3FEF" w14:textId="77777777" w:rsidR="006D1E68" w:rsidRDefault="006D1E68"/>
                          <w:p w14:paraId="3180930F" w14:textId="77777777" w:rsidR="006D1E68" w:rsidRDefault="006D1E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FB10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6B3FEF" w14:textId="77777777" w:rsidR="006D1E68" w:rsidRDefault="006D1E68"/>
                    <w:p w14:paraId="3180930F" w14:textId="77777777" w:rsidR="006D1E68" w:rsidRDefault="006D1E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7AF106" w14:textId="77777777" w:rsidR="006D1E68" w:rsidRDefault="006D1E68"/>
    <w:p w14:paraId="737D5DCD" w14:textId="77777777" w:rsidR="006D1E68" w:rsidRDefault="006D1E68">
      <w:pPr>
        <w:rPr>
          <w:sz w:val="2"/>
          <w:szCs w:val="2"/>
        </w:rPr>
      </w:pPr>
    </w:p>
    <w:p w14:paraId="2B848486" w14:textId="77777777" w:rsidR="006D1E68" w:rsidRDefault="006D1E68"/>
    <w:p w14:paraId="15DCD6AF" w14:textId="77777777" w:rsidR="006D1E68" w:rsidRDefault="006D1E68">
      <w:pPr>
        <w:spacing w:after="0" w:line="240" w:lineRule="auto"/>
      </w:pPr>
    </w:p>
  </w:footnote>
  <w:footnote w:type="continuationSeparator" w:id="0">
    <w:p w14:paraId="7ABB9ED4" w14:textId="77777777" w:rsidR="006D1E68" w:rsidRDefault="006D1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2"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5"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7"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8"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9"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0"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1"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2"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3"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4"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55"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56"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7"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1"/>
  </w:num>
  <w:num w:numId="6">
    <w:abstractNumId w:val="4"/>
  </w:num>
  <w:num w:numId="7">
    <w:abstractNumId w:val="54"/>
  </w:num>
  <w:num w:numId="8">
    <w:abstractNumId w:val="55"/>
  </w:num>
  <w:num w:numId="9">
    <w:abstractNumId w:val="56"/>
  </w:num>
  <w:num w:numId="10">
    <w:abstractNumId w:val="57"/>
  </w:num>
  <w:num w:numId="11">
    <w:abstractNumId w:val="5"/>
  </w:num>
  <w:num w:numId="12">
    <w:abstractNumId w:val="7"/>
  </w:num>
  <w:num w:numId="13">
    <w:abstractNumId w:val="43"/>
  </w:num>
  <w:num w:numId="14">
    <w:abstractNumId w:val="39"/>
  </w:num>
  <w:num w:numId="15">
    <w:abstractNumId w:val="9"/>
  </w:num>
  <w:num w:numId="16">
    <w:abstractNumId w:val="44"/>
  </w:num>
  <w:num w:numId="17">
    <w:abstractNumId w:val="15"/>
  </w:num>
  <w:num w:numId="18">
    <w:abstractNumId w:val="17"/>
  </w:num>
  <w:num w:numId="19">
    <w:abstractNumId w:val="35"/>
  </w:num>
  <w:num w:numId="20">
    <w:abstractNumId w:val="37"/>
  </w:num>
  <w:num w:numId="21">
    <w:abstractNumId w:val="33"/>
  </w:num>
  <w:num w:numId="22">
    <w:abstractNumId w:val="49"/>
  </w:num>
  <w:num w:numId="23">
    <w:abstractNumId w:val="27"/>
  </w:num>
  <w:num w:numId="2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68"/>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147558</TotalTime>
  <Pages>8</Pages>
  <Words>1970</Words>
  <Characters>11231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4038</cp:revision>
  <cp:lastPrinted>2009-02-06T05:36:00Z</cp:lastPrinted>
  <dcterms:created xsi:type="dcterms:W3CDTF">2024-01-07T13:43:00Z</dcterms:created>
  <dcterms:modified xsi:type="dcterms:W3CDTF">2025-08-06T18:08:00Z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