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3D27B4" w:rsidRDefault="003D27B4" w:rsidP="003D27B4">
      <w:r>
        <w:rPr>
          <w:rStyle w:val="afffffa"/>
          <w:rFonts w:ascii="Times New Roman" w:hAnsi="Times New Roman" w:cs="Times New Roman"/>
        </w:rPr>
        <w:t>Сушко Максим Юрійович</w:t>
      </w:r>
      <w:r>
        <w:rPr>
          <w:rFonts w:ascii="Times New Roman" w:hAnsi="Times New Roman" w:cs="Times New Roman"/>
        </w:rPr>
        <w:t>, аспірант Класичного при</w:t>
      </w:r>
      <w:r>
        <w:rPr>
          <w:rFonts w:ascii="Times New Roman" w:hAnsi="Times New Roman" w:cs="Times New Roman"/>
        </w:rPr>
        <w:softHyphen/>
        <w:t>ватного університету: «Важелі антикризової політики держави у сфері розвитку галузі промисловості України» (08.00.03 - економіка та управління національним госпо</w:t>
      </w:r>
      <w:r>
        <w:rPr>
          <w:rFonts w:ascii="Times New Roman" w:hAnsi="Times New Roman" w:cs="Times New Roman"/>
        </w:rPr>
        <w:softHyphen/>
        <w:t>дарством). Спецрада Д 17.127.01 у Класичному приватно</w:t>
      </w:r>
      <w:r>
        <w:rPr>
          <w:rFonts w:ascii="Times New Roman" w:hAnsi="Times New Roman" w:cs="Times New Roman"/>
        </w:rPr>
        <w:softHyphen/>
        <w:t>му університеті</w:t>
      </w:r>
      <w:bookmarkStart w:id="0" w:name="_GoBack"/>
      <w:bookmarkEnd w:id="0"/>
    </w:p>
    <w:sectPr w:rsidR="00FD466B" w:rsidRPr="003D27B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07A" w:rsidRDefault="00F9607A">
      <w:pPr>
        <w:spacing w:after="0" w:line="240" w:lineRule="auto"/>
      </w:pPr>
      <w:r>
        <w:separator/>
      </w:r>
    </w:p>
  </w:endnote>
  <w:endnote w:type="continuationSeparator" w:id="0">
    <w:p w:rsidR="00F9607A" w:rsidRDefault="00F9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F9607A">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07A" w:rsidRDefault="00F9607A"/>
    <w:p w:rsidR="00F9607A" w:rsidRDefault="00F9607A"/>
    <w:p w:rsidR="00F9607A" w:rsidRDefault="00F9607A"/>
    <w:p w:rsidR="00F9607A" w:rsidRDefault="00F9607A"/>
    <w:p w:rsidR="00F9607A" w:rsidRDefault="00F9607A">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F9607A" w:rsidRDefault="00F960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F9607A" w:rsidRDefault="00F9607A"/>
    <w:p w:rsidR="00F9607A" w:rsidRDefault="00F9607A"/>
    <w:p w:rsidR="00F9607A" w:rsidRDefault="00F9607A">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F9607A" w:rsidRDefault="00F9607A"/>
              </w:txbxContent>
            </v:textbox>
            <w10:wrap anchorx="page" anchory="page"/>
          </v:shape>
        </w:pict>
      </w:r>
    </w:p>
    <w:p w:rsidR="00F9607A" w:rsidRDefault="00F9607A"/>
    <w:p w:rsidR="00F9607A" w:rsidRDefault="00F9607A">
      <w:pPr>
        <w:rPr>
          <w:sz w:val="2"/>
          <w:szCs w:val="2"/>
        </w:rPr>
      </w:pPr>
    </w:p>
    <w:p w:rsidR="00F9607A" w:rsidRDefault="00F9607A"/>
    <w:p w:rsidR="00F9607A" w:rsidRDefault="00F9607A">
      <w:pPr>
        <w:spacing w:after="0" w:line="240" w:lineRule="auto"/>
      </w:pPr>
    </w:p>
  </w:footnote>
  <w:footnote w:type="continuationSeparator" w:id="0">
    <w:p w:rsidR="00F9607A" w:rsidRDefault="00F96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07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DB650-38E3-4637-95D9-908286C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20615</TotalTime>
  <Pages>1</Pages>
  <Words>41</Words>
  <Characters>238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4366</cp:revision>
  <cp:lastPrinted>2009-02-06T05:36:00Z</cp:lastPrinted>
  <dcterms:created xsi:type="dcterms:W3CDTF">2019-12-11T19:28:00Z</dcterms:created>
  <dcterms:modified xsi:type="dcterms:W3CDTF">2020-02-21T15:44:00Z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