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326693" w:rsidRPr="00F70AC5" w:rsidRDefault="00326693" w:rsidP="00326693">
      <w:pPr>
        <w:spacing w:line="360" w:lineRule="auto"/>
        <w:jc w:val="center"/>
        <w:rPr>
          <w:rFonts w:ascii="Times New Roman" w:hAnsi="Times New Roman"/>
          <w:b/>
          <w:sz w:val="28"/>
          <w:szCs w:val="28"/>
        </w:rPr>
      </w:pPr>
      <w:bookmarkStart w:id="0" w:name="_Hlt522973996"/>
      <w:bookmarkEnd w:id="0"/>
      <w:r w:rsidRPr="00F70AC5">
        <w:rPr>
          <w:rFonts w:ascii="Times New Roman" w:hAnsi="Times New Roman"/>
          <w:b/>
          <w:sz w:val="28"/>
          <w:szCs w:val="28"/>
        </w:rPr>
        <w:t>МИНИСТЕРСТВО ЗДРАВООХРАНЕНИЯ УКРАИНЫ</w:t>
      </w:r>
    </w:p>
    <w:p w:rsidR="00326693" w:rsidRPr="00F70AC5" w:rsidRDefault="00326693" w:rsidP="00326693">
      <w:pPr>
        <w:spacing w:line="360" w:lineRule="auto"/>
        <w:jc w:val="center"/>
        <w:rPr>
          <w:rFonts w:ascii="Times New Roman" w:hAnsi="Times New Roman"/>
          <w:b/>
          <w:sz w:val="28"/>
          <w:szCs w:val="28"/>
        </w:rPr>
      </w:pPr>
      <w:r w:rsidRPr="00F70AC5">
        <w:rPr>
          <w:rFonts w:ascii="Times New Roman" w:hAnsi="Times New Roman"/>
          <w:b/>
          <w:sz w:val="28"/>
          <w:szCs w:val="28"/>
        </w:rPr>
        <w:t>ДНЕПРОПЕТРОВСКАЯ ГОСУДАРСТВЕННАЯ</w:t>
      </w:r>
    </w:p>
    <w:p w:rsidR="00326693" w:rsidRPr="00F70AC5" w:rsidRDefault="00326693" w:rsidP="00326693">
      <w:pPr>
        <w:spacing w:line="360" w:lineRule="auto"/>
        <w:jc w:val="center"/>
        <w:rPr>
          <w:rFonts w:ascii="Times New Roman" w:hAnsi="Times New Roman"/>
          <w:b/>
          <w:sz w:val="28"/>
          <w:szCs w:val="28"/>
        </w:rPr>
      </w:pPr>
      <w:r w:rsidRPr="00F70AC5">
        <w:rPr>
          <w:rFonts w:ascii="Times New Roman" w:hAnsi="Times New Roman"/>
          <w:b/>
          <w:sz w:val="28"/>
          <w:szCs w:val="28"/>
        </w:rPr>
        <w:t>МЕДИЦИНСКАЯ АКАДЕМИЯ</w:t>
      </w:r>
    </w:p>
    <w:p w:rsidR="00326693" w:rsidRPr="00F70AC5" w:rsidRDefault="00326693" w:rsidP="00326693">
      <w:pPr>
        <w:spacing w:line="360" w:lineRule="auto"/>
        <w:rPr>
          <w:rFonts w:ascii="Times New Roman" w:hAnsi="Times New Roman"/>
          <w:b/>
          <w:sz w:val="28"/>
          <w:szCs w:val="28"/>
        </w:rPr>
      </w:pPr>
    </w:p>
    <w:p w:rsidR="00326693" w:rsidRPr="00F70AC5" w:rsidRDefault="00326693" w:rsidP="00326693">
      <w:pPr>
        <w:spacing w:line="360" w:lineRule="auto"/>
        <w:jc w:val="right"/>
        <w:rPr>
          <w:rFonts w:ascii="Times New Roman" w:hAnsi="Times New Roman"/>
          <w:b/>
          <w:sz w:val="28"/>
          <w:szCs w:val="28"/>
        </w:rPr>
      </w:pPr>
      <w:r w:rsidRPr="00F70AC5">
        <w:rPr>
          <w:rFonts w:ascii="Times New Roman" w:hAnsi="Times New Roman"/>
          <w:b/>
          <w:sz w:val="28"/>
          <w:szCs w:val="28"/>
        </w:rPr>
        <w:t>На правах рукописи</w:t>
      </w:r>
    </w:p>
    <w:p w:rsidR="00326693" w:rsidRPr="00F70AC5" w:rsidRDefault="00326693" w:rsidP="00326693">
      <w:pPr>
        <w:spacing w:line="360" w:lineRule="auto"/>
        <w:jc w:val="right"/>
        <w:rPr>
          <w:rFonts w:ascii="Times New Roman" w:hAnsi="Times New Roman"/>
          <w:b/>
          <w:sz w:val="28"/>
          <w:szCs w:val="28"/>
        </w:rPr>
      </w:pPr>
    </w:p>
    <w:p w:rsidR="00326693" w:rsidRPr="00F70AC5" w:rsidRDefault="00326693" w:rsidP="00326693">
      <w:pPr>
        <w:spacing w:line="360" w:lineRule="auto"/>
        <w:jc w:val="center"/>
        <w:rPr>
          <w:rFonts w:ascii="Times New Roman" w:hAnsi="Times New Roman"/>
          <w:b/>
          <w:sz w:val="28"/>
          <w:szCs w:val="28"/>
        </w:rPr>
      </w:pPr>
      <w:r w:rsidRPr="00F70AC5">
        <w:rPr>
          <w:rFonts w:ascii="Times New Roman" w:hAnsi="Times New Roman"/>
          <w:b/>
          <w:sz w:val="28"/>
          <w:szCs w:val="28"/>
          <w:lang w:val="uk-UA"/>
        </w:rPr>
        <w:t>Малютина</w:t>
      </w:r>
      <w:r w:rsidRPr="00F70AC5">
        <w:rPr>
          <w:rFonts w:ascii="Times New Roman" w:hAnsi="Times New Roman"/>
          <w:b/>
          <w:sz w:val="28"/>
          <w:szCs w:val="28"/>
        </w:rPr>
        <w:t xml:space="preserve"> Наталья Викторовна</w:t>
      </w:r>
    </w:p>
    <w:p w:rsidR="00326693" w:rsidRPr="00F70AC5" w:rsidRDefault="00326693" w:rsidP="00326693">
      <w:pPr>
        <w:spacing w:line="360" w:lineRule="auto"/>
        <w:jc w:val="center"/>
        <w:rPr>
          <w:rFonts w:ascii="Times New Roman" w:hAnsi="Times New Roman"/>
          <w:b/>
          <w:sz w:val="28"/>
          <w:szCs w:val="28"/>
        </w:rPr>
      </w:pPr>
    </w:p>
    <w:p w:rsidR="00326693" w:rsidRPr="00F70AC5" w:rsidRDefault="00326693" w:rsidP="00326693">
      <w:pPr>
        <w:spacing w:line="360" w:lineRule="auto"/>
        <w:jc w:val="right"/>
        <w:rPr>
          <w:rFonts w:ascii="Times New Roman" w:hAnsi="Times New Roman"/>
          <w:b/>
          <w:sz w:val="28"/>
          <w:szCs w:val="28"/>
        </w:rPr>
      </w:pPr>
      <w:r w:rsidRPr="00F70AC5">
        <w:rPr>
          <w:rFonts w:ascii="Times New Roman" w:hAnsi="Times New Roman"/>
          <w:b/>
          <w:sz w:val="28"/>
          <w:szCs w:val="28"/>
        </w:rPr>
        <w:t>УДК: 616-089.5-031.81/.83-02:616.1:616-036.886-039.71</w:t>
      </w:r>
    </w:p>
    <w:p w:rsidR="00326693" w:rsidRPr="00F70AC5" w:rsidRDefault="00326693" w:rsidP="00326693">
      <w:pPr>
        <w:spacing w:line="360" w:lineRule="auto"/>
        <w:jc w:val="right"/>
        <w:rPr>
          <w:rFonts w:ascii="Times New Roman" w:hAnsi="Times New Roman"/>
          <w:b/>
          <w:sz w:val="28"/>
          <w:szCs w:val="28"/>
        </w:rPr>
      </w:pPr>
      <w:bookmarkStart w:id="1" w:name="_GoBack"/>
    </w:p>
    <w:p w:rsidR="00326693" w:rsidRPr="00F70AC5" w:rsidRDefault="00326693" w:rsidP="00326693">
      <w:pPr>
        <w:spacing w:line="360" w:lineRule="auto"/>
        <w:jc w:val="center"/>
        <w:rPr>
          <w:rFonts w:ascii="Times New Roman" w:hAnsi="Times New Roman"/>
          <w:b/>
          <w:sz w:val="28"/>
          <w:szCs w:val="28"/>
        </w:rPr>
      </w:pPr>
      <w:r w:rsidRPr="00F70AC5">
        <w:rPr>
          <w:rFonts w:ascii="Times New Roman" w:hAnsi="Times New Roman"/>
          <w:b/>
          <w:sz w:val="28"/>
          <w:szCs w:val="28"/>
        </w:rPr>
        <w:t>ПРЕДИКТОРЫ СЕРДЕЧНО-СОСУДИСТЫХ ОСЛОЖНЕНИЙ И ИХ ПРОФИЛАКТИКА НА ЭТАПАХ АНЕСТЕЗИОЛОГИЧЕСКОГО ОБЕСПЕЧЕНИЯ ЭКСТРАКАРДИАЛЬНЫХ ОПЕРАТИВНЫХ ВМЕШАТЕЛЬСТВ</w:t>
      </w:r>
    </w:p>
    <w:bookmarkEnd w:id="1"/>
    <w:p w:rsidR="00326693" w:rsidRPr="00F70AC5" w:rsidRDefault="00326693" w:rsidP="00326693">
      <w:pPr>
        <w:spacing w:line="360" w:lineRule="auto"/>
        <w:jc w:val="center"/>
        <w:rPr>
          <w:rFonts w:ascii="Times New Roman" w:hAnsi="Times New Roman"/>
          <w:b/>
          <w:sz w:val="28"/>
          <w:szCs w:val="28"/>
        </w:rPr>
      </w:pPr>
      <w:r w:rsidRPr="00F70AC5">
        <w:rPr>
          <w:rFonts w:ascii="Times New Roman" w:hAnsi="Times New Roman"/>
          <w:b/>
          <w:sz w:val="28"/>
          <w:szCs w:val="28"/>
        </w:rPr>
        <w:t>14.01.30 – анестезиология и интенсивная терапия</w:t>
      </w:r>
    </w:p>
    <w:p w:rsidR="00326693" w:rsidRPr="00F70AC5" w:rsidRDefault="00326693" w:rsidP="00326693">
      <w:pPr>
        <w:spacing w:line="360" w:lineRule="auto"/>
        <w:jc w:val="center"/>
        <w:rPr>
          <w:rFonts w:ascii="Times New Roman" w:hAnsi="Times New Roman"/>
          <w:b/>
          <w:sz w:val="28"/>
          <w:szCs w:val="28"/>
        </w:rPr>
      </w:pPr>
      <w:r w:rsidRPr="00F70AC5">
        <w:rPr>
          <w:rFonts w:ascii="Times New Roman" w:hAnsi="Times New Roman"/>
          <w:b/>
          <w:sz w:val="28"/>
          <w:szCs w:val="28"/>
        </w:rPr>
        <w:t>Диссертация на соискание научной степени кандидата медицинских наук</w:t>
      </w:r>
    </w:p>
    <w:p w:rsidR="00326693" w:rsidRPr="00F70AC5" w:rsidRDefault="00326693" w:rsidP="00326693">
      <w:pPr>
        <w:spacing w:line="360" w:lineRule="auto"/>
        <w:jc w:val="center"/>
        <w:rPr>
          <w:rFonts w:ascii="Times New Roman" w:hAnsi="Times New Roman"/>
          <w:b/>
          <w:sz w:val="28"/>
          <w:szCs w:val="28"/>
        </w:rPr>
      </w:pPr>
    </w:p>
    <w:p w:rsidR="00326693" w:rsidRPr="00F70AC5" w:rsidRDefault="00326693" w:rsidP="00326693">
      <w:pPr>
        <w:spacing w:line="360" w:lineRule="auto"/>
        <w:jc w:val="right"/>
        <w:rPr>
          <w:rFonts w:ascii="Times New Roman" w:hAnsi="Times New Roman"/>
          <w:b/>
          <w:sz w:val="28"/>
          <w:szCs w:val="28"/>
        </w:rPr>
      </w:pPr>
      <w:r w:rsidRPr="00F70AC5">
        <w:rPr>
          <w:rFonts w:ascii="Times New Roman" w:hAnsi="Times New Roman"/>
          <w:b/>
          <w:sz w:val="28"/>
          <w:szCs w:val="28"/>
        </w:rPr>
        <w:t>Научный руководитель</w:t>
      </w:r>
    </w:p>
    <w:p w:rsidR="00326693" w:rsidRPr="00F70AC5" w:rsidRDefault="00326693" w:rsidP="00326693">
      <w:pPr>
        <w:spacing w:line="360" w:lineRule="auto"/>
        <w:jc w:val="right"/>
        <w:rPr>
          <w:rFonts w:ascii="Times New Roman" w:hAnsi="Times New Roman"/>
          <w:b/>
          <w:sz w:val="28"/>
          <w:szCs w:val="28"/>
        </w:rPr>
      </w:pPr>
      <w:r w:rsidRPr="00F70AC5">
        <w:rPr>
          <w:rFonts w:ascii="Times New Roman" w:hAnsi="Times New Roman"/>
          <w:b/>
          <w:sz w:val="28"/>
          <w:szCs w:val="28"/>
        </w:rPr>
        <w:t>доктор медицинских наук, профессор</w:t>
      </w:r>
    </w:p>
    <w:p w:rsidR="00326693" w:rsidRPr="00F70AC5" w:rsidRDefault="00326693" w:rsidP="00326693">
      <w:pPr>
        <w:spacing w:line="360" w:lineRule="auto"/>
        <w:jc w:val="right"/>
        <w:rPr>
          <w:rFonts w:ascii="Times New Roman" w:hAnsi="Times New Roman"/>
          <w:b/>
          <w:sz w:val="28"/>
          <w:szCs w:val="28"/>
        </w:rPr>
      </w:pPr>
      <w:r w:rsidRPr="00F70AC5">
        <w:rPr>
          <w:rFonts w:ascii="Times New Roman" w:hAnsi="Times New Roman"/>
          <w:b/>
          <w:sz w:val="28"/>
          <w:szCs w:val="28"/>
        </w:rPr>
        <w:t>Мальцева Людмила Алексеевна</w:t>
      </w:r>
    </w:p>
    <w:p w:rsidR="00326693" w:rsidRPr="00F70AC5" w:rsidRDefault="00326693" w:rsidP="00326693">
      <w:pPr>
        <w:spacing w:line="360" w:lineRule="auto"/>
        <w:jc w:val="right"/>
        <w:rPr>
          <w:rFonts w:ascii="Times New Roman" w:hAnsi="Times New Roman"/>
          <w:b/>
          <w:sz w:val="28"/>
          <w:szCs w:val="28"/>
        </w:rPr>
      </w:pPr>
    </w:p>
    <w:p w:rsidR="00326693" w:rsidRPr="00F70AC5" w:rsidRDefault="00326693" w:rsidP="00326693">
      <w:pPr>
        <w:spacing w:line="360" w:lineRule="auto"/>
        <w:jc w:val="center"/>
        <w:rPr>
          <w:rFonts w:ascii="Times New Roman" w:hAnsi="Times New Roman"/>
          <w:b/>
          <w:sz w:val="28"/>
          <w:szCs w:val="28"/>
        </w:rPr>
      </w:pPr>
      <w:r w:rsidRPr="00F70AC5">
        <w:rPr>
          <w:rFonts w:ascii="Times New Roman" w:hAnsi="Times New Roman"/>
          <w:b/>
          <w:sz w:val="28"/>
          <w:szCs w:val="28"/>
        </w:rPr>
        <w:lastRenderedPageBreak/>
        <w:t>Днепропетровск -</w:t>
      </w:r>
      <w:r w:rsidRPr="00F70AC5">
        <w:rPr>
          <w:rFonts w:ascii="Times New Roman" w:hAnsi="Times New Roman"/>
          <w:b/>
          <w:sz w:val="28"/>
          <w:szCs w:val="28"/>
          <w:lang w:val="uk-UA"/>
        </w:rPr>
        <w:t xml:space="preserve"> </w:t>
      </w:r>
      <w:r w:rsidRPr="00F70AC5">
        <w:rPr>
          <w:rFonts w:ascii="Times New Roman" w:hAnsi="Times New Roman"/>
          <w:b/>
          <w:sz w:val="28"/>
          <w:szCs w:val="28"/>
        </w:rPr>
        <w:t>2009 год</w:t>
      </w:r>
    </w:p>
    <w:p w:rsidR="00326693" w:rsidRPr="00F70AC5" w:rsidRDefault="00326693" w:rsidP="00326693">
      <w:pPr>
        <w:spacing w:after="0" w:line="360" w:lineRule="auto"/>
        <w:jc w:val="center"/>
        <w:rPr>
          <w:rFonts w:ascii="Times New Roman" w:hAnsi="Times New Roman"/>
          <w:sz w:val="28"/>
          <w:szCs w:val="28"/>
        </w:rPr>
      </w:pPr>
      <w:r w:rsidRPr="00F70AC5">
        <w:rPr>
          <w:rFonts w:ascii="Times New Roman" w:hAnsi="Times New Roman"/>
          <w:sz w:val="28"/>
          <w:szCs w:val="28"/>
        </w:rPr>
        <w:t>СОДЕРЖАНИЕ</w:t>
      </w:r>
    </w:p>
    <w:p w:rsidR="00326693" w:rsidRPr="00F70AC5" w:rsidRDefault="00326693" w:rsidP="00326693">
      <w:pPr>
        <w:spacing w:after="0" w:line="360" w:lineRule="auto"/>
        <w:jc w:val="center"/>
        <w:rPr>
          <w:rFonts w:ascii="Times New Roman" w:hAnsi="Times New Roman"/>
          <w:sz w:val="28"/>
          <w:szCs w:val="28"/>
        </w:rPr>
      </w:pP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СПИСОК УСЛОВНЫХ СОКРАЩЕНИЙ……………………………………………….6</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ВСТУПЛЕНИЕ………………………………………………………………………......11</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РАЗДЕЛ 1 ОБЗОР ЛИТЕРАТУРЫ……………………………………………………..18</w:t>
      </w:r>
    </w:p>
    <w:p w:rsidR="00326693" w:rsidRPr="00F70AC5" w:rsidRDefault="00326693" w:rsidP="00B12FB4">
      <w:pPr>
        <w:numPr>
          <w:ilvl w:val="1"/>
          <w:numId w:val="39"/>
        </w:numPr>
        <w:spacing w:after="0" w:line="360" w:lineRule="auto"/>
        <w:contextualSpacing/>
        <w:rPr>
          <w:rFonts w:ascii="Times New Roman" w:hAnsi="Times New Roman"/>
          <w:sz w:val="28"/>
          <w:szCs w:val="28"/>
        </w:rPr>
      </w:pPr>
      <w:r w:rsidRPr="00F70AC5">
        <w:rPr>
          <w:rFonts w:ascii="Times New Roman" w:hAnsi="Times New Roman"/>
          <w:sz w:val="28"/>
          <w:szCs w:val="28"/>
        </w:rPr>
        <w:t>Эпидемиология периоперационных сердечно-сосудистых осложнений……..18</w:t>
      </w:r>
    </w:p>
    <w:p w:rsidR="00326693" w:rsidRPr="00F70AC5" w:rsidRDefault="00326693" w:rsidP="00B12FB4">
      <w:pPr>
        <w:numPr>
          <w:ilvl w:val="1"/>
          <w:numId w:val="39"/>
        </w:numPr>
        <w:spacing w:after="0" w:line="360" w:lineRule="auto"/>
        <w:contextualSpacing/>
        <w:rPr>
          <w:rFonts w:ascii="Times New Roman" w:hAnsi="Times New Roman"/>
          <w:sz w:val="28"/>
          <w:szCs w:val="28"/>
        </w:rPr>
      </w:pPr>
      <w:r w:rsidRPr="00F70AC5">
        <w:rPr>
          <w:rFonts w:ascii="Times New Roman" w:hAnsi="Times New Roman"/>
          <w:sz w:val="28"/>
          <w:szCs w:val="28"/>
        </w:rPr>
        <w:t xml:space="preserve">Клинические предикторы повышенного периоперационного </w:t>
      </w:r>
    </w:p>
    <w:p w:rsidR="00326693" w:rsidRPr="00F70AC5" w:rsidRDefault="00326693" w:rsidP="00326693">
      <w:pPr>
        <w:spacing w:after="0" w:line="360" w:lineRule="auto"/>
        <w:rPr>
          <w:rFonts w:ascii="Times New Roman" w:hAnsi="Times New Roman"/>
          <w:sz w:val="28"/>
          <w:szCs w:val="28"/>
        </w:rPr>
      </w:pPr>
      <w:r w:rsidRPr="00F70AC5">
        <w:rPr>
          <w:rFonts w:ascii="Times New Roman" w:hAnsi="Times New Roman"/>
          <w:sz w:val="28"/>
          <w:szCs w:val="28"/>
        </w:rPr>
        <w:t>сердечно-сосудистого риска………………………………………………..….………..20</w:t>
      </w:r>
    </w:p>
    <w:p w:rsidR="00326693" w:rsidRPr="00F70AC5" w:rsidRDefault="00326693" w:rsidP="00326693">
      <w:pPr>
        <w:autoSpaceDE w:val="0"/>
        <w:autoSpaceDN w:val="0"/>
        <w:adjustRightInd w:val="0"/>
        <w:spacing w:after="0" w:line="360" w:lineRule="auto"/>
        <w:ind w:firstLine="708"/>
        <w:contextualSpacing/>
        <w:jc w:val="both"/>
        <w:rPr>
          <w:rFonts w:ascii="Times New Roman" w:hAnsi="Times New Roman"/>
          <w:sz w:val="28"/>
          <w:szCs w:val="28"/>
        </w:rPr>
      </w:pPr>
      <w:r w:rsidRPr="00F70AC5">
        <w:rPr>
          <w:rFonts w:ascii="Times New Roman" w:hAnsi="Times New Roman"/>
          <w:sz w:val="28"/>
          <w:szCs w:val="28"/>
        </w:rPr>
        <w:t>1.2.1. Ишемическая болезнь сердца……………………………………..……….21</w:t>
      </w:r>
    </w:p>
    <w:p w:rsidR="00326693" w:rsidRPr="00F70AC5" w:rsidRDefault="00326693" w:rsidP="00326693">
      <w:pPr>
        <w:tabs>
          <w:tab w:val="left" w:pos="1276"/>
        </w:tabs>
        <w:spacing w:line="360" w:lineRule="auto"/>
        <w:ind w:left="1276"/>
        <w:contextualSpacing/>
        <w:rPr>
          <w:rFonts w:ascii="Times New Roman" w:hAnsi="Times New Roman"/>
          <w:sz w:val="28"/>
          <w:szCs w:val="28"/>
        </w:rPr>
      </w:pPr>
      <w:r w:rsidRPr="00F70AC5">
        <w:rPr>
          <w:rFonts w:ascii="Times New Roman" w:hAnsi="Times New Roman"/>
          <w:sz w:val="28"/>
          <w:szCs w:val="28"/>
        </w:rPr>
        <w:t xml:space="preserve">1.2.1.1. Особенности метаболизма миокарда у пациентов с </w:t>
      </w:r>
    </w:p>
    <w:p w:rsidR="00326693" w:rsidRPr="00F70AC5" w:rsidRDefault="00326693" w:rsidP="00326693">
      <w:pPr>
        <w:autoSpaceDE w:val="0"/>
        <w:autoSpaceDN w:val="0"/>
        <w:adjustRightInd w:val="0"/>
        <w:spacing w:after="0" w:line="360" w:lineRule="auto"/>
        <w:ind w:left="568" w:firstLine="708"/>
        <w:contextualSpacing/>
        <w:jc w:val="both"/>
        <w:rPr>
          <w:rFonts w:ascii="Times New Roman" w:hAnsi="Times New Roman"/>
          <w:sz w:val="28"/>
          <w:szCs w:val="28"/>
        </w:rPr>
      </w:pPr>
      <w:r w:rsidRPr="00F70AC5">
        <w:rPr>
          <w:rFonts w:ascii="Times New Roman" w:hAnsi="Times New Roman"/>
          <w:sz w:val="28"/>
          <w:szCs w:val="28"/>
        </w:rPr>
        <w:t>ишемической болезнью сердца.………………………………….................25</w:t>
      </w:r>
    </w:p>
    <w:p w:rsidR="00326693" w:rsidRPr="00F70AC5" w:rsidRDefault="00326693" w:rsidP="00326693">
      <w:pPr>
        <w:autoSpaceDE w:val="0"/>
        <w:autoSpaceDN w:val="0"/>
        <w:adjustRightInd w:val="0"/>
        <w:spacing w:after="0" w:line="360" w:lineRule="auto"/>
        <w:contextualSpacing/>
        <w:jc w:val="both"/>
        <w:rPr>
          <w:rFonts w:ascii="Times New Roman" w:hAnsi="Times New Roman"/>
          <w:sz w:val="28"/>
          <w:szCs w:val="28"/>
        </w:rPr>
      </w:pPr>
      <w:r w:rsidRPr="00F70AC5">
        <w:rPr>
          <w:rFonts w:ascii="Times New Roman" w:hAnsi="Times New Roman"/>
          <w:sz w:val="28"/>
          <w:szCs w:val="28"/>
        </w:rPr>
        <w:tab/>
        <w:t>1.2.2. Артериальная гипертензия………………………………………………...27</w:t>
      </w:r>
    </w:p>
    <w:p w:rsidR="00326693" w:rsidRPr="00F70AC5" w:rsidRDefault="00326693" w:rsidP="00326693">
      <w:pPr>
        <w:autoSpaceDE w:val="0"/>
        <w:autoSpaceDN w:val="0"/>
        <w:adjustRightInd w:val="0"/>
        <w:spacing w:after="0" w:line="360" w:lineRule="auto"/>
        <w:jc w:val="both"/>
        <w:rPr>
          <w:rFonts w:ascii="Times New Roman" w:hAnsi="Times New Roman"/>
          <w:sz w:val="28"/>
          <w:szCs w:val="28"/>
        </w:rPr>
      </w:pPr>
      <w:r w:rsidRPr="00F70AC5">
        <w:rPr>
          <w:rFonts w:ascii="Times New Roman" w:hAnsi="Times New Roman"/>
          <w:sz w:val="28"/>
          <w:szCs w:val="28"/>
        </w:rPr>
        <w:t>1.2.3. Внезапная сердечная смерть…………………………………………..…..28</w:t>
      </w:r>
    </w:p>
    <w:p w:rsidR="00326693" w:rsidRPr="00F70AC5" w:rsidRDefault="00326693" w:rsidP="00326693">
      <w:pPr>
        <w:spacing w:line="360" w:lineRule="auto"/>
        <w:ind w:left="1261"/>
        <w:contextualSpacing/>
        <w:jc w:val="both"/>
        <w:rPr>
          <w:rFonts w:ascii="Times New Roman" w:hAnsi="Times New Roman"/>
          <w:sz w:val="28"/>
          <w:szCs w:val="28"/>
        </w:rPr>
      </w:pPr>
      <w:r w:rsidRPr="00F70AC5">
        <w:rPr>
          <w:rFonts w:ascii="Times New Roman" w:hAnsi="Times New Roman"/>
          <w:sz w:val="28"/>
          <w:szCs w:val="28"/>
        </w:rPr>
        <w:t>1.2.3.1. Этиология и факторы риска внезапной сердечной смерти……....31</w:t>
      </w:r>
    </w:p>
    <w:p w:rsidR="00326693" w:rsidRPr="00F70AC5" w:rsidRDefault="00326693" w:rsidP="00326693">
      <w:pPr>
        <w:spacing w:line="360" w:lineRule="auto"/>
        <w:ind w:left="410" w:firstLine="851"/>
        <w:contextualSpacing/>
        <w:jc w:val="both"/>
        <w:rPr>
          <w:rFonts w:ascii="Times New Roman" w:hAnsi="Times New Roman"/>
          <w:sz w:val="28"/>
          <w:szCs w:val="28"/>
        </w:rPr>
      </w:pPr>
      <w:r w:rsidRPr="00F70AC5">
        <w:rPr>
          <w:rFonts w:ascii="Times New Roman" w:hAnsi="Times New Roman"/>
          <w:sz w:val="28"/>
          <w:szCs w:val="28"/>
        </w:rPr>
        <w:t>1.2.3.2. Патогенез внезапной сердечной смерти………………………...…38</w:t>
      </w:r>
    </w:p>
    <w:p w:rsidR="00326693" w:rsidRPr="00F70AC5" w:rsidRDefault="00326693" w:rsidP="00326693">
      <w:pPr>
        <w:spacing w:after="0" w:line="360" w:lineRule="auto"/>
        <w:ind w:left="410" w:firstLine="851"/>
        <w:contextualSpacing/>
        <w:jc w:val="both"/>
        <w:rPr>
          <w:rFonts w:ascii="Times New Roman" w:hAnsi="Times New Roman"/>
          <w:sz w:val="28"/>
          <w:szCs w:val="28"/>
        </w:rPr>
      </w:pPr>
      <w:r w:rsidRPr="00F70AC5">
        <w:rPr>
          <w:rFonts w:ascii="Times New Roman" w:hAnsi="Times New Roman"/>
          <w:sz w:val="28"/>
          <w:szCs w:val="28"/>
        </w:rPr>
        <w:t>1.2.3.3. Стратификация риска внезапной сердечной смерти……………...40</w:t>
      </w:r>
    </w:p>
    <w:p w:rsidR="00326693" w:rsidRPr="00F70AC5" w:rsidRDefault="00326693" w:rsidP="00B12FB4">
      <w:pPr>
        <w:numPr>
          <w:ilvl w:val="1"/>
          <w:numId w:val="39"/>
        </w:numPr>
        <w:spacing w:after="0" w:line="360" w:lineRule="auto"/>
        <w:contextualSpacing/>
        <w:rPr>
          <w:rFonts w:ascii="Times New Roman" w:hAnsi="Times New Roman"/>
          <w:sz w:val="28"/>
          <w:szCs w:val="28"/>
        </w:rPr>
      </w:pPr>
      <w:r w:rsidRPr="00F70AC5">
        <w:rPr>
          <w:rFonts w:ascii="Times New Roman" w:hAnsi="Times New Roman"/>
          <w:sz w:val="28"/>
          <w:szCs w:val="28"/>
        </w:rPr>
        <w:t xml:space="preserve">Табличные варианты определения вероятности периоперационного </w:t>
      </w:r>
    </w:p>
    <w:p w:rsidR="00326693" w:rsidRPr="00F70AC5" w:rsidRDefault="00326693" w:rsidP="00326693">
      <w:pPr>
        <w:spacing w:after="0" w:line="360" w:lineRule="auto"/>
        <w:rPr>
          <w:rFonts w:ascii="Times New Roman" w:hAnsi="Times New Roman"/>
          <w:sz w:val="28"/>
          <w:szCs w:val="28"/>
        </w:rPr>
      </w:pPr>
      <w:r w:rsidRPr="00F70AC5">
        <w:rPr>
          <w:rFonts w:ascii="Times New Roman" w:hAnsi="Times New Roman"/>
          <w:sz w:val="28"/>
          <w:szCs w:val="28"/>
        </w:rPr>
        <w:lastRenderedPageBreak/>
        <w:t>риска кардиальных осложнений…………….…………………………………...……..40</w:t>
      </w:r>
    </w:p>
    <w:p w:rsidR="00326693" w:rsidRPr="00F70AC5" w:rsidRDefault="00326693" w:rsidP="00326693">
      <w:pPr>
        <w:autoSpaceDE w:val="0"/>
        <w:autoSpaceDN w:val="0"/>
        <w:adjustRightInd w:val="0"/>
        <w:spacing w:line="360" w:lineRule="auto"/>
        <w:rPr>
          <w:rFonts w:ascii="Times New Roman" w:hAnsi="Times New Roman"/>
          <w:sz w:val="28"/>
          <w:szCs w:val="28"/>
        </w:rPr>
      </w:pPr>
      <w:r w:rsidRPr="00F70AC5">
        <w:rPr>
          <w:rFonts w:ascii="Times New Roman" w:hAnsi="Times New Roman"/>
          <w:sz w:val="28"/>
          <w:szCs w:val="28"/>
        </w:rPr>
        <w:t>1.4.</w:t>
      </w:r>
      <w:r w:rsidRPr="00F70AC5">
        <w:rPr>
          <w:rFonts w:ascii="Times New Roman" w:hAnsi="Times New Roman"/>
          <w:sz w:val="28"/>
          <w:szCs w:val="28"/>
        </w:rPr>
        <w:tab/>
        <w:t>Сердечно-сосудистый риск на этапах анестезиологического пособия………..43</w:t>
      </w:r>
    </w:p>
    <w:p w:rsidR="00326693" w:rsidRPr="00F70AC5" w:rsidRDefault="00326693" w:rsidP="00326693">
      <w:pPr>
        <w:autoSpaceDE w:val="0"/>
        <w:autoSpaceDN w:val="0"/>
        <w:adjustRightInd w:val="0"/>
        <w:spacing w:line="360" w:lineRule="auto"/>
        <w:ind w:left="709"/>
        <w:jc w:val="both"/>
        <w:rPr>
          <w:rFonts w:ascii="Times New Roman" w:hAnsi="Times New Roman"/>
          <w:sz w:val="28"/>
          <w:szCs w:val="28"/>
        </w:rPr>
      </w:pPr>
      <w:r w:rsidRPr="00F70AC5">
        <w:rPr>
          <w:rFonts w:ascii="Times New Roman" w:hAnsi="Times New Roman"/>
          <w:sz w:val="28"/>
          <w:szCs w:val="28"/>
        </w:rPr>
        <w:t>1.4.1. Сердечно-сосудистый риск в предоперционном периоде……….............43</w:t>
      </w:r>
    </w:p>
    <w:p w:rsidR="00326693" w:rsidRPr="00F70AC5" w:rsidRDefault="00326693" w:rsidP="00326693">
      <w:pPr>
        <w:autoSpaceDE w:val="0"/>
        <w:autoSpaceDN w:val="0"/>
        <w:adjustRightInd w:val="0"/>
        <w:spacing w:after="0" w:line="360" w:lineRule="auto"/>
        <w:ind w:left="709"/>
        <w:jc w:val="both"/>
        <w:rPr>
          <w:rFonts w:ascii="Times New Roman" w:hAnsi="Times New Roman"/>
          <w:sz w:val="28"/>
          <w:szCs w:val="28"/>
        </w:rPr>
      </w:pPr>
      <w:r w:rsidRPr="00F70AC5">
        <w:rPr>
          <w:rFonts w:ascii="Times New Roman" w:hAnsi="Times New Roman"/>
          <w:sz w:val="28"/>
          <w:szCs w:val="28"/>
        </w:rPr>
        <w:t>1.4.2. Сердечно-сосудистый риск в интраоперационном периоде…….............45</w:t>
      </w:r>
    </w:p>
    <w:p w:rsidR="00326693" w:rsidRPr="00F70AC5" w:rsidRDefault="00326693" w:rsidP="00326693">
      <w:pPr>
        <w:autoSpaceDE w:val="0"/>
        <w:autoSpaceDN w:val="0"/>
        <w:adjustRightInd w:val="0"/>
        <w:spacing w:line="360" w:lineRule="auto"/>
        <w:ind w:left="709"/>
        <w:contextualSpacing/>
        <w:jc w:val="both"/>
        <w:rPr>
          <w:rFonts w:ascii="Times New Roman" w:hAnsi="Times New Roman"/>
          <w:sz w:val="28"/>
          <w:szCs w:val="28"/>
        </w:rPr>
      </w:pPr>
      <w:r w:rsidRPr="00F70AC5">
        <w:rPr>
          <w:rFonts w:ascii="Times New Roman" w:hAnsi="Times New Roman"/>
          <w:sz w:val="28"/>
          <w:szCs w:val="28"/>
        </w:rPr>
        <w:t>1.4.3. Сердечно-сосудистый риск в послеоперационном периоде…………….47</w:t>
      </w:r>
    </w:p>
    <w:p w:rsidR="00326693" w:rsidRPr="00F70AC5" w:rsidRDefault="00326693" w:rsidP="00326693">
      <w:pPr>
        <w:autoSpaceDE w:val="0"/>
        <w:autoSpaceDN w:val="0"/>
        <w:adjustRightInd w:val="0"/>
        <w:spacing w:line="360" w:lineRule="auto"/>
        <w:contextualSpacing/>
        <w:jc w:val="both"/>
        <w:rPr>
          <w:rFonts w:ascii="Times New Roman" w:hAnsi="Times New Roman"/>
          <w:sz w:val="28"/>
          <w:szCs w:val="28"/>
        </w:rPr>
      </w:pPr>
      <w:r w:rsidRPr="00F70AC5">
        <w:rPr>
          <w:rFonts w:ascii="Times New Roman" w:hAnsi="Times New Roman"/>
          <w:sz w:val="28"/>
          <w:szCs w:val="28"/>
        </w:rPr>
        <w:t>1.5. Профилактика периоперационных сердечно-сосудистых осложнений…………50</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РАЗДЕЛ 2 МАТЕРИАЛЫ И МЕТОДЫ ИССЛЕДОВАНИЯ…………………………</w:t>
      </w:r>
      <w:r w:rsidRPr="00F70AC5">
        <w:rPr>
          <w:rFonts w:ascii="Times New Roman" w:hAnsi="Times New Roman"/>
          <w:sz w:val="28"/>
          <w:szCs w:val="28"/>
          <w:lang w:val="uk-UA"/>
        </w:rPr>
        <w:t>60</w:t>
      </w:r>
    </w:p>
    <w:p w:rsidR="00326693" w:rsidRPr="00F70AC5" w:rsidRDefault="00326693" w:rsidP="00326693">
      <w:pPr>
        <w:pStyle w:val="af6"/>
        <w:ind w:left="0"/>
        <w:contextualSpacing/>
        <w:rPr>
          <w:szCs w:val="28"/>
        </w:rPr>
      </w:pPr>
      <w:r w:rsidRPr="00F70AC5">
        <w:rPr>
          <w:szCs w:val="28"/>
        </w:rPr>
        <w:t xml:space="preserve">2.1. Клинико-статистическая стратификация сердечно-сосудистого риска </w:t>
      </w:r>
    </w:p>
    <w:p w:rsidR="00326693" w:rsidRPr="00F70AC5" w:rsidRDefault="00326693" w:rsidP="00326693">
      <w:pPr>
        <w:pStyle w:val="af6"/>
        <w:ind w:left="0"/>
        <w:contextualSpacing/>
        <w:rPr>
          <w:szCs w:val="28"/>
        </w:rPr>
      </w:pPr>
      <w:r w:rsidRPr="00F70AC5">
        <w:rPr>
          <w:szCs w:val="28"/>
        </w:rPr>
        <w:t xml:space="preserve">у пациентов пожилого возраста с сопутствующей кардиальной патологией </w:t>
      </w:r>
    </w:p>
    <w:p w:rsidR="00326693" w:rsidRPr="00F70AC5" w:rsidRDefault="00326693" w:rsidP="00326693">
      <w:pPr>
        <w:pStyle w:val="af6"/>
        <w:ind w:left="0"/>
        <w:contextualSpacing/>
        <w:rPr>
          <w:szCs w:val="28"/>
        </w:rPr>
      </w:pPr>
      <w:r w:rsidRPr="00F70AC5">
        <w:rPr>
          <w:szCs w:val="28"/>
        </w:rPr>
        <w:t>при планировании экстракардиальных оперативных вмешательств…………...……60</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2.2. Тип исследования. Критерии включения и исключения…………………..……..</w:t>
      </w:r>
      <w:r w:rsidRPr="00F70AC5">
        <w:rPr>
          <w:rFonts w:ascii="Times New Roman" w:hAnsi="Times New Roman"/>
          <w:sz w:val="28"/>
          <w:szCs w:val="28"/>
          <w:lang w:val="uk-UA"/>
        </w:rPr>
        <w:t>67</w:t>
      </w:r>
    </w:p>
    <w:p w:rsidR="00326693" w:rsidRPr="00F70AC5" w:rsidRDefault="00326693" w:rsidP="00326693">
      <w:pPr>
        <w:spacing w:after="0" w:line="360" w:lineRule="auto"/>
        <w:contextualSpacing/>
        <w:jc w:val="both"/>
        <w:rPr>
          <w:rFonts w:ascii="Times New Roman" w:hAnsi="Times New Roman"/>
          <w:sz w:val="28"/>
          <w:szCs w:val="28"/>
        </w:rPr>
      </w:pPr>
      <w:r w:rsidRPr="00F70AC5">
        <w:rPr>
          <w:rFonts w:ascii="Times New Roman" w:hAnsi="Times New Roman"/>
          <w:sz w:val="28"/>
          <w:szCs w:val="28"/>
        </w:rPr>
        <w:t xml:space="preserve">2.3. Организация исследования. Определение первичных и конечных </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точек для оценки результатов……………………………………………………….….</w:t>
      </w:r>
      <w:r w:rsidRPr="00F70AC5">
        <w:rPr>
          <w:rFonts w:ascii="Times New Roman" w:hAnsi="Times New Roman"/>
          <w:sz w:val="28"/>
          <w:szCs w:val="28"/>
          <w:lang w:val="uk-UA"/>
        </w:rPr>
        <w:t>68</w:t>
      </w:r>
    </w:p>
    <w:p w:rsidR="00326693" w:rsidRPr="00F70AC5" w:rsidRDefault="00326693" w:rsidP="00326693">
      <w:pPr>
        <w:spacing w:after="0" w:line="360" w:lineRule="auto"/>
        <w:contextualSpacing/>
        <w:jc w:val="both"/>
        <w:rPr>
          <w:rFonts w:ascii="Times New Roman" w:hAnsi="Times New Roman"/>
          <w:sz w:val="28"/>
          <w:szCs w:val="28"/>
        </w:rPr>
      </w:pPr>
      <w:r w:rsidRPr="00F70AC5">
        <w:rPr>
          <w:rFonts w:ascii="Times New Roman" w:hAnsi="Times New Roman"/>
          <w:sz w:val="28"/>
          <w:szCs w:val="28"/>
        </w:rPr>
        <w:t xml:space="preserve">2.4. Демографические и клинические характеристики пациентов </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основной группы………………....................................................................................…</w:t>
      </w:r>
      <w:r w:rsidRPr="00F70AC5">
        <w:rPr>
          <w:rFonts w:ascii="Times New Roman" w:hAnsi="Times New Roman"/>
          <w:sz w:val="28"/>
          <w:szCs w:val="28"/>
          <w:lang w:val="uk-UA"/>
        </w:rPr>
        <w:t>70</w:t>
      </w:r>
    </w:p>
    <w:p w:rsidR="00326693" w:rsidRPr="00F70AC5" w:rsidRDefault="00326693" w:rsidP="00326693">
      <w:pPr>
        <w:pStyle w:val="af6"/>
        <w:ind w:left="0"/>
        <w:contextualSpacing/>
        <w:rPr>
          <w:bCs/>
        </w:rPr>
      </w:pPr>
      <w:r w:rsidRPr="00F70AC5">
        <w:rPr>
          <w:bCs/>
        </w:rPr>
        <w:t>2.5. Компоненты предоперационной подготовки..…………………..………………...71</w:t>
      </w:r>
    </w:p>
    <w:p w:rsidR="00326693" w:rsidRPr="00F70AC5" w:rsidRDefault="00326693" w:rsidP="00326693">
      <w:pPr>
        <w:pStyle w:val="af6"/>
        <w:tabs>
          <w:tab w:val="left" w:pos="426"/>
        </w:tabs>
        <w:ind w:left="426"/>
        <w:contextualSpacing/>
        <w:rPr>
          <w:bCs/>
        </w:rPr>
      </w:pPr>
      <w:r w:rsidRPr="00F70AC5">
        <w:rPr>
          <w:bCs/>
          <w:szCs w:val="28"/>
        </w:rPr>
        <w:t xml:space="preserve">2.5.1. Лечебная </w:t>
      </w:r>
      <w:r w:rsidRPr="00F70AC5">
        <w:rPr>
          <w:bCs/>
        </w:rPr>
        <w:t>медикаментозная подготовка ………………….………..………..71</w:t>
      </w:r>
    </w:p>
    <w:p w:rsidR="00326693" w:rsidRPr="00F70AC5" w:rsidRDefault="00326693" w:rsidP="00326693">
      <w:pPr>
        <w:pStyle w:val="af6"/>
        <w:tabs>
          <w:tab w:val="left" w:pos="426"/>
        </w:tabs>
        <w:ind w:left="426"/>
        <w:contextualSpacing/>
        <w:rPr>
          <w:bCs/>
        </w:rPr>
      </w:pPr>
      <w:r w:rsidRPr="00F70AC5">
        <w:rPr>
          <w:bCs/>
        </w:rPr>
        <w:t>2.5.2. Профилактическая медикаментозная подготовка…….…………..………...75</w:t>
      </w:r>
    </w:p>
    <w:p w:rsidR="00326693" w:rsidRPr="00F70AC5" w:rsidRDefault="00326693" w:rsidP="00326693">
      <w:pPr>
        <w:spacing w:after="0" w:line="360" w:lineRule="auto"/>
        <w:contextualSpacing/>
        <w:jc w:val="both"/>
        <w:rPr>
          <w:rFonts w:ascii="Times New Roman" w:hAnsi="Times New Roman"/>
          <w:sz w:val="28"/>
          <w:szCs w:val="28"/>
        </w:rPr>
      </w:pPr>
      <w:r w:rsidRPr="00F70AC5">
        <w:rPr>
          <w:rFonts w:ascii="Times New Roman" w:hAnsi="Times New Roman"/>
          <w:sz w:val="28"/>
          <w:szCs w:val="28"/>
        </w:rPr>
        <w:t>2.6. План анестезиологического обеспечения…………………………………..……..77</w:t>
      </w:r>
    </w:p>
    <w:p w:rsidR="00326693" w:rsidRPr="00F70AC5" w:rsidRDefault="00326693" w:rsidP="00326693">
      <w:pPr>
        <w:spacing w:after="0" w:line="360" w:lineRule="auto"/>
        <w:ind w:left="426"/>
        <w:contextualSpacing/>
        <w:jc w:val="both"/>
        <w:rPr>
          <w:rFonts w:ascii="Times New Roman" w:hAnsi="Times New Roman"/>
          <w:sz w:val="28"/>
          <w:szCs w:val="28"/>
        </w:rPr>
      </w:pPr>
      <w:r w:rsidRPr="00F70AC5">
        <w:rPr>
          <w:rFonts w:ascii="Times New Roman" w:hAnsi="Times New Roman"/>
          <w:sz w:val="28"/>
          <w:szCs w:val="28"/>
        </w:rPr>
        <w:t xml:space="preserve">2.6.1. План анестезиологического обеспечения оперативных вмешательств </w:t>
      </w:r>
    </w:p>
    <w:p w:rsidR="00326693" w:rsidRPr="00F70AC5" w:rsidRDefault="00326693" w:rsidP="00326693">
      <w:pPr>
        <w:spacing w:after="0" w:line="360" w:lineRule="auto"/>
        <w:ind w:left="426"/>
        <w:contextualSpacing/>
        <w:jc w:val="both"/>
        <w:rPr>
          <w:rFonts w:ascii="Times New Roman" w:hAnsi="Times New Roman"/>
          <w:sz w:val="28"/>
          <w:szCs w:val="28"/>
        </w:rPr>
      </w:pPr>
      <w:r w:rsidRPr="00F70AC5">
        <w:rPr>
          <w:rFonts w:ascii="Times New Roman" w:hAnsi="Times New Roman"/>
          <w:sz w:val="28"/>
          <w:szCs w:val="28"/>
        </w:rPr>
        <w:lastRenderedPageBreak/>
        <w:t>на сосудах головного мозга…………………………………………………….…...77</w:t>
      </w:r>
    </w:p>
    <w:p w:rsidR="00326693" w:rsidRPr="00F70AC5" w:rsidRDefault="00326693" w:rsidP="00326693">
      <w:pPr>
        <w:spacing w:after="0" w:line="360" w:lineRule="auto"/>
        <w:ind w:left="426"/>
        <w:contextualSpacing/>
        <w:jc w:val="both"/>
        <w:rPr>
          <w:rFonts w:ascii="Times New Roman" w:hAnsi="Times New Roman"/>
          <w:sz w:val="28"/>
          <w:szCs w:val="28"/>
        </w:rPr>
      </w:pPr>
      <w:r w:rsidRPr="00F70AC5">
        <w:rPr>
          <w:rFonts w:ascii="Times New Roman" w:hAnsi="Times New Roman"/>
          <w:sz w:val="28"/>
          <w:szCs w:val="28"/>
        </w:rPr>
        <w:t xml:space="preserve">2.6.2. План анестезиологического обеспечения оперативных вмешательств </w:t>
      </w:r>
    </w:p>
    <w:p w:rsidR="00326693" w:rsidRPr="00F70AC5" w:rsidRDefault="00326693" w:rsidP="00326693">
      <w:pPr>
        <w:spacing w:after="0" w:line="360" w:lineRule="auto"/>
        <w:ind w:left="426"/>
        <w:contextualSpacing/>
        <w:jc w:val="both"/>
        <w:rPr>
          <w:rFonts w:ascii="Times New Roman" w:hAnsi="Times New Roman"/>
          <w:sz w:val="28"/>
          <w:szCs w:val="28"/>
        </w:rPr>
      </w:pPr>
      <w:r w:rsidRPr="00F70AC5">
        <w:rPr>
          <w:rFonts w:ascii="Times New Roman" w:hAnsi="Times New Roman"/>
          <w:sz w:val="28"/>
          <w:szCs w:val="28"/>
        </w:rPr>
        <w:t>на магистральных сосудах …………………………………………………….……79</w:t>
      </w:r>
    </w:p>
    <w:p w:rsidR="00326693" w:rsidRPr="00F70AC5" w:rsidRDefault="00326693" w:rsidP="00326693">
      <w:pPr>
        <w:spacing w:after="0" w:line="360" w:lineRule="auto"/>
        <w:contextualSpacing/>
        <w:jc w:val="both"/>
        <w:rPr>
          <w:rFonts w:ascii="Times New Roman" w:hAnsi="Times New Roman"/>
          <w:bCs/>
          <w:sz w:val="28"/>
          <w:szCs w:val="28"/>
        </w:rPr>
      </w:pPr>
      <w:r w:rsidRPr="00F70AC5">
        <w:rPr>
          <w:rFonts w:ascii="Times New Roman" w:hAnsi="Times New Roman"/>
          <w:bCs/>
          <w:sz w:val="28"/>
          <w:szCs w:val="28"/>
        </w:rPr>
        <w:t>2.7. Методы исследования……………………………………………………………....82</w:t>
      </w:r>
    </w:p>
    <w:p w:rsidR="00326693" w:rsidRPr="00F70AC5" w:rsidRDefault="00326693" w:rsidP="00326693">
      <w:pPr>
        <w:pStyle w:val="af6"/>
        <w:ind w:left="426"/>
        <w:contextualSpacing/>
        <w:rPr>
          <w:bCs/>
        </w:rPr>
      </w:pPr>
      <w:r w:rsidRPr="00F70AC5">
        <w:rPr>
          <w:bCs/>
        </w:rPr>
        <w:t>2.7.1. Биохимические и клинические показатели……………….…………….…..82</w:t>
      </w:r>
    </w:p>
    <w:p w:rsidR="00326693" w:rsidRPr="00F70AC5" w:rsidRDefault="00326693" w:rsidP="00326693">
      <w:pPr>
        <w:pStyle w:val="af6"/>
        <w:ind w:left="426"/>
        <w:contextualSpacing/>
        <w:rPr>
          <w:bCs/>
        </w:rPr>
      </w:pPr>
      <w:r w:rsidRPr="00F70AC5">
        <w:rPr>
          <w:bCs/>
        </w:rPr>
        <w:t>2.7.2 Статистические методы исследования……………………………...……......91</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РАЗДЕЛ 3 СОСТОЯНИЕ МАРКЕРОВ ПОВРЕЖДЕНИЯ МИОКАРДА</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В КОНТРОЛЬНОЙ ГРУППЕ…………………………………...………………….…</w:t>
      </w:r>
      <w:r w:rsidRPr="00F70AC5">
        <w:rPr>
          <w:rFonts w:ascii="Times New Roman" w:hAnsi="Times New Roman"/>
          <w:sz w:val="28"/>
          <w:szCs w:val="28"/>
          <w:lang w:val="uk-UA"/>
        </w:rPr>
        <w:t>...</w:t>
      </w:r>
      <w:r w:rsidRPr="00F70AC5">
        <w:rPr>
          <w:rFonts w:ascii="Times New Roman" w:hAnsi="Times New Roman"/>
          <w:sz w:val="28"/>
          <w:szCs w:val="28"/>
        </w:rPr>
        <w:t>94</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РАЗДЕЛ 4 ДИНАМИКА ПОКАЗАТЕЛЕЙ ГОМЕОКИНЕЗИСА И МАРКЕРОВ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ПОВРЕЖДЕНИЯ МИОКАРДА ПРИ ПРОВЕДЕНИИ ОПЕРАТИВНЫХ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ВМЕШАТЕЛЬСТВ НА ЦЕРЕБРАЛЬНЫХ СОСУДАХ У ПАЦИЕНТОВ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ПОЖИЛОГО ВОЗРАСТА С СОПУТСТВУЮЩЕЙ КАРДИАЛЬНОЙ </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ПАТОЛОГИЕЙ НА ЭТАПАХ АНЕСТЕЗИОЛОГИЧЕСКОГО ПОСОБИЯ…………</w:t>
      </w:r>
      <w:r w:rsidRPr="00F70AC5">
        <w:rPr>
          <w:rFonts w:ascii="Times New Roman" w:hAnsi="Times New Roman"/>
          <w:sz w:val="28"/>
          <w:szCs w:val="28"/>
          <w:lang w:val="uk-UA"/>
        </w:rPr>
        <w:t>97</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4.1. Динамика показателей красной крови…………………………………..…………</w:t>
      </w:r>
      <w:r w:rsidRPr="00F70AC5">
        <w:rPr>
          <w:rFonts w:ascii="Times New Roman" w:hAnsi="Times New Roman"/>
          <w:sz w:val="28"/>
          <w:szCs w:val="28"/>
          <w:lang w:val="uk-UA"/>
        </w:rPr>
        <w:t>97</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4.2. Динамика показателей лейкоцитарной формулы……………………..…………</w:t>
      </w:r>
      <w:r w:rsidRPr="00F70AC5">
        <w:rPr>
          <w:rFonts w:ascii="Times New Roman" w:hAnsi="Times New Roman"/>
          <w:sz w:val="28"/>
          <w:szCs w:val="28"/>
          <w:lang w:val="uk-UA"/>
        </w:rPr>
        <w:t>..99</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4.3. Динамика показателей кислотно-основного состояния артериальной </w:t>
      </w:r>
      <w:r w:rsidRPr="00F70AC5">
        <w:rPr>
          <w:rFonts w:ascii="Times New Roman" w:hAnsi="Times New Roman"/>
          <w:sz w:val="28"/>
          <w:szCs w:val="28"/>
          <w:lang w:val="uk-UA"/>
        </w:rPr>
        <w:t>к</w:t>
      </w:r>
      <w:r w:rsidRPr="00F70AC5">
        <w:rPr>
          <w:rFonts w:ascii="Times New Roman" w:hAnsi="Times New Roman"/>
          <w:sz w:val="28"/>
          <w:szCs w:val="28"/>
        </w:rPr>
        <w:t>рови</w:t>
      </w:r>
      <w:r w:rsidRPr="00F70AC5">
        <w:rPr>
          <w:rFonts w:ascii="Times New Roman" w:hAnsi="Times New Roman"/>
          <w:sz w:val="28"/>
          <w:szCs w:val="28"/>
          <w:lang w:val="uk-UA"/>
        </w:rPr>
        <w:t>…100</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4.4. Динамика показателей кислотно-основного состояния венозной крови……....10</w:t>
      </w:r>
      <w:r w:rsidRPr="00F70AC5">
        <w:rPr>
          <w:rFonts w:ascii="Times New Roman" w:hAnsi="Times New Roman"/>
          <w:sz w:val="28"/>
          <w:szCs w:val="28"/>
          <w:lang w:val="uk-UA"/>
        </w:rPr>
        <w:t>3</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4.5. Динамика показателей глубокой картины крови…………..……………………1</w:t>
      </w:r>
      <w:r w:rsidRPr="00F70AC5">
        <w:rPr>
          <w:rFonts w:ascii="Times New Roman" w:hAnsi="Times New Roman"/>
          <w:sz w:val="28"/>
          <w:szCs w:val="28"/>
          <w:lang w:val="uk-UA"/>
        </w:rPr>
        <w:t>05</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4.6. Динамика показателей центральной гемодинамики……………………...……..1</w:t>
      </w:r>
      <w:r w:rsidRPr="00F70AC5">
        <w:rPr>
          <w:rFonts w:ascii="Times New Roman" w:hAnsi="Times New Roman"/>
          <w:sz w:val="28"/>
          <w:szCs w:val="28"/>
          <w:lang w:val="uk-UA"/>
        </w:rPr>
        <w:t>08</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lastRenderedPageBreak/>
        <w:t>4.7. Динамика электролитов внеклеточного сектора……………...…………………1</w:t>
      </w:r>
      <w:r w:rsidRPr="00F70AC5">
        <w:rPr>
          <w:rFonts w:ascii="Times New Roman" w:hAnsi="Times New Roman"/>
          <w:sz w:val="28"/>
          <w:szCs w:val="28"/>
          <w:lang w:val="uk-UA"/>
        </w:rPr>
        <w:t>09</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4.8. Динамика биохимических показателей……………………..……………………1</w:t>
      </w:r>
      <w:r w:rsidRPr="00F70AC5">
        <w:rPr>
          <w:rFonts w:ascii="Times New Roman" w:hAnsi="Times New Roman"/>
          <w:sz w:val="28"/>
          <w:szCs w:val="28"/>
          <w:lang w:val="uk-UA"/>
        </w:rPr>
        <w:t>10</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4.9. Динамика маркеров повреждения миокарда……………….……………………11</w:t>
      </w:r>
      <w:r w:rsidRPr="00F70AC5">
        <w:rPr>
          <w:rFonts w:ascii="Times New Roman" w:hAnsi="Times New Roman"/>
          <w:sz w:val="28"/>
          <w:szCs w:val="28"/>
          <w:lang w:val="uk-UA"/>
        </w:rPr>
        <w:t>2</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РАЗДЕЛ 5 ДИНАМИКА ПОКАЗАТЕЛЕЙ ГОМЕОКИНЕЗИСА И МАРКЕРОВ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ПОВРЕЖДЕНИЯ МИОКАРДА ПРИ ПРОВЕДЕНИИ ОПЕРАТИВНЫХ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ВМЕШАТЕЛЬСТВ НА МАГИСТРАЛЬНЫХ СОСУДАХ В УСЛОВИЯХ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ТОТАЛЬНОЙ ВНУТРИВЕННОЙ АНЕСТЕЗИИ С МЕХАНИЧЕСКОЙ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ВЕНТИЛЯЦИЕЙ ЛЕГКИХ У ПАЦИЕНТОВ ПОЖИЛОГО ВОЗРАСТА С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СОПУТСТВУЮЩЕЙ КАРДИАЛЬНОЙ ПАТОЛОГИЕЙ НА ЭТАПАХ </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АНЕСТЕЗИОЛОГИЧЕСКОГО ПОСОБИЯ…………………………………………..1</w:t>
      </w:r>
      <w:r w:rsidRPr="00F70AC5">
        <w:rPr>
          <w:rFonts w:ascii="Times New Roman" w:hAnsi="Times New Roman"/>
          <w:sz w:val="28"/>
          <w:szCs w:val="28"/>
          <w:lang w:val="uk-UA"/>
        </w:rPr>
        <w:t>20</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5.1. Динамика показателей красной крови…………………………………...……….1</w:t>
      </w:r>
      <w:r w:rsidRPr="00F70AC5">
        <w:rPr>
          <w:rFonts w:ascii="Times New Roman" w:hAnsi="Times New Roman"/>
          <w:sz w:val="28"/>
          <w:szCs w:val="28"/>
          <w:lang w:val="uk-UA"/>
        </w:rPr>
        <w:t>20</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5.2. Динамика показателей лейкоцитарной формулы……………………….…...…..12</w:t>
      </w:r>
      <w:r w:rsidRPr="00F70AC5">
        <w:rPr>
          <w:rFonts w:ascii="Times New Roman" w:hAnsi="Times New Roman"/>
          <w:sz w:val="28"/>
          <w:szCs w:val="28"/>
          <w:lang w:val="uk-UA"/>
        </w:rPr>
        <w:t>2</w:t>
      </w:r>
    </w:p>
    <w:p w:rsidR="00326693" w:rsidRPr="00F70AC5" w:rsidRDefault="00326693" w:rsidP="00326693">
      <w:pPr>
        <w:spacing w:after="0" w:line="360" w:lineRule="auto"/>
        <w:contextualSpacing/>
        <w:jc w:val="both"/>
        <w:rPr>
          <w:rFonts w:ascii="Times New Roman" w:hAnsi="Times New Roman"/>
          <w:sz w:val="28"/>
          <w:szCs w:val="28"/>
        </w:rPr>
      </w:pPr>
      <w:r w:rsidRPr="00F70AC5">
        <w:rPr>
          <w:rFonts w:ascii="Times New Roman" w:hAnsi="Times New Roman"/>
          <w:sz w:val="28"/>
          <w:szCs w:val="28"/>
        </w:rPr>
        <w:t xml:space="preserve">5.3. Динамика показателей кислотно-основного состояния артериальной </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крови…………………………………………….………………………………………1</w:t>
      </w:r>
      <w:r w:rsidRPr="00F70AC5">
        <w:rPr>
          <w:rFonts w:ascii="Times New Roman" w:hAnsi="Times New Roman"/>
          <w:sz w:val="28"/>
          <w:szCs w:val="28"/>
          <w:lang w:val="uk-UA"/>
        </w:rPr>
        <w:t>23</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5.4. Динамика показателей кислотно-основного состояния венозной крови...…….</w:t>
      </w:r>
      <w:r w:rsidRPr="00F70AC5">
        <w:rPr>
          <w:rFonts w:ascii="Times New Roman" w:hAnsi="Times New Roman"/>
          <w:sz w:val="28"/>
          <w:szCs w:val="28"/>
          <w:lang w:val="uk-UA"/>
        </w:rPr>
        <w:t>125</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5.5. Динамика показателей глубокой картины крови……………………….……….</w:t>
      </w:r>
      <w:r w:rsidRPr="00F70AC5">
        <w:rPr>
          <w:rFonts w:ascii="Times New Roman" w:hAnsi="Times New Roman"/>
          <w:sz w:val="28"/>
          <w:szCs w:val="28"/>
          <w:lang w:val="uk-UA"/>
        </w:rPr>
        <w:t>128</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5.6. Динамика показателей центральной гемодинамики…………………………….</w:t>
      </w:r>
      <w:r w:rsidRPr="00F70AC5">
        <w:rPr>
          <w:rFonts w:ascii="Times New Roman" w:hAnsi="Times New Roman"/>
          <w:sz w:val="28"/>
          <w:szCs w:val="28"/>
          <w:lang w:val="uk-UA"/>
        </w:rPr>
        <w:t>131</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5.7. Динамика электролитов внеклеточного сектора..……………………………….</w:t>
      </w:r>
      <w:r w:rsidRPr="00F70AC5">
        <w:rPr>
          <w:rFonts w:ascii="Times New Roman" w:hAnsi="Times New Roman"/>
          <w:sz w:val="28"/>
          <w:szCs w:val="28"/>
          <w:lang w:val="uk-UA"/>
        </w:rPr>
        <w:t>133</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lastRenderedPageBreak/>
        <w:t>5.8. Динамика биохимических показателей….……………………………………….1</w:t>
      </w:r>
      <w:r w:rsidRPr="00F70AC5">
        <w:rPr>
          <w:rFonts w:ascii="Times New Roman" w:hAnsi="Times New Roman"/>
          <w:sz w:val="28"/>
          <w:szCs w:val="28"/>
          <w:lang w:val="uk-UA"/>
        </w:rPr>
        <w:t>33</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5.9. Динамика маркеров повреждения миокарда…..………………………………...1</w:t>
      </w:r>
      <w:r w:rsidRPr="00F70AC5">
        <w:rPr>
          <w:rFonts w:ascii="Times New Roman" w:hAnsi="Times New Roman"/>
          <w:sz w:val="28"/>
          <w:szCs w:val="28"/>
          <w:lang w:val="uk-UA"/>
        </w:rPr>
        <w:t>36</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РАЗДЕЛ 6 ДИНАМИКА ПОКАЗАТЕЛЕЙ ГОМЕОКИНЕЗИСА И МАРКЕРОВ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ПОВРЕЖДЕНИЯ МИОКАРДА ПРИ ПРОВЕДЕНИИ ОПЕРАТИВНЫХ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ВМЕШАТЕЛЬСТВ НА МАГИСТРАЛЬНЫХ СОСУДАХ В УСЛОВИЯХ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СУБАРАХНОИДАЛЬНОЙ АНЕСТЕЗИИ У ПАЦИЕНТОВ ПОЖИЛОГО </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 xml:space="preserve">ВОЗРАСТА С СОПУТСТВУЮЩЕЙ КАРДИАЛЬНОЙ ПАТОЛОГИЕЙ НА </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ЭТАПАХ АНЕСТЕЗИОЛОГИЧЕСКОГО ПОСОБИЯ……………………………….1</w:t>
      </w:r>
      <w:r w:rsidRPr="00F70AC5">
        <w:rPr>
          <w:rFonts w:ascii="Times New Roman" w:hAnsi="Times New Roman"/>
          <w:sz w:val="28"/>
          <w:szCs w:val="28"/>
          <w:lang w:val="uk-UA"/>
        </w:rPr>
        <w:t>44</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6.1. Динамика показателей красной крови……………………………………………1</w:t>
      </w:r>
      <w:r w:rsidRPr="00F70AC5">
        <w:rPr>
          <w:rFonts w:ascii="Times New Roman" w:hAnsi="Times New Roman"/>
          <w:sz w:val="28"/>
          <w:szCs w:val="28"/>
          <w:lang w:val="uk-UA"/>
        </w:rPr>
        <w:t>44</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6.2. Динамика показателей лейкоцитарной формулы….…………….………………14</w:t>
      </w:r>
      <w:r w:rsidRPr="00F70AC5">
        <w:rPr>
          <w:rFonts w:ascii="Times New Roman" w:hAnsi="Times New Roman"/>
          <w:sz w:val="28"/>
          <w:szCs w:val="28"/>
          <w:lang w:val="uk-UA"/>
        </w:rPr>
        <w:t>6</w:t>
      </w:r>
    </w:p>
    <w:p w:rsidR="00326693" w:rsidRPr="00F70AC5" w:rsidRDefault="00326693" w:rsidP="00326693">
      <w:pPr>
        <w:spacing w:after="0" w:line="360" w:lineRule="auto"/>
        <w:contextualSpacing/>
        <w:jc w:val="both"/>
        <w:rPr>
          <w:rFonts w:ascii="Times New Roman" w:hAnsi="Times New Roman"/>
          <w:sz w:val="28"/>
          <w:szCs w:val="28"/>
        </w:rPr>
      </w:pPr>
      <w:r w:rsidRPr="00F70AC5">
        <w:rPr>
          <w:rFonts w:ascii="Times New Roman" w:hAnsi="Times New Roman"/>
          <w:sz w:val="28"/>
          <w:szCs w:val="28"/>
        </w:rPr>
        <w:t xml:space="preserve">6.3. Динамика показателей кислотно-основного состояния артериальной </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крови………………………………………………….……………..…………………..14</w:t>
      </w:r>
      <w:r w:rsidRPr="00F70AC5">
        <w:rPr>
          <w:rFonts w:ascii="Times New Roman" w:hAnsi="Times New Roman"/>
          <w:sz w:val="28"/>
          <w:szCs w:val="28"/>
          <w:lang w:val="uk-UA"/>
        </w:rPr>
        <w:t>7</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6.4. Динамика показателей кислотно-основного состояния венозной крови……....149</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6.5. Динамика показателей глубокой картины крови..………………………………15</w:t>
      </w:r>
      <w:r w:rsidRPr="00F70AC5">
        <w:rPr>
          <w:rFonts w:ascii="Times New Roman" w:hAnsi="Times New Roman"/>
          <w:sz w:val="28"/>
          <w:szCs w:val="28"/>
          <w:lang w:val="uk-UA"/>
        </w:rPr>
        <w:t>1</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6.6. Динамика показателей центральной гемодинамики……...……………………..15</w:t>
      </w:r>
      <w:r w:rsidRPr="00F70AC5">
        <w:rPr>
          <w:rFonts w:ascii="Times New Roman" w:hAnsi="Times New Roman"/>
          <w:sz w:val="28"/>
          <w:szCs w:val="28"/>
          <w:lang w:val="uk-UA"/>
        </w:rPr>
        <w:t>4</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6.7. Динамика электролитов внеклеточного сектора………………………………...15</w:t>
      </w:r>
      <w:r w:rsidRPr="00F70AC5">
        <w:rPr>
          <w:rFonts w:ascii="Times New Roman" w:hAnsi="Times New Roman"/>
          <w:sz w:val="28"/>
          <w:szCs w:val="28"/>
          <w:lang w:val="uk-UA"/>
        </w:rPr>
        <w:t>6</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6.8. Динамика биохимических показателей…………………………………………..15</w:t>
      </w:r>
      <w:r w:rsidRPr="00F70AC5">
        <w:rPr>
          <w:rFonts w:ascii="Times New Roman" w:hAnsi="Times New Roman"/>
          <w:sz w:val="28"/>
          <w:szCs w:val="28"/>
          <w:lang w:val="uk-UA"/>
        </w:rPr>
        <w:t>7</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lastRenderedPageBreak/>
        <w:t>6.9. Динамика маркеров повреждения миокарда…...………………………………..158</w:t>
      </w:r>
    </w:p>
    <w:p w:rsidR="00326693" w:rsidRPr="00F70AC5" w:rsidRDefault="00326693" w:rsidP="00326693">
      <w:pPr>
        <w:spacing w:after="0" w:line="360" w:lineRule="auto"/>
        <w:contextualSpacing/>
        <w:jc w:val="both"/>
        <w:rPr>
          <w:rFonts w:ascii="Times New Roman" w:hAnsi="Times New Roman"/>
          <w:sz w:val="28"/>
          <w:szCs w:val="28"/>
          <w:lang w:val="uk-UA"/>
        </w:rPr>
      </w:pPr>
      <w:r w:rsidRPr="00F70AC5">
        <w:rPr>
          <w:rFonts w:ascii="Times New Roman" w:hAnsi="Times New Roman"/>
          <w:sz w:val="28"/>
          <w:szCs w:val="28"/>
        </w:rPr>
        <w:t>ЗАКЛЮЧЕНИЕ…………………………………………………………………………</w:t>
      </w:r>
      <w:r w:rsidRPr="00F70AC5">
        <w:rPr>
          <w:rFonts w:ascii="Times New Roman" w:hAnsi="Times New Roman"/>
          <w:sz w:val="28"/>
          <w:szCs w:val="28"/>
          <w:lang w:val="uk-UA"/>
        </w:rPr>
        <w:t>166</w:t>
      </w:r>
    </w:p>
    <w:p w:rsidR="00326693" w:rsidRPr="00F70AC5" w:rsidRDefault="00326693" w:rsidP="00326693">
      <w:pPr>
        <w:spacing w:after="0" w:line="360" w:lineRule="auto"/>
        <w:jc w:val="both"/>
        <w:rPr>
          <w:rFonts w:ascii="Times New Roman" w:hAnsi="Times New Roman"/>
          <w:sz w:val="28"/>
          <w:szCs w:val="28"/>
        </w:rPr>
      </w:pPr>
      <w:r w:rsidRPr="00F70AC5">
        <w:rPr>
          <w:rFonts w:ascii="Times New Roman" w:hAnsi="Times New Roman"/>
          <w:sz w:val="28"/>
          <w:szCs w:val="28"/>
        </w:rPr>
        <w:t>ВЫВОДЫ………………………………………………………………………….........222</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ПРАКТИЧЕСКИЕ РЕКОМЕНДАЦИИ………………………………………………227</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lang w:val="uk-UA"/>
        </w:rPr>
        <w:t>ПРИЛОЖЕНИЯ………………………………………………………………………...229</w:t>
      </w:r>
    </w:p>
    <w:p w:rsidR="00326693" w:rsidRPr="00F70AC5" w:rsidRDefault="00326693" w:rsidP="00326693">
      <w:pPr>
        <w:spacing w:after="0" w:line="360" w:lineRule="auto"/>
        <w:jc w:val="both"/>
        <w:rPr>
          <w:rFonts w:ascii="Times New Roman" w:hAnsi="Times New Roman"/>
          <w:sz w:val="28"/>
          <w:szCs w:val="28"/>
          <w:lang w:val="uk-UA"/>
        </w:rPr>
      </w:pPr>
      <w:r w:rsidRPr="00F70AC5">
        <w:rPr>
          <w:rFonts w:ascii="Times New Roman" w:hAnsi="Times New Roman"/>
          <w:sz w:val="28"/>
          <w:szCs w:val="28"/>
        </w:rPr>
        <w:t>СПИСОК ИСПОЛЬЗОВАННЫХ ИСТОЧНИКОВ……………………………...</w:t>
      </w:r>
      <w:r w:rsidRPr="00F70AC5">
        <w:rPr>
          <w:rFonts w:ascii="Times New Roman" w:hAnsi="Times New Roman"/>
          <w:sz w:val="28"/>
          <w:szCs w:val="28"/>
          <w:lang w:val="uk-UA"/>
        </w:rPr>
        <w:t>.......</w:t>
      </w:r>
      <w:r w:rsidRPr="00F70AC5">
        <w:rPr>
          <w:rFonts w:ascii="Times New Roman" w:hAnsi="Times New Roman"/>
          <w:sz w:val="28"/>
          <w:szCs w:val="28"/>
        </w:rPr>
        <w:t>24</w:t>
      </w:r>
      <w:r w:rsidRPr="00F70AC5">
        <w:rPr>
          <w:rFonts w:ascii="Times New Roman" w:hAnsi="Times New Roman"/>
          <w:sz w:val="28"/>
          <w:szCs w:val="28"/>
          <w:lang w:val="uk-UA"/>
        </w:rPr>
        <w:t>1</w:t>
      </w: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lang w:val="uk-UA"/>
        </w:rPr>
      </w:pPr>
    </w:p>
    <w:p w:rsidR="00326693" w:rsidRPr="00F70AC5" w:rsidRDefault="00326693" w:rsidP="00326693">
      <w:pPr>
        <w:spacing w:line="360" w:lineRule="auto"/>
        <w:jc w:val="center"/>
        <w:rPr>
          <w:rFonts w:ascii="Times New Roman" w:hAnsi="Times New Roman"/>
          <w:sz w:val="28"/>
          <w:szCs w:val="28"/>
        </w:rPr>
      </w:pPr>
      <w:r w:rsidRPr="00F70AC5">
        <w:rPr>
          <w:rFonts w:ascii="Times New Roman" w:hAnsi="Times New Roman"/>
          <w:sz w:val="28"/>
          <w:szCs w:val="28"/>
        </w:rPr>
        <w:t>СПИСОК УСЛОВНЫХ СОКРАЩЕНИЙ</w:t>
      </w:r>
    </w:p>
    <w:p w:rsidR="00326693" w:rsidRPr="00F70AC5" w:rsidRDefault="00326693" w:rsidP="00326693">
      <w:pPr>
        <w:spacing w:line="360" w:lineRule="auto"/>
        <w:jc w:val="center"/>
        <w:rPr>
          <w:rFonts w:ascii="Times New Roman" w:hAnsi="Times New Roman"/>
          <w:sz w:val="28"/>
          <w:szCs w:val="28"/>
        </w:rPr>
      </w:pPr>
    </w:p>
    <w:p w:rsidR="00326693" w:rsidRPr="00F70AC5" w:rsidRDefault="00326693" w:rsidP="00326693">
      <w:pPr>
        <w:spacing w:line="360" w:lineRule="auto"/>
        <w:jc w:val="center"/>
        <w:rPr>
          <w:rFonts w:ascii="Times New Roman" w:hAnsi="Times New Roman"/>
          <w:sz w:val="28"/>
          <w:szCs w:val="28"/>
        </w:rPr>
      </w:pP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rPr>
        <w:t>АГ – артериальная гипертензия</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uk-UA"/>
        </w:rPr>
        <w:t>АД – артериальное давление</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АлАТ – аланинаминотрансфераза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АОС – антиоксидантная система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АсАТ – аспартатаминотрансфераза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АТФ – аденозинтрифосфат</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rPr>
        <w:t>БЦО – биологическая целостность организма</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uk-UA"/>
        </w:rPr>
        <w:t>ВСС – внезапная сердечная смерть</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ГБ – гипертоническая болезнь</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rPr>
        <w:t>ГЛЖ – гипертрофия левого желудочка</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uk-UA"/>
        </w:rPr>
        <w:t>ДАД – диастолическое артериальное давление</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ЖТ – желудочковая тахикардия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ЖЭ – желудочковая экстрасистолия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ИАПФ – ингибиторы ангиотензинпревращающего фермента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ИБС – ишемическая болезнь сердца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ИМ – инфаркт миокарда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ИРМ – индекс работы миокарда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ИТ – интенсивная терапия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lastRenderedPageBreak/>
        <w:t>КА – коронарная артерия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КИТС – клинический индекс тяжести состояния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КОС – кислотно-основное состояние</w:t>
      </w:r>
    </w:p>
    <w:p w:rsidR="00326693"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КС – коэффициент соотношения</w:t>
      </w:r>
    </w:p>
    <w:p w:rsidR="00326693" w:rsidRPr="00F70AC5" w:rsidRDefault="00326693" w:rsidP="00326693">
      <w:pPr>
        <w:spacing w:line="360" w:lineRule="auto"/>
        <w:jc w:val="both"/>
        <w:rPr>
          <w:rFonts w:ascii="Times New Roman" w:hAnsi="Times New Roman"/>
          <w:sz w:val="28"/>
          <w:szCs w:val="28"/>
        </w:rPr>
      </w:pPr>
      <w:r>
        <w:rPr>
          <w:rFonts w:ascii="Times New Roman" w:hAnsi="Times New Roman"/>
          <w:sz w:val="28"/>
          <w:szCs w:val="28"/>
        </w:rPr>
        <w:t>КУК – коэфициент утилизации кислорода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 xml:space="preserve">КФ </w:t>
      </w:r>
      <w:r>
        <w:rPr>
          <w:rFonts w:ascii="Times New Roman" w:hAnsi="Times New Roman"/>
          <w:sz w:val="28"/>
          <w:szCs w:val="28"/>
        </w:rPr>
        <w:t>–</w:t>
      </w:r>
      <w:r w:rsidRPr="00F70AC5">
        <w:rPr>
          <w:rFonts w:ascii="Times New Roman" w:hAnsi="Times New Roman"/>
          <w:sz w:val="28"/>
          <w:szCs w:val="28"/>
        </w:rPr>
        <w:t xml:space="preserve"> креатинфосфат</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КФК – креатинфосфокиназа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КФК-МВ – МВ фракция креатинфосфокиназы</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ЛДГ – лактатдегидрогеназа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ЛДГ1 – изофермент обшей лактатдегидрогеназы</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ЛЖ – левый желудочек</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ЛФГ – лизофосфоглицериды</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rPr>
        <w:t>МВЛ – механическая вентиляция легких</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rPr>
        <w:t>МО</w:t>
      </w:r>
      <w:r w:rsidRPr="00F70AC5">
        <w:rPr>
          <w:rFonts w:ascii="Times New Roman" w:hAnsi="Times New Roman"/>
          <w:sz w:val="28"/>
          <w:szCs w:val="28"/>
          <w:lang w:val="uk-UA"/>
        </w:rPr>
        <w:t>С</w:t>
      </w:r>
      <w:r w:rsidRPr="00F70AC5">
        <w:rPr>
          <w:rFonts w:ascii="Times New Roman" w:hAnsi="Times New Roman"/>
          <w:sz w:val="28"/>
          <w:szCs w:val="28"/>
        </w:rPr>
        <w:t xml:space="preserve"> – минутный объем </w:t>
      </w:r>
      <w:r w:rsidRPr="00F70AC5">
        <w:rPr>
          <w:rFonts w:ascii="Times New Roman" w:hAnsi="Times New Roman"/>
          <w:sz w:val="28"/>
          <w:szCs w:val="28"/>
          <w:lang w:val="uk-UA"/>
        </w:rPr>
        <w:t>сердца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МПМ – маркеры повреждения миокарда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МПС – максимальный показатель системообразования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ОИМ – острый инфаркт миокарда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ОИТ – отделение интенсивной терапии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ОКС – острый коронарный синдром</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ОНМК – острое нарушение мозгового кровообращения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ОПСС – общее периферическое сопротивление сосудов</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ОРИТ – отделение реанимации и интенсивной терапии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ПИ – протромбиновый индекс</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lastRenderedPageBreak/>
        <w:t>ПЛ – показатель лабилизации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ПОЛ – перекисное окисление липидов</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ПОП – послеоперационный период</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rPr>
        <w:t>САА – субарахноидальная анестезия</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uk-UA"/>
        </w:rPr>
        <w:t>САД – систолическое артериальное давление</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СВ – сердечный выброс</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СД – сахарный диабет</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СДД – среднее динамическое давление</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СИ – сердечный индекс</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СН – сердечная недостаточность</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ССЗ – сердечно-сосудистые заболевания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ССО – сердечно-сосудистые осложнения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ССР – сердечно-сосудистый риск</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ССС – сердечно-сосудистая система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ТВА – тотальная внутривенная анестезия</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rPr>
        <w:t>УИ – ударный индекс</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uk-UA"/>
        </w:rPr>
        <w:t xml:space="preserve">УОС – </w:t>
      </w:r>
      <w:r w:rsidRPr="00F70AC5">
        <w:rPr>
          <w:rFonts w:ascii="Times New Roman" w:hAnsi="Times New Roman"/>
          <w:sz w:val="28"/>
          <w:szCs w:val="28"/>
        </w:rPr>
        <w:t>ударный объем сердца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ФВ – фракция выброса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ФЖ – фибрилляция желудочков</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ФР – фактор риска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ФС – функциональный статус</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цАМФ – циклический аденозинмонофосфат</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ЦНС – центральная нервная система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lastRenderedPageBreak/>
        <w:t>ЧДД – частота дыхательных движений</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ЧМТ – черепно-мозговая травма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ЧСС – частота сердечных сокращений</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ЭКГ – электрокардиограмма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ЭНМ – электрическая нестабильность миокарда</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rPr>
        <w:t>ЭС – экстрасистолия</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A</w:t>
      </w:r>
      <w:r w:rsidRPr="00F70AC5">
        <w:rPr>
          <w:rFonts w:ascii="Times New Roman" w:hAnsi="Times New Roman"/>
          <w:sz w:val="28"/>
          <w:szCs w:val="28"/>
          <w:lang w:val="uk-UA"/>
        </w:rPr>
        <w:t>-</w:t>
      </w:r>
      <w:r w:rsidRPr="00F70AC5">
        <w:rPr>
          <w:rFonts w:ascii="Times New Roman" w:hAnsi="Times New Roman"/>
          <w:sz w:val="28"/>
          <w:szCs w:val="28"/>
          <w:lang w:val="en-US"/>
        </w:rPr>
        <w:t>vDO</w:t>
      </w:r>
      <w:r w:rsidRPr="00F70AC5">
        <w:rPr>
          <w:rFonts w:ascii="Times New Roman" w:hAnsi="Times New Roman"/>
          <w:sz w:val="28"/>
          <w:szCs w:val="28"/>
          <w:vertAlign w:val="subscript"/>
        </w:rPr>
        <w:t>2</w:t>
      </w:r>
      <w:r w:rsidRPr="00F70AC5">
        <w:rPr>
          <w:rFonts w:ascii="Times New Roman" w:hAnsi="Times New Roman"/>
          <w:sz w:val="28"/>
          <w:szCs w:val="28"/>
        </w:rPr>
        <w:t xml:space="preserve"> – артерио-венозная разница по кислороду</w:t>
      </w:r>
    </w:p>
    <w:p w:rsidR="00326693" w:rsidRPr="00F70AC5" w:rsidRDefault="00326693" w:rsidP="00326693">
      <w:pPr>
        <w:spacing w:line="360" w:lineRule="auto"/>
        <w:ind w:left="851" w:hanging="851"/>
        <w:jc w:val="both"/>
        <w:rPr>
          <w:rFonts w:ascii="Times New Roman" w:hAnsi="Times New Roman"/>
          <w:sz w:val="28"/>
          <w:szCs w:val="28"/>
          <w:lang w:val="uk-UA"/>
        </w:rPr>
      </w:pPr>
      <w:r w:rsidRPr="00F70AC5">
        <w:rPr>
          <w:rFonts w:ascii="Times New Roman" w:hAnsi="Times New Roman"/>
          <w:sz w:val="28"/>
          <w:szCs w:val="28"/>
          <w:lang w:val="en-US"/>
        </w:rPr>
        <w:t xml:space="preserve">ACC/AHA – </w:t>
      </w:r>
      <w:r w:rsidRPr="00F70AC5">
        <w:rPr>
          <w:rFonts w:ascii="Times New Roman" w:hAnsi="Times New Roman"/>
          <w:sz w:val="28"/>
          <w:szCs w:val="28"/>
          <w:lang w:val="uk-UA"/>
        </w:rPr>
        <w:t>The American College of Cardiology (ACC) and the American Heart Association (AHA) – Американский колледж кардиологии и Американская ассоциация сердца</w:t>
      </w:r>
    </w:p>
    <w:p w:rsidR="00326693" w:rsidRPr="00F70AC5" w:rsidRDefault="00326693" w:rsidP="00326693">
      <w:pPr>
        <w:spacing w:line="360" w:lineRule="auto"/>
        <w:ind w:left="851" w:hanging="851"/>
        <w:jc w:val="both"/>
        <w:rPr>
          <w:rFonts w:ascii="Times New Roman" w:hAnsi="Times New Roman"/>
          <w:sz w:val="28"/>
          <w:szCs w:val="28"/>
        </w:rPr>
      </w:pPr>
      <w:r w:rsidRPr="00F70AC5">
        <w:rPr>
          <w:rFonts w:ascii="Times New Roman" w:hAnsi="Times New Roman"/>
          <w:sz w:val="28"/>
          <w:szCs w:val="28"/>
          <w:lang w:val="en-US"/>
        </w:rPr>
        <w:t>APACHE</w:t>
      </w:r>
      <w:r w:rsidRPr="00F70AC5">
        <w:rPr>
          <w:rFonts w:ascii="Times New Roman" w:hAnsi="Times New Roman"/>
          <w:sz w:val="28"/>
          <w:szCs w:val="28"/>
        </w:rPr>
        <w:t xml:space="preserve"> </w:t>
      </w:r>
      <w:r w:rsidRPr="00F70AC5">
        <w:rPr>
          <w:rFonts w:ascii="Times New Roman" w:hAnsi="Times New Roman"/>
          <w:sz w:val="28"/>
          <w:szCs w:val="28"/>
          <w:lang w:val="en-US"/>
        </w:rPr>
        <w:t>II</w:t>
      </w:r>
      <w:r w:rsidRPr="00F70AC5">
        <w:rPr>
          <w:rFonts w:ascii="Times New Roman" w:hAnsi="Times New Roman"/>
          <w:sz w:val="28"/>
          <w:szCs w:val="28"/>
        </w:rPr>
        <w:t xml:space="preserve"> и </w:t>
      </w:r>
      <w:r w:rsidRPr="00F70AC5">
        <w:rPr>
          <w:rFonts w:ascii="Times New Roman" w:hAnsi="Times New Roman"/>
          <w:sz w:val="28"/>
          <w:szCs w:val="28"/>
          <w:lang w:val="en-US"/>
        </w:rPr>
        <w:t>III</w:t>
      </w:r>
      <w:r w:rsidRPr="00F70AC5">
        <w:rPr>
          <w:rFonts w:ascii="Times New Roman" w:hAnsi="Times New Roman"/>
          <w:sz w:val="28"/>
          <w:szCs w:val="28"/>
        </w:rPr>
        <w:t xml:space="preserve"> – </w:t>
      </w:r>
      <w:r w:rsidRPr="00F70AC5">
        <w:rPr>
          <w:rFonts w:ascii="Times New Roman" w:hAnsi="Times New Roman"/>
          <w:sz w:val="28"/>
          <w:szCs w:val="28"/>
          <w:lang w:val="en-US"/>
        </w:rPr>
        <w:t>Acute</w:t>
      </w:r>
      <w:r w:rsidRPr="00F70AC5">
        <w:rPr>
          <w:rFonts w:ascii="Times New Roman" w:hAnsi="Times New Roman"/>
          <w:sz w:val="28"/>
          <w:szCs w:val="28"/>
        </w:rPr>
        <w:t xml:space="preserve"> </w:t>
      </w:r>
      <w:r w:rsidRPr="00F70AC5">
        <w:rPr>
          <w:rFonts w:ascii="Times New Roman" w:hAnsi="Times New Roman"/>
          <w:sz w:val="28"/>
          <w:szCs w:val="28"/>
          <w:lang w:val="en-US"/>
        </w:rPr>
        <w:t>Physiology</w:t>
      </w:r>
      <w:r w:rsidRPr="00F70AC5">
        <w:rPr>
          <w:rFonts w:ascii="Times New Roman" w:hAnsi="Times New Roman"/>
          <w:sz w:val="28"/>
          <w:szCs w:val="28"/>
        </w:rPr>
        <w:t xml:space="preserve"> </w:t>
      </w:r>
      <w:r w:rsidRPr="00F70AC5">
        <w:rPr>
          <w:rFonts w:ascii="Times New Roman" w:hAnsi="Times New Roman"/>
          <w:sz w:val="28"/>
          <w:szCs w:val="28"/>
          <w:lang w:val="en-US"/>
        </w:rPr>
        <w:t>And</w:t>
      </w:r>
      <w:r w:rsidRPr="00F70AC5">
        <w:rPr>
          <w:rFonts w:ascii="Times New Roman" w:hAnsi="Times New Roman"/>
          <w:sz w:val="28"/>
          <w:szCs w:val="28"/>
        </w:rPr>
        <w:t xml:space="preserve"> </w:t>
      </w:r>
      <w:r w:rsidRPr="00F70AC5">
        <w:rPr>
          <w:rFonts w:ascii="Times New Roman" w:hAnsi="Times New Roman"/>
          <w:sz w:val="28"/>
          <w:szCs w:val="28"/>
          <w:lang w:val="en-US"/>
        </w:rPr>
        <w:t>Chronic</w:t>
      </w:r>
      <w:r w:rsidRPr="00F70AC5">
        <w:rPr>
          <w:rFonts w:ascii="Times New Roman" w:hAnsi="Times New Roman"/>
          <w:sz w:val="28"/>
          <w:szCs w:val="28"/>
        </w:rPr>
        <w:t xml:space="preserve"> </w:t>
      </w:r>
      <w:r w:rsidRPr="00F70AC5">
        <w:rPr>
          <w:rFonts w:ascii="Times New Roman" w:hAnsi="Times New Roman"/>
          <w:sz w:val="28"/>
          <w:szCs w:val="28"/>
          <w:lang w:val="en-US"/>
        </w:rPr>
        <w:t>Health</w:t>
      </w:r>
      <w:r w:rsidRPr="00F70AC5">
        <w:rPr>
          <w:rFonts w:ascii="Times New Roman" w:hAnsi="Times New Roman"/>
          <w:sz w:val="28"/>
          <w:szCs w:val="28"/>
        </w:rPr>
        <w:t xml:space="preserve"> </w:t>
      </w:r>
      <w:r w:rsidRPr="00F70AC5">
        <w:rPr>
          <w:rFonts w:ascii="Times New Roman" w:hAnsi="Times New Roman"/>
          <w:sz w:val="28"/>
          <w:szCs w:val="28"/>
          <w:lang w:val="en-US"/>
        </w:rPr>
        <w:t>Evalution</w:t>
      </w:r>
      <w:r w:rsidRPr="00F70AC5">
        <w:rPr>
          <w:rFonts w:ascii="Times New Roman" w:hAnsi="Times New Roman"/>
          <w:sz w:val="28"/>
          <w:szCs w:val="28"/>
        </w:rPr>
        <w:t xml:space="preserve"> – оценка острых и хронических функциональных изменений в баллах в соответствии с функциональными шкалами</w:t>
      </w:r>
    </w:p>
    <w:p w:rsidR="00326693" w:rsidRPr="00F70AC5" w:rsidRDefault="00326693" w:rsidP="00326693">
      <w:pPr>
        <w:spacing w:line="360" w:lineRule="auto"/>
        <w:ind w:left="851" w:hanging="851"/>
        <w:jc w:val="both"/>
        <w:rPr>
          <w:rFonts w:ascii="Times New Roman" w:hAnsi="Times New Roman"/>
          <w:sz w:val="28"/>
          <w:szCs w:val="28"/>
        </w:rPr>
      </w:pPr>
      <w:r w:rsidRPr="00F70AC5">
        <w:rPr>
          <w:rFonts w:ascii="Times New Roman" w:hAnsi="Times New Roman"/>
          <w:sz w:val="28"/>
          <w:szCs w:val="28"/>
          <w:lang w:val="en-US"/>
        </w:rPr>
        <w:t>ASA</w:t>
      </w:r>
      <w:r w:rsidRPr="00F70AC5">
        <w:rPr>
          <w:rFonts w:ascii="Times New Roman" w:hAnsi="Times New Roman"/>
          <w:sz w:val="28"/>
          <w:szCs w:val="28"/>
        </w:rPr>
        <w:t xml:space="preserve"> – </w:t>
      </w:r>
      <w:r w:rsidRPr="00F70AC5">
        <w:rPr>
          <w:rFonts w:ascii="Times New Roman" w:hAnsi="Times New Roman"/>
          <w:sz w:val="28"/>
          <w:szCs w:val="28"/>
          <w:lang w:val="en-US"/>
        </w:rPr>
        <w:t>American</w:t>
      </w:r>
      <w:r w:rsidRPr="00F70AC5">
        <w:rPr>
          <w:rFonts w:ascii="Times New Roman" w:hAnsi="Times New Roman"/>
          <w:sz w:val="28"/>
          <w:szCs w:val="28"/>
        </w:rPr>
        <w:t xml:space="preserve"> </w:t>
      </w:r>
      <w:r w:rsidRPr="00F70AC5">
        <w:rPr>
          <w:rFonts w:ascii="Times New Roman" w:hAnsi="Times New Roman"/>
          <w:sz w:val="28"/>
          <w:szCs w:val="28"/>
          <w:lang w:val="en-US"/>
        </w:rPr>
        <w:t>Society</w:t>
      </w:r>
      <w:r w:rsidRPr="00F70AC5">
        <w:rPr>
          <w:rFonts w:ascii="Times New Roman" w:hAnsi="Times New Roman"/>
          <w:sz w:val="28"/>
          <w:szCs w:val="28"/>
        </w:rPr>
        <w:t xml:space="preserve"> </w:t>
      </w:r>
      <w:r w:rsidRPr="00F70AC5">
        <w:rPr>
          <w:rFonts w:ascii="Times New Roman" w:hAnsi="Times New Roman"/>
          <w:sz w:val="28"/>
          <w:szCs w:val="28"/>
          <w:lang w:val="en-US"/>
        </w:rPr>
        <w:t>of</w:t>
      </w:r>
      <w:r w:rsidRPr="00F70AC5">
        <w:rPr>
          <w:rFonts w:ascii="Times New Roman" w:hAnsi="Times New Roman"/>
          <w:sz w:val="28"/>
          <w:szCs w:val="28"/>
        </w:rPr>
        <w:t xml:space="preserve"> </w:t>
      </w:r>
      <w:r w:rsidRPr="00F70AC5">
        <w:rPr>
          <w:rFonts w:ascii="Times New Roman" w:hAnsi="Times New Roman"/>
          <w:sz w:val="28"/>
          <w:szCs w:val="28"/>
          <w:lang w:val="en-US"/>
        </w:rPr>
        <w:t>Anaesthesiologists</w:t>
      </w:r>
      <w:r w:rsidRPr="00F70AC5">
        <w:rPr>
          <w:rFonts w:ascii="Times New Roman" w:hAnsi="Times New Roman"/>
          <w:sz w:val="28"/>
          <w:szCs w:val="28"/>
        </w:rPr>
        <w:t xml:space="preserve"> - шкала, разработанная Американским обществом анестезиологов</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en-US"/>
        </w:rPr>
        <w:t>BE</w:t>
      </w:r>
      <w:r w:rsidRPr="00F70AC5">
        <w:rPr>
          <w:rFonts w:ascii="Times New Roman" w:hAnsi="Times New Roman"/>
          <w:sz w:val="28"/>
          <w:szCs w:val="28"/>
        </w:rPr>
        <w:t xml:space="preserve"> – </w:t>
      </w:r>
      <w:r w:rsidRPr="00F70AC5">
        <w:rPr>
          <w:rFonts w:ascii="Times New Roman" w:hAnsi="Times New Roman"/>
          <w:sz w:val="28"/>
          <w:szCs w:val="28"/>
          <w:lang w:val="en-US"/>
        </w:rPr>
        <w:t>base</w:t>
      </w:r>
      <w:r w:rsidRPr="00F70AC5">
        <w:rPr>
          <w:rFonts w:ascii="Times New Roman" w:hAnsi="Times New Roman"/>
          <w:sz w:val="28"/>
          <w:szCs w:val="28"/>
        </w:rPr>
        <w:t xml:space="preserve"> </w:t>
      </w:r>
      <w:r w:rsidRPr="00F70AC5">
        <w:rPr>
          <w:rFonts w:ascii="Times New Roman" w:hAnsi="Times New Roman"/>
          <w:sz w:val="28"/>
          <w:szCs w:val="28"/>
          <w:lang w:val="en-US"/>
        </w:rPr>
        <w:t>excess</w:t>
      </w:r>
      <w:r w:rsidRPr="00F70AC5">
        <w:rPr>
          <w:rFonts w:ascii="Times New Roman" w:hAnsi="Times New Roman"/>
          <w:sz w:val="28"/>
          <w:szCs w:val="28"/>
        </w:rPr>
        <w:t xml:space="preserve"> - избыток оснований</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CaO</w:t>
      </w:r>
      <w:r w:rsidRPr="00F70AC5">
        <w:rPr>
          <w:rFonts w:ascii="Times New Roman" w:hAnsi="Times New Roman"/>
          <w:sz w:val="28"/>
          <w:szCs w:val="28"/>
          <w:vertAlign w:val="subscript"/>
        </w:rPr>
        <w:t>2</w:t>
      </w:r>
      <w:r w:rsidRPr="00F70AC5">
        <w:rPr>
          <w:rFonts w:ascii="Times New Roman" w:hAnsi="Times New Roman"/>
          <w:sz w:val="28"/>
          <w:szCs w:val="28"/>
        </w:rPr>
        <w:t xml:space="preserve"> – </w:t>
      </w:r>
      <w:r w:rsidRPr="00F70AC5">
        <w:rPr>
          <w:rFonts w:ascii="Times New Roman" w:hAnsi="Times New Roman"/>
          <w:sz w:val="28"/>
          <w:szCs w:val="28"/>
          <w:lang w:val="en-US"/>
        </w:rPr>
        <w:t>arterial</w:t>
      </w:r>
      <w:r w:rsidRPr="00F70AC5">
        <w:rPr>
          <w:rFonts w:ascii="Times New Roman" w:hAnsi="Times New Roman"/>
          <w:sz w:val="28"/>
          <w:szCs w:val="28"/>
        </w:rPr>
        <w:t xml:space="preserve"> </w:t>
      </w:r>
      <w:r w:rsidRPr="00F70AC5">
        <w:rPr>
          <w:rFonts w:ascii="Times New Roman" w:hAnsi="Times New Roman"/>
          <w:sz w:val="28"/>
          <w:szCs w:val="28"/>
          <w:lang w:val="en-US"/>
        </w:rPr>
        <w:t>oxygen</w:t>
      </w:r>
      <w:r w:rsidRPr="00F70AC5">
        <w:rPr>
          <w:rFonts w:ascii="Times New Roman" w:hAnsi="Times New Roman"/>
          <w:sz w:val="28"/>
          <w:szCs w:val="28"/>
        </w:rPr>
        <w:t xml:space="preserve"> </w:t>
      </w:r>
      <w:r w:rsidRPr="00F70AC5">
        <w:rPr>
          <w:rFonts w:ascii="Times New Roman" w:hAnsi="Times New Roman"/>
          <w:sz w:val="28"/>
          <w:szCs w:val="28"/>
          <w:lang w:val="en-US"/>
        </w:rPr>
        <w:t>content</w:t>
      </w:r>
      <w:r w:rsidRPr="00F70AC5">
        <w:rPr>
          <w:rFonts w:ascii="Times New Roman" w:hAnsi="Times New Roman"/>
          <w:sz w:val="28"/>
          <w:szCs w:val="28"/>
        </w:rPr>
        <w:t xml:space="preserve"> - содержание кислорода в артериальной крови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CvO</w:t>
      </w:r>
      <w:r w:rsidRPr="00F70AC5">
        <w:rPr>
          <w:rFonts w:ascii="Times New Roman" w:hAnsi="Times New Roman"/>
          <w:sz w:val="28"/>
          <w:szCs w:val="28"/>
          <w:vertAlign w:val="subscript"/>
        </w:rPr>
        <w:t>2</w:t>
      </w:r>
      <w:r w:rsidRPr="00F70AC5">
        <w:rPr>
          <w:rFonts w:ascii="Times New Roman" w:hAnsi="Times New Roman"/>
          <w:sz w:val="28"/>
          <w:szCs w:val="28"/>
        </w:rPr>
        <w:t xml:space="preserve"> – </w:t>
      </w:r>
      <w:r w:rsidRPr="00F70AC5">
        <w:rPr>
          <w:rFonts w:ascii="Times New Roman" w:hAnsi="Times New Roman"/>
          <w:sz w:val="28"/>
          <w:szCs w:val="28"/>
          <w:lang w:val="en-US"/>
        </w:rPr>
        <w:t>mixed</w:t>
      </w:r>
      <w:r w:rsidRPr="00F70AC5">
        <w:rPr>
          <w:rFonts w:ascii="Times New Roman" w:hAnsi="Times New Roman"/>
          <w:sz w:val="28"/>
          <w:szCs w:val="28"/>
        </w:rPr>
        <w:t xml:space="preserve"> </w:t>
      </w:r>
      <w:r w:rsidRPr="00F70AC5">
        <w:rPr>
          <w:rFonts w:ascii="Times New Roman" w:hAnsi="Times New Roman"/>
          <w:sz w:val="28"/>
          <w:szCs w:val="28"/>
          <w:lang w:val="en-US"/>
        </w:rPr>
        <w:t>venous</w:t>
      </w:r>
      <w:r w:rsidRPr="00F70AC5">
        <w:rPr>
          <w:rFonts w:ascii="Times New Roman" w:hAnsi="Times New Roman"/>
          <w:sz w:val="28"/>
          <w:szCs w:val="28"/>
        </w:rPr>
        <w:t xml:space="preserve"> </w:t>
      </w:r>
      <w:r w:rsidRPr="00F70AC5">
        <w:rPr>
          <w:rFonts w:ascii="Times New Roman" w:hAnsi="Times New Roman"/>
          <w:sz w:val="28"/>
          <w:szCs w:val="28"/>
          <w:lang w:val="en-US"/>
        </w:rPr>
        <w:t>oxygen</w:t>
      </w:r>
      <w:r w:rsidRPr="00F70AC5">
        <w:rPr>
          <w:rFonts w:ascii="Times New Roman" w:hAnsi="Times New Roman"/>
          <w:sz w:val="28"/>
          <w:szCs w:val="28"/>
        </w:rPr>
        <w:t xml:space="preserve"> </w:t>
      </w:r>
      <w:r w:rsidRPr="00F70AC5">
        <w:rPr>
          <w:rFonts w:ascii="Times New Roman" w:hAnsi="Times New Roman"/>
          <w:sz w:val="28"/>
          <w:szCs w:val="28"/>
          <w:lang w:val="en-US"/>
        </w:rPr>
        <w:t>content</w:t>
      </w:r>
      <w:r w:rsidRPr="00F70AC5">
        <w:rPr>
          <w:rFonts w:ascii="Times New Roman" w:hAnsi="Times New Roman"/>
          <w:sz w:val="28"/>
          <w:szCs w:val="28"/>
        </w:rPr>
        <w:t xml:space="preserve"> - содержание кислорода в венозной крови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DO</w:t>
      </w:r>
      <w:r w:rsidRPr="00F70AC5">
        <w:rPr>
          <w:rFonts w:ascii="Times New Roman" w:hAnsi="Times New Roman"/>
          <w:sz w:val="28"/>
          <w:szCs w:val="28"/>
          <w:vertAlign w:val="subscript"/>
        </w:rPr>
        <w:t>2</w:t>
      </w:r>
      <w:r w:rsidRPr="00F70AC5">
        <w:rPr>
          <w:rFonts w:ascii="Times New Roman" w:hAnsi="Times New Roman"/>
          <w:sz w:val="28"/>
          <w:szCs w:val="28"/>
        </w:rPr>
        <w:t xml:space="preserve"> – </w:t>
      </w:r>
      <w:r w:rsidRPr="00F70AC5">
        <w:rPr>
          <w:rFonts w:ascii="Times New Roman" w:hAnsi="Times New Roman"/>
          <w:sz w:val="28"/>
          <w:szCs w:val="28"/>
          <w:lang w:val="en-US"/>
        </w:rPr>
        <w:t>oxygen</w:t>
      </w:r>
      <w:r w:rsidRPr="00F70AC5">
        <w:rPr>
          <w:rFonts w:ascii="Times New Roman" w:hAnsi="Times New Roman"/>
          <w:sz w:val="28"/>
          <w:szCs w:val="28"/>
        </w:rPr>
        <w:t xml:space="preserve"> </w:t>
      </w:r>
      <w:r w:rsidRPr="00F70AC5">
        <w:rPr>
          <w:rFonts w:ascii="Times New Roman" w:hAnsi="Times New Roman"/>
          <w:sz w:val="28"/>
          <w:szCs w:val="28"/>
          <w:lang w:val="en-US"/>
        </w:rPr>
        <w:t>delivery</w:t>
      </w:r>
      <w:r w:rsidRPr="00F70AC5">
        <w:rPr>
          <w:rFonts w:ascii="Times New Roman" w:hAnsi="Times New Roman"/>
          <w:sz w:val="28"/>
          <w:szCs w:val="28"/>
        </w:rPr>
        <w:t xml:space="preserve"> - доставка кислорода</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en-US"/>
        </w:rPr>
        <w:t>HCO</w:t>
      </w:r>
      <w:r w:rsidRPr="00F70AC5">
        <w:rPr>
          <w:rFonts w:ascii="Times New Roman" w:hAnsi="Times New Roman"/>
          <w:sz w:val="28"/>
          <w:szCs w:val="28"/>
          <w:vertAlign w:val="subscript"/>
        </w:rPr>
        <w:t>3</w:t>
      </w:r>
      <w:r w:rsidRPr="00F70AC5">
        <w:rPr>
          <w:rFonts w:ascii="Times New Roman" w:hAnsi="Times New Roman"/>
          <w:sz w:val="28"/>
          <w:szCs w:val="28"/>
          <w:vertAlign w:val="superscript"/>
        </w:rPr>
        <w:t>-</w:t>
      </w:r>
      <w:r w:rsidRPr="00F70AC5">
        <w:rPr>
          <w:rFonts w:ascii="Times New Roman" w:hAnsi="Times New Roman"/>
          <w:sz w:val="28"/>
          <w:szCs w:val="28"/>
        </w:rPr>
        <w:t xml:space="preserve"> - бикарбонат-ион</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en-US"/>
        </w:rPr>
        <w:t>HCO</w:t>
      </w:r>
      <w:r w:rsidRPr="00F70AC5">
        <w:rPr>
          <w:rFonts w:ascii="Times New Roman" w:hAnsi="Times New Roman"/>
          <w:sz w:val="28"/>
          <w:szCs w:val="28"/>
          <w:vertAlign w:val="subscript"/>
        </w:rPr>
        <w:t>3</w:t>
      </w:r>
      <w:r w:rsidRPr="00F70AC5">
        <w:rPr>
          <w:rFonts w:ascii="Times New Roman" w:hAnsi="Times New Roman"/>
          <w:sz w:val="28"/>
          <w:szCs w:val="28"/>
          <w:vertAlign w:val="superscript"/>
        </w:rPr>
        <w:t>-</w:t>
      </w:r>
      <w:r w:rsidRPr="00F70AC5">
        <w:rPr>
          <w:rFonts w:ascii="Times New Roman" w:hAnsi="Times New Roman"/>
          <w:sz w:val="28"/>
          <w:szCs w:val="28"/>
          <w:lang w:val="uk-UA"/>
        </w:rPr>
        <w:t>а – бикарбонат-ион артериальной крови</w:t>
      </w:r>
    </w:p>
    <w:p w:rsidR="00326693" w:rsidRPr="00F70AC5" w:rsidRDefault="00326693" w:rsidP="00326693">
      <w:pPr>
        <w:spacing w:line="360" w:lineRule="auto"/>
        <w:jc w:val="both"/>
        <w:rPr>
          <w:rFonts w:ascii="Times New Roman" w:hAnsi="Times New Roman"/>
          <w:sz w:val="28"/>
          <w:szCs w:val="28"/>
          <w:lang w:val="uk-UA"/>
        </w:rPr>
      </w:pPr>
      <w:r w:rsidRPr="00F70AC5">
        <w:rPr>
          <w:rFonts w:ascii="Times New Roman" w:hAnsi="Times New Roman"/>
          <w:sz w:val="28"/>
          <w:szCs w:val="28"/>
          <w:lang w:val="en-US"/>
        </w:rPr>
        <w:t>HCO</w:t>
      </w:r>
      <w:r w:rsidRPr="00F70AC5">
        <w:rPr>
          <w:rFonts w:ascii="Times New Roman" w:hAnsi="Times New Roman"/>
          <w:sz w:val="28"/>
          <w:szCs w:val="28"/>
          <w:vertAlign w:val="subscript"/>
        </w:rPr>
        <w:t>3</w:t>
      </w:r>
      <w:r w:rsidRPr="00F70AC5">
        <w:rPr>
          <w:rFonts w:ascii="Times New Roman" w:hAnsi="Times New Roman"/>
          <w:sz w:val="28"/>
          <w:szCs w:val="28"/>
          <w:vertAlign w:val="superscript"/>
        </w:rPr>
        <w:t>-</w:t>
      </w:r>
      <w:r w:rsidRPr="00F70AC5">
        <w:rPr>
          <w:rFonts w:ascii="Times New Roman" w:hAnsi="Times New Roman"/>
          <w:sz w:val="28"/>
          <w:szCs w:val="28"/>
          <w:lang w:val="en-US"/>
        </w:rPr>
        <w:t>v</w:t>
      </w:r>
      <w:r w:rsidRPr="00F70AC5">
        <w:rPr>
          <w:rFonts w:ascii="Times New Roman" w:hAnsi="Times New Roman"/>
          <w:sz w:val="28"/>
          <w:szCs w:val="28"/>
          <w:lang w:val="uk-UA"/>
        </w:rPr>
        <w:t xml:space="preserve"> – бикарбонат-ион венозной крови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MET</w:t>
      </w:r>
      <w:r w:rsidRPr="00F70AC5">
        <w:rPr>
          <w:rFonts w:ascii="Times New Roman" w:hAnsi="Times New Roman"/>
          <w:sz w:val="28"/>
          <w:szCs w:val="28"/>
        </w:rPr>
        <w:t xml:space="preserve"> – </w:t>
      </w:r>
      <w:r w:rsidRPr="00F70AC5">
        <w:rPr>
          <w:rFonts w:ascii="Times New Roman" w:hAnsi="Times New Roman"/>
          <w:sz w:val="28"/>
          <w:szCs w:val="28"/>
          <w:lang w:val="en-US"/>
        </w:rPr>
        <w:t>metabolic</w:t>
      </w:r>
      <w:r w:rsidRPr="00F70AC5">
        <w:rPr>
          <w:rFonts w:ascii="Times New Roman" w:hAnsi="Times New Roman"/>
          <w:sz w:val="28"/>
          <w:szCs w:val="28"/>
        </w:rPr>
        <w:t xml:space="preserve"> </w:t>
      </w:r>
      <w:r w:rsidRPr="00F70AC5">
        <w:rPr>
          <w:rFonts w:ascii="Times New Roman" w:hAnsi="Times New Roman"/>
          <w:sz w:val="28"/>
          <w:szCs w:val="28"/>
          <w:lang w:val="en-US"/>
        </w:rPr>
        <w:t>equivalent</w:t>
      </w:r>
      <w:r w:rsidRPr="00F70AC5">
        <w:rPr>
          <w:rFonts w:ascii="Times New Roman" w:hAnsi="Times New Roman"/>
          <w:sz w:val="28"/>
          <w:szCs w:val="28"/>
        </w:rPr>
        <w:t xml:space="preserve"> - метаболический эквивалент</w:t>
      </w:r>
    </w:p>
    <w:p w:rsidR="00326693" w:rsidRPr="00F70AC5" w:rsidRDefault="00326693" w:rsidP="00326693">
      <w:pPr>
        <w:spacing w:line="360" w:lineRule="auto"/>
        <w:ind w:left="851" w:hanging="851"/>
        <w:jc w:val="both"/>
        <w:rPr>
          <w:rFonts w:ascii="Times New Roman" w:hAnsi="Times New Roman"/>
          <w:sz w:val="28"/>
          <w:szCs w:val="28"/>
        </w:rPr>
      </w:pPr>
      <w:r w:rsidRPr="00F70AC5">
        <w:rPr>
          <w:rFonts w:ascii="Times New Roman" w:hAnsi="Times New Roman"/>
          <w:sz w:val="28"/>
          <w:szCs w:val="28"/>
          <w:lang w:val="en-US"/>
        </w:rPr>
        <w:t>PaCO</w:t>
      </w:r>
      <w:r w:rsidRPr="00F70AC5">
        <w:rPr>
          <w:rFonts w:ascii="Times New Roman" w:hAnsi="Times New Roman"/>
          <w:sz w:val="28"/>
          <w:szCs w:val="28"/>
          <w:vertAlign w:val="subscript"/>
        </w:rPr>
        <w:t>2</w:t>
      </w:r>
      <w:r w:rsidRPr="00F70AC5">
        <w:rPr>
          <w:rFonts w:ascii="Times New Roman" w:hAnsi="Times New Roman"/>
          <w:sz w:val="28"/>
          <w:szCs w:val="28"/>
        </w:rPr>
        <w:t xml:space="preserve"> – напряжение углекислого газа в артериальной крови</w:t>
      </w:r>
    </w:p>
    <w:p w:rsidR="00326693" w:rsidRPr="00F70AC5" w:rsidRDefault="00326693" w:rsidP="00326693">
      <w:pPr>
        <w:spacing w:line="360" w:lineRule="auto"/>
        <w:ind w:left="851" w:hanging="851"/>
        <w:jc w:val="both"/>
        <w:rPr>
          <w:rFonts w:ascii="Times New Roman" w:hAnsi="Times New Roman"/>
          <w:sz w:val="28"/>
          <w:szCs w:val="28"/>
        </w:rPr>
      </w:pPr>
      <w:r w:rsidRPr="00F70AC5">
        <w:rPr>
          <w:rFonts w:ascii="Times New Roman" w:hAnsi="Times New Roman"/>
          <w:sz w:val="28"/>
          <w:szCs w:val="28"/>
          <w:lang w:val="en-US"/>
        </w:rPr>
        <w:lastRenderedPageBreak/>
        <w:t>PaO</w:t>
      </w:r>
      <w:r w:rsidRPr="00F70AC5">
        <w:rPr>
          <w:rFonts w:ascii="Times New Roman" w:hAnsi="Times New Roman"/>
          <w:sz w:val="28"/>
          <w:szCs w:val="28"/>
          <w:vertAlign w:val="subscript"/>
        </w:rPr>
        <w:t>2</w:t>
      </w:r>
      <w:r w:rsidRPr="00F70AC5">
        <w:rPr>
          <w:rFonts w:ascii="Times New Roman" w:hAnsi="Times New Roman"/>
          <w:sz w:val="28"/>
          <w:szCs w:val="28"/>
        </w:rPr>
        <w:t xml:space="preserve"> – </w:t>
      </w:r>
      <w:r w:rsidRPr="00F70AC5">
        <w:rPr>
          <w:rFonts w:ascii="Times New Roman" w:hAnsi="Times New Roman"/>
          <w:sz w:val="28"/>
          <w:szCs w:val="28"/>
          <w:lang w:val="en-US"/>
        </w:rPr>
        <w:t>partial</w:t>
      </w:r>
      <w:r w:rsidRPr="00F70AC5">
        <w:rPr>
          <w:rFonts w:ascii="Times New Roman" w:hAnsi="Times New Roman"/>
          <w:sz w:val="28"/>
          <w:szCs w:val="28"/>
        </w:rPr>
        <w:t xml:space="preserve"> </w:t>
      </w:r>
      <w:r w:rsidRPr="00F70AC5">
        <w:rPr>
          <w:rFonts w:ascii="Times New Roman" w:hAnsi="Times New Roman"/>
          <w:sz w:val="28"/>
          <w:szCs w:val="28"/>
          <w:lang w:val="en-US"/>
        </w:rPr>
        <w:t>pressure</w:t>
      </w:r>
      <w:r w:rsidRPr="00F70AC5">
        <w:rPr>
          <w:rFonts w:ascii="Times New Roman" w:hAnsi="Times New Roman"/>
          <w:sz w:val="28"/>
          <w:szCs w:val="28"/>
        </w:rPr>
        <w:t xml:space="preserve"> </w:t>
      </w:r>
      <w:r w:rsidRPr="00F70AC5">
        <w:rPr>
          <w:rFonts w:ascii="Times New Roman" w:hAnsi="Times New Roman"/>
          <w:sz w:val="28"/>
          <w:szCs w:val="28"/>
          <w:lang w:val="en-US"/>
        </w:rPr>
        <w:t>of</w:t>
      </w:r>
      <w:r w:rsidRPr="00F70AC5">
        <w:rPr>
          <w:rFonts w:ascii="Times New Roman" w:hAnsi="Times New Roman"/>
          <w:sz w:val="28"/>
          <w:szCs w:val="28"/>
        </w:rPr>
        <w:t xml:space="preserve"> </w:t>
      </w:r>
      <w:r w:rsidRPr="00F70AC5">
        <w:rPr>
          <w:rFonts w:ascii="Times New Roman" w:hAnsi="Times New Roman"/>
          <w:sz w:val="28"/>
          <w:szCs w:val="28"/>
          <w:lang w:val="en-US"/>
        </w:rPr>
        <w:t>oxygen</w:t>
      </w:r>
      <w:r w:rsidRPr="00F70AC5">
        <w:rPr>
          <w:rFonts w:ascii="Times New Roman" w:hAnsi="Times New Roman"/>
          <w:sz w:val="28"/>
          <w:szCs w:val="28"/>
        </w:rPr>
        <w:t xml:space="preserve"> </w:t>
      </w:r>
      <w:r w:rsidRPr="00F70AC5">
        <w:rPr>
          <w:rFonts w:ascii="Times New Roman" w:hAnsi="Times New Roman"/>
          <w:sz w:val="28"/>
          <w:szCs w:val="28"/>
          <w:lang w:val="en-US"/>
        </w:rPr>
        <w:t>arterial</w:t>
      </w:r>
      <w:r w:rsidRPr="00F70AC5">
        <w:rPr>
          <w:rFonts w:ascii="Times New Roman" w:hAnsi="Times New Roman"/>
          <w:sz w:val="28"/>
          <w:szCs w:val="28"/>
        </w:rPr>
        <w:t xml:space="preserve"> </w:t>
      </w:r>
      <w:r w:rsidRPr="00F70AC5">
        <w:rPr>
          <w:rFonts w:ascii="Times New Roman" w:hAnsi="Times New Roman"/>
          <w:sz w:val="28"/>
          <w:szCs w:val="28"/>
          <w:lang w:val="en-US"/>
        </w:rPr>
        <w:t>blood</w:t>
      </w:r>
      <w:r w:rsidRPr="00F70AC5">
        <w:rPr>
          <w:rFonts w:ascii="Times New Roman" w:hAnsi="Times New Roman"/>
          <w:sz w:val="28"/>
          <w:szCs w:val="28"/>
        </w:rPr>
        <w:t xml:space="preserve"> - напряжение кислорода в артериальной крови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pH</w:t>
      </w:r>
      <w:r w:rsidRPr="00F70AC5">
        <w:rPr>
          <w:rFonts w:ascii="Times New Roman" w:hAnsi="Times New Roman"/>
          <w:sz w:val="28"/>
          <w:szCs w:val="28"/>
        </w:rPr>
        <w:t xml:space="preserve"> – отрицательный десятичный логарифм молярной [Н</w:t>
      </w:r>
      <w:r w:rsidRPr="00F70AC5">
        <w:rPr>
          <w:rFonts w:ascii="Times New Roman" w:hAnsi="Times New Roman"/>
          <w:sz w:val="28"/>
          <w:szCs w:val="28"/>
          <w:vertAlign w:val="superscript"/>
        </w:rPr>
        <w:t>+</w:t>
      </w:r>
      <w:r w:rsidRPr="00F70AC5">
        <w:rPr>
          <w:rFonts w:ascii="Times New Roman" w:hAnsi="Times New Roman"/>
          <w:sz w:val="28"/>
          <w:szCs w:val="28"/>
        </w:rPr>
        <w:t>] в среде</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pH</w:t>
      </w:r>
      <w:r w:rsidRPr="00F70AC5">
        <w:rPr>
          <w:rFonts w:ascii="Times New Roman" w:hAnsi="Times New Roman"/>
          <w:sz w:val="28"/>
          <w:szCs w:val="28"/>
        </w:rPr>
        <w:t>а – рН артериальной крови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pHv</w:t>
      </w:r>
      <w:r w:rsidRPr="00F70AC5">
        <w:rPr>
          <w:rFonts w:ascii="Times New Roman" w:hAnsi="Times New Roman"/>
          <w:sz w:val="28"/>
          <w:szCs w:val="28"/>
        </w:rPr>
        <w:t xml:space="preserve"> – рН венозной крови</w:t>
      </w:r>
    </w:p>
    <w:p w:rsidR="00326693" w:rsidRPr="00F70AC5" w:rsidRDefault="00326693" w:rsidP="00326693">
      <w:pPr>
        <w:spacing w:line="360" w:lineRule="auto"/>
        <w:ind w:left="851" w:hanging="851"/>
        <w:jc w:val="both"/>
        <w:rPr>
          <w:rFonts w:ascii="Times New Roman" w:hAnsi="Times New Roman"/>
          <w:sz w:val="28"/>
          <w:szCs w:val="28"/>
        </w:rPr>
      </w:pPr>
      <w:r w:rsidRPr="00F70AC5">
        <w:rPr>
          <w:rFonts w:ascii="Times New Roman" w:hAnsi="Times New Roman"/>
          <w:sz w:val="28"/>
          <w:szCs w:val="28"/>
          <w:lang w:val="en-US"/>
        </w:rPr>
        <w:t>PvCO</w:t>
      </w:r>
      <w:r w:rsidRPr="00F70AC5">
        <w:rPr>
          <w:rFonts w:ascii="Times New Roman" w:hAnsi="Times New Roman"/>
          <w:sz w:val="28"/>
          <w:szCs w:val="28"/>
          <w:vertAlign w:val="subscript"/>
        </w:rPr>
        <w:t>2</w:t>
      </w:r>
      <w:r w:rsidRPr="00F70AC5">
        <w:rPr>
          <w:rFonts w:ascii="Times New Roman" w:hAnsi="Times New Roman"/>
          <w:sz w:val="28"/>
          <w:szCs w:val="28"/>
        </w:rPr>
        <w:t xml:space="preserve"> – напряжение углекислого газа в венозной крови</w:t>
      </w:r>
    </w:p>
    <w:p w:rsidR="00326693" w:rsidRPr="00F70AC5" w:rsidRDefault="00326693" w:rsidP="00326693">
      <w:pPr>
        <w:spacing w:line="360" w:lineRule="auto"/>
        <w:ind w:left="851" w:hanging="851"/>
        <w:jc w:val="both"/>
        <w:rPr>
          <w:rFonts w:ascii="Times New Roman" w:hAnsi="Times New Roman"/>
          <w:sz w:val="28"/>
          <w:szCs w:val="28"/>
        </w:rPr>
      </w:pPr>
      <w:r w:rsidRPr="00F70AC5">
        <w:rPr>
          <w:rFonts w:ascii="Times New Roman" w:hAnsi="Times New Roman"/>
          <w:sz w:val="28"/>
          <w:szCs w:val="28"/>
          <w:lang w:val="en-US"/>
        </w:rPr>
        <w:t>PvO</w:t>
      </w:r>
      <w:r w:rsidRPr="00F70AC5">
        <w:rPr>
          <w:rFonts w:ascii="Times New Roman" w:hAnsi="Times New Roman"/>
          <w:sz w:val="28"/>
          <w:szCs w:val="28"/>
          <w:vertAlign w:val="subscript"/>
        </w:rPr>
        <w:t>2</w:t>
      </w:r>
      <w:r w:rsidRPr="00F70AC5">
        <w:rPr>
          <w:rFonts w:ascii="Times New Roman" w:hAnsi="Times New Roman"/>
          <w:sz w:val="28"/>
          <w:szCs w:val="28"/>
        </w:rPr>
        <w:t xml:space="preserve"> – </w:t>
      </w:r>
      <w:r w:rsidRPr="00F70AC5">
        <w:rPr>
          <w:rFonts w:ascii="Times New Roman" w:hAnsi="Times New Roman"/>
          <w:sz w:val="28"/>
          <w:szCs w:val="28"/>
          <w:lang w:val="en-US"/>
        </w:rPr>
        <w:t>partial</w:t>
      </w:r>
      <w:r w:rsidRPr="00F70AC5">
        <w:rPr>
          <w:rFonts w:ascii="Times New Roman" w:hAnsi="Times New Roman"/>
          <w:sz w:val="28"/>
          <w:szCs w:val="28"/>
        </w:rPr>
        <w:t xml:space="preserve"> </w:t>
      </w:r>
      <w:r w:rsidRPr="00F70AC5">
        <w:rPr>
          <w:rFonts w:ascii="Times New Roman" w:hAnsi="Times New Roman"/>
          <w:sz w:val="28"/>
          <w:szCs w:val="28"/>
          <w:lang w:val="en-US"/>
        </w:rPr>
        <w:t>pressure</w:t>
      </w:r>
      <w:r w:rsidRPr="00F70AC5">
        <w:rPr>
          <w:rFonts w:ascii="Times New Roman" w:hAnsi="Times New Roman"/>
          <w:sz w:val="28"/>
          <w:szCs w:val="28"/>
        </w:rPr>
        <w:t xml:space="preserve"> </w:t>
      </w:r>
      <w:r w:rsidRPr="00F70AC5">
        <w:rPr>
          <w:rFonts w:ascii="Times New Roman" w:hAnsi="Times New Roman"/>
          <w:sz w:val="28"/>
          <w:szCs w:val="28"/>
          <w:lang w:val="en-US"/>
        </w:rPr>
        <w:t>of</w:t>
      </w:r>
      <w:r w:rsidRPr="00F70AC5">
        <w:rPr>
          <w:rFonts w:ascii="Times New Roman" w:hAnsi="Times New Roman"/>
          <w:sz w:val="28"/>
          <w:szCs w:val="28"/>
        </w:rPr>
        <w:t xml:space="preserve"> </w:t>
      </w:r>
      <w:r w:rsidRPr="00F70AC5">
        <w:rPr>
          <w:rFonts w:ascii="Times New Roman" w:hAnsi="Times New Roman"/>
          <w:sz w:val="28"/>
          <w:szCs w:val="28"/>
          <w:lang w:val="en-US"/>
        </w:rPr>
        <w:t>oxygen</w:t>
      </w:r>
      <w:r w:rsidRPr="00F70AC5">
        <w:rPr>
          <w:rFonts w:ascii="Times New Roman" w:hAnsi="Times New Roman"/>
          <w:sz w:val="28"/>
          <w:szCs w:val="28"/>
        </w:rPr>
        <w:t xml:space="preserve"> </w:t>
      </w:r>
      <w:r w:rsidRPr="00F70AC5">
        <w:rPr>
          <w:rFonts w:ascii="Times New Roman" w:hAnsi="Times New Roman"/>
          <w:sz w:val="28"/>
          <w:szCs w:val="28"/>
          <w:lang w:val="en-US"/>
        </w:rPr>
        <w:t>venous</w:t>
      </w:r>
      <w:r w:rsidRPr="00F70AC5">
        <w:rPr>
          <w:rFonts w:ascii="Times New Roman" w:hAnsi="Times New Roman"/>
          <w:sz w:val="28"/>
          <w:szCs w:val="28"/>
        </w:rPr>
        <w:t xml:space="preserve"> </w:t>
      </w:r>
      <w:r w:rsidRPr="00F70AC5">
        <w:rPr>
          <w:rFonts w:ascii="Times New Roman" w:hAnsi="Times New Roman"/>
          <w:sz w:val="28"/>
          <w:szCs w:val="28"/>
          <w:lang w:val="en-US"/>
        </w:rPr>
        <w:t>blood</w:t>
      </w:r>
      <w:r w:rsidRPr="00F70AC5">
        <w:rPr>
          <w:rFonts w:ascii="Times New Roman" w:hAnsi="Times New Roman"/>
          <w:sz w:val="28"/>
          <w:szCs w:val="28"/>
        </w:rPr>
        <w:t xml:space="preserve"> - напряжение кислорода в венозной крови</w:t>
      </w:r>
    </w:p>
    <w:p w:rsidR="00326693" w:rsidRPr="00F70AC5" w:rsidRDefault="00326693" w:rsidP="00326693">
      <w:pPr>
        <w:spacing w:line="360" w:lineRule="auto"/>
        <w:ind w:left="851" w:hanging="851"/>
        <w:jc w:val="both"/>
        <w:rPr>
          <w:rFonts w:ascii="Times New Roman" w:hAnsi="Times New Roman"/>
          <w:sz w:val="28"/>
          <w:szCs w:val="28"/>
          <w:lang w:val="en-US"/>
        </w:rPr>
      </w:pPr>
      <w:r w:rsidRPr="00F70AC5">
        <w:rPr>
          <w:rFonts w:ascii="Times New Roman" w:hAnsi="Times New Roman"/>
          <w:sz w:val="28"/>
          <w:szCs w:val="28"/>
          <w:lang w:val="en-US"/>
        </w:rPr>
        <w:t>SaO</w:t>
      </w:r>
      <w:r w:rsidRPr="00F70AC5">
        <w:rPr>
          <w:rFonts w:ascii="Times New Roman" w:hAnsi="Times New Roman"/>
          <w:sz w:val="28"/>
          <w:szCs w:val="28"/>
          <w:vertAlign w:val="subscript"/>
          <w:lang w:val="en-US"/>
        </w:rPr>
        <w:t>2</w:t>
      </w:r>
      <w:r w:rsidRPr="00F70AC5">
        <w:rPr>
          <w:rFonts w:ascii="Times New Roman" w:hAnsi="Times New Roman"/>
          <w:sz w:val="28"/>
          <w:szCs w:val="28"/>
          <w:lang w:val="en-US"/>
        </w:rPr>
        <w:t xml:space="preserve"> – percent oxyhemoglobin saturation of arterial blood – </w:t>
      </w:r>
      <w:r w:rsidRPr="00F70AC5">
        <w:rPr>
          <w:rFonts w:ascii="Times New Roman" w:hAnsi="Times New Roman"/>
          <w:sz w:val="28"/>
          <w:szCs w:val="28"/>
        </w:rPr>
        <w:t>сатурация</w:t>
      </w:r>
      <w:r w:rsidRPr="00F70AC5">
        <w:rPr>
          <w:rFonts w:ascii="Times New Roman" w:hAnsi="Times New Roman"/>
          <w:sz w:val="28"/>
          <w:szCs w:val="28"/>
          <w:lang w:val="en-US"/>
        </w:rPr>
        <w:t xml:space="preserve"> </w:t>
      </w:r>
      <w:r w:rsidRPr="00F70AC5">
        <w:rPr>
          <w:rFonts w:ascii="Times New Roman" w:hAnsi="Times New Roman"/>
          <w:sz w:val="28"/>
          <w:szCs w:val="28"/>
        </w:rPr>
        <w:t>артериальной</w:t>
      </w:r>
      <w:r w:rsidRPr="00F70AC5">
        <w:rPr>
          <w:rFonts w:ascii="Times New Roman" w:hAnsi="Times New Roman"/>
          <w:sz w:val="28"/>
          <w:szCs w:val="28"/>
          <w:lang w:val="en-US"/>
        </w:rPr>
        <w:t xml:space="preserve"> </w:t>
      </w:r>
      <w:r w:rsidRPr="00F70AC5">
        <w:rPr>
          <w:rFonts w:ascii="Times New Roman" w:hAnsi="Times New Roman"/>
          <w:sz w:val="28"/>
          <w:szCs w:val="28"/>
        </w:rPr>
        <w:t>крови</w:t>
      </w:r>
    </w:p>
    <w:p w:rsidR="00326693" w:rsidRPr="00F70AC5" w:rsidRDefault="00326693" w:rsidP="00326693">
      <w:pPr>
        <w:spacing w:line="360" w:lineRule="auto"/>
        <w:ind w:left="851" w:hanging="851"/>
        <w:jc w:val="both"/>
        <w:rPr>
          <w:rFonts w:ascii="Times New Roman" w:hAnsi="Times New Roman"/>
          <w:sz w:val="28"/>
          <w:szCs w:val="28"/>
          <w:lang w:val="en-US"/>
        </w:rPr>
      </w:pPr>
      <w:r w:rsidRPr="00F70AC5">
        <w:rPr>
          <w:rFonts w:ascii="Times New Roman" w:hAnsi="Times New Roman"/>
          <w:sz w:val="28"/>
          <w:szCs w:val="28"/>
          <w:lang w:val="en-US"/>
        </w:rPr>
        <w:t>SvO</w:t>
      </w:r>
      <w:r w:rsidRPr="00F70AC5">
        <w:rPr>
          <w:rFonts w:ascii="Times New Roman" w:hAnsi="Times New Roman"/>
          <w:sz w:val="28"/>
          <w:szCs w:val="28"/>
          <w:vertAlign w:val="subscript"/>
          <w:lang w:val="en-US"/>
        </w:rPr>
        <w:t>2</w:t>
      </w:r>
      <w:r w:rsidRPr="00F70AC5">
        <w:rPr>
          <w:rFonts w:ascii="Times New Roman" w:hAnsi="Times New Roman"/>
          <w:sz w:val="28"/>
          <w:szCs w:val="28"/>
          <w:lang w:val="en-US"/>
        </w:rPr>
        <w:t xml:space="preserve"> – percent oxyhemoglobin saturation of mixed venous blood – </w:t>
      </w:r>
      <w:r w:rsidRPr="00F70AC5">
        <w:rPr>
          <w:rFonts w:ascii="Times New Roman" w:hAnsi="Times New Roman"/>
          <w:sz w:val="28"/>
          <w:szCs w:val="28"/>
        </w:rPr>
        <w:t>сатурация</w:t>
      </w:r>
      <w:r w:rsidRPr="00F70AC5">
        <w:rPr>
          <w:rFonts w:ascii="Times New Roman" w:hAnsi="Times New Roman"/>
          <w:sz w:val="28"/>
          <w:szCs w:val="28"/>
          <w:lang w:val="en-US"/>
        </w:rPr>
        <w:t xml:space="preserve"> </w:t>
      </w:r>
      <w:r w:rsidRPr="00F70AC5">
        <w:rPr>
          <w:rFonts w:ascii="Times New Roman" w:hAnsi="Times New Roman"/>
          <w:sz w:val="28"/>
          <w:szCs w:val="28"/>
        </w:rPr>
        <w:t>венозной</w:t>
      </w:r>
      <w:r w:rsidRPr="00F70AC5">
        <w:rPr>
          <w:rFonts w:ascii="Times New Roman" w:hAnsi="Times New Roman"/>
          <w:sz w:val="28"/>
          <w:szCs w:val="28"/>
          <w:lang w:val="en-US"/>
        </w:rPr>
        <w:t xml:space="preserve"> </w:t>
      </w:r>
      <w:r w:rsidRPr="00F70AC5">
        <w:rPr>
          <w:rFonts w:ascii="Times New Roman" w:hAnsi="Times New Roman"/>
          <w:sz w:val="28"/>
          <w:szCs w:val="28"/>
        </w:rPr>
        <w:t>крови</w:t>
      </w:r>
    </w:p>
    <w:p w:rsidR="00326693" w:rsidRPr="00F70AC5" w:rsidRDefault="00326693" w:rsidP="00326693">
      <w:pPr>
        <w:spacing w:line="360" w:lineRule="auto"/>
        <w:jc w:val="both"/>
        <w:rPr>
          <w:rFonts w:ascii="Times New Roman" w:hAnsi="Times New Roman"/>
          <w:sz w:val="28"/>
          <w:szCs w:val="28"/>
        </w:rPr>
      </w:pPr>
      <w:r w:rsidRPr="00F70AC5">
        <w:rPr>
          <w:rFonts w:ascii="Times New Roman" w:hAnsi="Times New Roman"/>
          <w:sz w:val="28"/>
          <w:szCs w:val="28"/>
          <w:lang w:val="en-US"/>
        </w:rPr>
        <w:t>VO</w:t>
      </w:r>
      <w:r w:rsidRPr="00F70AC5">
        <w:rPr>
          <w:rFonts w:ascii="Times New Roman" w:hAnsi="Times New Roman"/>
          <w:sz w:val="28"/>
          <w:szCs w:val="28"/>
          <w:vertAlign w:val="subscript"/>
        </w:rPr>
        <w:t>2</w:t>
      </w:r>
      <w:r w:rsidRPr="00F70AC5">
        <w:rPr>
          <w:rFonts w:ascii="Times New Roman" w:hAnsi="Times New Roman"/>
          <w:sz w:val="28"/>
          <w:szCs w:val="28"/>
        </w:rPr>
        <w:t xml:space="preserve"> – </w:t>
      </w:r>
      <w:r w:rsidRPr="00F70AC5">
        <w:rPr>
          <w:rFonts w:ascii="Times New Roman" w:hAnsi="Times New Roman"/>
          <w:sz w:val="28"/>
          <w:szCs w:val="28"/>
          <w:lang w:val="en-US"/>
        </w:rPr>
        <w:t>oxygen</w:t>
      </w:r>
      <w:r w:rsidRPr="00F70AC5">
        <w:rPr>
          <w:rFonts w:ascii="Times New Roman" w:hAnsi="Times New Roman"/>
          <w:sz w:val="28"/>
          <w:szCs w:val="28"/>
        </w:rPr>
        <w:t xml:space="preserve"> </w:t>
      </w:r>
      <w:r w:rsidRPr="00F70AC5">
        <w:rPr>
          <w:rFonts w:ascii="Times New Roman" w:hAnsi="Times New Roman"/>
          <w:sz w:val="28"/>
          <w:szCs w:val="28"/>
          <w:lang w:val="en-US"/>
        </w:rPr>
        <w:t>consumption</w:t>
      </w:r>
      <w:r w:rsidRPr="00F70AC5">
        <w:rPr>
          <w:rFonts w:ascii="Times New Roman" w:hAnsi="Times New Roman"/>
          <w:sz w:val="28"/>
          <w:szCs w:val="28"/>
        </w:rPr>
        <w:t xml:space="preserve"> – потребление кислорода</w:t>
      </w: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after="0" w:line="360" w:lineRule="auto"/>
        <w:rPr>
          <w:rFonts w:ascii="Times New Roman" w:hAnsi="Times New Roman"/>
          <w:sz w:val="28"/>
          <w:szCs w:val="28"/>
        </w:rPr>
      </w:pPr>
    </w:p>
    <w:p w:rsidR="00326693" w:rsidRPr="00F70AC5" w:rsidRDefault="00326693" w:rsidP="00326693">
      <w:pPr>
        <w:spacing w:after="0" w:line="360" w:lineRule="auto"/>
        <w:rPr>
          <w:rFonts w:ascii="Times New Roman" w:hAnsi="Times New Roman"/>
          <w:sz w:val="28"/>
          <w:szCs w:val="28"/>
        </w:rPr>
      </w:pPr>
    </w:p>
    <w:p w:rsidR="00326693" w:rsidRPr="00F70AC5" w:rsidRDefault="00326693" w:rsidP="00326693">
      <w:pPr>
        <w:spacing w:after="0" w:line="360" w:lineRule="auto"/>
        <w:rPr>
          <w:rFonts w:ascii="Times New Roman" w:hAnsi="Times New Roman"/>
          <w:sz w:val="28"/>
          <w:szCs w:val="28"/>
        </w:rPr>
      </w:pPr>
    </w:p>
    <w:p w:rsidR="00326693" w:rsidRPr="00F70AC5" w:rsidRDefault="00326693" w:rsidP="00326693">
      <w:pPr>
        <w:spacing w:after="0" w:line="360" w:lineRule="auto"/>
        <w:rPr>
          <w:rFonts w:ascii="Times New Roman" w:hAnsi="Times New Roman"/>
          <w:sz w:val="28"/>
          <w:szCs w:val="28"/>
        </w:rPr>
      </w:pPr>
    </w:p>
    <w:p w:rsidR="00326693" w:rsidRPr="00F70AC5" w:rsidRDefault="00326693" w:rsidP="00326693">
      <w:pPr>
        <w:spacing w:after="0" w:line="360" w:lineRule="auto"/>
        <w:rPr>
          <w:rFonts w:ascii="Times New Roman" w:hAnsi="Times New Roman"/>
          <w:sz w:val="28"/>
          <w:szCs w:val="28"/>
        </w:rPr>
      </w:pPr>
    </w:p>
    <w:p w:rsidR="00326693" w:rsidRPr="00F70AC5" w:rsidRDefault="00326693" w:rsidP="00326693">
      <w:pPr>
        <w:spacing w:after="0" w:line="360" w:lineRule="auto"/>
        <w:jc w:val="center"/>
        <w:rPr>
          <w:rFonts w:ascii="Times New Roman" w:hAnsi="Times New Roman"/>
          <w:sz w:val="28"/>
          <w:szCs w:val="28"/>
        </w:rPr>
      </w:pPr>
      <w:r w:rsidRPr="00F70AC5">
        <w:rPr>
          <w:rFonts w:ascii="Times New Roman" w:hAnsi="Times New Roman"/>
          <w:sz w:val="28"/>
          <w:szCs w:val="28"/>
        </w:rPr>
        <w:t>ВСТУПЛЕНИЕ</w:t>
      </w:r>
    </w:p>
    <w:p w:rsidR="00326693" w:rsidRPr="00F70AC5" w:rsidRDefault="00326693" w:rsidP="00326693">
      <w:pPr>
        <w:spacing w:after="0" w:line="360" w:lineRule="auto"/>
        <w:jc w:val="center"/>
        <w:rPr>
          <w:rFonts w:ascii="Times New Roman" w:hAnsi="Times New Roman"/>
          <w:sz w:val="28"/>
          <w:szCs w:val="28"/>
          <w:lang w:val="uk-UA"/>
        </w:rPr>
      </w:pPr>
    </w:p>
    <w:p w:rsidR="00326693" w:rsidRPr="00F70AC5" w:rsidRDefault="00326693" w:rsidP="00326693">
      <w:pPr>
        <w:spacing w:after="0" w:line="360" w:lineRule="auto"/>
        <w:jc w:val="center"/>
        <w:rPr>
          <w:rFonts w:ascii="Times New Roman" w:hAnsi="Times New Roman"/>
          <w:sz w:val="28"/>
          <w:szCs w:val="28"/>
          <w:lang w:val="uk-UA"/>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Актуальность темы</w:t>
      </w:r>
    </w:p>
    <w:p w:rsidR="00326693" w:rsidRPr="00F70AC5" w:rsidRDefault="00326693" w:rsidP="00326693">
      <w:pPr>
        <w:spacing w:after="0" w:line="360" w:lineRule="auto"/>
        <w:ind w:firstLine="851"/>
        <w:jc w:val="both"/>
      </w:pPr>
      <w:r w:rsidRPr="00F70AC5">
        <w:rPr>
          <w:rFonts w:ascii="Times New Roman" w:hAnsi="Times New Roman"/>
          <w:sz w:val="28"/>
          <w:szCs w:val="28"/>
        </w:rPr>
        <w:t>Современный уровень развития науки способствует увеличению продолжительности жизни, что обусловливает старение населения. Установлено, что число лиц старше 65 лет в США за будущие 30 лет увеличится с 25% до 35%</w:t>
      </w:r>
      <w:r w:rsidRPr="00F70AC5">
        <w:rPr>
          <w:rFonts w:ascii="Times New Roman" w:hAnsi="Times New Roman"/>
          <w:sz w:val="28"/>
          <w:szCs w:val="28"/>
          <w:lang w:val="uk-UA"/>
        </w:rPr>
        <w:t xml:space="preserve"> </w:t>
      </w:r>
      <w:r w:rsidRPr="00F70AC5">
        <w:rPr>
          <w:rFonts w:ascii="Times New Roman" w:hAnsi="Times New Roman"/>
          <w:sz w:val="28"/>
          <w:szCs w:val="28"/>
        </w:rPr>
        <w:t>(</w:t>
      </w:r>
      <w:r w:rsidRPr="00F70AC5">
        <w:rPr>
          <w:rFonts w:ascii="Times New Roman" w:hAnsi="Times New Roman"/>
          <w:sz w:val="28"/>
          <w:szCs w:val="28"/>
          <w:lang w:val="en-US"/>
        </w:rPr>
        <w:t>D</w:t>
      </w:r>
      <w:r w:rsidRPr="00F70AC5">
        <w:rPr>
          <w:rFonts w:ascii="Times New Roman" w:hAnsi="Times New Roman"/>
          <w:sz w:val="28"/>
          <w:szCs w:val="28"/>
        </w:rPr>
        <w:t xml:space="preserve">. </w:t>
      </w:r>
      <w:r w:rsidRPr="00F70AC5">
        <w:rPr>
          <w:rFonts w:ascii="Times New Roman" w:hAnsi="Times New Roman"/>
          <w:sz w:val="28"/>
          <w:szCs w:val="28"/>
          <w:lang w:val="en-US"/>
        </w:rPr>
        <w:t>T</w:t>
      </w:r>
      <w:r w:rsidRPr="00F70AC5">
        <w:rPr>
          <w:rFonts w:ascii="Times New Roman" w:hAnsi="Times New Roman"/>
          <w:sz w:val="28"/>
          <w:szCs w:val="28"/>
        </w:rPr>
        <w:t xml:space="preserve">. </w:t>
      </w:r>
      <w:r w:rsidRPr="00F70AC5">
        <w:rPr>
          <w:rFonts w:ascii="Times New Roman" w:hAnsi="Times New Roman"/>
          <w:sz w:val="28"/>
          <w:szCs w:val="28"/>
          <w:lang w:val="en-US"/>
        </w:rPr>
        <w:t>Mangano</w:t>
      </w:r>
      <w:r w:rsidRPr="00F70AC5">
        <w:rPr>
          <w:rFonts w:ascii="Times New Roman" w:hAnsi="Times New Roman"/>
          <w:sz w:val="28"/>
          <w:szCs w:val="28"/>
        </w:rPr>
        <w:t xml:space="preserve">, 1990). Вместе с тем </w:t>
      </w:r>
      <w:r w:rsidRPr="00F70AC5">
        <w:rPr>
          <w:rFonts w:ascii="Times New Roman" w:hAnsi="Times New Roman"/>
          <w:sz w:val="28"/>
          <w:szCs w:val="28"/>
        </w:rPr>
        <w:lastRenderedPageBreak/>
        <w:t>распространенность ССЗ с возрастом увеличивается (</w:t>
      </w:r>
      <w:r w:rsidRPr="00F70AC5">
        <w:rPr>
          <w:rFonts w:ascii="Times New Roman" w:hAnsi="Times New Roman"/>
          <w:sz w:val="28"/>
          <w:szCs w:val="28"/>
          <w:lang w:val="uk-UA"/>
        </w:rPr>
        <w:t>О.О. Свинтозельский и соавт., 2008</w:t>
      </w:r>
      <w:r w:rsidRPr="00F70AC5">
        <w:rPr>
          <w:rFonts w:ascii="Times New Roman" w:hAnsi="Times New Roman"/>
          <w:sz w:val="28"/>
          <w:szCs w:val="28"/>
        </w:rPr>
        <w:t>). В этой же группе лиц наиболее часто проводятся различные оперативные вмешательства (</w:t>
      </w:r>
      <w:r w:rsidRPr="00F70AC5">
        <w:rPr>
          <w:rFonts w:ascii="Times New Roman" w:hAnsi="Times New Roman"/>
          <w:sz w:val="28"/>
          <w:szCs w:val="28"/>
          <w:lang w:val="en-US"/>
        </w:rPr>
        <w:t>L</w:t>
      </w:r>
      <w:r w:rsidRPr="00F70AC5">
        <w:rPr>
          <w:rFonts w:ascii="Times New Roman" w:hAnsi="Times New Roman"/>
          <w:sz w:val="28"/>
          <w:szCs w:val="28"/>
        </w:rPr>
        <w:t xml:space="preserve">. </w:t>
      </w:r>
      <w:r w:rsidRPr="00F70AC5">
        <w:rPr>
          <w:rFonts w:ascii="Times New Roman" w:hAnsi="Times New Roman"/>
          <w:sz w:val="28"/>
          <w:szCs w:val="28"/>
          <w:lang w:val="en-US"/>
        </w:rPr>
        <w:t>A</w:t>
      </w:r>
      <w:r w:rsidRPr="00F70AC5">
        <w:rPr>
          <w:rFonts w:ascii="Times New Roman" w:hAnsi="Times New Roman"/>
          <w:sz w:val="28"/>
          <w:szCs w:val="28"/>
        </w:rPr>
        <w:t xml:space="preserve">. </w:t>
      </w:r>
      <w:r w:rsidRPr="00F70AC5">
        <w:rPr>
          <w:rFonts w:ascii="Times New Roman" w:hAnsi="Times New Roman"/>
          <w:sz w:val="28"/>
          <w:szCs w:val="28"/>
          <w:lang w:val="en-US"/>
        </w:rPr>
        <w:t>Fleisher</w:t>
      </w:r>
      <w:r w:rsidRPr="00F70AC5">
        <w:rPr>
          <w:rFonts w:ascii="Times New Roman" w:hAnsi="Times New Roman"/>
          <w:sz w:val="28"/>
          <w:szCs w:val="28"/>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xml:space="preserve">., </w:t>
      </w:r>
      <w:r w:rsidRPr="00F70AC5">
        <w:rPr>
          <w:rFonts w:ascii="Times New Roman" w:hAnsi="Times New Roman"/>
          <w:sz w:val="28"/>
          <w:szCs w:val="28"/>
        </w:rPr>
        <w:t>2001). Необходимость проведения анестезиологического обеспечения экстракардиального оперативного вмешательства возникает на фоне высокого ССР, обусловленного сочетанием пожилого возраста пациента, наличием у него сопутствующей сердечно-сосудистой патологии, эффектом старения миокарда, сопряженным со сниженным миокардиальным резервом</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G</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Olivetti</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xml:space="preserve">., 1991; </w:t>
      </w:r>
      <w:r w:rsidRPr="00F70AC5">
        <w:rPr>
          <w:rFonts w:ascii="Times New Roman" w:hAnsi="Times New Roman"/>
          <w:sz w:val="28"/>
          <w:szCs w:val="28"/>
          <w:lang w:val="en-US"/>
        </w:rPr>
        <w:t>K</w:t>
      </w:r>
      <w:r w:rsidRPr="00F70AC5">
        <w:rPr>
          <w:rFonts w:ascii="Times New Roman" w:hAnsi="Times New Roman"/>
          <w:sz w:val="28"/>
          <w:szCs w:val="28"/>
        </w:rPr>
        <w:t xml:space="preserve">. </w:t>
      </w:r>
      <w:r w:rsidRPr="00F70AC5">
        <w:rPr>
          <w:rFonts w:ascii="Times New Roman" w:hAnsi="Times New Roman"/>
          <w:sz w:val="28"/>
          <w:szCs w:val="28"/>
          <w:lang w:val="en-US"/>
        </w:rPr>
        <w:t>A</w:t>
      </w:r>
      <w:r w:rsidRPr="00F70AC5">
        <w:rPr>
          <w:rFonts w:ascii="Times New Roman" w:hAnsi="Times New Roman"/>
          <w:sz w:val="28"/>
          <w:szCs w:val="28"/>
        </w:rPr>
        <w:t xml:space="preserve">. </w:t>
      </w:r>
      <w:r w:rsidRPr="00F70AC5">
        <w:rPr>
          <w:rFonts w:ascii="Times New Roman" w:hAnsi="Times New Roman"/>
          <w:sz w:val="28"/>
          <w:szCs w:val="28"/>
          <w:lang w:val="en-US"/>
        </w:rPr>
        <w:t>Eagle</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xml:space="preserve">., 2002; </w:t>
      </w:r>
      <w:r w:rsidRPr="00F70AC5">
        <w:rPr>
          <w:rFonts w:ascii="Times New Roman" w:hAnsi="Times New Roman"/>
          <w:sz w:val="28"/>
          <w:szCs w:val="28"/>
          <w:lang w:val="en-US"/>
        </w:rPr>
        <w:t>L</w:t>
      </w:r>
      <w:r w:rsidRPr="00F70AC5">
        <w:rPr>
          <w:rFonts w:ascii="Times New Roman" w:hAnsi="Times New Roman"/>
          <w:sz w:val="28"/>
          <w:szCs w:val="28"/>
        </w:rPr>
        <w:t xml:space="preserve">. </w:t>
      </w:r>
      <w:r w:rsidRPr="00F70AC5">
        <w:rPr>
          <w:rFonts w:ascii="Times New Roman" w:hAnsi="Times New Roman"/>
          <w:sz w:val="28"/>
          <w:szCs w:val="28"/>
          <w:lang w:val="en-US"/>
        </w:rPr>
        <w:t>G</w:t>
      </w:r>
      <w:r w:rsidRPr="00F70AC5">
        <w:rPr>
          <w:rFonts w:ascii="Times New Roman" w:hAnsi="Times New Roman"/>
          <w:sz w:val="28"/>
          <w:szCs w:val="28"/>
        </w:rPr>
        <w:t xml:space="preserve">. </w:t>
      </w:r>
      <w:r w:rsidRPr="00F70AC5">
        <w:rPr>
          <w:rFonts w:ascii="Times New Roman" w:hAnsi="Times New Roman"/>
          <w:sz w:val="28"/>
          <w:szCs w:val="28"/>
          <w:lang w:val="en-US"/>
        </w:rPr>
        <w:t>Braz</w:t>
      </w:r>
      <w:r w:rsidRPr="00F70AC5">
        <w:rPr>
          <w:rFonts w:ascii="Times New Roman" w:hAnsi="Times New Roman"/>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2006</w:t>
      </w:r>
      <w:r w:rsidRPr="00F70AC5">
        <w:rPr>
          <w:rFonts w:ascii="Times New Roman" w:hAnsi="Times New Roman"/>
          <w:sz w:val="28"/>
          <w:szCs w:val="28"/>
          <w:lang w:bidi="he-IL"/>
        </w:rPr>
        <w:t>)</w:t>
      </w:r>
      <w:r w:rsidRPr="00F70AC5">
        <w:rPr>
          <w:rFonts w:ascii="Times New Roman" w:hAnsi="Times New Roman"/>
          <w:sz w:val="28"/>
          <w:szCs w:val="28"/>
        </w:rPr>
        <w:t>. Интенсивность этих факторов определяет возможность периоперационных коронарных событий (</w:t>
      </w:r>
      <w:r w:rsidRPr="00F70AC5">
        <w:rPr>
          <w:rFonts w:ascii="Times New Roman" w:hAnsi="Times New Roman"/>
          <w:sz w:val="28"/>
          <w:szCs w:val="28"/>
          <w:lang w:val="en-US"/>
        </w:rPr>
        <w:t>K</w:t>
      </w:r>
      <w:r w:rsidRPr="00F70AC5">
        <w:rPr>
          <w:rFonts w:ascii="Times New Roman" w:hAnsi="Times New Roman"/>
          <w:sz w:val="28"/>
          <w:szCs w:val="28"/>
        </w:rPr>
        <w:t xml:space="preserve">. </w:t>
      </w:r>
      <w:r w:rsidRPr="00F70AC5">
        <w:rPr>
          <w:rFonts w:ascii="Times New Roman" w:hAnsi="Times New Roman"/>
          <w:sz w:val="28"/>
          <w:szCs w:val="28"/>
          <w:lang w:val="en-US"/>
        </w:rPr>
        <w:t>A</w:t>
      </w:r>
      <w:r w:rsidRPr="00F70AC5">
        <w:rPr>
          <w:rFonts w:ascii="Times New Roman" w:hAnsi="Times New Roman"/>
          <w:sz w:val="28"/>
          <w:szCs w:val="28"/>
        </w:rPr>
        <w:t xml:space="preserve">. </w:t>
      </w:r>
      <w:r w:rsidRPr="00F70AC5">
        <w:rPr>
          <w:rFonts w:ascii="Times New Roman" w:hAnsi="Times New Roman"/>
          <w:sz w:val="28"/>
          <w:szCs w:val="28"/>
          <w:lang w:val="en-US"/>
        </w:rPr>
        <w:t>Eagle</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xml:space="preserve">., 2002). </w:t>
      </w:r>
    </w:p>
    <w:p w:rsidR="00326693" w:rsidRPr="00F70AC5" w:rsidRDefault="00326693" w:rsidP="00326693">
      <w:pPr>
        <w:spacing w:after="0" w:line="360" w:lineRule="auto"/>
        <w:ind w:firstLine="851"/>
        <w:jc w:val="both"/>
        <w:rPr>
          <w:rFonts w:ascii="Times New Roman" w:hAnsi="Times New Roman"/>
        </w:rPr>
      </w:pPr>
      <w:r w:rsidRPr="00F70AC5">
        <w:rPr>
          <w:rFonts w:ascii="Times New Roman" w:hAnsi="Times New Roman"/>
          <w:sz w:val="28"/>
          <w:szCs w:val="28"/>
        </w:rPr>
        <w:t xml:space="preserve">Важными факторами, которые влияют на ССР являются предоперационные нейрогуморальные изменения стрессового направления, развитие </w:t>
      </w:r>
      <w:r w:rsidRPr="00F70AC5">
        <w:rPr>
          <w:rFonts w:ascii="Times New Roman" w:hAnsi="Times New Roman"/>
          <w:sz w:val="28"/>
          <w:szCs w:val="28"/>
          <w:lang w:val="uk-UA"/>
        </w:rPr>
        <w:t xml:space="preserve">стресс-индуцированной </w:t>
      </w:r>
      <w:r w:rsidRPr="00F70AC5">
        <w:rPr>
          <w:rFonts w:ascii="Times New Roman" w:hAnsi="Times New Roman"/>
          <w:sz w:val="28"/>
          <w:szCs w:val="28"/>
        </w:rPr>
        <w:t xml:space="preserve">ишемии миокарда (П.И. Сидоров и соавт., 2007; </w:t>
      </w:r>
      <w:r w:rsidRPr="00F70AC5">
        <w:rPr>
          <w:rFonts w:ascii="Times New Roman" w:hAnsi="Times New Roman"/>
          <w:sz w:val="28"/>
          <w:szCs w:val="28"/>
          <w:lang w:val="uk-UA"/>
        </w:rPr>
        <w:t xml:space="preserve">В. О. Бобров та співавт., 2007; </w:t>
      </w:r>
      <w:r w:rsidRPr="00F70AC5">
        <w:rPr>
          <w:rFonts w:ascii="Times New Roman" w:hAnsi="Times New Roman"/>
          <w:sz w:val="28"/>
          <w:szCs w:val="28"/>
        </w:rPr>
        <w:t xml:space="preserve">С.А. Болдуева и соавт., 2008; </w:t>
      </w:r>
      <w:r w:rsidRPr="00F70AC5">
        <w:rPr>
          <w:rFonts w:ascii="Times New Roman" w:hAnsi="Times New Roman"/>
          <w:sz w:val="28"/>
          <w:szCs w:val="28"/>
          <w:lang w:val="en-US"/>
        </w:rPr>
        <w:t>D</w:t>
      </w:r>
      <w:r w:rsidRPr="00F70AC5">
        <w:rPr>
          <w:rFonts w:ascii="Times New Roman" w:hAnsi="Times New Roman"/>
          <w:sz w:val="28"/>
          <w:szCs w:val="28"/>
        </w:rPr>
        <w:t>.</w:t>
      </w:r>
      <w:r w:rsidRPr="00F70AC5">
        <w:rPr>
          <w:rFonts w:ascii="Times New Roman" w:hAnsi="Times New Roman"/>
          <w:sz w:val="28"/>
          <w:szCs w:val="28"/>
          <w:lang w:val="en-US"/>
        </w:rPr>
        <w:t>T</w:t>
      </w:r>
      <w:r w:rsidRPr="00F70AC5">
        <w:rPr>
          <w:rFonts w:ascii="Times New Roman" w:hAnsi="Times New Roman"/>
          <w:sz w:val="28"/>
          <w:szCs w:val="28"/>
        </w:rPr>
        <w:t xml:space="preserve">. </w:t>
      </w:r>
      <w:r w:rsidRPr="00F70AC5">
        <w:rPr>
          <w:rFonts w:ascii="Times New Roman" w:hAnsi="Times New Roman"/>
          <w:sz w:val="28"/>
          <w:szCs w:val="28"/>
          <w:lang w:val="en-US"/>
        </w:rPr>
        <w:t>Mangano</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1991). Ларингоскопия и интубация трахеи могут вызвать нарушения кардиальной реполяризации (</w:t>
      </w:r>
      <w:r w:rsidRPr="00F70AC5">
        <w:rPr>
          <w:rFonts w:ascii="Times New Roman" w:hAnsi="Times New Roman"/>
          <w:sz w:val="28"/>
          <w:szCs w:val="28"/>
          <w:lang w:val="uk-UA"/>
        </w:rPr>
        <w:t>В. О. Бобров та співавт., 2000;</w:t>
      </w:r>
      <w:r w:rsidRPr="00F70AC5">
        <w:rPr>
          <w:rFonts w:ascii="Times New Roman" w:hAnsi="Times New Roman"/>
        </w:rPr>
        <w:t xml:space="preserve"> </w:t>
      </w:r>
      <w:r w:rsidRPr="00F70AC5">
        <w:rPr>
          <w:rFonts w:ascii="Times New Roman" w:hAnsi="Times New Roman"/>
          <w:sz w:val="28"/>
          <w:szCs w:val="28"/>
          <w:lang w:val="en-US"/>
        </w:rPr>
        <w:t>R</w:t>
      </w:r>
      <w:r w:rsidRPr="00F70AC5">
        <w:rPr>
          <w:rFonts w:ascii="Times New Roman" w:hAnsi="Times New Roman"/>
          <w:sz w:val="28"/>
          <w:szCs w:val="28"/>
        </w:rPr>
        <w:t xml:space="preserve">. </w:t>
      </w:r>
      <w:r w:rsidRPr="00F70AC5">
        <w:rPr>
          <w:rFonts w:ascii="Times New Roman" w:hAnsi="Times New Roman"/>
          <w:sz w:val="28"/>
          <w:szCs w:val="28"/>
          <w:lang w:val="en-US"/>
        </w:rPr>
        <w:t>Owczuk</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2008), транзиторную желудочковую дисфункцию (</w:t>
      </w:r>
      <w:r w:rsidRPr="00F70AC5">
        <w:rPr>
          <w:rFonts w:ascii="Times New Roman" w:hAnsi="Times New Roman"/>
          <w:sz w:val="28"/>
          <w:szCs w:val="28"/>
          <w:lang w:val="en-US"/>
        </w:rPr>
        <w:t>G</w:t>
      </w:r>
      <w:r w:rsidRPr="00F70AC5">
        <w:rPr>
          <w:rFonts w:ascii="Times New Roman" w:hAnsi="Times New Roman"/>
        </w:rPr>
        <w:t xml:space="preserve">. </w:t>
      </w:r>
      <w:r w:rsidRPr="00F70AC5">
        <w:rPr>
          <w:rFonts w:ascii="Times New Roman" w:hAnsi="Times New Roman"/>
          <w:sz w:val="28"/>
          <w:szCs w:val="28"/>
          <w:lang w:val="en-US"/>
        </w:rPr>
        <w:t>Consales</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2007).</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Оперативное вмешательство само по себе является мощным ФР развития ССО и может быть связано как с патологией, лежащей в основе ССЗ, так и с высокой степенью гемодинамических изменений, выраженным болевым синдромом, значительными изменениями нейрогуморальных систем, кислородного статуса, свертывающей системы крови (</w:t>
      </w:r>
      <w:r w:rsidRPr="00F70AC5">
        <w:rPr>
          <w:rFonts w:ascii="Times New Roman" w:hAnsi="Times New Roman"/>
          <w:sz w:val="28"/>
          <w:szCs w:val="28"/>
          <w:lang w:val="en-US" w:bidi="he-IL"/>
        </w:rPr>
        <w:t>K</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Eagle</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xml:space="preserve">., 2002; </w:t>
      </w:r>
      <w:r w:rsidRPr="00F70AC5">
        <w:rPr>
          <w:rFonts w:ascii="Times New Roman" w:hAnsi="Times New Roman"/>
          <w:sz w:val="28"/>
          <w:szCs w:val="28"/>
          <w:lang w:val="en-US" w:bidi="he-IL"/>
        </w:rPr>
        <w:t>R</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Owczuk</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2008</w:t>
      </w:r>
      <w:r w:rsidRPr="00F70AC5">
        <w:rPr>
          <w:rFonts w:ascii="Times New Roman" w:hAnsi="Times New Roman"/>
          <w:sz w:val="28"/>
          <w:szCs w:val="28"/>
        </w:rPr>
        <w:t>).</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 xml:space="preserve">Установлено, что ССР наиболее высок среди пожилых пациентов, которые подвергались ортопедическим, сосудистым оперативны </w:t>
      </w:r>
      <w:r w:rsidRPr="00F70AC5">
        <w:rPr>
          <w:rFonts w:ascii="Times New Roman" w:hAnsi="Times New Roman"/>
          <w:sz w:val="28"/>
          <w:szCs w:val="28"/>
        </w:rPr>
        <w:lastRenderedPageBreak/>
        <w:t xml:space="preserve">вмешательствам, операциям в области головы и шеи (В.И. Черний и соавт., Н.В. Красненко и соавт., 2009; </w:t>
      </w:r>
      <w:r w:rsidRPr="00F70AC5">
        <w:rPr>
          <w:rFonts w:ascii="Times New Roman" w:hAnsi="Times New Roman"/>
          <w:sz w:val="28"/>
          <w:szCs w:val="28"/>
          <w:lang w:val="en-US"/>
        </w:rPr>
        <w:t>C</w:t>
      </w:r>
      <w:r w:rsidRPr="00F70AC5">
        <w:rPr>
          <w:rFonts w:ascii="Times New Roman" w:hAnsi="Times New Roman"/>
          <w:sz w:val="28"/>
          <w:szCs w:val="28"/>
        </w:rPr>
        <w:t xml:space="preserve">. </w:t>
      </w:r>
      <w:r w:rsidRPr="00F70AC5">
        <w:rPr>
          <w:rFonts w:ascii="Times New Roman" w:hAnsi="Times New Roman"/>
          <w:sz w:val="28"/>
          <w:szCs w:val="28"/>
          <w:lang w:val="en-US"/>
        </w:rPr>
        <w:t>M</w:t>
      </w:r>
      <w:r w:rsidRPr="00F70AC5">
        <w:rPr>
          <w:rFonts w:ascii="Times New Roman" w:hAnsi="Times New Roman"/>
          <w:sz w:val="28"/>
          <w:szCs w:val="28"/>
        </w:rPr>
        <w:t xml:space="preserve">. </w:t>
      </w:r>
      <w:r w:rsidRPr="00F70AC5">
        <w:rPr>
          <w:rFonts w:ascii="Times New Roman" w:hAnsi="Times New Roman"/>
          <w:sz w:val="28"/>
          <w:szCs w:val="28"/>
          <w:lang w:val="en-US"/>
        </w:rPr>
        <w:t>Ashton</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1993).</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В многочисленных рандомизированных клинических испытаниях препаратов, применяемых для анестезиологического обеспечения, не удалось выявить большей способности какого-либо из них предотвращать развитие ССО (</w:t>
      </w:r>
      <w:r w:rsidRPr="00F70AC5">
        <w:rPr>
          <w:rFonts w:ascii="Times New Roman" w:hAnsi="Times New Roman"/>
          <w:sz w:val="28"/>
          <w:szCs w:val="28"/>
          <w:lang w:val="en-US"/>
        </w:rPr>
        <w:t>R</w:t>
      </w:r>
      <w:r w:rsidRPr="00F70AC5">
        <w:rPr>
          <w:rFonts w:ascii="Times New Roman" w:hAnsi="Times New Roman"/>
          <w:sz w:val="28"/>
          <w:szCs w:val="28"/>
        </w:rPr>
        <w:t xml:space="preserve">. </w:t>
      </w:r>
      <w:r w:rsidRPr="00F70AC5">
        <w:rPr>
          <w:rFonts w:ascii="Times New Roman" w:hAnsi="Times New Roman"/>
          <w:sz w:val="28"/>
          <w:szCs w:val="28"/>
          <w:lang w:val="en-US"/>
        </w:rPr>
        <w:t>Christopherson</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xml:space="preserve">., 1993; </w:t>
      </w:r>
      <w:r w:rsidRPr="00F70AC5">
        <w:rPr>
          <w:rFonts w:ascii="Times New Roman" w:hAnsi="Times New Roman"/>
          <w:sz w:val="28"/>
          <w:szCs w:val="28"/>
          <w:lang w:val="en-US"/>
        </w:rPr>
        <w:t>N</w:t>
      </w:r>
      <w:r w:rsidRPr="00F70AC5">
        <w:rPr>
          <w:rFonts w:ascii="Times New Roman" w:hAnsi="Times New Roman"/>
          <w:sz w:val="28"/>
          <w:szCs w:val="28"/>
        </w:rPr>
        <w:t>.</w:t>
      </w:r>
      <w:r w:rsidRPr="00F70AC5">
        <w:rPr>
          <w:rFonts w:ascii="Times New Roman" w:hAnsi="Times New Roman"/>
          <w:sz w:val="28"/>
          <w:szCs w:val="28"/>
          <w:lang w:val="en-US"/>
        </w:rPr>
        <w:t>D</w:t>
      </w:r>
      <w:r w:rsidRPr="00F70AC5">
        <w:rPr>
          <w:rFonts w:ascii="Times New Roman" w:hAnsi="Times New Roman"/>
          <w:sz w:val="28"/>
          <w:szCs w:val="28"/>
        </w:rPr>
        <w:t xml:space="preserve">. </w:t>
      </w:r>
      <w:r w:rsidRPr="00F70AC5">
        <w:rPr>
          <w:rFonts w:ascii="Times New Roman" w:hAnsi="Times New Roman"/>
          <w:sz w:val="28"/>
          <w:szCs w:val="28"/>
          <w:lang w:val="en-US"/>
        </w:rPr>
        <w:t>Edwards</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1995).</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 xml:space="preserve">Наличие ССО в ПОП определяет продолжительность пребывания в стационаре, исход заболевания, процент отдаленной летальности (Х. Метцлер, 1998; </w:t>
      </w:r>
      <w:r w:rsidRPr="00F70AC5">
        <w:rPr>
          <w:rFonts w:ascii="Times New Roman" w:hAnsi="Times New Roman"/>
          <w:sz w:val="28"/>
          <w:szCs w:val="28"/>
          <w:lang w:val="en-US"/>
        </w:rPr>
        <w:t>B</w:t>
      </w:r>
      <w:r w:rsidRPr="00F70AC5">
        <w:rPr>
          <w:rFonts w:ascii="Times New Roman" w:hAnsi="Times New Roman"/>
          <w:sz w:val="28"/>
          <w:szCs w:val="28"/>
        </w:rPr>
        <w:t>.</w:t>
      </w:r>
      <w:r w:rsidRPr="00F70AC5">
        <w:rPr>
          <w:rFonts w:ascii="Times New Roman" w:hAnsi="Times New Roman"/>
          <w:sz w:val="28"/>
          <w:szCs w:val="28"/>
          <w:lang w:val="en-US"/>
        </w:rPr>
        <w:t>G</w:t>
      </w:r>
      <w:r w:rsidRPr="00F70AC5">
        <w:rPr>
          <w:rFonts w:ascii="Times New Roman" w:hAnsi="Times New Roman"/>
          <w:sz w:val="28"/>
          <w:szCs w:val="28"/>
        </w:rPr>
        <w:t xml:space="preserve">. </w:t>
      </w:r>
      <w:r w:rsidRPr="00F70AC5">
        <w:rPr>
          <w:rFonts w:ascii="Times New Roman" w:hAnsi="Times New Roman"/>
          <w:sz w:val="28"/>
          <w:szCs w:val="28"/>
          <w:lang w:val="en-US"/>
        </w:rPr>
        <w:t>Hammill</w:t>
      </w:r>
      <w:r w:rsidRPr="00F70AC5">
        <w:rPr>
          <w:rFonts w:ascii="Times New Roman" w:hAnsi="Times New Roman"/>
          <w:sz w:val="28"/>
          <w:szCs w:val="28"/>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w:t>
      </w:r>
      <w:r w:rsidRPr="00F70AC5">
        <w:rPr>
          <w:rFonts w:ascii="Times New Roman" w:hAnsi="Times New Roman"/>
          <w:sz w:val="28"/>
          <w:szCs w:val="28"/>
        </w:rPr>
        <w:t xml:space="preserve"> 2008; </w:t>
      </w:r>
      <w:r w:rsidRPr="00F70AC5">
        <w:rPr>
          <w:rFonts w:ascii="Times New Roman" w:hAnsi="Times New Roman"/>
          <w:sz w:val="28"/>
          <w:szCs w:val="28"/>
          <w:lang w:val="en-US"/>
        </w:rPr>
        <w:t>Y</w:t>
      </w:r>
      <w:r w:rsidRPr="00F70AC5">
        <w:rPr>
          <w:rFonts w:ascii="Times New Roman" w:hAnsi="Times New Roman"/>
          <w:sz w:val="28"/>
          <w:szCs w:val="28"/>
        </w:rPr>
        <w:t>.</w:t>
      </w:r>
      <w:r w:rsidRPr="00F70AC5">
        <w:rPr>
          <w:rFonts w:ascii="Times New Roman" w:hAnsi="Times New Roman"/>
          <w:sz w:val="28"/>
          <w:szCs w:val="28"/>
          <w:lang w:val="en-US"/>
        </w:rPr>
        <w:t>O</w:t>
      </w:r>
      <w:r w:rsidRPr="00F70AC5">
        <w:rPr>
          <w:rFonts w:ascii="Times New Roman" w:hAnsi="Times New Roman"/>
          <w:sz w:val="28"/>
          <w:szCs w:val="28"/>
        </w:rPr>
        <w:t xml:space="preserve">. </w:t>
      </w:r>
      <w:r w:rsidRPr="00F70AC5">
        <w:rPr>
          <w:rFonts w:ascii="Times New Roman" w:hAnsi="Times New Roman"/>
          <w:sz w:val="28"/>
          <w:szCs w:val="28"/>
          <w:lang w:val="en-US"/>
        </w:rPr>
        <w:t>Xu</w:t>
      </w:r>
      <w:r w:rsidRPr="00F70AC5">
        <w:rPr>
          <w:rFonts w:ascii="Times New Roman" w:hAnsi="Times New Roman"/>
          <w:sz w:val="28"/>
          <w:szCs w:val="28"/>
        </w:rPr>
        <w:t>-</w:t>
      </w:r>
      <w:r w:rsidRPr="00F70AC5">
        <w:rPr>
          <w:rFonts w:ascii="Times New Roman" w:hAnsi="Times New Roman"/>
          <w:sz w:val="28"/>
          <w:szCs w:val="28"/>
          <w:lang w:val="en-US"/>
        </w:rPr>
        <w:t>Cai</w:t>
      </w:r>
      <w:r w:rsidRPr="00F70AC5">
        <w:rPr>
          <w:rFonts w:ascii="Times New Roman" w:hAnsi="Times New Roman"/>
          <w:sz w:val="28"/>
          <w:szCs w:val="28"/>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w:t>
      </w:r>
      <w:r w:rsidRPr="00F70AC5">
        <w:rPr>
          <w:rFonts w:ascii="Times New Roman" w:hAnsi="Times New Roman"/>
          <w:sz w:val="28"/>
          <w:szCs w:val="28"/>
        </w:rPr>
        <w:t xml:space="preserve"> 2008).</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Перед проведением оперативного вмешательства у лиц пожилого возраста с сопутствующей кардиальной патологией являются необходимыми табличные (</w:t>
      </w:r>
      <w:r w:rsidRPr="00F70AC5">
        <w:rPr>
          <w:rFonts w:ascii="Times New Roman" w:hAnsi="Times New Roman"/>
          <w:sz w:val="28"/>
          <w:szCs w:val="28"/>
          <w:lang w:val="en-US"/>
        </w:rPr>
        <w:t>C</w:t>
      </w:r>
      <w:r w:rsidRPr="00F70AC5">
        <w:rPr>
          <w:rFonts w:ascii="Times New Roman" w:hAnsi="Times New Roman"/>
          <w:sz w:val="28"/>
          <w:szCs w:val="28"/>
        </w:rPr>
        <w:t>.</w:t>
      </w:r>
      <w:r w:rsidRPr="00F70AC5">
        <w:rPr>
          <w:rFonts w:ascii="Times New Roman" w:hAnsi="Times New Roman"/>
          <w:sz w:val="28"/>
          <w:szCs w:val="28"/>
          <w:lang w:val="en-US"/>
        </w:rPr>
        <w:t>L</w:t>
      </w:r>
      <w:r w:rsidRPr="00F70AC5">
        <w:rPr>
          <w:rFonts w:ascii="Times New Roman" w:hAnsi="Times New Roman"/>
          <w:sz w:val="28"/>
          <w:szCs w:val="28"/>
        </w:rPr>
        <w:t xml:space="preserve">. </w:t>
      </w:r>
      <w:r w:rsidRPr="00F70AC5">
        <w:rPr>
          <w:rFonts w:ascii="Times New Roman" w:hAnsi="Times New Roman"/>
          <w:sz w:val="28"/>
          <w:szCs w:val="28"/>
          <w:lang w:val="en-US"/>
        </w:rPr>
        <w:t>Nelson</w:t>
      </w:r>
      <w:r w:rsidRPr="00F70AC5">
        <w:rPr>
          <w:rFonts w:ascii="Times New Roman" w:hAnsi="Times New Roman"/>
          <w:sz w:val="28"/>
          <w:szCs w:val="28"/>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xml:space="preserve">., </w:t>
      </w:r>
      <w:r w:rsidRPr="00F70AC5">
        <w:rPr>
          <w:rFonts w:ascii="Times New Roman" w:hAnsi="Times New Roman"/>
          <w:sz w:val="28"/>
          <w:szCs w:val="28"/>
        </w:rPr>
        <w:t xml:space="preserve">1991; </w:t>
      </w:r>
      <w:r w:rsidRPr="00F70AC5">
        <w:rPr>
          <w:rFonts w:ascii="Times New Roman" w:hAnsi="Times New Roman"/>
          <w:sz w:val="28"/>
          <w:szCs w:val="28"/>
          <w:lang w:val="en-US"/>
        </w:rPr>
        <w:t>J</w:t>
      </w:r>
      <w:r w:rsidRPr="00F70AC5">
        <w:rPr>
          <w:rFonts w:ascii="Times New Roman" w:hAnsi="Times New Roman"/>
          <w:sz w:val="28"/>
          <w:szCs w:val="28"/>
        </w:rPr>
        <w:t xml:space="preserve">. </w:t>
      </w:r>
      <w:r w:rsidRPr="00F70AC5">
        <w:rPr>
          <w:rFonts w:ascii="Times New Roman" w:hAnsi="Times New Roman"/>
          <w:sz w:val="28"/>
          <w:szCs w:val="28"/>
          <w:lang w:val="en-US"/>
        </w:rPr>
        <w:t>Myers</w:t>
      </w:r>
      <w:r w:rsidRPr="00F70AC5">
        <w:rPr>
          <w:rFonts w:ascii="Times New Roman" w:hAnsi="Times New Roman"/>
          <w:sz w:val="28"/>
          <w:szCs w:val="28"/>
        </w:rPr>
        <w:t xml:space="preserve">, 1994; </w:t>
      </w:r>
      <w:r w:rsidRPr="00F70AC5">
        <w:rPr>
          <w:rFonts w:ascii="Times New Roman" w:hAnsi="Times New Roman"/>
          <w:sz w:val="28"/>
          <w:szCs w:val="28"/>
          <w:lang w:val="en-US"/>
        </w:rPr>
        <w:t>C</w:t>
      </w:r>
      <w:r w:rsidRPr="00F70AC5">
        <w:rPr>
          <w:rFonts w:ascii="Times New Roman" w:hAnsi="Times New Roman"/>
          <w:sz w:val="28"/>
          <w:szCs w:val="28"/>
        </w:rPr>
        <w:t xml:space="preserve">. </w:t>
      </w:r>
      <w:r w:rsidRPr="00F70AC5">
        <w:rPr>
          <w:rFonts w:ascii="Times New Roman" w:hAnsi="Times New Roman"/>
          <w:sz w:val="28"/>
          <w:szCs w:val="28"/>
          <w:lang w:val="en-US"/>
        </w:rPr>
        <w:t>Bartels</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1997;</w:t>
      </w:r>
      <w:r w:rsidRPr="00F70AC5">
        <w:rPr>
          <w:rFonts w:ascii="Times New Roman" w:hAnsi="Times New Roman"/>
          <w:sz w:val="28"/>
          <w:szCs w:val="28"/>
          <w:lang w:bidi="he-IL"/>
        </w:rPr>
        <w:t xml:space="preserve"> </w:t>
      </w:r>
      <w:r w:rsidRPr="00F70AC5">
        <w:rPr>
          <w:rFonts w:ascii="Times New Roman" w:hAnsi="Times New Roman"/>
          <w:sz w:val="28"/>
          <w:szCs w:val="28"/>
          <w:lang w:val="en-US"/>
        </w:rPr>
        <w:t>L</w:t>
      </w:r>
      <w:r w:rsidRPr="00F70AC5">
        <w:rPr>
          <w:rFonts w:ascii="Times New Roman" w:hAnsi="Times New Roman"/>
          <w:sz w:val="28"/>
          <w:szCs w:val="28"/>
        </w:rPr>
        <w:t>.</w:t>
      </w:r>
      <w:r w:rsidRPr="00F70AC5">
        <w:rPr>
          <w:rFonts w:ascii="Times New Roman" w:hAnsi="Times New Roman"/>
          <w:sz w:val="28"/>
          <w:szCs w:val="28"/>
          <w:lang w:val="en-US"/>
        </w:rPr>
        <w:t>G</w:t>
      </w:r>
      <w:r w:rsidRPr="00F70AC5">
        <w:rPr>
          <w:rFonts w:ascii="Times New Roman" w:hAnsi="Times New Roman"/>
          <w:sz w:val="28"/>
          <w:szCs w:val="28"/>
        </w:rPr>
        <w:t xml:space="preserve">. </w:t>
      </w:r>
      <w:r w:rsidRPr="00F70AC5">
        <w:rPr>
          <w:rFonts w:ascii="Times New Roman" w:hAnsi="Times New Roman"/>
          <w:sz w:val="28"/>
          <w:szCs w:val="28"/>
          <w:lang w:val="en-US"/>
        </w:rPr>
        <w:t>Glance</w:t>
      </w:r>
      <w:r w:rsidRPr="00F70AC5">
        <w:rPr>
          <w:rFonts w:ascii="Times New Roman" w:hAnsi="Times New Roman"/>
          <w:sz w:val="28"/>
          <w:szCs w:val="28"/>
        </w:rPr>
        <w:t>, 1999;</w:t>
      </w:r>
      <w:r w:rsidRPr="00F70AC5">
        <w:rPr>
          <w:rFonts w:ascii="Times New Roman" w:hAnsi="Times New Roman"/>
          <w:sz w:val="28"/>
          <w:szCs w:val="28"/>
          <w:lang w:bidi="he-IL"/>
        </w:rPr>
        <w:t xml:space="preserve"> </w:t>
      </w:r>
      <w:r w:rsidRPr="00F70AC5">
        <w:rPr>
          <w:rFonts w:ascii="Times New Roman" w:hAnsi="Times New Roman"/>
          <w:sz w:val="28"/>
          <w:szCs w:val="28"/>
          <w:lang w:val="en-US"/>
        </w:rPr>
        <w:t>P</w:t>
      </w:r>
      <w:r w:rsidRPr="00F70AC5">
        <w:rPr>
          <w:rFonts w:ascii="Times New Roman" w:hAnsi="Times New Roman"/>
          <w:sz w:val="28"/>
          <w:szCs w:val="28"/>
        </w:rPr>
        <w:t xml:space="preserve">. </w:t>
      </w:r>
      <w:r w:rsidRPr="00F70AC5">
        <w:rPr>
          <w:rFonts w:ascii="Times New Roman" w:hAnsi="Times New Roman"/>
          <w:sz w:val="28"/>
          <w:szCs w:val="28"/>
          <w:lang w:val="en-US"/>
        </w:rPr>
        <w:t>Older</w:t>
      </w:r>
      <w:r w:rsidRPr="00F70AC5">
        <w:rPr>
          <w:rFonts w:ascii="Times New Roman" w:hAnsi="Times New Roman"/>
          <w:sz w:val="28"/>
          <w:szCs w:val="28"/>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xml:space="preserve">., </w:t>
      </w:r>
      <w:r w:rsidRPr="00F70AC5">
        <w:rPr>
          <w:rFonts w:ascii="Times New Roman" w:hAnsi="Times New Roman"/>
          <w:sz w:val="28"/>
          <w:szCs w:val="28"/>
        </w:rPr>
        <w:t xml:space="preserve">1999; </w:t>
      </w:r>
      <w:r w:rsidRPr="00F70AC5">
        <w:rPr>
          <w:rFonts w:ascii="Times New Roman" w:hAnsi="Times New Roman"/>
          <w:sz w:val="28"/>
          <w:szCs w:val="28"/>
          <w:lang w:val="en-US"/>
        </w:rPr>
        <w:t>D</w:t>
      </w:r>
      <w:r w:rsidRPr="00F70AC5">
        <w:rPr>
          <w:rFonts w:ascii="Times New Roman" w:hAnsi="Times New Roman"/>
          <w:sz w:val="28"/>
          <w:szCs w:val="28"/>
        </w:rPr>
        <w:t>.</w:t>
      </w:r>
      <w:r w:rsidRPr="00F70AC5">
        <w:rPr>
          <w:rFonts w:ascii="Times New Roman" w:hAnsi="Times New Roman"/>
          <w:sz w:val="28"/>
          <w:szCs w:val="28"/>
          <w:lang w:val="en-US"/>
        </w:rPr>
        <w:t>F</w:t>
      </w:r>
      <w:r w:rsidRPr="00F70AC5">
        <w:rPr>
          <w:rFonts w:ascii="Times New Roman" w:hAnsi="Times New Roman"/>
          <w:sz w:val="28"/>
          <w:szCs w:val="28"/>
        </w:rPr>
        <w:t xml:space="preserve">. </w:t>
      </w:r>
      <w:r w:rsidRPr="00F70AC5">
        <w:rPr>
          <w:rFonts w:ascii="Times New Roman" w:hAnsi="Times New Roman"/>
          <w:sz w:val="28"/>
          <w:szCs w:val="28"/>
          <w:lang w:val="en-US"/>
        </w:rPr>
        <w:t>Reilly</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1999;</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K</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Eagle</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2002</w:t>
      </w:r>
      <w:r w:rsidRPr="00F70AC5">
        <w:rPr>
          <w:rFonts w:ascii="Times New Roman" w:hAnsi="Times New Roman"/>
          <w:sz w:val="28"/>
          <w:szCs w:val="28"/>
        </w:rPr>
        <w:t>), электрофизиологические (</w:t>
      </w:r>
      <w:r w:rsidRPr="00F70AC5">
        <w:rPr>
          <w:rFonts w:ascii="Times New Roman" w:hAnsi="Times New Roman"/>
          <w:sz w:val="28"/>
          <w:szCs w:val="28"/>
          <w:lang w:val="en-US" w:bidi="he-IL"/>
        </w:rPr>
        <w:t>K</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Eagle</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et</w:t>
      </w:r>
      <w:r w:rsidRPr="00F70AC5">
        <w:rPr>
          <w:rFonts w:ascii="Times New Roman" w:hAnsi="Times New Roman"/>
          <w:sz w:val="28"/>
          <w:szCs w:val="28"/>
          <w:lang w:bidi="he-IL"/>
        </w:rPr>
        <w:t xml:space="preserve"> </w:t>
      </w:r>
      <w:r w:rsidRPr="00F70AC5">
        <w:rPr>
          <w:rFonts w:ascii="Times New Roman" w:hAnsi="Times New Roman"/>
          <w:sz w:val="28"/>
          <w:szCs w:val="28"/>
          <w:lang w:val="en-US" w:bidi="he-IL"/>
        </w:rPr>
        <w:t>al</w:t>
      </w:r>
      <w:r w:rsidRPr="00F70AC5">
        <w:rPr>
          <w:rFonts w:ascii="Times New Roman" w:hAnsi="Times New Roman"/>
          <w:sz w:val="28"/>
          <w:szCs w:val="28"/>
          <w:lang w:bidi="he-IL"/>
        </w:rPr>
        <w:t>., 2002</w:t>
      </w:r>
      <w:r w:rsidRPr="00F70AC5">
        <w:rPr>
          <w:rFonts w:ascii="Times New Roman" w:hAnsi="Times New Roman"/>
          <w:sz w:val="28"/>
          <w:szCs w:val="28"/>
        </w:rPr>
        <w:t>) и биохимические (</w:t>
      </w:r>
      <w:r w:rsidRPr="00F70AC5">
        <w:rPr>
          <w:rFonts w:ascii="Times New Roman" w:hAnsi="Times New Roman"/>
          <w:sz w:val="28"/>
          <w:szCs w:val="28"/>
          <w:lang w:val="en-US"/>
        </w:rPr>
        <w:t>G</w:t>
      </w:r>
      <w:r w:rsidRPr="00F70AC5">
        <w:rPr>
          <w:rFonts w:ascii="Times New Roman" w:hAnsi="Times New Roman"/>
          <w:sz w:val="28"/>
          <w:szCs w:val="28"/>
        </w:rPr>
        <w:t>.</w:t>
      </w:r>
      <w:r w:rsidRPr="00F70AC5">
        <w:rPr>
          <w:rFonts w:ascii="Times New Roman" w:hAnsi="Times New Roman"/>
          <w:sz w:val="28"/>
          <w:szCs w:val="28"/>
          <w:lang w:val="en-US"/>
        </w:rPr>
        <w:t>M</w:t>
      </w:r>
      <w:r w:rsidRPr="00F70AC5">
        <w:rPr>
          <w:rFonts w:ascii="Times New Roman" w:hAnsi="Times New Roman"/>
          <w:sz w:val="28"/>
          <w:szCs w:val="28"/>
        </w:rPr>
        <w:t xml:space="preserve">. </w:t>
      </w:r>
      <w:r w:rsidRPr="00F70AC5">
        <w:rPr>
          <w:rFonts w:ascii="Times New Roman" w:hAnsi="Times New Roman"/>
          <w:sz w:val="28"/>
          <w:szCs w:val="28"/>
          <w:lang w:val="en-US"/>
        </w:rPr>
        <w:t>Howard</w:t>
      </w:r>
      <w:r w:rsidRPr="00F70AC5">
        <w:rPr>
          <w:rFonts w:ascii="Times New Roman" w:hAnsi="Times New Roman"/>
          <w:sz w:val="28"/>
          <w:szCs w:val="28"/>
        </w:rPr>
        <w:t>-</w:t>
      </w:r>
      <w:r w:rsidRPr="00F70AC5">
        <w:rPr>
          <w:rFonts w:ascii="Times New Roman" w:hAnsi="Times New Roman"/>
          <w:sz w:val="28"/>
          <w:szCs w:val="28"/>
          <w:lang w:val="en-US"/>
        </w:rPr>
        <w:t>Alpe</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xml:space="preserve">., 2006; </w:t>
      </w:r>
      <w:r w:rsidRPr="00F70AC5">
        <w:rPr>
          <w:rFonts w:ascii="Times New Roman" w:hAnsi="Times New Roman"/>
          <w:sz w:val="28"/>
          <w:szCs w:val="28"/>
          <w:lang w:val="en-US"/>
        </w:rPr>
        <w:t>L</w:t>
      </w:r>
      <w:r w:rsidRPr="00F70AC5">
        <w:rPr>
          <w:rFonts w:ascii="Times New Roman" w:hAnsi="Times New Roman"/>
          <w:sz w:val="28"/>
          <w:szCs w:val="28"/>
        </w:rPr>
        <w:t xml:space="preserve">. </w:t>
      </w:r>
      <w:r w:rsidRPr="00F70AC5">
        <w:rPr>
          <w:rFonts w:ascii="Times New Roman" w:hAnsi="Times New Roman"/>
          <w:sz w:val="28"/>
          <w:szCs w:val="28"/>
          <w:lang w:val="en-US"/>
        </w:rPr>
        <w:t>Babuin</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xml:space="preserve">., 2008; </w:t>
      </w:r>
      <w:r w:rsidRPr="00F70AC5">
        <w:rPr>
          <w:rFonts w:ascii="Times New Roman" w:hAnsi="Times New Roman"/>
          <w:sz w:val="28"/>
          <w:szCs w:val="28"/>
          <w:lang w:val="en-US"/>
        </w:rPr>
        <w:t>S</w:t>
      </w:r>
      <w:r w:rsidRPr="00F70AC5">
        <w:rPr>
          <w:rFonts w:ascii="Times New Roman" w:hAnsi="Times New Roman"/>
          <w:sz w:val="28"/>
          <w:szCs w:val="28"/>
        </w:rPr>
        <w:t xml:space="preserve">. </w:t>
      </w:r>
      <w:r w:rsidRPr="00F70AC5">
        <w:rPr>
          <w:rFonts w:ascii="Times New Roman" w:hAnsi="Times New Roman"/>
          <w:sz w:val="28"/>
          <w:szCs w:val="28"/>
          <w:lang w:val="en-US"/>
        </w:rPr>
        <w:t>Ausset</w:t>
      </w:r>
      <w:r w:rsidRPr="00F70AC5">
        <w:rPr>
          <w:rFonts w:ascii="Times New Roman" w:hAnsi="Times New Roman"/>
          <w:sz w:val="28"/>
          <w:szCs w:val="28"/>
        </w:rPr>
        <w:t xml:space="preserv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 2008;) варианты стратификации вероятности ССР и осуществление его профилактики, их совместное применение позволит снизить количество периоперационных ССО. Это и определяет актуальность данного исследования.</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Связь работы с научными программами, планами, темами</w:t>
      </w:r>
    </w:p>
    <w:p w:rsidR="00326693" w:rsidRPr="00F70AC5" w:rsidRDefault="00326693" w:rsidP="00326693">
      <w:pPr>
        <w:spacing w:after="0" w:line="360" w:lineRule="auto"/>
        <w:ind w:firstLine="851"/>
        <w:jc w:val="both"/>
        <w:rPr>
          <w:rFonts w:ascii="Times New Roman" w:hAnsi="Times New Roman"/>
          <w:sz w:val="28"/>
          <w:szCs w:val="28"/>
          <w:lang w:val="uk-UA"/>
        </w:rPr>
      </w:pPr>
      <w:r w:rsidRPr="00F70AC5">
        <w:rPr>
          <w:rFonts w:ascii="Times New Roman" w:hAnsi="Times New Roman"/>
          <w:sz w:val="28"/>
          <w:szCs w:val="28"/>
        </w:rPr>
        <w:t>Диссертационная работа выполнена как франмент плановой научно-исследовательской работы кафедры анестезиологии и интенсивной терапии Днепропетровской государственной медицинской академии «</w:t>
      </w:r>
      <w:r w:rsidRPr="00F70AC5">
        <w:rPr>
          <w:rFonts w:ascii="Times New Roman" w:hAnsi="Times New Roman"/>
          <w:sz w:val="28"/>
          <w:szCs w:val="28"/>
          <w:lang w:val="uk-UA"/>
        </w:rPr>
        <w:t>Вивчити зміни гомеостазу в умовах анестезії в різних галузях хірургії та при критичних станах різного генезу з розробкою нових технологій інтенсивної терапії та варіантів анестезіологічного забезпечення»</w:t>
      </w:r>
      <w:r w:rsidRPr="00F70AC5">
        <w:rPr>
          <w:rFonts w:ascii="Times New Roman" w:hAnsi="Times New Roman"/>
          <w:sz w:val="28"/>
          <w:szCs w:val="28"/>
        </w:rPr>
        <w:t xml:space="preserve"> (</w:t>
      </w:r>
      <w:r w:rsidRPr="00F70AC5">
        <w:rPr>
          <w:rFonts w:ascii="Times New Roman" w:hAnsi="Times New Roman"/>
          <w:sz w:val="28"/>
          <w:szCs w:val="28"/>
          <w:lang w:val="en-US"/>
        </w:rPr>
        <w:t>I</w:t>
      </w:r>
      <w:r w:rsidRPr="00F70AC5">
        <w:rPr>
          <w:rFonts w:ascii="Times New Roman" w:hAnsi="Times New Roman"/>
          <w:sz w:val="28"/>
          <w:szCs w:val="28"/>
        </w:rPr>
        <w:t>Н.03.04, № 0103</w:t>
      </w:r>
      <w:r w:rsidRPr="00F70AC5">
        <w:rPr>
          <w:rFonts w:ascii="Times New Roman" w:hAnsi="Times New Roman"/>
          <w:sz w:val="28"/>
          <w:szCs w:val="28"/>
          <w:lang w:val="en-US"/>
        </w:rPr>
        <w:t>U</w:t>
      </w:r>
      <w:r w:rsidRPr="00F70AC5">
        <w:rPr>
          <w:rFonts w:ascii="Times New Roman" w:hAnsi="Times New Roman"/>
          <w:sz w:val="28"/>
          <w:szCs w:val="28"/>
        </w:rPr>
        <w:t>002384</w:t>
      </w:r>
      <w:r w:rsidRPr="00F70AC5">
        <w:rPr>
          <w:rFonts w:ascii="Times New Roman" w:hAnsi="Times New Roman"/>
          <w:sz w:val="28"/>
          <w:szCs w:val="28"/>
          <w:lang w:val="uk-UA"/>
        </w:rPr>
        <w:t>; строк 2003-2008 рр.</w:t>
      </w:r>
      <w:r w:rsidRPr="00F70AC5">
        <w:rPr>
          <w:rFonts w:ascii="Times New Roman" w:hAnsi="Times New Roman"/>
          <w:sz w:val="28"/>
          <w:szCs w:val="28"/>
        </w:rPr>
        <w:t>).</w:t>
      </w:r>
    </w:p>
    <w:p w:rsidR="00326693" w:rsidRPr="00F70AC5" w:rsidRDefault="00326693" w:rsidP="00326693">
      <w:pPr>
        <w:spacing w:after="0" w:line="360" w:lineRule="auto"/>
        <w:ind w:firstLine="851"/>
        <w:jc w:val="both"/>
        <w:rPr>
          <w:rFonts w:ascii="Times New Roman" w:hAnsi="Times New Roman"/>
          <w:sz w:val="28"/>
          <w:szCs w:val="28"/>
          <w:lang w:val="uk-UA"/>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Цель исследования</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lastRenderedPageBreak/>
        <w:t>Предоперационное использование табличных, электрофизиологических и биохимических вариантов стратификации пациентов пожилого возраста с сопутствующей кардиальной патологией с целью прогнозирования вероятности развития ССО, их профилактики и повышения безопасности плановых оперативных вмешательств на церебральных и магистральных сосудах на этапах анестезиологического пособия.</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Задачи исследования</w:t>
      </w:r>
    </w:p>
    <w:p w:rsidR="00326693" w:rsidRPr="00F70AC5" w:rsidRDefault="00326693" w:rsidP="00B12FB4">
      <w:pPr>
        <w:numPr>
          <w:ilvl w:val="0"/>
          <w:numId w:val="40"/>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Изучить МПМ у лиц пожилого возраста с кардиальной патологией в контрольной группе.</w:t>
      </w:r>
    </w:p>
    <w:p w:rsidR="00326693" w:rsidRPr="00F70AC5" w:rsidRDefault="00326693" w:rsidP="00B12FB4">
      <w:pPr>
        <w:numPr>
          <w:ilvl w:val="0"/>
          <w:numId w:val="40"/>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 xml:space="preserve">Путем использования шкал: </w:t>
      </w:r>
      <w:r w:rsidRPr="00F70AC5">
        <w:rPr>
          <w:rFonts w:ascii="Times New Roman" w:hAnsi="Times New Roman"/>
          <w:sz w:val="28"/>
          <w:szCs w:val="28"/>
          <w:lang w:val="en-US"/>
        </w:rPr>
        <w:t>ASA</w:t>
      </w:r>
      <w:r w:rsidRPr="00F70AC5">
        <w:rPr>
          <w:rFonts w:ascii="Times New Roman" w:hAnsi="Times New Roman"/>
          <w:sz w:val="28"/>
          <w:szCs w:val="28"/>
        </w:rPr>
        <w:t xml:space="preserve"> физического статуса; ССР по </w:t>
      </w:r>
      <w:r w:rsidRPr="00F70AC5">
        <w:rPr>
          <w:rFonts w:ascii="Times New Roman" w:hAnsi="Times New Roman"/>
          <w:sz w:val="28"/>
          <w:szCs w:val="28"/>
          <w:lang w:val="en-US"/>
        </w:rPr>
        <w:t>L</w:t>
      </w:r>
      <w:r w:rsidRPr="00F70AC5">
        <w:rPr>
          <w:rFonts w:ascii="Times New Roman" w:hAnsi="Times New Roman"/>
          <w:sz w:val="28"/>
          <w:szCs w:val="28"/>
        </w:rPr>
        <w:t xml:space="preserve">. </w:t>
      </w:r>
      <w:r w:rsidRPr="00F70AC5">
        <w:rPr>
          <w:rFonts w:ascii="Times New Roman" w:hAnsi="Times New Roman"/>
          <w:sz w:val="28"/>
          <w:szCs w:val="28"/>
          <w:lang w:val="en-US"/>
        </w:rPr>
        <w:t>Goldman</w:t>
      </w:r>
      <w:r w:rsidRPr="00F70AC5">
        <w:rPr>
          <w:rFonts w:ascii="Times New Roman" w:hAnsi="Times New Roman"/>
          <w:sz w:val="28"/>
          <w:szCs w:val="28"/>
        </w:rPr>
        <w:t xml:space="preserve"> (1977); КИТС по проф. Г.А. Шифрину и соавт. (2003) выявить категорию пациентов пожилого возраста с кардиальной патологией с наиболее вероятным риском развития ССО при проведении экстракардиальных оперативных вмешательств на этапах анестезиологического обеспечения.</w:t>
      </w:r>
    </w:p>
    <w:p w:rsidR="00326693" w:rsidRPr="00F70AC5" w:rsidRDefault="00326693" w:rsidP="00B12FB4">
      <w:pPr>
        <w:numPr>
          <w:ilvl w:val="0"/>
          <w:numId w:val="40"/>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Исходя из рекомендаций АСС/АНА разработать варианты лечебной премедикации для пациентов пожилого возраста с сопутствующей кардиальной патологией и высоким риском ССО в плановой хирургии церебральных и магистральных сосудов.</w:t>
      </w:r>
    </w:p>
    <w:p w:rsidR="00326693" w:rsidRPr="00F70AC5" w:rsidRDefault="00326693" w:rsidP="00B12FB4">
      <w:pPr>
        <w:numPr>
          <w:ilvl w:val="0"/>
          <w:numId w:val="40"/>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Изучить показатели гомеокинезиса и МПМ при проведении плановых оперативных вмешательств на церебральных сосудах у пациентов пожилого возраста с сопутствующей кардиальной патологией в условиях ТВА с МВЛ на этапах анестезиологического пособия.</w:t>
      </w:r>
    </w:p>
    <w:p w:rsidR="00326693" w:rsidRPr="00F70AC5" w:rsidRDefault="00326693" w:rsidP="00B12FB4">
      <w:pPr>
        <w:numPr>
          <w:ilvl w:val="0"/>
          <w:numId w:val="40"/>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Изучить показатели гомеокинезиса и МПМ при проведении плановых оперативных вмешательств на магистральных сосудах у пациентов пожилого возраста с сопутствующей кардиальной патологией в условиях ТВА с МВЛ на этапах анестезиологического пособия.</w:t>
      </w:r>
    </w:p>
    <w:p w:rsidR="00326693" w:rsidRPr="00F70AC5" w:rsidRDefault="00326693" w:rsidP="00B12FB4">
      <w:pPr>
        <w:numPr>
          <w:ilvl w:val="0"/>
          <w:numId w:val="40"/>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 xml:space="preserve">Изучить показатели гомеокинезиса и МПМ при проведении плановых оперативных вмешательств на магистральных сосудах у пациентов </w:t>
      </w:r>
      <w:r w:rsidRPr="00F70AC5">
        <w:rPr>
          <w:rFonts w:ascii="Times New Roman" w:hAnsi="Times New Roman"/>
          <w:sz w:val="28"/>
          <w:szCs w:val="28"/>
        </w:rPr>
        <w:lastRenderedPageBreak/>
        <w:t>пожилого возраста с сопутствующей кардиальной патологией в условиях САА на этапах анестезиологического пособия.</w:t>
      </w:r>
    </w:p>
    <w:p w:rsidR="00326693" w:rsidRPr="00F70AC5" w:rsidRDefault="00326693" w:rsidP="00B12FB4">
      <w:pPr>
        <w:numPr>
          <w:ilvl w:val="0"/>
          <w:numId w:val="40"/>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Путем использования количественного и качественного анализа внутрисистемных и межсистемных корреляционных связей, определить главные звенья повреждения в зависимости от вида оперативного вмешательства и этапа анестезиологического пособия.</w:t>
      </w:r>
    </w:p>
    <w:p w:rsidR="00326693" w:rsidRPr="00F70AC5" w:rsidRDefault="00326693" w:rsidP="00326693">
      <w:pPr>
        <w:spacing w:after="0" w:line="360" w:lineRule="auto"/>
        <w:ind w:left="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Объект исследования</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Пациенты пожилого возраста с сопутствующей кардиальной патологией, которым проводились плановые оперативные вмешательства на церебральных и магистральных сосудах.</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Предмет исследования</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Предметом исследования являются варианты анестезиологического пособия у лиц пожилого возраста с сопутствующей кардиальной патологией при плановых оперативных вмешательствах на церебральных и магистральных сосудах; методы оценки ССР: табличные, электрофизиологические, общеклинические, биохимические.</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Методы исследования</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В работе использовались следующие методы исследования: общеклинические исследования; МПМ; параметры функционирования ССС; кислородного статуса; электрокардиографические исследования, шкальные методы оценки ССР.</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Научная новизна полученных результатов</w:t>
      </w: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sz w:val="28"/>
          <w:szCs w:val="28"/>
        </w:rPr>
        <w:t>У пациентов пожилого возраста с сопутствующей кардиальной патологией, которым планировалось экстракардиальное оперативное вмешательство, при поступлении в стационар благодаря использованию и анализу шкал оценивающих индекс ССР</w:t>
      </w:r>
      <w:r w:rsidRPr="00F70AC5">
        <w:rPr>
          <w:rFonts w:ascii="Times New Roman" w:hAnsi="Times New Roman"/>
          <w:sz w:val="28"/>
        </w:rPr>
        <w:t xml:space="preserve"> по </w:t>
      </w:r>
      <w:r w:rsidRPr="00F70AC5">
        <w:rPr>
          <w:rFonts w:ascii="Times New Roman" w:hAnsi="Times New Roman"/>
          <w:sz w:val="28"/>
          <w:lang w:val="en-US"/>
        </w:rPr>
        <w:t>L</w:t>
      </w:r>
      <w:r w:rsidRPr="00F70AC5">
        <w:rPr>
          <w:rFonts w:ascii="Times New Roman" w:hAnsi="Times New Roman"/>
          <w:sz w:val="28"/>
        </w:rPr>
        <w:t xml:space="preserve">. </w:t>
      </w:r>
      <w:r w:rsidRPr="00F70AC5">
        <w:rPr>
          <w:rFonts w:ascii="Times New Roman" w:hAnsi="Times New Roman"/>
          <w:sz w:val="28"/>
          <w:lang w:val="en-US"/>
        </w:rPr>
        <w:t>Goldman</w:t>
      </w:r>
      <w:r w:rsidRPr="00F70AC5">
        <w:rPr>
          <w:rFonts w:ascii="Times New Roman" w:hAnsi="Times New Roman"/>
          <w:sz w:val="28"/>
        </w:rPr>
        <w:t xml:space="preserve"> и </w:t>
      </w:r>
      <w:r w:rsidRPr="00F70AC5">
        <w:rPr>
          <w:rFonts w:ascii="Times New Roman" w:hAnsi="Times New Roman"/>
          <w:sz w:val="28"/>
          <w:szCs w:val="28"/>
        </w:rPr>
        <w:t xml:space="preserve">по проф. Г.А. </w:t>
      </w:r>
      <w:r w:rsidRPr="00F70AC5">
        <w:rPr>
          <w:rFonts w:ascii="Times New Roman" w:hAnsi="Times New Roman"/>
          <w:sz w:val="28"/>
          <w:szCs w:val="28"/>
        </w:rPr>
        <w:lastRenderedPageBreak/>
        <w:t>Шифрину, выявлено, что при проведении операций на магистральных сосудах высока вероятность развития ССО, а при проведении операций на церебральных сосудах – ВСС.</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При проведении количественного и качественного анализа внутрисистемных и межсистемных корреляционных связей с использованием метода корреляционных плеяд, установлено, что на этапах анестезиологического обеспечения оперативных вмешательств на церебральных сосудах МПС являлись: исходно показатель рНа, в травматический момент оперативного вмешательства – СДД, в 1-е сутки – СаО</w:t>
      </w:r>
      <w:r w:rsidRPr="00F70AC5">
        <w:rPr>
          <w:rFonts w:ascii="Times New Roman" w:hAnsi="Times New Roman"/>
          <w:sz w:val="28"/>
          <w:szCs w:val="28"/>
          <w:vertAlign w:val="subscript"/>
        </w:rPr>
        <w:t>2</w:t>
      </w:r>
      <w:r w:rsidRPr="00F70AC5">
        <w:rPr>
          <w:rFonts w:ascii="Times New Roman" w:hAnsi="Times New Roman"/>
          <w:sz w:val="28"/>
          <w:szCs w:val="28"/>
        </w:rPr>
        <w:t xml:space="preserve">, на 7-е сутки ПОП – </w:t>
      </w:r>
      <w:r w:rsidRPr="00F70AC5">
        <w:rPr>
          <w:rFonts w:ascii="Times New Roman" w:hAnsi="Times New Roman"/>
          <w:sz w:val="28"/>
          <w:szCs w:val="28"/>
          <w:lang w:val="en-US"/>
        </w:rPr>
        <w:t>PvCO</w:t>
      </w:r>
      <w:r w:rsidRPr="00F70AC5">
        <w:rPr>
          <w:rFonts w:ascii="Times New Roman" w:hAnsi="Times New Roman"/>
          <w:sz w:val="28"/>
          <w:szCs w:val="28"/>
          <w:vertAlign w:val="subscript"/>
        </w:rPr>
        <w:t>2</w:t>
      </w:r>
      <w:r w:rsidRPr="00F70AC5">
        <w:rPr>
          <w:rFonts w:ascii="Times New Roman" w:hAnsi="Times New Roman"/>
          <w:sz w:val="28"/>
          <w:szCs w:val="28"/>
        </w:rPr>
        <w:t xml:space="preserve">; при проведении оперативных вмешательств на магистральных сосудах в условиях ТВА с МВЛ, МПС являлись: исходно значение УИ, интраоперационно – ДАД, в 1-е сутки – СИ, на 7-е сутки ПОП – ДАД; при проведении оперативных вмешательств на магистральных сосудах в условиях САА, МПС являлись: исходно показатель ОПСС, интраоперационно – ДАД, в 1-е сутки – </w:t>
      </w:r>
      <w:r w:rsidRPr="00F70AC5">
        <w:rPr>
          <w:rFonts w:ascii="Times New Roman" w:hAnsi="Times New Roman"/>
          <w:sz w:val="28"/>
          <w:szCs w:val="28"/>
          <w:lang w:val="en-US"/>
        </w:rPr>
        <w:t>CvO</w:t>
      </w:r>
      <w:r w:rsidRPr="00F70AC5">
        <w:rPr>
          <w:rFonts w:ascii="Times New Roman" w:hAnsi="Times New Roman"/>
          <w:sz w:val="28"/>
          <w:szCs w:val="28"/>
          <w:vertAlign w:val="subscript"/>
        </w:rPr>
        <w:t>2</w:t>
      </w:r>
      <w:r w:rsidRPr="00F70AC5">
        <w:rPr>
          <w:rFonts w:ascii="Times New Roman" w:hAnsi="Times New Roman"/>
          <w:sz w:val="28"/>
          <w:szCs w:val="28"/>
        </w:rPr>
        <w:t xml:space="preserve">, на 7-е сутки ПОП – </w:t>
      </w:r>
      <w:r w:rsidRPr="00F70AC5">
        <w:rPr>
          <w:rFonts w:ascii="Times New Roman" w:hAnsi="Times New Roman"/>
          <w:sz w:val="28"/>
          <w:szCs w:val="28"/>
          <w:lang w:val="en-US"/>
        </w:rPr>
        <w:t>CaO</w:t>
      </w:r>
      <w:r w:rsidRPr="00F70AC5">
        <w:rPr>
          <w:rFonts w:ascii="Times New Roman" w:hAnsi="Times New Roman"/>
          <w:sz w:val="28"/>
          <w:szCs w:val="28"/>
          <w:vertAlign w:val="subscript"/>
        </w:rPr>
        <w:t>2</w:t>
      </w:r>
      <w:r w:rsidRPr="00F70AC5">
        <w:rPr>
          <w:rFonts w:ascii="Times New Roman" w:hAnsi="Times New Roman"/>
          <w:sz w:val="28"/>
          <w:szCs w:val="28"/>
        </w:rPr>
        <w:t>.</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 xml:space="preserve">Впервые выявлено, что общее количество межсистемных связей, значения ПЛ и КС внутрисистемных и межсистемных связей зависит от основной патологии, вида оперативного вмешательства, вида и этапа анестезиологического пособия. </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Практическое значение полученных результатов</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Стратификация пациентов пожилого возраста с сопутствующей кардиальной патологией перед проведением плановых экстракардиальных оперативных вмешательств позволяет выявить среди них лиц с повышенным риском развития ССО на этапах анестезиологического пособия.</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При наличии повышенного периоперационного риска развития СОО, необходимо определить степень неотложности планового оперативного вмешательства.</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 xml:space="preserve">Предложенные варианты лечебной премедикации, основанные на рекомендациях АСС/АНА, для пациентов пожилого возраста с </w:t>
      </w:r>
      <w:r w:rsidRPr="00F70AC5">
        <w:rPr>
          <w:rFonts w:ascii="Times New Roman" w:hAnsi="Times New Roman"/>
          <w:sz w:val="28"/>
          <w:szCs w:val="28"/>
        </w:rPr>
        <w:lastRenderedPageBreak/>
        <w:t>сопутствующей кардиальной патологией, которым планируется плановое экстракардиальное оперативное вмешательство, ограничивают повреждающий эффект операционной агрессии предупреждением чрезмерного функционирования гомеостазобеспечивающих систем организма при длительном и травматичном оперативном вмешательстве на церебральных и магистральных сосудах.</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Полученные сведения о характере и особенностях сдвигов в гомеостатических параметрах и МПМ, развивающихся в организме на этапах анестезиологического пособия, предоставляет возможность врачам научно-обоснованно подходить к выбору препаратов для обезболивания при проведении оперативных вмешательств на церебральных и магистральных сосудах.</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Разработанные рекомендации по анестезиологическому обеспечению оперативных вмешательств на церебральных и магистральных сосудах у лиц пожилого возраста с сопутствующей кардиальной патологией внедрены в практику отделений анестезиологии и интенсивной терапии №1, №2, отделения интенсивной терапии для больных с гнойно-септической патологией коммунального учреждения «Днепропетровская областная клиническая больница им. И.И. Мечникова»; 4-й многопрофильной клинической больницы, 2-ой городской клинической больницы г. Днепропетровска, коммунального учреждения «Винницкая областная клиническая больница».</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Материалы диссертации используются в лекциях для студентов, врачей интернов и магистров анестезиологов на кафедре анестезиологии и интенсивной терапии Днепропетровской государственной медицинской академии.</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Личный вклад соискателя</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 xml:space="preserve">Диссертантом лично проанализирована научная литература, проведен информационно-патентный поиск по диссертационной работе. Совместно с </w:t>
      </w:r>
      <w:r w:rsidRPr="00F70AC5">
        <w:rPr>
          <w:rFonts w:ascii="Times New Roman" w:hAnsi="Times New Roman"/>
          <w:sz w:val="28"/>
          <w:szCs w:val="28"/>
        </w:rPr>
        <w:lastRenderedPageBreak/>
        <w:t>научным руководителем д.мед.н., профессором Людмилой Алексеевной Мальцевой сформулированы цель и задачи исследования, обсуждены полученные результаты. Диссертант принимал непосредственное участие в клиническом обследовании пациентов. Анестезиологическое обеспечение и послеоперационное ведение пациентов проводилось совместно с сотрудниками отделений анестезиологии и интенсивной терапии №1 и №2; сосудистой нейрохирургии; хирургии магистральных сосудов коммунального учреждения "Днепропетровская областная клиническая больница им. И.И. Мечникова". Автор самостоятельно проводила набор материала исследования, статистический анализ полученных результатов. Лично автором написаны все разделы диссертации, обеспечено их внедрение в медицинскую практику, отображение в опубликованных работах.</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Апробация результатов исследования</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Основные положения диссертационной работы представлены и обсуждены на 75-й и 76-й итоговых научных конференциях студентов и молодых ученых Днепропетровской государственной медицинской академии (г. Днепропетровск, 2004; 2005; 2009 гг.); на Всеукраинской конференции с международным представительством: «Критические состояния: патогенез, диагностика, современные методы лечения» (г. Запорожье, 2005 г); на Всероссийской научной конференции с международным участием: «Реаниматология – наука о критических состояниях» (г. Москва, 15-17 ноября 2006 г); на заседаниях Ассоциации анестезиологов Днепропетровской области (г. Днепропетровск, 2004, 2005, 2006, 2009 гг.).</w:t>
      </w:r>
    </w:p>
    <w:p w:rsidR="00326693" w:rsidRPr="00F70AC5" w:rsidRDefault="00326693" w:rsidP="00326693">
      <w:pPr>
        <w:spacing w:after="0" w:line="360" w:lineRule="auto"/>
        <w:ind w:firstLine="851"/>
        <w:jc w:val="both"/>
        <w:rPr>
          <w:rFonts w:ascii="Times New Roman" w:hAnsi="Times New Roman"/>
          <w:sz w:val="28"/>
          <w:szCs w:val="28"/>
        </w:rPr>
      </w:pPr>
    </w:p>
    <w:p w:rsidR="00326693" w:rsidRPr="00F70AC5" w:rsidRDefault="00326693" w:rsidP="00326693">
      <w:pPr>
        <w:spacing w:after="0" w:line="360" w:lineRule="auto"/>
        <w:ind w:firstLine="851"/>
        <w:jc w:val="both"/>
        <w:rPr>
          <w:rFonts w:ascii="Times New Roman" w:hAnsi="Times New Roman"/>
          <w:b/>
          <w:sz w:val="28"/>
          <w:szCs w:val="28"/>
        </w:rPr>
      </w:pPr>
      <w:r w:rsidRPr="00F70AC5">
        <w:rPr>
          <w:rFonts w:ascii="Times New Roman" w:hAnsi="Times New Roman"/>
          <w:b/>
          <w:sz w:val="28"/>
          <w:szCs w:val="28"/>
        </w:rPr>
        <w:t>Публикации</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По теме диссертации опубликовано 8 научных работ. Из них 6 в изданиях, утвержденных перечнем ВАК Украины, 3 – в виде тезисов в сборниках научных конференций, 1 самостоятельная публикация.</w:t>
      </w: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line="360" w:lineRule="auto"/>
        <w:rPr>
          <w:rFonts w:ascii="Times New Roman" w:hAnsi="Times New Roman"/>
          <w:sz w:val="28"/>
          <w:szCs w:val="28"/>
        </w:rPr>
      </w:pPr>
    </w:p>
    <w:p w:rsidR="00326693" w:rsidRPr="00F70AC5" w:rsidRDefault="00326693" w:rsidP="00326693">
      <w:pPr>
        <w:spacing w:after="0" w:line="360" w:lineRule="auto"/>
        <w:jc w:val="center"/>
        <w:rPr>
          <w:rFonts w:ascii="Times New Roman" w:hAnsi="Times New Roman"/>
          <w:b/>
          <w:sz w:val="28"/>
          <w:szCs w:val="28"/>
        </w:rPr>
      </w:pPr>
      <w:r w:rsidRPr="00F70AC5">
        <w:rPr>
          <w:rFonts w:ascii="Times New Roman" w:hAnsi="Times New Roman"/>
          <w:b/>
          <w:sz w:val="28"/>
          <w:szCs w:val="28"/>
        </w:rPr>
        <w:t>ВЫВОДЫ</w:t>
      </w:r>
    </w:p>
    <w:p w:rsidR="00326693" w:rsidRPr="00F70AC5" w:rsidRDefault="00326693" w:rsidP="00326693">
      <w:pPr>
        <w:spacing w:after="0" w:line="360" w:lineRule="auto"/>
        <w:jc w:val="center"/>
        <w:rPr>
          <w:rFonts w:ascii="Times New Roman" w:hAnsi="Times New Roman"/>
          <w:b/>
          <w:sz w:val="28"/>
          <w:szCs w:val="28"/>
        </w:rPr>
      </w:pPr>
    </w:p>
    <w:p w:rsidR="00326693" w:rsidRPr="00F70AC5" w:rsidRDefault="00326693" w:rsidP="00326693">
      <w:pPr>
        <w:spacing w:after="0" w:line="360" w:lineRule="auto"/>
        <w:jc w:val="center"/>
        <w:rPr>
          <w:rFonts w:ascii="Times New Roman" w:hAnsi="Times New Roman"/>
          <w:b/>
          <w:sz w:val="28"/>
          <w:szCs w:val="28"/>
        </w:rPr>
      </w:pP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 xml:space="preserve">В диссертации приведено теоретическое обобщение и предложено решение научного задания, связанного с оптимизацией периоперационного ведения пациентов пожилого возраста с сопутствующей кардиальной патологией посредством использования табличных, электрофизиологических и биохимических вариантов стратификации с целью выявления вероятности развития ССО при проведении плановых оперативных вмешательств на церебральных и магистральных сосудах и их профилактики. </w:t>
      </w:r>
    </w:p>
    <w:p w:rsidR="00326693" w:rsidRPr="00F70AC5" w:rsidRDefault="00326693" w:rsidP="00326693">
      <w:pPr>
        <w:spacing w:after="0" w:line="360" w:lineRule="auto"/>
        <w:ind w:firstLine="851"/>
        <w:jc w:val="both"/>
        <w:rPr>
          <w:rFonts w:ascii="Times New Roman" w:hAnsi="Times New Roman"/>
          <w:sz w:val="28"/>
          <w:szCs w:val="28"/>
          <w:lang w:val="uk-UA"/>
        </w:rPr>
      </w:pP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lang w:val="uk-UA"/>
        </w:rPr>
      </w:pPr>
      <w:r w:rsidRPr="00F70AC5">
        <w:rPr>
          <w:rFonts w:ascii="Times New Roman" w:hAnsi="Times New Roman"/>
          <w:sz w:val="28"/>
          <w:szCs w:val="28"/>
          <w:lang w:val="uk-UA"/>
        </w:rPr>
        <w:t xml:space="preserve">При изучении МПМ и соотношения отдельных из них у лиц пожилого возраста с кардиальной патологией в контрольной группе выявлено их колебание в пределах физиологических параметров и наличие половых отличий в активности исследуемых ферментов: у женщин уровни АлАт на 6,77% и АсАТ на 4,29% были выше (р&gt;0,05); у мужчин выше КФК на 73,23%; МВ-КФК на 83,83%; ЛДГ на 7,70%; ЛДГ1 на 19,01% (р&lt;0,05) при колебании активностей, в целом, в пределах физиологической нормы. Значение коэффициента де Ритиса превышало норму у женщин на 34,49%; у мужчин на 49,09%; соотношение КФК/АлАТ составляло от нижней границы нормы 42,43% у женщин и 76,88% у мужчин. </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lang w:val="uk-UA"/>
        </w:rPr>
      </w:pPr>
      <w:r w:rsidRPr="00F70AC5">
        <w:rPr>
          <w:rFonts w:ascii="Times New Roman" w:hAnsi="Times New Roman"/>
          <w:sz w:val="28"/>
          <w:szCs w:val="28"/>
          <w:lang w:val="uk-UA"/>
        </w:rPr>
        <w:t xml:space="preserve">Стратификация пациентов пожилого вощраста с сопутствующей кардиальной патологией, которым предстояли плановые экстракардиальные оперативные вмешательства (эндокринологическое, ортопедические, на церебральных или магистральных сосудах), с целью выявления лиц с наибольшим риском развития ССО на этапах анестезиологического пособия </w:t>
      </w:r>
      <w:r w:rsidRPr="00F70AC5">
        <w:rPr>
          <w:rFonts w:ascii="Times New Roman" w:hAnsi="Times New Roman"/>
          <w:sz w:val="28"/>
          <w:szCs w:val="28"/>
          <w:lang w:val="uk-UA"/>
        </w:rPr>
        <w:lastRenderedPageBreak/>
        <w:t>путем использования шкал: ASA физического статуса; ССР по L. Goldman (1977); КИТС по проф. Г. А. Шифрину и соавт. (2003), позволила установить, что наибольшая вероятность развития периоперационных ССО существует в группе пациентов с патологией магистральных сосудов; вероятность развития ВСС периоперационно наивысшая у пациентов с патологией сосудов головного мозга.</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lang w:val="uk-UA"/>
        </w:rPr>
      </w:pPr>
      <w:r w:rsidRPr="00F70AC5">
        <w:rPr>
          <w:rFonts w:ascii="Times New Roman" w:hAnsi="Times New Roman"/>
          <w:sz w:val="28"/>
          <w:szCs w:val="28"/>
          <w:lang w:val="uk-UA"/>
        </w:rPr>
        <w:t xml:space="preserve"> </w:t>
      </w:r>
      <w:r w:rsidRPr="00F70AC5">
        <w:rPr>
          <w:rFonts w:ascii="Times New Roman" w:hAnsi="Times New Roman"/>
          <w:sz w:val="28"/>
          <w:szCs w:val="28"/>
        </w:rPr>
        <w:t xml:space="preserve">В 1-й группе лечебная премедикация проводилась в виде кардиотропной терапии с учетом </w:t>
      </w:r>
      <w:r w:rsidRPr="00F70AC5">
        <w:rPr>
          <w:rFonts w:ascii="Times New Roman" w:hAnsi="Times New Roman"/>
          <w:sz w:val="28"/>
          <w:szCs w:val="28"/>
          <w:lang w:val="uk-UA"/>
        </w:rPr>
        <w:t xml:space="preserve">принципов медицины доказательств и последних рекомендаций АСС/АНА, в соответствии с рекомендациями Ф. С. Глумчера и А. И. Трещинского и соавт. (2008); антигипертензивной терапии в зависимости от сопутствующих заболеваний и возраста в соответствии с рекомендациями D. J. Cole </w:t>
      </w:r>
      <w:r w:rsidRPr="00F70AC5">
        <w:rPr>
          <w:rFonts w:ascii="Times New Roman" w:hAnsi="Times New Roman"/>
          <w:sz w:val="28"/>
          <w:szCs w:val="28"/>
          <w:lang w:val="en-US"/>
        </w:rPr>
        <w:t>et</w:t>
      </w:r>
      <w:r w:rsidRPr="00F70AC5">
        <w:rPr>
          <w:rFonts w:ascii="Times New Roman" w:hAnsi="Times New Roman"/>
          <w:sz w:val="28"/>
          <w:szCs w:val="28"/>
        </w:rPr>
        <w:t xml:space="preserve"> </w:t>
      </w:r>
      <w:r w:rsidRPr="00F70AC5">
        <w:rPr>
          <w:rFonts w:ascii="Times New Roman" w:hAnsi="Times New Roman"/>
          <w:sz w:val="28"/>
          <w:szCs w:val="28"/>
          <w:lang w:val="en-US"/>
        </w:rPr>
        <w:t>al</w:t>
      </w:r>
      <w:r w:rsidRPr="00F70AC5">
        <w:rPr>
          <w:rFonts w:ascii="Times New Roman" w:hAnsi="Times New Roman"/>
          <w:sz w:val="28"/>
          <w:szCs w:val="28"/>
        </w:rPr>
        <w:t>.</w:t>
      </w:r>
      <w:r w:rsidRPr="00F70AC5">
        <w:rPr>
          <w:rFonts w:ascii="Times New Roman" w:hAnsi="Times New Roman"/>
          <w:sz w:val="28"/>
          <w:szCs w:val="28"/>
          <w:lang w:val="uk-UA"/>
        </w:rPr>
        <w:t xml:space="preserve"> (2004);в</w:t>
      </w:r>
      <w:r w:rsidRPr="00F70AC5">
        <w:rPr>
          <w:rFonts w:ascii="Times New Roman" w:hAnsi="Times New Roman"/>
          <w:sz w:val="28"/>
          <w:szCs w:val="28"/>
        </w:rPr>
        <w:t xml:space="preserve">о 2-й группе с использованием протокола профилактики кардиальных осложнений в сосудистой хирургии, рекомендованный АСС/АНА с предложениями </w:t>
      </w:r>
      <w:r w:rsidRPr="00F70AC5">
        <w:rPr>
          <w:rFonts w:ascii="Times New Roman" w:hAnsi="Times New Roman"/>
          <w:sz w:val="28"/>
          <w:szCs w:val="28"/>
          <w:lang w:val="en-US"/>
        </w:rPr>
        <w:t>S</w:t>
      </w:r>
      <w:r w:rsidRPr="00F70AC5">
        <w:rPr>
          <w:rFonts w:ascii="Times New Roman" w:hAnsi="Times New Roman"/>
          <w:sz w:val="28"/>
          <w:szCs w:val="28"/>
        </w:rPr>
        <w:t xml:space="preserve">. </w:t>
      </w:r>
      <w:r w:rsidRPr="00F70AC5">
        <w:rPr>
          <w:rFonts w:ascii="Times New Roman" w:hAnsi="Times New Roman"/>
          <w:sz w:val="28"/>
          <w:szCs w:val="28"/>
          <w:lang w:val="en-US"/>
        </w:rPr>
        <w:t>J</w:t>
      </w:r>
      <w:r w:rsidRPr="00F70AC5">
        <w:rPr>
          <w:rFonts w:ascii="Times New Roman" w:hAnsi="Times New Roman"/>
          <w:sz w:val="28"/>
          <w:szCs w:val="28"/>
        </w:rPr>
        <w:t xml:space="preserve">. </w:t>
      </w:r>
      <w:r w:rsidRPr="00F70AC5">
        <w:rPr>
          <w:rFonts w:ascii="Times New Roman" w:hAnsi="Times New Roman"/>
          <w:sz w:val="28"/>
          <w:szCs w:val="28"/>
          <w:lang w:val="en-US"/>
        </w:rPr>
        <w:t>Lustik</w:t>
      </w:r>
      <w:r w:rsidRPr="00F70AC5">
        <w:rPr>
          <w:rFonts w:ascii="Times New Roman" w:hAnsi="Times New Roman"/>
          <w:sz w:val="28"/>
          <w:szCs w:val="28"/>
        </w:rPr>
        <w:t xml:space="preserve"> (2002), с применением при выраженном поражении периферических артерий ИАПФ.</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lang w:val="uk-UA"/>
        </w:rPr>
      </w:pPr>
      <w:r w:rsidRPr="00F70AC5">
        <w:rPr>
          <w:rFonts w:ascii="Times New Roman" w:hAnsi="Times New Roman"/>
          <w:sz w:val="28"/>
          <w:szCs w:val="28"/>
        </w:rPr>
        <w:t>У пациентов пожилого возраста</w:t>
      </w:r>
      <w:r w:rsidRPr="00F70AC5">
        <w:rPr>
          <w:rFonts w:ascii="Times New Roman" w:hAnsi="Times New Roman"/>
          <w:sz w:val="28"/>
          <w:szCs w:val="28"/>
          <w:lang w:val="uk-UA"/>
        </w:rPr>
        <w:t xml:space="preserve"> с сопутствующей кардиальной патологией, которым планировалось проведение оперативных вмешательств на церебральных сосудах в условият ТВА с МВЛ (группа 1), операционно-анестезиологический риск по шкале ASA физического статуса составил </w:t>
      </w:r>
      <w:r w:rsidRPr="00F70AC5">
        <w:rPr>
          <w:rFonts w:ascii="Times New Roman" w:hAnsi="Times New Roman"/>
          <w:sz w:val="28"/>
          <w:szCs w:val="28"/>
          <w:lang w:val="en-US"/>
        </w:rPr>
        <w:t>III</w:t>
      </w:r>
      <w:r w:rsidRPr="00F70AC5">
        <w:rPr>
          <w:rFonts w:ascii="Times New Roman" w:hAnsi="Times New Roman"/>
          <w:sz w:val="28"/>
          <w:szCs w:val="28"/>
        </w:rPr>
        <w:t xml:space="preserve"> класс; по шкале АРАСНЕ </w:t>
      </w:r>
      <w:r w:rsidRPr="00F70AC5">
        <w:rPr>
          <w:rFonts w:ascii="Times New Roman" w:hAnsi="Times New Roman"/>
          <w:sz w:val="28"/>
          <w:szCs w:val="28"/>
          <w:lang w:val="en-US"/>
        </w:rPr>
        <w:t>III</w:t>
      </w:r>
      <w:r w:rsidRPr="00F70AC5">
        <w:rPr>
          <w:rFonts w:ascii="Times New Roman" w:hAnsi="Times New Roman"/>
          <w:sz w:val="28"/>
          <w:szCs w:val="28"/>
        </w:rPr>
        <w:t xml:space="preserve"> – 29 баллов с вероятностью летального исхода – 4 – 10%; вероятность развития ССО по </w:t>
      </w:r>
      <w:r w:rsidRPr="00F70AC5">
        <w:rPr>
          <w:rFonts w:ascii="Times New Roman" w:hAnsi="Times New Roman"/>
          <w:sz w:val="28"/>
          <w:szCs w:val="28"/>
          <w:lang w:val="en-US"/>
        </w:rPr>
        <w:t>L</w:t>
      </w:r>
      <w:r w:rsidRPr="00F70AC5">
        <w:rPr>
          <w:rFonts w:ascii="Times New Roman" w:hAnsi="Times New Roman"/>
          <w:sz w:val="28"/>
          <w:szCs w:val="28"/>
        </w:rPr>
        <w:t>. Goldman – 0,3 – 3%. Дооперационные факторы периоперационных кардиальных осложнений на основании рекомендаций АСС/АНА указывали на умеренную степень ССР.</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lang w:val="uk-UA"/>
        </w:rPr>
      </w:pPr>
      <w:r w:rsidRPr="00F70AC5">
        <w:rPr>
          <w:rFonts w:ascii="Times New Roman" w:hAnsi="Times New Roman"/>
          <w:sz w:val="28"/>
          <w:szCs w:val="28"/>
          <w:lang w:val="uk-UA"/>
        </w:rPr>
        <w:t xml:space="preserve">У пациентов 1-й группы при поступлении в стационар верхнюю границу нормы превышали </w:t>
      </w:r>
      <w:r w:rsidRPr="00F70AC5">
        <w:rPr>
          <w:rFonts w:ascii="Times New Roman" w:hAnsi="Times New Roman"/>
          <w:sz w:val="28"/>
          <w:szCs w:val="28"/>
        </w:rPr>
        <w:t>АсАТ, КФК, ЛДГ, ЛДГ1, коэффициент АсАТ/АлАТ и величина фракции ЛДГ1 в структуре ЛДГ общей; отмеченное протекало на фоне нормальных значений показателей кислородного статуса, КОС артериальной и венозной крови; тенденции к повышению САД, ДАД, СДД.</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lang w:val="uk-UA"/>
        </w:rPr>
        <w:lastRenderedPageBreak/>
        <w:t xml:space="preserve">Во время операции все изучаемые показатели МПМ увеличили свои значения по отношению к фону, за исключением ЛДГ1, значение которой составило 79,58% исходного. Нормализовались показатели АД, СИ снизился на 8,04%; </w:t>
      </w:r>
      <w:r w:rsidRPr="00F70AC5">
        <w:rPr>
          <w:rFonts w:ascii="Times New Roman" w:hAnsi="Times New Roman"/>
          <w:sz w:val="28"/>
          <w:szCs w:val="28"/>
        </w:rPr>
        <w:t>PаO</w:t>
      </w:r>
      <w:r w:rsidRPr="00F70AC5">
        <w:rPr>
          <w:rFonts w:ascii="Times New Roman" w:hAnsi="Times New Roman"/>
          <w:sz w:val="28"/>
          <w:szCs w:val="28"/>
          <w:vertAlign w:val="subscript"/>
        </w:rPr>
        <w:t>2</w:t>
      </w:r>
      <w:r w:rsidRPr="00F70AC5">
        <w:rPr>
          <w:rFonts w:ascii="Times New Roman" w:hAnsi="Times New Roman"/>
          <w:sz w:val="28"/>
          <w:szCs w:val="28"/>
        </w:rPr>
        <w:t xml:space="preserve"> и PvO</w:t>
      </w:r>
      <w:r w:rsidRPr="00F70AC5">
        <w:rPr>
          <w:rFonts w:ascii="Times New Roman" w:hAnsi="Times New Roman"/>
          <w:sz w:val="28"/>
          <w:szCs w:val="28"/>
          <w:vertAlign w:val="subscript"/>
        </w:rPr>
        <w:t>2</w:t>
      </w:r>
      <w:r w:rsidRPr="00F70AC5">
        <w:rPr>
          <w:rFonts w:ascii="Times New Roman" w:hAnsi="Times New Roman"/>
          <w:sz w:val="28"/>
          <w:szCs w:val="28"/>
        </w:rPr>
        <w:t xml:space="preserve"> превышали фон на 132,33% и 63,45%; VO</w:t>
      </w:r>
      <w:r w:rsidRPr="00F70AC5">
        <w:rPr>
          <w:rFonts w:ascii="Times New Roman" w:hAnsi="Times New Roman"/>
          <w:sz w:val="28"/>
          <w:szCs w:val="28"/>
          <w:vertAlign w:val="subscript"/>
        </w:rPr>
        <w:t>2</w:t>
      </w:r>
      <w:r w:rsidRPr="00F70AC5">
        <w:rPr>
          <w:rFonts w:ascii="Times New Roman" w:hAnsi="Times New Roman"/>
          <w:sz w:val="28"/>
          <w:szCs w:val="28"/>
        </w:rPr>
        <w:t xml:space="preserve"> снизилось на 55,04%.</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lang w:val="uk-UA"/>
        </w:rPr>
        <w:t xml:space="preserve">На 1-е сутки сохранялась тенденция к превышению исходных значений всеми показателями МПМ; при этом своих </w:t>
      </w:r>
      <w:r w:rsidRPr="00F70AC5">
        <w:rPr>
          <w:rFonts w:ascii="Times New Roman" w:hAnsi="Times New Roman"/>
          <w:sz w:val="28"/>
          <w:szCs w:val="28"/>
        </w:rPr>
        <w:t>максимальных значений за весь период достигли КФК, ЛДГ и ЛДГ1; показатели центральной гемодинамики соответствовали нормальным величинам; значения PаO</w:t>
      </w:r>
      <w:r w:rsidRPr="00F70AC5">
        <w:rPr>
          <w:rFonts w:ascii="Times New Roman" w:hAnsi="Times New Roman"/>
          <w:sz w:val="28"/>
          <w:szCs w:val="28"/>
          <w:vertAlign w:val="subscript"/>
        </w:rPr>
        <w:t>2</w:t>
      </w:r>
      <w:r w:rsidRPr="00F70AC5">
        <w:rPr>
          <w:rFonts w:ascii="Times New Roman" w:hAnsi="Times New Roman"/>
          <w:sz w:val="28"/>
          <w:szCs w:val="28"/>
        </w:rPr>
        <w:t xml:space="preserve"> и SаO</w:t>
      </w:r>
      <w:r w:rsidRPr="00F70AC5">
        <w:rPr>
          <w:rFonts w:ascii="Times New Roman" w:hAnsi="Times New Roman"/>
          <w:sz w:val="28"/>
          <w:szCs w:val="28"/>
          <w:vertAlign w:val="subscript"/>
        </w:rPr>
        <w:t>2</w:t>
      </w:r>
      <w:r w:rsidRPr="00F70AC5">
        <w:rPr>
          <w:rFonts w:ascii="Times New Roman" w:hAnsi="Times New Roman"/>
          <w:sz w:val="28"/>
          <w:szCs w:val="28"/>
        </w:rPr>
        <w:t xml:space="preserve"> составляли 85,53% и 90,25% фона.</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На 7-е сутки ПОП сохранялось напряжение в системе МПМ, исходных значений достигало только ЛДГ; показатели гемодинамики соответствовали норме; остались ниже исходных величин PаO</w:t>
      </w:r>
      <w:r w:rsidRPr="00F70AC5">
        <w:rPr>
          <w:rFonts w:ascii="Times New Roman" w:hAnsi="Times New Roman"/>
          <w:sz w:val="28"/>
          <w:szCs w:val="28"/>
          <w:vertAlign w:val="subscript"/>
        </w:rPr>
        <w:t>2</w:t>
      </w:r>
      <w:r w:rsidRPr="00F70AC5">
        <w:rPr>
          <w:rFonts w:ascii="Times New Roman" w:hAnsi="Times New Roman"/>
          <w:sz w:val="28"/>
          <w:szCs w:val="28"/>
        </w:rPr>
        <w:t>, PvO</w:t>
      </w:r>
      <w:r w:rsidRPr="00F70AC5">
        <w:rPr>
          <w:rFonts w:ascii="Times New Roman" w:hAnsi="Times New Roman"/>
          <w:sz w:val="28"/>
          <w:szCs w:val="28"/>
          <w:vertAlign w:val="subscript"/>
        </w:rPr>
        <w:t>2</w:t>
      </w:r>
      <w:r w:rsidRPr="00F70AC5">
        <w:rPr>
          <w:rFonts w:ascii="Times New Roman" w:hAnsi="Times New Roman"/>
          <w:sz w:val="28"/>
          <w:szCs w:val="28"/>
        </w:rPr>
        <w:t>, SvO</w:t>
      </w:r>
      <w:r w:rsidRPr="00F70AC5">
        <w:rPr>
          <w:rFonts w:ascii="Times New Roman" w:hAnsi="Times New Roman"/>
          <w:sz w:val="28"/>
          <w:szCs w:val="28"/>
          <w:vertAlign w:val="subscript"/>
        </w:rPr>
        <w:t>2</w:t>
      </w:r>
      <w:r w:rsidRPr="00F70AC5">
        <w:rPr>
          <w:rFonts w:ascii="Times New Roman" w:hAnsi="Times New Roman"/>
          <w:sz w:val="28"/>
          <w:szCs w:val="28"/>
        </w:rPr>
        <w:t>; превышали фоновые процессы доставки, потребления и экстракции кислорода.</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lang w:val="uk-UA"/>
        </w:rPr>
      </w:pPr>
      <w:r w:rsidRPr="00F70AC5">
        <w:rPr>
          <w:rFonts w:ascii="Times New Roman" w:hAnsi="Times New Roman"/>
          <w:sz w:val="28"/>
          <w:szCs w:val="28"/>
        </w:rPr>
        <w:t>У пациентов пожилого возраста</w:t>
      </w:r>
      <w:r w:rsidRPr="00F70AC5">
        <w:rPr>
          <w:rFonts w:ascii="Times New Roman" w:hAnsi="Times New Roman"/>
          <w:sz w:val="28"/>
          <w:szCs w:val="28"/>
          <w:lang w:val="uk-UA"/>
        </w:rPr>
        <w:t xml:space="preserve"> с сопутствующей кардиальной патологией, которым планировалось проведение оперативных вмешательств на магистральных сосудах в условиях ТВА с МВЛ (группа 2а), операционно-анестезиологический риск по шкале ASA физического статуса составил </w:t>
      </w:r>
      <w:r w:rsidRPr="00F70AC5">
        <w:rPr>
          <w:rFonts w:ascii="Times New Roman" w:hAnsi="Times New Roman"/>
          <w:sz w:val="28"/>
          <w:szCs w:val="28"/>
          <w:lang w:val="en-US"/>
        </w:rPr>
        <w:t>III</w:t>
      </w:r>
      <w:r w:rsidRPr="00F70AC5">
        <w:rPr>
          <w:rFonts w:ascii="Times New Roman" w:hAnsi="Times New Roman"/>
          <w:sz w:val="28"/>
          <w:szCs w:val="28"/>
        </w:rPr>
        <w:t xml:space="preserve"> – </w:t>
      </w:r>
      <w:r w:rsidRPr="00F70AC5">
        <w:rPr>
          <w:rFonts w:ascii="Times New Roman" w:hAnsi="Times New Roman"/>
          <w:sz w:val="28"/>
          <w:szCs w:val="28"/>
          <w:lang w:val="en-US"/>
        </w:rPr>
        <w:t>IV</w:t>
      </w:r>
      <w:r w:rsidRPr="00F70AC5">
        <w:rPr>
          <w:rFonts w:ascii="Times New Roman" w:hAnsi="Times New Roman"/>
          <w:sz w:val="28"/>
          <w:szCs w:val="28"/>
        </w:rPr>
        <w:t xml:space="preserve"> класс; по шкале АРАСНЕ </w:t>
      </w:r>
      <w:r w:rsidRPr="00F70AC5">
        <w:rPr>
          <w:rFonts w:ascii="Times New Roman" w:hAnsi="Times New Roman"/>
          <w:sz w:val="28"/>
          <w:szCs w:val="28"/>
          <w:lang w:val="en-US"/>
        </w:rPr>
        <w:t>III</w:t>
      </w:r>
      <w:r w:rsidRPr="00F70AC5">
        <w:rPr>
          <w:rFonts w:ascii="Times New Roman" w:hAnsi="Times New Roman"/>
          <w:sz w:val="28"/>
          <w:szCs w:val="28"/>
        </w:rPr>
        <w:t xml:space="preserve"> – 43 балла с вероятностью летального исхода – 11 – 43%; вероятность развития ССО по </w:t>
      </w:r>
      <w:r w:rsidRPr="00F70AC5">
        <w:rPr>
          <w:rFonts w:ascii="Times New Roman" w:hAnsi="Times New Roman"/>
          <w:sz w:val="28"/>
          <w:szCs w:val="28"/>
          <w:lang w:val="en-US"/>
        </w:rPr>
        <w:t>L</w:t>
      </w:r>
      <w:r w:rsidRPr="00F70AC5">
        <w:rPr>
          <w:rFonts w:ascii="Times New Roman" w:hAnsi="Times New Roman"/>
          <w:sz w:val="28"/>
          <w:szCs w:val="28"/>
        </w:rPr>
        <w:t>. Goldman – 1 – 10%. Дооперационные факторы периоперационных кардиальных осложнений на основании рекомендаций АСС/АНА указывали на умеренную степень ССР.</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lang w:val="uk-UA"/>
        </w:rPr>
      </w:pPr>
      <w:r w:rsidRPr="00F70AC5">
        <w:rPr>
          <w:rFonts w:ascii="Times New Roman" w:hAnsi="Times New Roman"/>
          <w:sz w:val="28"/>
          <w:szCs w:val="28"/>
        </w:rPr>
        <w:t>У пациентов 2а группы в дооперационном периоде превышали верхнюю границу нормы только значения ЛДГ1, коэффициент АсАТ/АлАТ, значение фракции ЛДГ1 в структуре ЛДГ общей; имелась тенденция к повышению значений АД; не достигали нижней границы нормы PаO</w:t>
      </w:r>
      <w:r w:rsidRPr="00F70AC5">
        <w:rPr>
          <w:rFonts w:ascii="Times New Roman" w:hAnsi="Times New Roman"/>
          <w:sz w:val="28"/>
          <w:szCs w:val="28"/>
          <w:vertAlign w:val="subscript"/>
        </w:rPr>
        <w:t>2</w:t>
      </w:r>
      <w:r w:rsidRPr="00F70AC5">
        <w:rPr>
          <w:rFonts w:ascii="Times New Roman" w:hAnsi="Times New Roman"/>
          <w:sz w:val="28"/>
          <w:szCs w:val="28"/>
        </w:rPr>
        <w:t>, PvO</w:t>
      </w:r>
      <w:r w:rsidRPr="00F70AC5">
        <w:rPr>
          <w:rFonts w:ascii="Times New Roman" w:hAnsi="Times New Roman"/>
          <w:sz w:val="28"/>
          <w:szCs w:val="28"/>
          <w:vertAlign w:val="subscript"/>
        </w:rPr>
        <w:t>2</w:t>
      </w:r>
      <w:r w:rsidRPr="00F70AC5">
        <w:rPr>
          <w:rFonts w:ascii="Times New Roman" w:hAnsi="Times New Roman"/>
          <w:sz w:val="28"/>
          <w:szCs w:val="28"/>
        </w:rPr>
        <w:t>, SvO</w:t>
      </w:r>
      <w:r w:rsidRPr="00F70AC5">
        <w:rPr>
          <w:rFonts w:ascii="Times New Roman" w:hAnsi="Times New Roman"/>
          <w:sz w:val="28"/>
          <w:szCs w:val="28"/>
          <w:vertAlign w:val="subscript"/>
        </w:rPr>
        <w:t>2</w:t>
      </w:r>
      <w:r w:rsidRPr="00F70AC5">
        <w:rPr>
          <w:rFonts w:ascii="Times New Roman" w:hAnsi="Times New Roman"/>
          <w:sz w:val="28"/>
          <w:szCs w:val="28"/>
        </w:rPr>
        <w:t>; значение a-vDO</w:t>
      </w:r>
      <w:r w:rsidRPr="00F70AC5">
        <w:rPr>
          <w:rFonts w:ascii="Times New Roman" w:hAnsi="Times New Roman"/>
          <w:sz w:val="28"/>
          <w:szCs w:val="28"/>
          <w:vertAlign w:val="subscript"/>
        </w:rPr>
        <w:t>2</w:t>
      </w:r>
      <w:r w:rsidRPr="00F70AC5">
        <w:rPr>
          <w:rFonts w:ascii="Times New Roman" w:hAnsi="Times New Roman"/>
          <w:sz w:val="28"/>
          <w:szCs w:val="28"/>
        </w:rPr>
        <w:t xml:space="preserve"> превышало верхнюю границу нормы на 25,00%.</w:t>
      </w:r>
    </w:p>
    <w:p w:rsidR="00326693" w:rsidRPr="00F70AC5" w:rsidRDefault="00326693" w:rsidP="00326693">
      <w:pPr>
        <w:spacing w:after="0" w:line="360" w:lineRule="auto"/>
        <w:ind w:firstLine="851"/>
        <w:contextualSpacing/>
        <w:jc w:val="both"/>
        <w:rPr>
          <w:rFonts w:ascii="Times New Roman" w:hAnsi="Times New Roman"/>
          <w:sz w:val="28"/>
          <w:szCs w:val="28"/>
        </w:rPr>
      </w:pPr>
      <w:r w:rsidRPr="00F70AC5">
        <w:rPr>
          <w:rFonts w:ascii="Times New Roman" w:hAnsi="Times New Roman"/>
          <w:sz w:val="28"/>
          <w:szCs w:val="28"/>
        </w:rPr>
        <w:t>Во время оперативного вмешательства возросли по сравнению к фону все изучаемые показатели МПМ; на 219,80% увеличилось значение PаO</w:t>
      </w:r>
      <w:r w:rsidRPr="00F70AC5">
        <w:rPr>
          <w:rFonts w:ascii="Times New Roman" w:hAnsi="Times New Roman"/>
          <w:sz w:val="28"/>
          <w:szCs w:val="28"/>
          <w:vertAlign w:val="subscript"/>
        </w:rPr>
        <w:t>2</w:t>
      </w:r>
      <w:r w:rsidRPr="00F70AC5">
        <w:rPr>
          <w:rFonts w:ascii="Times New Roman" w:hAnsi="Times New Roman"/>
          <w:sz w:val="28"/>
          <w:szCs w:val="28"/>
        </w:rPr>
        <w:t xml:space="preserve">; </w:t>
      </w:r>
      <w:r w:rsidRPr="00F70AC5">
        <w:rPr>
          <w:rFonts w:ascii="Times New Roman" w:hAnsi="Times New Roman"/>
          <w:sz w:val="28"/>
          <w:szCs w:val="28"/>
        </w:rPr>
        <w:lastRenderedPageBreak/>
        <w:t>снизились значения УИ, СИ, СаО</w:t>
      </w:r>
      <w:r w:rsidRPr="00F70AC5">
        <w:rPr>
          <w:rFonts w:ascii="Times New Roman" w:hAnsi="Times New Roman"/>
          <w:sz w:val="28"/>
          <w:szCs w:val="28"/>
          <w:vertAlign w:val="subscript"/>
        </w:rPr>
        <w:t>2</w:t>
      </w:r>
      <w:r w:rsidRPr="00F70AC5">
        <w:rPr>
          <w:rFonts w:ascii="Times New Roman" w:hAnsi="Times New Roman"/>
          <w:sz w:val="28"/>
          <w:szCs w:val="28"/>
        </w:rPr>
        <w:t>, CvO</w:t>
      </w:r>
      <w:r w:rsidRPr="00F70AC5">
        <w:rPr>
          <w:rFonts w:ascii="Times New Roman" w:hAnsi="Times New Roman"/>
          <w:sz w:val="28"/>
          <w:szCs w:val="28"/>
          <w:vertAlign w:val="subscript"/>
        </w:rPr>
        <w:t>2</w:t>
      </w:r>
      <w:r w:rsidRPr="00F70AC5">
        <w:rPr>
          <w:rFonts w:ascii="Times New Roman" w:hAnsi="Times New Roman"/>
          <w:sz w:val="28"/>
          <w:szCs w:val="28"/>
        </w:rPr>
        <w:t>, DO</w:t>
      </w:r>
      <w:r w:rsidRPr="00F70AC5">
        <w:rPr>
          <w:rFonts w:ascii="Times New Roman" w:hAnsi="Times New Roman"/>
          <w:sz w:val="28"/>
          <w:szCs w:val="28"/>
          <w:vertAlign w:val="subscript"/>
        </w:rPr>
        <w:t>2</w:t>
      </w:r>
      <w:r w:rsidRPr="00F70AC5">
        <w:rPr>
          <w:rFonts w:ascii="Times New Roman" w:hAnsi="Times New Roman"/>
          <w:sz w:val="28"/>
          <w:szCs w:val="28"/>
        </w:rPr>
        <w:t>, VO</w:t>
      </w:r>
      <w:r w:rsidRPr="00F70AC5">
        <w:rPr>
          <w:rFonts w:ascii="Times New Roman" w:hAnsi="Times New Roman"/>
          <w:sz w:val="28"/>
          <w:szCs w:val="28"/>
          <w:vertAlign w:val="subscript"/>
        </w:rPr>
        <w:t>2</w:t>
      </w:r>
      <w:r w:rsidRPr="00F70AC5">
        <w:rPr>
          <w:rFonts w:ascii="Times New Roman" w:hAnsi="Times New Roman"/>
          <w:sz w:val="28"/>
          <w:szCs w:val="28"/>
        </w:rPr>
        <w:t>; увеличили свои значения a-vDO</w:t>
      </w:r>
      <w:r w:rsidRPr="00F70AC5">
        <w:rPr>
          <w:rFonts w:ascii="Times New Roman" w:hAnsi="Times New Roman"/>
          <w:sz w:val="28"/>
          <w:szCs w:val="28"/>
          <w:vertAlign w:val="subscript"/>
        </w:rPr>
        <w:t>2</w:t>
      </w:r>
      <w:r w:rsidRPr="00F70AC5">
        <w:rPr>
          <w:rFonts w:ascii="Times New Roman" w:hAnsi="Times New Roman"/>
          <w:sz w:val="28"/>
          <w:szCs w:val="28"/>
        </w:rPr>
        <w:t xml:space="preserve"> и KУK.</w:t>
      </w:r>
    </w:p>
    <w:p w:rsidR="00326693" w:rsidRPr="00F70AC5" w:rsidRDefault="00326693" w:rsidP="00326693">
      <w:pPr>
        <w:spacing w:after="0" w:line="360" w:lineRule="auto"/>
        <w:ind w:firstLine="851"/>
        <w:contextualSpacing/>
        <w:jc w:val="both"/>
        <w:rPr>
          <w:rFonts w:ascii="Times New Roman" w:hAnsi="Times New Roman"/>
          <w:sz w:val="28"/>
          <w:szCs w:val="28"/>
        </w:rPr>
      </w:pPr>
      <w:r w:rsidRPr="00F70AC5">
        <w:rPr>
          <w:rFonts w:ascii="Times New Roman" w:hAnsi="Times New Roman"/>
          <w:sz w:val="28"/>
          <w:szCs w:val="28"/>
        </w:rPr>
        <w:t>На 1-е сутки МПМ имели самые высокие значения за весь период исследования. Превышали исходные значения УИ и СИ на 23,95% и 32,13%. Возросли значения DO</w:t>
      </w:r>
      <w:r w:rsidRPr="00F70AC5">
        <w:rPr>
          <w:rFonts w:ascii="Times New Roman" w:hAnsi="Times New Roman"/>
          <w:sz w:val="28"/>
          <w:szCs w:val="28"/>
          <w:vertAlign w:val="subscript"/>
        </w:rPr>
        <w:t>2</w:t>
      </w:r>
      <w:r w:rsidRPr="00F70AC5">
        <w:rPr>
          <w:rFonts w:ascii="Times New Roman" w:hAnsi="Times New Roman"/>
          <w:sz w:val="28"/>
          <w:szCs w:val="28"/>
        </w:rPr>
        <w:t xml:space="preserve"> и VO</w:t>
      </w:r>
      <w:r w:rsidRPr="00F70AC5">
        <w:rPr>
          <w:rFonts w:ascii="Times New Roman" w:hAnsi="Times New Roman"/>
          <w:sz w:val="28"/>
          <w:szCs w:val="28"/>
          <w:vertAlign w:val="subscript"/>
        </w:rPr>
        <w:t>2</w:t>
      </w:r>
      <w:r w:rsidRPr="00F70AC5">
        <w:rPr>
          <w:rFonts w:ascii="Times New Roman" w:hAnsi="Times New Roman"/>
          <w:sz w:val="28"/>
          <w:szCs w:val="28"/>
        </w:rPr>
        <w:t>, снизились величины a-vDO</w:t>
      </w:r>
      <w:r w:rsidRPr="00F70AC5">
        <w:rPr>
          <w:rFonts w:ascii="Times New Roman" w:hAnsi="Times New Roman"/>
          <w:sz w:val="28"/>
          <w:szCs w:val="28"/>
          <w:vertAlign w:val="subscript"/>
        </w:rPr>
        <w:t>2</w:t>
      </w:r>
      <w:r w:rsidRPr="00F70AC5">
        <w:rPr>
          <w:rFonts w:ascii="Times New Roman" w:hAnsi="Times New Roman"/>
          <w:sz w:val="28"/>
          <w:szCs w:val="28"/>
        </w:rPr>
        <w:t xml:space="preserve"> и KУK.</w:t>
      </w:r>
    </w:p>
    <w:p w:rsidR="00326693" w:rsidRPr="00F70AC5" w:rsidRDefault="00326693" w:rsidP="00326693">
      <w:pPr>
        <w:spacing w:after="0" w:line="360" w:lineRule="auto"/>
        <w:ind w:firstLine="851"/>
        <w:contextualSpacing/>
        <w:jc w:val="both"/>
        <w:rPr>
          <w:rFonts w:ascii="Times New Roman" w:hAnsi="Times New Roman"/>
          <w:sz w:val="28"/>
          <w:szCs w:val="28"/>
        </w:rPr>
      </w:pPr>
      <w:r w:rsidRPr="00F70AC5">
        <w:rPr>
          <w:rFonts w:ascii="Times New Roman" w:hAnsi="Times New Roman"/>
          <w:sz w:val="28"/>
          <w:szCs w:val="28"/>
        </w:rPr>
        <w:t>На 7-е сутки ПОП показатели ишемии миокарда продолжали оставаться выше исходной величины; УИ и СИ снизившись по отношению к 1-м суткам, превышали фон на 19,66% и 19,02% соответственно; оставались ниже исходных значений СаО</w:t>
      </w:r>
      <w:r w:rsidRPr="00F70AC5">
        <w:rPr>
          <w:rFonts w:ascii="Times New Roman" w:hAnsi="Times New Roman"/>
          <w:sz w:val="28"/>
          <w:szCs w:val="28"/>
          <w:vertAlign w:val="subscript"/>
        </w:rPr>
        <w:t>2</w:t>
      </w:r>
      <w:r w:rsidRPr="00F70AC5">
        <w:rPr>
          <w:rFonts w:ascii="Times New Roman" w:hAnsi="Times New Roman"/>
          <w:sz w:val="28"/>
          <w:szCs w:val="28"/>
        </w:rPr>
        <w:t>, CvO</w:t>
      </w:r>
      <w:r w:rsidRPr="00F70AC5">
        <w:rPr>
          <w:rFonts w:ascii="Times New Roman" w:hAnsi="Times New Roman"/>
          <w:sz w:val="28"/>
          <w:szCs w:val="28"/>
          <w:vertAlign w:val="subscript"/>
        </w:rPr>
        <w:t>2</w:t>
      </w:r>
      <w:r w:rsidRPr="00F70AC5">
        <w:rPr>
          <w:rFonts w:ascii="Times New Roman" w:hAnsi="Times New Roman"/>
          <w:sz w:val="28"/>
          <w:szCs w:val="28"/>
        </w:rPr>
        <w:t>, DO</w:t>
      </w:r>
      <w:r w:rsidRPr="00F70AC5">
        <w:rPr>
          <w:rFonts w:ascii="Times New Roman" w:hAnsi="Times New Roman"/>
          <w:sz w:val="28"/>
          <w:szCs w:val="28"/>
          <w:vertAlign w:val="subscript"/>
        </w:rPr>
        <w:t>2</w:t>
      </w:r>
      <w:r w:rsidRPr="00F70AC5">
        <w:rPr>
          <w:rFonts w:ascii="Times New Roman" w:hAnsi="Times New Roman"/>
          <w:sz w:val="28"/>
          <w:szCs w:val="28"/>
        </w:rPr>
        <w:t>, VO</w:t>
      </w:r>
      <w:r w:rsidRPr="00F70AC5">
        <w:rPr>
          <w:rFonts w:ascii="Times New Roman" w:hAnsi="Times New Roman"/>
          <w:sz w:val="28"/>
          <w:szCs w:val="28"/>
          <w:vertAlign w:val="subscript"/>
        </w:rPr>
        <w:t>2</w:t>
      </w:r>
      <w:r w:rsidRPr="00F70AC5">
        <w:rPr>
          <w:rFonts w:ascii="Times New Roman" w:hAnsi="Times New Roman"/>
          <w:sz w:val="28"/>
          <w:szCs w:val="28"/>
        </w:rPr>
        <w:t>, a-vDO</w:t>
      </w:r>
      <w:r w:rsidRPr="00F70AC5">
        <w:rPr>
          <w:rFonts w:ascii="Times New Roman" w:hAnsi="Times New Roman"/>
          <w:sz w:val="28"/>
          <w:szCs w:val="28"/>
          <w:vertAlign w:val="subscript"/>
        </w:rPr>
        <w:t>2</w:t>
      </w:r>
      <w:r w:rsidRPr="00F70AC5">
        <w:rPr>
          <w:rFonts w:ascii="Times New Roman" w:hAnsi="Times New Roman"/>
          <w:sz w:val="28"/>
          <w:szCs w:val="28"/>
        </w:rPr>
        <w:t>; KУK продолжал превышать фоновую величину на 5,88%.</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У пациентов пожилого возраста с сопутствующей кардиальной патологией, которым планировалось проведение оперативных вмешательств на магистральных сосудах в условиях САА (группа 2б), сперационно-анестезиологический риск по шкале ASA физического статуса составил III класс; по шкале АРАСНЕ III – 41 балл с вероятностью летального исхода – 11 – 43%; вероятность развития ССО по L. Goldman – 0,3 – 3%. Дооперационные факторы периоперационных кардиальных осложнений на основании рекомендаций АСС/АНА указывали на умеренную степень ССР.</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У пациентов 2б группы при поступленни в стационар превышали верхнюю границу нормы только АсАТ на 9,49% и коэффициент АсАТ/АлАТ на 27,27%; показатели центральной гемодинамики и кислородного статуса колебались в физиологических пределах.</w:t>
      </w:r>
    </w:p>
    <w:p w:rsidR="00326693" w:rsidRPr="00F70AC5" w:rsidRDefault="00326693" w:rsidP="00326693">
      <w:pPr>
        <w:spacing w:after="0" w:line="360" w:lineRule="auto"/>
        <w:ind w:firstLine="851"/>
        <w:jc w:val="both"/>
        <w:rPr>
          <w:rFonts w:ascii="Times New Roman" w:hAnsi="Times New Roman"/>
          <w:sz w:val="28"/>
          <w:szCs w:val="28"/>
        </w:rPr>
      </w:pPr>
      <w:r w:rsidRPr="00F70AC5">
        <w:rPr>
          <w:rFonts w:ascii="Times New Roman" w:hAnsi="Times New Roman"/>
          <w:sz w:val="28"/>
          <w:szCs w:val="28"/>
        </w:rPr>
        <w:t>Во время операции по отношению к фону повысились значения всех МПМ; параллельно уменьшились величины показателей гемодинамики, СаО</w:t>
      </w:r>
      <w:r w:rsidRPr="00F70AC5">
        <w:rPr>
          <w:rFonts w:ascii="Times New Roman" w:hAnsi="Times New Roman"/>
          <w:sz w:val="28"/>
          <w:szCs w:val="28"/>
          <w:vertAlign w:val="subscript"/>
        </w:rPr>
        <w:t>2</w:t>
      </w:r>
      <w:r w:rsidRPr="00F70AC5">
        <w:rPr>
          <w:rFonts w:ascii="Times New Roman" w:hAnsi="Times New Roman"/>
          <w:sz w:val="28"/>
          <w:szCs w:val="28"/>
        </w:rPr>
        <w:t>, CvO</w:t>
      </w:r>
      <w:r w:rsidRPr="00F70AC5">
        <w:rPr>
          <w:rFonts w:ascii="Times New Roman" w:hAnsi="Times New Roman"/>
          <w:sz w:val="28"/>
          <w:szCs w:val="28"/>
          <w:vertAlign w:val="subscript"/>
        </w:rPr>
        <w:t>2</w:t>
      </w:r>
      <w:r w:rsidRPr="00F70AC5">
        <w:rPr>
          <w:rFonts w:ascii="Times New Roman" w:hAnsi="Times New Roman"/>
          <w:sz w:val="28"/>
          <w:szCs w:val="28"/>
        </w:rPr>
        <w:t>, DO</w:t>
      </w:r>
      <w:r w:rsidRPr="00F70AC5">
        <w:rPr>
          <w:rFonts w:ascii="Times New Roman" w:hAnsi="Times New Roman"/>
          <w:sz w:val="28"/>
          <w:szCs w:val="28"/>
          <w:vertAlign w:val="subscript"/>
        </w:rPr>
        <w:t>2</w:t>
      </w:r>
      <w:r w:rsidRPr="00F70AC5">
        <w:rPr>
          <w:rFonts w:ascii="Times New Roman" w:hAnsi="Times New Roman"/>
          <w:sz w:val="28"/>
          <w:szCs w:val="28"/>
        </w:rPr>
        <w:t>; возросли a-vDO</w:t>
      </w:r>
      <w:r w:rsidRPr="00F70AC5">
        <w:rPr>
          <w:rFonts w:ascii="Times New Roman" w:hAnsi="Times New Roman"/>
          <w:sz w:val="28"/>
          <w:szCs w:val="28"/>
          <w:vertAlign w:val="subscript"/>
        </w:rPr>
        <w:t>2</w:t>
      </w:r>
      <w:r w:rsidRPr="00F70AC5">
        <w:rPr>
          <w:rFonts w:ascii="Times New Roman" w:hAnsi="Times New Roman"/>
          <w:sz w:val="28"/>
          <w:szCs w:val="28"/>
        </w:rPr>
        <w:t>, VO</w:t>
      </w:r>
      <w:r w:rsidRPr="00F70AC5">
        <w:rPr>
          <w:rFonts w:ascii="Times New Roman" w:hAnsi="Times New Roman"/>
          <w:sz w:val="28"/>
          <w:szCs w:val="28"/>
          <w:vertAlign w:val="subscript"/>
        </w:rPr>
        <w:t>2</w:t>
      </w:r>
      <w:r w:rsidRPr="00F70AC5">
        <w:rPr>
          <w:rFonts w:ascii="Times New Roman" w:hAnsi="Times New Roman"/>
          <w:sz w:val="28"/>
          <w:szCs w:val="28"/>
        </w:rPr>
        <w:t>, KУK, PаO</w:t>
      </w:r>
      <w:r w:rsidRPr="00F70AC5">
        <w:rPr>
          <w:rFonts w:ascii="Times New Roman" w:hAnsi="Times New Roman"/>
          <w:sz w:val="28"/>
          <w:szCs w:val="28"/>
          <w:vertAlign w:val="subscript"/>
        </w:rPr>
        <w:t>2</w:t>
      </w:r>
      <w:r w:rsidRPr="00F70AC5">
        <w:rPr>
          <w:rFonts w:ascii="Times New Roman" w:hAnsi="Times New Roman"/>
          <w:sz w:val="28"/>
          <w:szCs w:val="28"/>
        </w:rPr>
        <w:t>, PаCO</w:t>
      </w:r>
      <w:r w:rsidRPr="00F70AC5">
        <w:rPr>
          <w:rFonts w:ascii="Times New Roman" w:hAnsi="Times New Roman"/>
          <w:sz w:val="28"/>
          <w:szCs w:val="28"/>
          <w:vertAlign w:val="subscript"/>
        </w:rPr>
        <w:t>2</w:t>
      </w:r>
      <w:r w:rsidRPr="00F70AC5">
        <w:rPr>
          <w:rFonts w:ascii="Times New Roman" w:hAnsi="Times New Roman"/>
          <w:sz w:val="28"/>
          <w:szCs w:val="28"/>
        </w:rPr>
        <w:t>, SаO</w:t>
      </w:r>
      <w:r w:rsidRPr="00F70AC5">
        <w:rPr>
          <w:rFonts w:ascii="Times New Roman" w:hAnsi="Times New Roman"/>
          <w:sz w:val="28"/>
          <w:szCs w:val="28"/>
          <w:vertAlign w:val="subscript"/>
        </w:rPr>
        <w:t>2</w:t>
      </w:r>
      <w:r w:rsidRPr="00F70AC5">
        <w:rPr>
          <w:rFonts w:ascii="Times New Roman" w:hAnsi="Times New Roman"/>
          <w:sz w:val="28"/>
          <w:szCs w:val="28"/>
        </w:rPr>
        <w:t>, PvO</w:t>
      </w:r>
      <w:r w:rsidRPr="00F70AC5">
        <w:rPr>
          <w:rFonts w:ascii="Times New Roman" w:hAnsi="Times New Roman"/>
          <w:sz w:val="28"/>
          <w:szCs w:val="28"/>
          <w:vertAlign w:val="subscript"/>
        </w:rPr>
        <w:t>2</w:t>
      </w:r>
      <w:r w:rsidRPr="00F70AC5">
        <w:rPr>
          <w:rFonts w:ascii="Times New Roman" w:hAnsi="Times New Roman"/>
          <w:sz w:val="28"/>
          <w:szCs w:val="28"/>
        </w:rPr>
        <w:t>, PvСO</w:t>
      </w:r>
      <w:r w:rsidRPr="00F70AC5">
        <w:rPr>
          <w:rFonts w:ascii="Times New Roman" w:hAnsi="Times New Roman"/>
          <w:sz w:val="28"/>
          <w:szCs w:val="28"/>
          <w:vertAlign w:val="subscript"/>
        </w:rPr>
        <w:t>2</w:t>
      </w:r>
      <w:r w:rsidRPr="00F70AC5">
        <w:rPr>
          <w:rFonts w:ascii="Times New Roman" w:hAnsi="Times New Roman"/>
          <w:sz w:val="28"/>
          <w:szCs w:val="28"/>
        </w:rPr>
        <w:t>; SvO</w:t>
      </w:r>
      <w:r w:rsidRPr="00F70AC5">
        <w:rPr>
          <w:rFonts w:ascii="Times New Roman" w:hAnsi="Times New Roman"/>
          <w:sz w:val="28"/>
          <w:szCs w:val="28"/>
          <w:vertAlign w:val="subscript"/>
        </w:rPr>
        <w:t>2</w:t>
      </w:r>
      <w:r w:rsidRPr="00F70AC5">
        <w:rPr>
          <w:rFonts w:ascii="Times New Roman" w:hAnsi="Times New Roman"/>
          <w:sz w:val="28"/>
          <w:szCs w:val="28"/>
        </w:rPr>
        <w:t xml:space="preserve"> составил 91,81% фона.</w:t>
      </w:r>
    </w:p>
    <w:p w:rsidR="00326693" w:rsidRPr="00F70AC5" w:rsidRDefault="00326693" w:rsidP="00326693">
      <w:pPr>
        <w:spacing w:after="0" w:line="360" w:lineRule="auto"/>
        <w:ind w:firstLine="851"/>
        <w:contextualSpacing/>
        <w:jc w:val="both"/>
        <w:rPr>
          <w:rFonts w:ascii="Times New Roman" w:hAnsi="Times New Roman"/>
          <w:sz w:val="28"/>
          <w:szCs w:val="28"/>
        </w:rPr>
      </w:pPr>
      <w:r w:rsidRPr="00F70AC5">
        <w:rPr>
          <w:rFonts w:ascii="Times New Roman" w:hAnsi="Times New Roman"/>
          <w:sz w:val="28"/>
          <w:szCs w:val="28"/>
        </w:rPr>
        <w:t xml:space="preserve">На 1-е сутки МПМ и коэффициенты их соотношений продолжали превышать исходные; своих максимальных значений за весь период исследования достигли АсАТ, КФК, ЛДГ, коэффициенты АсАТ/АлАТ, КФК/АсАТ, величина фракции ЛДГ1 в структуре ЛДГ общей; СИ превышал </w:t>
      </w:r>
      <w:r w:rsidRPr="00F70AC5">
        <w:rPr>
          <w:rFonts w:ascii="Times New Roman" w:hAnsi="Times New Roman"/>
          <w:sz w:val="28"/>
          <w:szCs w:val="28"/>
        </w:rPr>
        <w:lastRenderedPageBreak/>
        <w:t>фон на 18,26%; не достигали исходных значений СаО</w:t>
      </w:r>
      <w:r w:rsidRPr="00F70AC5">
        <w:rPr>
          <w:rFonts w:ascii="Times New Roman" w:hAnsi="Times New Roman"/>
          <w:sz w:val="28"/>
          <w:szCs w:val="28"/>
          <w:vertAlign w:val="subscript"/>
        </w:rPr>
        <w:t>2</w:t>
      </w:r>
      <w:r w:rsidRPr="00F70AC5">
        <w:rPr>
          <w:rFonts w:ascii="Times New Roman" w:hAnsi="Times New Roman"/>
          <w:sz w:val="28"/>
          <w:szCs w:val="28"/>
        </w:rPr>
        <w:t xml:space="preserve"> и CvO</w:t>
      </w:r>
      <w:r w:rsidRPr="00F70AC5">
        <w:rPr>
          <w:rFonts w:ascii="Times New Roman" w:hAnsi="Times New Roman"/>
          <w:sz w:val="28"/>
          <w:szCs w:val="28"/>
          <w:vertAlign w:val="subscript"/>
        </w:rPr>
        <w:t>2</w:t>
      </w:r>
      <w:r w:rsidRPr="00F70AC5">
        <w:rPr>
          <w:rFonts w:ascii="Times New Roman" w:hAnsi="Times New Roman"/>
          <w:sz w:val="28"/>
          <w:szCs w:val="28"/>
        </w:rPr>
        <w:t>, остальные показатели кислородного статуса превышали их.</w:t>
      </w:r>
    </w:p>
    <w:p w:rsidR="00326693" w:rsidRPr="00F70AC5" w:rsidRDefault="00326693" w:rsidP="00326693">
      <w:pPr>
        <w:spacing w:after="0" w:line="360" w:lineRule="auto"/>
        <w:ind w:firstLine="851"/>
        <w:contextualSpacing/>
        <w:jc w:val="both"/>
        <w:rPr>
          <w:rFonts w:ascii="Times New Roman" w:hAnsi="Times New Roman"/>
          <w:sz w:val="28"/>
          <w:szCs w:val="28"/>
        </w:rPr>
      </w:pPr>
      <w:r w:rsidRPr="00F70AC5">
        <w:rPr>
          <w:rFonts w:ascii="Times New Roman" w:hAnsi="Times New Roman"/>
          <w:sz w:val="28"/>
          <w:szCs w:val="28"/>
        </w:rPr>
        <w:t>На 7-е сутки только АлАТ достигала своего фонового значения, КФК была ниже фона на 10,65%, остальные показатели МПМ были выше исходных значений; превышали исходные величины УИ, СИ, a-vDO</w:t>
      </w:r>
      <w:r w:rsidRPr="00F70AC5">
        <w:rPr>
          <w:rFonts w:ascii="Times New Roman" w:hAnsi="Times New Roman"/>
          <w:sz w:val="28"/>
          <w:szCs w:val="28"/>
          <w:vertAlign w:val="subscript"/>
        </w:rPr>
        <w:t>2</w:t>
      </w:r>
      <w:r w:rsidRPr="00F70AC5">
        <w:rPr>
          <w:rFonts w:ascii="Times New Roman" w:hAnsi="Times New Roman"/>
          <w:sz w:val="28"/>
          <w:szCs w:val="28"/>
        </w:rPr>
        <w:t>, VO</w:t>
      </w:r>
      <w:r w:rsidRPr="00F70AC5">
        <w:rPr>
          <w:rFonts w:ascii="Times New Roman" w:hAnsi="Times New Roman"/>
          <w:sz w:val="28"/>
          <w:szCs w:val="28"/>
          <w:vertAlign w:val="subscript"/>
        </w:rPr>
        <w:t>2</w:t>
      </w:r>
      <w:r w:rsidRPr="00F70AC5">
        <w:rPr>
          <w:rFonts w:ascii="Times New Roman" w:hAnsi="Times New Roman"/>
          <w:sz w:val="28"/>
          <w:szCs w:val="28"/>
        </w:rPr>
        <w:t>, KУK.</w:t>
      </w:r>
    </w:p>
    <w:p w:rsidR="00326693" w:rsidRPr="00F70AC5" w:rsidRDefault="00326693" w:rsidP="00B12FB4">
      <w:pPr>
        <w:numPr>
          <w:ilvl w:val="0"/>
          <w:numId w:val="41"/>
        </w:numPr>
        <w:spacing w:after="0" w:line="360" w:lineRule="auto"/>
        <w:ind w:left="0" w:firstLine="851"/>
        <w:contextualSpacing/>
        <w:jc w:val="both"/>
        <w:rPr>
          <w:rFonts w:ascii="Times New Roman" w:hAnsi="Times New Roman"/>
          <w:sz w:val="28"/>
          <w:szCs w:val="28"/>
        </w:rPr>
      </w:pPr>
      <w:r w:rsidRPr="00F70AC5">
        <w:rPr>
          <w:rFonts w:ascii="Times New Roman" w:hAnsi="Times New Roman"/>
          <w:sz w:val="28"/>
          <w:szCs w:val="28"/>
        </w:rPr>
        <w:t>Использование количественного и качественного анализа внутрисистемных и межсистемных корреляционных связей показателей гомеокинезиса и МПМ позволило определить главные звенья повреждения в зависимости от вида оперативного вмешательства и этапа анестезиологического пособия: в 1-й группе наиболее угрозоопасными в отношении ССО являются 7-е сутки ПОП, причем испытывали напряжение на всех этапах исследования системы центральной гемодинамики и кислородного статуса; во 2а группе наибольшей нестабильностью отличался дооперационный этап, а звеном повреждения гомеокинезиса на всех этапах исследования являлась центральная гемодинамика; во 2б группе наиболее прогностически неблагоприятным был период 7-х суток ПОП, наибольшее напряжение на всех этапах исследования испытывали системы центральной гемодинамики и глубокой картины крови.</w:t>
      </w:r>
    </w:p>
    <w:p w:rsidR="00326693" w:rsidRPr="00F70AC5" w:rsidRDefault="00326693" w:rsidP="00326693">
      <w:pPr>
        <w:spacing w:after="0" w:line="360" w:lineRule="auto"/>
        <w:jc w:val="both"/>
        <w:rPr>
          <w:rFonts w:ascii="Times New Roman" w:hAnsi="Times New Roman"/>
          <w:sz w:val="28"/>
          <w:szCs w:val="28"/>
        </w:rPr>
      </w:pPr>
    </w:p>
    <w:p w:rsidR="00326693" w:rsidRPr="00F70AC5" w:rsidRDefault="00326693" w:rsidP="00326693">
      <w:pPr>
        <w:spacing w:after="0" w:line="360" w:lineRule="auto"/>
        <w:jc w:val="both"/>
        <w:rPr>
          <w:rFonts w:ascii="Times New Roman" w:hAnsi="Times New Roman"/>
          <w:sz w:val="28"/>
          <w:szCs w:val="28"/>
        </w:rPr>
      </w:pPr>
    </w:p>
    <w:p w:rsidR="00326693" w:rsidRPr="00F70AC5" w:rsidRDefault="00326693" w:rsidP="00326693">
      <w:pPr>
        <w:spacing w:after="0" w:line="360" w:lineRule="auto"/>
        <w:jc w:val="both"/>
        <w:rPr>
          <w:rFonts w:ascii="Times New Roman" w:hAnsi="Times New Roman"/>
          <w:sz w:val="28"/>
          <w:szCs w:val="28"/>
        </w:rPr>
      </w:pPr>
    </w:p>
    <w:p w:rsidR="00326693" w:rsidRPr="005764EE" w:rsidRDefault="00326693" w:rsidP="00326693">
      <w:pPr>
        <w:spacing w:line="360" w:lineRule="auto"/>
        <w:ind w:left="426" w:hanging="426"/>
        <w:jc w:val="center"/>
        <w:rPr>
          <w:rFonts w:ascii="Times New Roman" w:hAnsi="Times New Roman"/>
          <w:sz w:val="28"/>
          <w:szCs w:val="28"/>
          <w:lang w:val="uk-UA"/>
        </w:rPr>
      </w:pPr>
      <w:r w:rsidRPr="005764EE">
        <w:rPr>
          <w:rFonts w:ascii="Times New Roman" w:hAnsi="Times New Roman"/>
          <w:sz w:val="28"/>
          <w:szCs w:val="28"/>
          <w:lang w:val="uk-UA"/>
        </w:rPr>
        <w:t>СПИСОК ИСПОЛЬЗОВАННЫХ ИСТОЧНИКОВ</w:t>
      </w:r>
    </w:p>
    <w:p w:rsidR="00326693" w:rsidRPr="005764EE" w:rsidRDefault="00326693" w:rsidP="00326693">
      <w:pPr>
        <w:spacing w:line="360" w:lineRule="auto"/>
        <w:ind w:left="426" w:hanging="426"/>
        <w:jc w:val="center"/>
        <w:rPr>
          <w:rFonts w:ascii="Times New Roman" w:hAnsi="Times New Roman"/>
          <w:sz w:val="28"/>
          <w:szCs w:val="28"/>
          <w:lang w:val="uk-UA"/>
        </w:rPr>
      </w:pP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 xml:space="preserve">Амосова Е. Н. </w:t>
      </w:r>
      <w:r>
        <w:rPr>
          <w:rFonts w:ascii="Times New Roman" w:hAnsi="Times New Roman"/>
          <w:sz w:val="28"/>
          <w:szCs w:val="28"/>
        </w:rPr>
        <w:t xml:space="preserve">Клиническая кардиология: в 2 т </w:t>
      </w:r>
      <w:r w:rsidRPr="005764EE">
        <w:rPr>
          <w:rFonts w:ascii="Times New Roman" w:hAnsi="Times New Roman"/>
          <w:sz w:val="28"/>
          <w:szCs w:val="28"/>
        </w:rPr>
        <w:t>/ Е. Н. Амосова. – К.: Здоро</w:t>
      </w:r>
      <w:r>
        <w:rPr>
          <w:rFonts w:ascii="Times New Roman" w:hAnsi="Times New Roman"/>
          <w:sz w:val="28"/>
          <w:szCs w:val="28"/>
        </w:rPr>
        <w:t xml:space="preserve">в’я, 1998. </w:t>
      </w:r>
      <w:r>
        <w:rPr>
          <w:rFonts w:ascii="Times New Roman" w:hAnsi="Times New Roman"/>
          <w:sz w:val="28"/>
          <w:szCs w:val="28"/>
          <w:lang w:val="uk-UA"/>
        </w:rPr>
        <w:t xml:space="preserve">– </w:t>
      </w:r>
      <w:r>
        <w:rPr>
          <w:rFonts w:ascii="Times New Roman" w:hAnsi="Times New Roman"/>
          <w:sz w:val="28"/>
          <w:szCs w:val="28"/>
        </w:rPr>
        <w:t>Т. 1. – 704 с.</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 xml:space="preserve">Амосова Е. Н. Клиническая кардиология: в 2 т / Е. Н. Амосова. – К.: </w:t>
      </w:r>
      <w:r w:rsidRPr="005764EE">
        <w:rPr>
          <w:rFonts w:ascii="Times New Roman" w:hAnsi="Times New Roman"/>
          <w:sz w:val="28"/>
          <w:szCs w:val="28"/>
          <w:lang w:val="uk-UA"/>
        </w:rPr>
        <w:t>Здоров</w:t>
      </w:r>
      <w:r w:rsidRPr="005764EE">
        <w:rPr>
          <w:rFonts w:ascii="Times New Roman" w:hAnsi="Times New Roman"/>
          <w:sz w:val="28"/>
          <w:szCs w:val="28"/>
        </w:rPr>
        <w:t>’</w:t>
      </w:r>
      <w:r>
        <w:rPr>
          <w:rFonts w:ascii="Times New Roman" w:hAnsi="Times New Roman"/>
          <w:sz w:val="28"/>
          <w:szCs w:val="28"/>
          <w:lang w:val="uk-UA"/>
        </w:rPr>
        <w:t>я, 2002. – Т. 2. – 992 с.</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Ардашев А. В. Применение имплантируемых кардиовертеров</w:t>
      </w:r>
      <w:r>
        <w:rPr>
          <w:sz w:val="28"/>
          <w:szCs w:val="28"/>
        </w:rPr>
        <w:t xml:space="preserve">– </w:t>
      </w:r>
      <w:r w:rsidRPr="005764EE">
        <w:rPr>
          <w:sz w:val="28"/>
          <w:szCs w:val="28"/>
        </w:rPr>
        <w:t xml:space="preserve">дефибриляторов для профилактики внезапной сердечной смерти / А. В. </w:t>
      </w:r>
      <w:r w:rsidRPr="005764EE">
        <w:rPr>
          <w:sz w:val="28"/>
          <w:szCs w:val="28"/>
        </w:rPr>
        <w:lastRenderedPageBreak/>
        <w:t>Ардашев, Е. Г. Шеляков // Российский кардиологический журнал.</w:t>
      </w:r>
      <w:r>
        <w:rPr>
          <w:sz w:val="28"/>
          <w:szCs w:val="28"/>
        </w:rPr>
        <w:t xml:space="preserve"> – 2004. –  №3. – С. 35– 41.</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lang w:val="uk-UA"/>
        </w:rPr>
        <w:t xml:space="preserve">Белоконь </w:t>
      </w:r>
      <w:r w:rsidRPr="005764EE">
        <w:rPr>
          <w:sz w:val="28"/>
          <w:szCs w:val="28"/>
        </w:rPr>
        <w:t>Н. А. Проблема внезапной сердечной смерти у лиц молодого возраста / Н.</w:t>
      </w:r>
      <w:r>
        <w:rPr>
          <w:sz w:val="28"/>
          <w:szCs w:val="28"/>
        </w:rPr>
        <w:t xml:space="preserve"> </w:t>
      </w:r>
      <w:r w:rsidRPr="005764EE">
        <w:rPr>
          <w:sz w:val="28"/>
          <w:szCs w:val="28"/>
        </w:rPr>
        <w:t xml:space="preserve">А. </w:t>
      </w:r>
      <w:r w:rsidRPr="005764EE">
        <w:rPr>
          <w:sz w:val="28"/>
          <w:szCs w:val="28"/>
          <w:lang w:val="uk-UA"/>
        </w:rPr>
        <w:t xml:space="preserve">Белоконь </w:t>
      </w:r>
      <w:r w:rsidRPr="005764EE">
        <w:rPr>
          <w:sz w:val="28"/>
          <w:szCs w:val="28"/>
        </w:rPr>
        <w:t>// Кардиологи</w:t>
      </w:r>
      <w:r>
        <w:rPr>
          <w:sz w:val="28"/>
          <w:szCs w:val="28"/>
        </w:rPr>
        <w:t>я. – 1989. –  №1. – С. 4– 8.</w:t>
      </w:r>
    </w:p>
    <w:p w:rsidR="00326693" w:rsidRPr="009040F6"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 xml:space="preserve">Белоусов Ю. Б. Вазопротективная эффективность статинов у больных с каротидным атеросклерозом / Ю. Б. Белоусов, М. В. Леонова, Е. П. Смирнова </w:t>
      </w:r>
      <w:r>
        <w:rPr>
          <w:rFonts w:ascii="Times New Roman" w:hAnsi="Times New Roman"/>
          <w:sz w:val="28"/>
          <w:szCs w:val="28"/>
          <w:lang w:val="uk-UA"/>
        </w:rPr>
        <w:t>[и др.] // Российский кардиологический журнал. – 2007. – №5. – С. 51 – 56.</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Бескровнова В. Г. Некоторые механизмы аритмий и фибрилляции сердца при ишемии миокарда и возможная роль клеток Пуркинье в их возникновении / В. Г. Бескровнова, В. Г. Шаров // Архив патологии. – 1992.</w:t>
      </w:r>
      <w:r>
        <w:rPr>
          <w:sz w:val="28"/>
          <w:szCs w:val="28"/>
        </w:rPr>
        <w:t xml:space="preserve"> – Т.54. –  №6. – С. 42– 45.</w:t>
      </w:r>
    </w:p>
    <w:p w:rsidR="00326693" w:rsidRPr="003A6195"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lang w:val="uk-UA"/>
        </w:rPr>
        <w:t>Бобров О. О. Варіабельність ритму серця та психогенна стрес– індукована ішемія міокарда / В. О. Бобров, А. П. Степаненко, О. В. Авдоніна [та ін.] // Український журнал екстремальної медицини імені Г. О. Можаєва. – 2007. – Т. 8, №3. – С. 79 – 82.</w:t>
      </w:r>
    </w:p>
    <w:p w:rsidR="00326693" w:rsidRPr="009040F6"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 xml:space="preserve">Болдуева С. А. Взаимосвязь нарушений психики с состоянием вегетативной регуляции сердечного ритма и внезапной смертью больных, перенесших инфаркт миокарда / С. А. Болдуева, В. О. Трофимова, А. А, Гимгина // </w:t>
      </w:r>
      <w:r>
        <w:rPr>
          <w:rFonts w:ascii="Times New Roman" w:hAnsi="Times New Roman"/>
          <w:sz w:val="28"/>
          <w:szCs w:val="28"/>
          <w:lang w:val="uk-UA"/>
        </w:rPr>
        <w:t>Российский кардиологический журнал. – 2008. – №1. – С. 26 – 31.</w:t>
      </w:r>
    </w:p>
    <w:p w:rsidR="00326693" w:rsidRPr="009040F6"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lang w:val="uk-UA"/>
        </w:rPr>
        <w:t>Бондарева З. Г. Периоперационный инфаркт миокарда у больных после аортокоронарного шунтирования: частота встречаемости и трудности диагностики / З. Г. Бондарева, Е. В. Тетерина // Российский кардиологический журнал. – 2008. – №5. – С. 68 – 75.</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Вихерт А. М. Географическое распространение и патология внезапной смерти в Советском Союзе / А. М. Вихерт, Л. С. Велищева, Е. Е. Матова // Внезапная смерть: материалы 1</w:t>
      </w:r>
      <w:r>
        <w:rPr>
          <w:sz w:val="28"/>
          <w:szCs w:val="28"/>
        </w:rPr>
        <w:t xml:space="preserve">– </w:t>
      </w:r>
      <w:r w:rsidRPr="005764EE">
        <w:rPr>
          <w:sz w:val="28"/>
          <w:szCs w:val="28"/>
        </w:rPr>
        <w:t>го Советско</w:t>
      </w:r>
      <w:r>
        <w:rPr>
          <w:sz w:val="28"/>
          <w:szCs w:val="28"/>
        </w:rPr>
        <w:t xml:space="preserve">– </w:t>
      </w:r>
      <w:r w:rsidRPr="005764EE">
        <w:rPr>
          <w:sz w:val="28"/>
          <w:szCs w:val="28"/>
        </w:rPr>
        <w:t xml:space="preserve">американского симпозиума </w:t>
      </w:r>
      <w:r>
        <w:rPr>
          <w:sz w:val="28"/>
          <w:szCs w:val="28"/>
        </w:rPr>
        <w:t xml:space="preserve">– </w:t>
      </w:r>
      <w:r w:rsidRPr="005764EE">
        <w:rPr>
          <w:sz w:val="28"/>
          <w:szCs w:val="28"/>
        </w:rPr>
        <w:t xml:space="preserve"> М.: М</w:t>
      </w:r>
      <w:r>
        <w:rPr>
          <w:sz w:val="28"/>
          <w:szCs w:val="28"/>
        </w:rPr>
        <w:t>едицина, 1980. –  С. 40– 54.</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Вихерт А. М. О специфичности морфологических признаков алкогольной </w:t>
      </w:r>
      <w:r w:rsidRPr="005764EE">
        <w:rPr>
          <w:sz w:val="28"/>
          <w:szCs w:val="28"/>
        </w:rPr>
        <w:lastRenderedPageBreak/>
        <w:t>кардиомиопатии / А. М. Вихерт, В. Г. Цыпленкова // Тер. Арх.</w:t>
      </w:r>
      <w:r>
        <w:rPr>
          <w:sz w:val="28"/>
          <w:szCs w:val="28"/>
        </w:rPr>
        <w:t xml:space="preserve"> – 1985. –  №4. – С. 26– 31.</w:t>
      </w:r>
    </w:p>
    <w:p w:rsidR="00326693" w:rsidRPr="00C212F3" w:rsidRDefault="00326693" w:rsidP="00B12FB4">
      <w:pPr>
        <w:numPr>
          <w:ilvl w:val="0"/>
          <w:numId w:val="42"/>
        </w:numPr>
        <w:spacing w:after="0" w:line="360" w:lineRule="auto"/>
        <w:ind w:left="426" w:hanging="426"/>
        <w:jc w:val="both"/>
        <w:rPr>
          <w:rFonts w:ascii="Times New Roman" w:hAnsi="Times New Roman"/>
          <w:sz w:val="28"/>
          <w:szCs w:val="28"/>
        </w:rPr>
      </w:pPr>
      <w:r w:rsidRPr="003F2C7A">
        <w:rPr>
          <w:rFonts w:ascii="Times New Roman" w:hAnsi="Times New Roman"/>
          <w:sz w:val="28"/>
          <w:szCs w:val="28"/>
        </w:rPr>
        <w:t>Гланц С. Медико</w:t>
      </w:r>
      <w:r>
        <w:rPr>
          <w:rFonts w:ascii="Times New Roman" w:hAnsi="Times New Roman"/>
          <w:sz w:val="28"/>
          <w:szCs w:val="28"/>
        </w:rPr>
        <w:t>– биологическая статистика /</w:t>
      </w:r>
      <w:r w:rsidRPr="003F2C7A">
        <w:rPr>
          <w:rFonts w:ascii="Times New Roman" w:hAnsi="Times New Roman"/>
          <w:sz w:val="28"/>
          <w:szCs w:val="28"/>
        </w:rPr>
        <w:t xml:space="preserve"> С. Гланц</w:t>
      </w:r>
      <w:r>
        <w:rPr>
          <w:rFonts w:ascii="Times New Roman" w:hAnsi="Times New Roman"/>
          <w:sz w:val="28"/>
          <w:szCs w:val="28"/>
        </w:rPr>
        <w:t xml:space="preserve"> ;</w:t>
      </w:r>
      <w:r w:rsidRPr="003F2C7A">
        <w:rPr>
          <w:rFonts w:ascii="Times New Roman" w:hAnsi="Times New Roman"/>
          <w:sz w:val="28"/>
          <w:szCs w:val="28"/>
        </w:rPr>
        <w:t xml:space="preserve"> </w:t>
      </w:r>
      <w:r>
        <w:rPr>
          <w:rFonts w:ascii="Times New Roman" w:hAnsi="Times New Roman"/>
          <w:sz w:val="28"/>
          <w:szCs w:val="28"/>
        </w:rPr>
        <w:t>п</w:t>
      </w:r>
      <w:r w:rsidRPr="003F2C7A">
        <w:rPr>
          <w:rFonts w:ascii="Times New Roman" w:hAnsi="Times New Roman"/>
          <w:sz w:val="28"/>
          <w:szCs w:val="28"/>
        </w:rPr>
        <w:t>ер. с англ.</w:t>
      </w:r>
      <w:r>
        <w:rPr>
          <w:rFonts w:ascii="Times New Roman" w:hAnsi="Times New Roman"/>
          <w:sz w:val="28"/>
          <w:szCs w:val="28"/>
        </w:rPr>
        <w:t xml:space="preserve">– </w:t>
      </w:r>
      <w:r w:rsidRPr="003F2C7A">
        <w:rPr>
          <w:rFonts w:ascii="Times New Roman" w:hAnsi="Times New Roman"/>
          <w:sz w:val="28"/>
          <w:szCs w:val="28"/>
        </w:rPr>
        <w:t xml:space="preserve"> М.: Практика, 1999.</w:t>
      </w:r>
      <w:r>
        <w:rPr>
          <w:rFonts w:ascii="Times New Roman" w:hAnsi="Times New Roman"/>
          <w:sz w:val="28"/>
          <w:szCs w:val="28"/>
        </w:rPr>
        <w:t xml:space="preserve">– </w:t>
      </w:r>
      <w:r w:rsidRPr="003F2C7A">
        <w:rPr>
          <w:rFonts w:ascii="Times New Roman" w:hAnsi="Times New Roman"/>
          <w:sz w:val="28"/>
          <w:szCs w:val="28"/>
        </w:rPr>
        <w:t xml:space="preserve"> 459</w:t>
      </w:r>
      <w:r>
        <w:rPr>
          <w:rFonts w:ascii="Times New Roman" w:hAnsi="Times New Roman"/>
          <w:sz w:val="28"/>
          <w:szCs w:val="28"/>
        </w:rPr>
        <w:t xml:space="preserve"> </w:t>
      </w:r>
      <w:r w:rsidRPr="003F2C7A">
        <w:rPr>
          <w:rFonts w:ascii="Times New Roman" w:hAnsi="Times New Roman"/>
          <w:sz w:val="28"/>
          <w:szCs w:val="28"/>
        </w:rPr>
        <w:t>с.</w:t>
      </w:r>
    </w:p>
    <w:p w:rsidR="00326693" w:rsidRPr="005764EE" w:rsidRDefault="00326693" w:rsidP="00B12FB4">
      <w:pPr>
        <w:pStyle w:val="1ff4"/>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Гологорский В. А. Адекватность и компонентность общей анестезии / В.</w:t>
      </w:r>
      <w:r w:rsidRPr="005764EE">
        <w:rPr>
          <w:rFonts w:ascii="Times New Roman" w:hAnsi="Times New Roman"/>
          <w:sz w:val="28"/>
          <w:szCs w:val="28"/>
          <w:lang w:val="en-US"/>
        </w:rPr>
        <w:t> </w:t>
      </w:r>
      <w:r w:rsidRPr="005764EE">
        <w:rPr>
          <w:rFonts w:ascii="Times New Roman" w:hAnsi="Times New Roman"/>
          <w:sz w:val="28"/>
          <w:szCs w:val="28"/>
        </w:rPr>
        <w:t>А.</w:t>
      </w:r>
      <w:r w:rsidRPr="005764EE">
        <w:rPr>
          <w:rFonts w:ascii="Times New Roman" w:hAnsi="Times New Roman"/>
          <w:sz w:val="28"/>
          <w:szCs w:val="28"/>
          <w:lang w:val="en-US"/>
        </w:rPr>
        <w:t> </w:t>
      </w:r>
      <w:r w:rsidRPr="005764EE">
        <w:rPr>
          <w:rFonts w:ascii="Times New Roman" w:hAnsi="Times New Roman"/>
          <w:sz w:val="28"/>
          <w:szCs w:val="28"/>
        </w:rPr>
        <w:t>Гологорский // Руководство по анестезиологии. Под ред. А. А. Бунатяна. – М.: Ме</w:t>
      </w:r>
      <w:r>
        <w:rPr>
          <w:rFonts w:ascii="Times New Roman" w:hAnsi="Times New Roman"/>
          <w:sz w:val="28"/>
          <w:szCs w:val="28"/>
        </w:rPr>
        <w:t>дицина, 1994. – С. 76– 103.</w:t>
      </w:r>
    </w:p>
    <w:p w:rsidR="0032669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Гороховатский Ю. И. Механизмы кардиопротекторного действия севофлурана / Ю. И. Гороховатский, О. А. Азизова, В. Г. Гудымович // Вестник интенсивной терапии. – 2007. – №4. – С. 3 – 11.</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Грудцын В. Г. Поражение сердца у больных хроническим алкоголизмом / В. Г. Грудцын // Кардиология. – 1991.</w:t>
      </w:r>
      <w:r>
        <w:rPr>
          <w:sz w:val="28"/>
          <w:szCs w:val="28"/>
        </w:rPr>
        <w:t xml:space="preserve"> –  №4. – С. 94– 100.</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Дзяк Г. В. Доказательная медицина в кардиологии: от клинических исследований до внедрения в практику / Г. В. Дзяк // Здоров'я Укра</w:t>
      </w:r>
      <w:r w:rsidRPr="005764EE">
        <w:rPr>
          <w:sz w:val="28"/>
          <w:szCs w:val="28"/>
          <w:lang w:val="uk-UA"/>
        </w:rPr>
        <w:t xml:space="preserve">їни. </w:t>
      </w:r>
      <w:r>
        <w:rPr>
          <w:sz w:val="28"/>
          <w:szCs w:val="28"/>
          <w:lang w:val="uk-UA"/>
        </w:rPr>
        <w:t>– 2008. –</w:t>
      </w:r>
      <w:r w:rsidRPr="005764EE">
        <w:rPr>
          <w:sz w:val="28"/>
          <w:szCs w:val="28"/>
          <w:lang w:val="uk-UA"/>
        </w:rPr>
        <w:t xml:space="preserve"> №3 (184</w:t>
      </w:r>
      <w:r>
        <w:rPr>
          <w:sz w:val="28"/>
          <w:szCs w:val="28"/>
          <w:lang w:val="uk-UA"/>
        </w:rPr>
        <w:t>). – С. 20– 21.</w:t>
      </w:r>
    </w:p>
    <w:p w:rsidR="00326693" w:rsidRPr="009040F6"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 xml:space="preserve">Долгих В. Т. Динамика функционального состояния миокарда у больных острым коронарным синдромом / В. Т. Долгих, А. В. Торопов, А. В. Ершов // </w:t>
      </w:r>
      <w:r>
        <w:rPr>
          <w:rFonts w:ascii="Times New Roman" w:hAnsi="Times New Roman"/>
          <w:sz w:val="28"/>
          <w:szCs w:val="28"/>
          <w:lang w:val="uk-UA"/>
        </w:rPr>
        <w:t>Российский кардиологический журнал. – 2009. – №3. – С. 10 – 14.</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Дощицин В. Л. Лечение аритмий сердца / В. Л.  Дощицин </w:t>
      </w:r>
      <w:r>
        <w:rPr>
          <w:sz w:val="28"/>
          <w:szCs w:val="28"/>
        </w:rPr>
        <w:t xml:space="preserve">– </w:t>
      </w:r>
      <w:r w:rsidRPr="005764EE">
        <w:rPr>
          <w:sz w:val="28"/>
          <w:szCs w:val="28"/>
        </w:rPr>
        <w:t xml:space="preserve"> М</w:t>
      </w:r>
      <w:r>
        <w:rPr>
          <w:sz w:val="28"/>
          <w:szCs w:val="28"/>
        </w:rPr>
        <w:t>.:Медицина, 1993. –  320 с.</w:t>
      </w:r>
    </w:p>
    <w:p w:rsidR="00326693" w:rsidRPr="002472BA"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lang w:val="uk-UA"/>
        </w:rPr>
        <w:t xml:space="preserve">Жарінов О. Й. Раптова серцева смерть: стратифікація </w:t>
      </w:r>
      <w:r>
        <w:rPr>
          <w:sz w:val="28"/>
          <w:szCs w:val="28"/>
          <w:lang w:val="uk-UA"/>
        </w:rPr>
        <w:t xml:space="preserve">ризику та профілактика / О. Й. </w:t>
      </w:r>
      <w:r w:rsidRPr="005764EE">
        <w:rPr>
          <w:sz w:val="28"/>
          <w:szCs w:val="28"/>
          <w:lang w:val="uk-UA"/>
        </w:rPr>
        <w:t xml:space="preserve">Жарінов // Лікування та діагностика. – 2002. </w:t>
      </w:r>
      <w:r>
        <w:rPr>
          <w:sz w:val="28"/>
          <w:szCs w:val="28"/>
          <w:lang w:val="uk-UA"/>
        </w:rPr>
        <w:t>–  №1. – С. 23– 32.</w:t>
      </w:r>
    </w:p>
    <w:p w:rsidR="00326693" w:rsidRDefault="00326693" w:rsidP="00326693">
      <w:pPr>
        <w:pStyle w:val="afff3"/>
        <w:spacing w:line="360" w:lineRule="auto"/>
        <w:ind w:left="426" w:right="40"/>
        <w:jc w:val="both"/>
        <w:rPr>
          <w:sz w:val="28"/>
          <w:szCs w:val="28"/>
          <w:lang w:val="uk-UA"/>
        </w:rPr>
      </w:pPr>
    </w:p>
    <w:p w:rsidR="00326693" w:rsidRPr="005764EE" w:rsidRDefault="00326693" w:rsidP="00326693">
      <w:pPr>
        <w:pStyle w:val="afff3"/>
        <w:spacing w:line="360" w:lineRule="auto"/>
        <w:ind w:left="426" w:right="40"/>
        <w:jc w:val="both"/>
        <w:rPr>
          <w:sz w:val="28"/>
          <w:szCs w:val="28"/>
        </w:rPr>
      </w:pPr>
    </w:p>
    <w:p w:rsidR="0032669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Заболотских И. Б. Способ прогнозирования гемодинамики в условиях тотальной внутривенной анестезии при длительных операциях на органах брюшной полости / И. Б. Заболотских, С. А. Шеховцева // Кубанский научный медицинский вестник. – 1997. – №4. – С. 29.</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lastRenderedPageBreak/>
        <w:t>Зильбер А. П. Влияние анестезии и операции на основные функции организма. Операционный стресс и пути его коррекции / А. П. Зильбер // Руководство по анестезиологии. Под ред. А. А. Бунатяна. – М.: Мед</w:t>
      </w:r>
      <w:r>
        <w:rPr>
          <w:rFonts w:ascii="Times New Roman" w:hAnsi="Times New Roman"/>
          <w:sz w:val="28"/>
          <w:szCs w:val="28"/>
        </w:rPr>
        <w:t>ицина, 1994. – С. 314– 340.</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Зимин Ю. В. Психосоциальные факторы в проблеме внезапной сердечной смерти /  Ю. В.  Зимин // Кардиология. </w:t>
      </w:r>
      <w:r>
        <w:rPr>
          <w:sz w:val="28"/>
          <w:szCs w:val="28"/>
        </w:rPr>
        <w:t>–   1991. –  №9. –  С. 90– 97.</w:t>
      </w:r>
    </w:p>
    <w:p w:rsidR="00326693" w:rsidRPr="003F2C7A" w:rsidRDefault="00326693" w:rsidP="00B12FB4">
      <w:pPr>
        <w:numPr>
          <w:ilvl w:val="0"/>
          <w:numId w:val="42"/>
        </w:numPr>
        <w:spacing w:after="0" w:line="360" w:lineRule="auto"/>
        <w:ind w:left="426" w:hanging="426"/>
        <w:jc w:val="both"/>
        <w:rPr>
          <w:rFonts w:ascii="Times New Roman" w:hAnsi="Times New Roman"/>
          <w:sz w:val="28"/>
          <w:szCs w:val="28"/>
        </w:rPr>
      </w:pPr>
      <w:r w:rsidRPr="003F2C7A">
        <w:rPr>
          <w:rFonts w:ascii="Times New Roman" w:hAnsi="Times New Roman"/>
          <w:sz w:val="28"/>
          <w:szCs w:val="28"/>
        </w:rPr>
        <w:t>Зосимов А.</w:t>
      </w:r>
      <w:r>
        <w:rPr>
          <w:rFonts w:ascii="Times New Roman" w:hAnsi="Times New Roman"/>
          <w:sz w:val="28"/>
          <w:szCs w:val="28"/>
        </w:rPr>
        <w:t xml:space="preserve"> </w:t>
      </w:r>
      <w:r w:rsidRPr="003F2C7A">
        <w:rPr>
          <w:rFonts w:ascii="Times New Roman" w:hAnsi="Times New Roman"/>
          <w:sz w:val="28"/>
          <w:szCs w:val="28"/>
        </w:rPr>
        <w:t>Н., Голик В.</w:t>
      </w:r>
      <w:r>
        <w:rPr>
          <w:rFonts w:ascii="Times New Roman" w:hAnsi="Times New Roman"/>
          <w:sz w:val="28"/>
          <w:szCs w:val="28"/>
        </w:rPr>
        <w:t xml:space="preserve"> </w:t>
      </w:r>
      <w:r w:rsidRPr="003F2C7A">
        <w:rPr>
          <w:rFonts w:ascii="Times New Roman" w:hAnsi="Times New Roman"/>
          <w:sz w:val="28"/>
          <w:szCs w:val="28"/>
        </w:rPr>
        <w:t xml:space="preserve">П. Системный анализ в медицине </w:t>
      </w:r>
      <w:r>
        <w:rPr>
          <w:rFonts w:ascii="Times New Roman" w:hAnsi="Times New Roman"/>
          <w:sz w:val="28"/>
          <w:szCs w:val="28"/>
        </w:rPr>
        <w:t>/</w:t>
      </w:r>
      <w:r w:rsidRPr="008B3B99">
        <w:rPr>
          <w:rFonts w:ascii="Times New Roman" w:hAnsi="Times New Roman"/>
          <w:sz w:val="28"/>
          <w:szCs w:val="28"/>
        </w:rPr>
        <w:t xml:space="preserve"> </w:t>
      </w:r>
      <w:r w:rsidRPr="003F2C7A">
        <w:rPr>
          <w:rFonts w:ascii="Times New Roman" w:hAnsi="Times New Roman"/>
          <w:sz w:val="28"/>
          <w:szCs w:val="28"/>
        </w:rPr>
        <w:t>А.</w:t>
      </w:r>
      <w:r>
        <w:rPr>
          <w:rFonts w:ascii="Times New Roman" w:hAnsi="Times New Roman"/>
          <w:sz w:val="28"/>
          <w:szCs w:val="28"/>
        </w:rPr>
        <w:t xml:space="preserve"> </w:t>
      </w:r>
      <w:r w:rsidRPr="003F2C7A">
        <w:rPr>
          <w:rFonts w:ascii="Times New Roman" w:hAnsi="Times New Roman"/>
          <w:sz w:val="28"/>
          <w:szCs w:val="28"/>
        </w:rPr>
        <w:t>Н.</w:t>
      </w:r>
      <w:r>
        <w:rPr>
          <w:rFonts w:ascii="Times New Roman" w:hAnsi="Times New Roman"/>
          <w:sz w:val="28"/>
          <w:szCs w:val="28"/>
        </w:rPr>
        <w:t xml:space="preserve"> </w:t>
      </w:r>
      <w:r w:rsidRPr="003F2C7A">
        <w:rPr>
          <w:rFonts w:ascii="Times New Roman" w:hAnsi="Times New Roman"/>
          <w:sz w:val="28"/>
          <w:szCs w:val="28"/>
        </w:rPr>
        <w:t>Зосимов, В.</w:t>
      </w:r>
      <w:r>
        <w:rPr>
          <w:rFonts w:ascii="Times New Roman" w:hAnsi="Times New Roman"/>
          <w:sz w:val="28"/>
          <w:szCs w:val="28"/>
        </w:rPr>
        <w:t xml:space="preserve"> </w:t>
      </w:r>
      <w:r w:rsidRPr="003F2C7A">
        <w:rPr>
          <w:rFonts w:ascii="Times New Roman" w:hAnsi="Times New Roman"/>
          <w:sz w:val="28"/>
          <w:szCs w:val="28"/>
        </w:rPr>
        <w:t>П.</w:t>
      </w:r>
      <w:r>
        <w:rPr>
          <w:rFonts w:ascii="Times New Roman" w:hAnsi="Times New Roman"/>
          <w:sz w:val="28"/>
          <w:szCs w:val="28"/>
        </w:rPr>
        <w:t xml:space="preserve"> </w:t>
      </w:r>
      <w:r w:rsidRPr="003F2C7A">
        <w:rPr>
          <w:rFonts w:ascii="Times New Roman" w:hAnsi="Times New Roman"/>
          <w:sz w:val="28"/>
          <w:szCs w:val="28"/>
        </w:rPr>
        <w:t>Голик</w:t>
      </w:r>
      <w:r>
        <w:rPr>
          <w:rFonts w:ascii="Times New Roman" w:hAnsi="Times New Roman"/>
          <w:sz w:val="28"/>
          <w:szCs w:val="28"/>
        </w:rPr>
        <w:t>.</w:t>
      </w:r>
      <w:r w:rsidRPr="003F2C7A">
        <w:rPr>
          <w:rFonts w:ascii="Times New Roman" w:hAnsi="Times New Roman"/>
          <w:sz w:val="28"/>
          <w:szCs w:val="28"/>
        </w:rPr>
        <w:t xml:space="preserve"> </w:t>
      </w:r>
      <w:r>
        <w:rPr>
          <w:rFonts w:ascii="Times New Roman" w:hAnsi="Times New Roman"/>
          <w:sz w:val="28"/>
          <w:szCs w:val="28"/>
        </w:rPr>
        <w:t xml:space="preserve">– </w:t>
      </w:r>
      <w:r w:rsidRPr="003F2C7A">
        <w:rPr>
          <w:rFonts w:ascii="Times New Roman" w:hAnsi="Times New Roman"/>
          <w:sz w:val="28"/>
          <w:szCs w:val="28"/>
        </w:rPr>
        <w:t>Харьков: Торнадо, 2000.</w:t>
      </w:r>
      <w:r>
        <w:rPr>
          <w:rFonts w:ascii="Times New Roman" w:hAnsi="Times New Roman"/>
          <w:sz w:val="28"/>
          <w:szCs w:val="28"/>
        </w:rPr>
        <w:t xml:space="preserve">– </w:t>
      </w:r>
      <w:r w:rsidRPr="003F2C7A">
        <w:rPr>
          <w:rFonts w:ascii="Times New Roman" w:hAnsi="Times New Roman"/>
          <w:sz w:val="28"/>
          <w:szCs w:val="28"/>
        </w:rPr>
        <w:t>32</w:t>
      </w:r>
      <w:r>
        <w:rPr>
          <w:rFonts w:ascii="Times New Roman" w:hAnsi="Times New Roman"/>
          <w:sz w:val="28"/>
          <w:szCs w:val="28"/>
        </w:rPr>
        <w:t xml:space="preserve"> </w:t>
      </w:r>
      <w:r w:rsidRPr="003F2C7A">
        <w:rPr>
          <w:rFonts w:ascii="Times New Roman" w:hAnsi="Times New Roman"/>
          <w:sz w:val="28"/>
          <w:szCs w:val="28"/>
        </w:rPr>
        <w:t>с.</w:t>
      </w:r>
    </w:p>
    <w:p w:rsidR="00326693" w:rsidRPr="005764EE" w:rsidRDefault="00326693" w:rsidP="00B12FB4">
      <w:pPr>
        <w:pStyle w:val="afff3"/>
        <w:widowControl w:val="0"/>
        <w:numPr>
          <w:ilvl w:val="0"/>
          <w:numId w:val="42"/>
        </w:numPr>
        <w:autoSpaceDE w:val="0"/>
        <w:autoSpaceDN w:val="0"/>
        <w:adjustRightInd w:val="0"/>
        <w:spacing w:line="360" w:lineRule="auto"/>
        <w:ind w:left="426" w:hanging="426"/>
        <w:jc w:val="both"/>
        <w:rPr>
          <w:sz w:val="28"/>
          <w:szCs w:val="28"/>
        </w:rPr>
      </w:pPr>
      <w:r w:rsidRPr="005764EE">
        <w:rPr>
          <w:sz w:val="28"/>
          <w:szCs w:val="28"/>
        </w:rPr>
        <w:t>Инструкция по определению общего и прямого билирубина в сыворотке крови: ТУ у 24607793.009</w:t>
      </w:r>
      <w:r>
        <w:rPr>
          <w:sz w:val="28"/>
          <w:szCs w:val="28"/>
        </w:rPr>
        <w:t xml:space="preserve">– </w:t>
      </w:r>
      <w:r w:rsidRPr="005764EE">
        <w:rPr>
          <w:sz w:val="28"/>
          <w:szCs w:val="28"/>
        </w:rPr>
        <w:t>981 Утв. пред. фарм. комитета МОЗ</w:t>
      </w:r>
      <w:r>
        <w:rPr>
          <w:sz w:val="28"/>
          <w:szCs w:val="28"/>
        </w:rPr>
        <w:t xml:space="preserve"> Украины 27 марта 1998</w:t>
      </w:r>
      <w:r>
        <w:rPr>
          <w:sz w:val="28"/>
          <w:szCs w:val="28"/>
          <w:lang w:val="uk-UA"/>
        </w:rPr>
        <w:t xml:space="preserve"> </w:t>
      </w:r>
      <w:r>
        <w:rPr>
          <w:sz w:val="28"/>
          <w:szCs w:val="28"/>
        </w:rPr>
        <w:t>г.</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Калинкин М. Н. Структурно</w:t>
      </w:r>
      <w:r>
        <w:rPr>
          <w:sz w:val="28"/>
          <w:szCs w:val="28"/>
        </w:rPr>
        <w:t xml:space="preserve">– </w:t>
      </w:r>
      <w:r w:rsidRPr="005764EE">
        <w:rPr>
          <w:sz w:val="28"/>
          <w:szCs w:val="28"/>
        </w:rPr>
        <w:t>метаболические основы центральных механизмов внезапной сердечной смерти / М. Н. Калинкин, И. А. Дубровин, В. С.  Челноков // Кардиология.</w:t>
      </w:r>
      <w:r>
        <w:rPr>
          <w:sz w:val="28"/>
          <w:szCs w:val="28"/>
        </w:rPr>
        <w:t xml:space="preserve"> – 2001. –  №4. – С. 30– 33.</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Коваленко В. Л. Нозологический профиль и клинико</w:t>
      </w:r>
      <w:r>
        <w:rPr>
          <w:sz w:val="28"/>
          <w:szCs w:val="28"/>
        </w:rPr>
        <w:t xml:space="preserve">– </w:t>
      </w:r>
      <w:r w:rsidRPr="005764EE">
        <w:rPr>
          <w:sz w:val="28"/>
          <w:szCs w:val="28"/>
        </w:rPr>
        <w:t>морфологические сопоставления при внезапной сердечной смерти / В. Л. Ковале</w:t>
      </w:r>
      <w:r>
        <w:rPr>
          <w:sz w:val="28"/>
          <w:szCs w:val="28"/>
        </w:rPr>
        <w:t xml:space="preserve">нко, И. Л. Старикова </w:t>
      </w:r>
      <w:r w:rsidRPr="005764EE">
        <w:rPr>
          <w:sz w:val="28"/>
          <w:szCs w:val="28"/>
        </w:rPr>
        <w:t xml:space="preserve">// Известия Челябинского научного центра. – 2006. – </w:t>
      </w:r>
      <w:r>
        <w:rPr>
          <w:sz w:val="28"/>
          <w:szCs w:val="28"/>
        </w:rPr>
        <w:t>Вып. 2 (32). – С. 104– 109.</w:t>
      </w:r>
    </w:p>
    <w:p w:rsidR="0032669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lang w:val="uk-UA"/>
        </w:rPr>
        <w:t>Козлов И. А. Ксеноновая анестезия при кардиохирургических операциях: ком</w:t>
      </w:r>
      <w:r>
        <w:rPr>
          <w:rFonts w:ascii="Times New Roman" w:hAnsi="Times New Roman"/>
          <w:sz w:val="28"/>
          <w:szCs w:val="28"/>
        </w:rPr>
        <w:t>плексный анализ / И. А. Козлов // Вестник интенсивной терапии. – 2007. – №3. – С. 45 – 51.</w:t>
      </w:r>
    </w:p>
    <w:p w:rsidR="0032669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Козлов И. А. Севофлуран: основные свойства и применение в кардиоанестезиологии / И. А. Козлов, Л. А. Кричевский // Вестник интенсивной терапии. – 2008. – №1. – С. 14 – 20.</w:t>
      </w:r>
    </w:p>
    <w:p w:rsidR="00326693" w:rsidRPr="005764EE" w:rsidRDefault="00326693" w:rsidP="00B12FB4">
      <w:pPr>
        <w:pStyle w:val="afff3"/>
        <w:widowControl w:val="0"/>
        <w:numPr>
          <w:ilvl w:val="0"/>
          <w:numId w:val="42"/>
        </w:numPr>
        <w:autoSpaceDE w:val="0"/>
        <w:autoSpaceDN w:val="0"/>
        <w:adjustRightInd w:val="0"/>
        <w:spacing w:line="360" w:lineRule="auto"/>
        <w:ind w:left="426" w:hanging="426"/>
        <w:jc w:val="both"/>
        <w:rPr>
          <w:sz w:val="28"/>
          <w:szCs w:val="28"/>
        </w:rPr>
      </w:pPr>
      <w:r w:rsidRPr="005764EE">
        <w:rPr>
          <w:sz w:val="28"/>
          <w:szCs w:val="28"/>
        </w:rPr>
        <w:t>Корячкин В. А. Клинические функционольные и лабораторные тесты в анестезиологии и интенсивной терапии / В. А. Корячкин, В. И. Страшнов, В. Н. Чуфаров. – Санкт</w:t>
      </w:r>
      <w:r>
        <w:rPr>
          <w:sz w:val="28"/>
          <w:szCs w:val="28"/>
        </w:rPr>
        <w:t xml:space="preserve">– </w:t>
      </w:r>
      <w:r w:rsidRPr="005764EE">
        <w:rPr>
          <w:sz w:val="28"/>
          <w:szCs w:val="28"/>
        </w:rPr>
        <w:t>Петербургское медицинское издательств</w:t>
      </w:r>
      <w:r>
        <w:rPr>
          <w:sz w:val="28"/>
          <w:szCs w:val="28"/>
        </w:rPr>
        <w:t>о. – СПб., 2001. – 144 с.</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Кузнецова Б. А. Гормональный дисбаланс и его роль в патогенезе послеоперационных осложнений у больных с аортокоронарным </w:t>
      </w:r>
      <w:r w:rsidRPr="005764EE">
        <w:rPr>
          <w:sz w:val="28"/>
          <w:szCs w:val="28"/>
        </w:rPr>
        <w:lastRenderedPageBreak/>
        <w:t>шунтированием: автореф. дис. на соискание науч. степени докт. мед. наук / Б. А. Кузн</w:t>
      </w:r>
      <w:r>
        <w:rPr>
          <w:sz w:val="28"/>
          <w:szCs w:val="28"/>
        </w:rPr>
        <w:t>ецова. – М., 1992. – 40 с.</w:t>
      </w:r>
    </w:p>
    <w:p w:rsidR="00326693" w:rsidRPr="00C212F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lang w:val="uk-UA"/>
        </w:rPr>
        <w:t xml:space="preserve">Кулішов С. К. Топологічний, структурний аналіз життєво небезпечних порушень серцевого ритму і провідності як передумова підвищення якості їх діагностики й лікування / С. К. Кулішов, К. Є. Вакуленко, О. А. Черевко [та ін.] // </w:t>
      </w:r>
      <w:r>
        <w:rPr>
          <w:rFonts w:ascii="Times New Roman" w:hAnsi="Times New Roman"/>
          <w:sz w:val="28"/>
          <w:szCs w:val="28"/>
        </w:rPr>
        <w:t>Медицина</w:t>
      </w:r>
      <w:r w:rsidRPr="00C212F3">
        <w:rPr>
          <w:rFonts w:ascii="Times New Roman" w:hAnsi="Times New Roman"/>
          <w:sz w:val="28"/>
          <w:szCs w:val="28"/>
        </w:rPr>
        <w:t xml:space="preserve"> </w:t>
      </w:r>
      <w:r>
        <w:rPr>
          <w:rFonts w:ascii="Times New Roman" w:hAnsi="Times New Roman"/>
          <w:sz w:val="28"/>
          <w:szCs w:val="28"/>
        </w:rPr>
        <w:t>неотложных</w:t>
      </w:r>
      <w:r w:rsidRPr="00C212F3">
        <w:rPr>
          <w:rFonts w:ascii="Times New Roman" w:hAnsi="Times New Roman"/>
          <w:sz w:val="28"/>
          <w:szCs w:val="28"/>
        </w:rPr>
        <w:t xml:space="preserve"> </w:t>
      </w:r>
      <w:r>
        <w:rPr>
          <w:rFonts w:ascii="Times New Roman" w:hAnsi="Times New Roman"/>
          <w:sz w:val="28"/>
          <w:szCs w:val="28"/>
        </w:rPr>
        <w:t>состояний</w:t>
      </w:r>
      <w:r w:rsidRPr="00C212F3">
        <w:rPr>
          <w:rFonts w:ascii="Times New Roman" w:hAnsi="Times New Roman"/>
          <w:sz w:val="28"/>
          <w:szCs w:val="28"/>
        </w:rPr>
        <w:t xml:space="preserve">. – 2007. – №6. – </w:t>
      </w:r>
      <w:r>
        <w:rPr>
          <w:rFonts w:ascii="Times New Roman" w:hAnsi="Times New Roman"/>
          <w:sz w:val="28"/>
          <w:szCs w:val="28"/>
        </w:rPr>
        <w:t>С. 66 – 68.</w:t>
      </w:r>
    </w:p>
    <w:p w:rsidR="00326693" w:rsidRPr="003F2C7A" w:rsidRDefault="00326693" w:rsidP="00B12FB4">
      <w:pPr>
        <w:numPr>
          <w:ilvl w:val="0"/>
          <w:numId w:val="42"/>
        </w:numPr>
        <w:spacing w:after="0" w:line="360" w:lineRule="auto"/>
        <w:ind w:left="426" w:hanging="426"/>
        <w:jc w:val="both"/>
        <w:rPr>
          <w:rFonts w:ascii="Times New Roman" w:hAnsi="Times New Roman"/>
          <w:sz w:val="28"/>
          <w:szCs w:val="28"/>
        </w:rPr>
      </w:pPr>
      <w:r w:rsidRPr="003F2C7A">
        <w:rPr>
          <w:rFonts w:ascii="Times New Roman" w:hAnsi="Times New Roman"/>
          <w:sz w:val="28"/>
          <w:szCs w:val="28"/>
        </w:rPr>
        <w:t>Лапач С.</w:t>
      </w:r>
      <w:r>
        <w:rPr>
          <w:rFonts w:ascii="Times New Roman" w:hAnsi="Times New Roman"/>
          <w:sz w:val="28"/>
          <w:szCs w:val="28"/>
        </w:rPr>
        <w:t xml:space="preserve"> Н.</w:t>
      </w:r>
      <w:r w:rsidRPr="003F2C7A">
        <w:rPr>
          <w:rFonts w:ascii="Times New Roman" w:hAnsi="Times New Roman"/>
          <w:sz w:val="28"/>
          <w:szCs w:val="28"/>
        </w:rPr>
        <w:t xml:space="preserve"> Статистические методы в медико</w:t>
      </w:r>
      <w:r>
        <w:rPr>
          <w:rFonts w:ascii="Times New Roman" w:hAnsi="Times New Roman"/>
          <w:sz w:val="28"/>
          <w:szCs w:val="28"/>
        </w:rPr>
        <w:t xml:space="preserve"> – </w:t>
      </w:r>
      <w:r w:rsidRPr="003F2C7A">
        <w:rPr>
          <w:rFonts w:ascii="Times New Roman" w:hAnsi="Times New Roman"/>
          <w:sz w:val="28"/>
          <w:szCs w:val="28"/>
        </w:rPr>
        <w:t>биологических исследованиях с использованием Excel.</w:t>
      </w:r>
      <w:r>
        <w:rPr>
          <w:rFonts w:ascii="Times New Roman" w:hAnsi="Times New Roman"/>
          <w:sz w:val="28"/>
          <w:szCs w:val="28"/>
        </w:rPr>
        <w:t xml:space="preserve"> / </w:t>
      </w:r>
      <w:r w:rsidRPr="003F2C7A">
        <w:rPr>
          <w:rFonts w:ascii="Times New Roman" w:hAnsi="Times New Roman"/>
          <w:sz w:val="28"/>
          <w:szCs w:val="28"/>
        </w:rPr>
        <w:t>Лапач С.</w:t>
      </w:r>
      <w:r>
        <w:rPr>
          <w:rFonts w:ascii="Times New Roman" w:hAnsi="Times New Roman"/>
          <w:sz w:val="28"/>
          <w:szCs w:val="28"/>
        </w:rPr>
        <w:t xml:space="preserve"> </w:t>
      </w:r>
      <w:r w:rsidRPr="003F2C7A">
        <w:rPr>
          <w:rFonts w:ascii="Times New Roman" w:hAnsi="Times New Roman"/>
          <w:sz w:val="28"/>
          <w:szCs w:val="28"/>
        </w:rPr>
        <w:t>Н., Чубенко А.</w:t>
      </w:r>
      <w:r>
        <w:rPr>
          <w:rFonts w:ascii="Times New Roman" w:hAnsi="Times New Roman"/>
          <w:sz w:val="28"/>
          <w:szCs w:val="28"/>
        </w:rPr>
        <w:t xml:space="preserve"> </w:t>
      </w:r>
      <w:r w:rsidRPr="003F2C7A">
        <w:rPr>
          <w:rFonts w:ascii="Times New Roman" w:hAnsi="Times New Roman"/>
          <w:sz w:val="28"/>
          <w:szCs w:val="28"/>
        </w:rPr>
        <w:t>В., Бабич П.</w:t>
      </w:r>
      <w:r>
        <w:rPr>
          <w:rFonts w:ascii="Times New Roman" w:hAnsi="Times New Roman"/>
          <w:sz w:val="28"/>
          <w:szCs w:val="28"/>
        </w:rPr>
        <w:t xml:space="preserve"> </w:t>
      </w:r>
      <w:r w:rsidRPr="003F2C7A">
        <w:rPr>
          <w:rFonts w:ascii="Times New Roman" w:hAnsi="Times New Roman"/>
          <w:sz w:val="28"/>
          <w:szCs w:val="28"/>
        </w:rPr>
        <w:t xml:space="preserve">Н. </w:t>
      </w:r>
      <w:r>
        <w:rPr>
          <w:rFonts w:ascii="Times New Roman" w:hAnsi="Times New Roman"/>
          <w:sz w:val="28"/>
          <w:szCs w:val="28"/>
        </w:rPr>
        <w:t xml:space="preserve">– </w:t>
      </w:r>
      <w:r w:rsidRPr="003F2C7A">
        <w:rPr>
          <w:rFonts w:ascii="Times New Roman" w:hAnsi="Times New Roman"/>
          <w:sz w:val="28"/>
          <w:szCs w:val="28"/>
        </w:rPr>
        <w:t>К.: МОРИОН, 2000.</w:t>
      </w:r>
      <w:r>
        <w:rPr>
          <w:rFonts w:ascii="Times New Roman" w:hAnsi="Times New Roman"/>
          <w:sz w:val="28"/>
          <w:szCs w:val="28"/>
        </w:rPr>
        <w:t xml:space="preserve">– </w:t>
      </w:r>
      <w:r w:rsidRPr="003F2C7A">
        <w:rPr>
          <w:rFonts w:ascii="Times New Roman" w:hAnsi="Times New Roman"/>
          <w:sz w:val="28"/>
          <w:szCs w:val="28"/>
        </w:rPr>
        <w:t>320</w:t>
      </w:r>
      <w:r>
        <w:rPr>
          <w:rFonts w:ascii="Times New Roman" w:hAnsi="Times New Roman"/>
          <w:sz w:val="28"/>
          <w:szCs w:val="28"/>
        </w:rPr>
        <w:t xml:space="preserve"> </w:t>
      </w:r>
      <w:r w:rsidRPr="003F2C7A">
        <w:rPr>
          <w:rFonts w:ascii="Times New Roman" w:hAnsi="Times New Roman"/>
          <w:sz w:val="28"/>
          <w:szCs w:val="28"/>
        </w:rPr>
        <w:t>с.</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Лебедева Р. Н. Остановка кровообращения как осложнение ближайшего послеоперационного периода / Р. Н. </w:t>
      </w:r>
      <w:r>
        <w:rPr>
          <w:sz w:val="28"/>
          <w:szCs w:val="28"/>
        </w:rPr>
        <w:t xml:space="preserve">Лебедева, Л. В. Божьева, В. В. </w:t>
      </w:r>
      <w:r w:rsidRPr="005764EE">
        <w:rPr>
          <w:sz w:val="28"/>
          <w:szCs w:val="28"/>
        </w:rPr>
        <w:t>Аббакумов // Анест. и реаниматол.</w:t>
      </w:r>
      <w:r>
        <w:rPr>
          <w:sz w:val="28"/>
          <w:szCs w:val="28"/>
        </w:rPr>
        <w:t xml:space="preserve"> – 1987. –  №6. – С. 30– 37.</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Литвицкий П. Ф. Патофизиология: Учебник: В 2 т. – 2</w:t>
      </w:r>
      <w:r>
        <w:rPr>
          <w:sz w:val="28"/>
          <w:szCs w:val="28"/>
        </w:rPr>
        <w:t>–</w:t>
      </w:r>
      <w:r w:rsidRPr="005764EE">
        <w:rPr>
          <w:sz w:val="28"/>
          <w:szCs w:val="28"/>
        </w:rPr>
        <w:t>е изд., испр. и доп. / П. Ф. Литвицкий. – М.: ГЭОТАР</w:t>
      </w:r>
      <w:r>
        <w:rPr>
          <w:sz w:val="28"/>
          <w:szCs w:val="28"/>
        </w:rPr>
        <w:t xml:space="preserve">– </w:t>
      </w:r>
      <w:r w:rsidRPr="005764EE">
        <w:rPr>
          <w:sz w:val="28"/>
          <w:szCs w:val="28"/>
        </w:rPr>
        <w:t>МЕД, 2003. – Т.2. – 808 с.: ил. – (Серия «</w:t>
      </w:r>
      <w:r w:rsidRPr="005764EE">
        <w:rPr>
          <w:sz w:val="28"/>
          <w:szCs w:val="28"/>
          <w:lang w:val="en-US"/>
        </w:rPr>
        <w:t>XXI</w:t>
      </w:r>
      <w:r>
        <w:rPr>
          <w:sz w:val="28"/>
          <w:szCs w:val="28"/>
        </w:rPr>
        <w:t xml:space="preserve"> век»).</w:t>
      </w:r>
    </w:p>
    <w:p w:rsidR="00326693" w:rsidRPr="005764EE" w:rsidRDefault="00326693" w:rsidP="00B12FB4">
      <w:pPr>
        <w:pStyle w:val="1ff4"/>
        <w:numPr>
          <w:ilvl w:val="0"/>
          <w:numId w:val="42"/>
        </w:numPr>
        <w:spacing w:after="0" w:line="360" w:lineRule="auto"/>
        <w:ind w:left="426" w:hanging="426"/>
        <w:jc w:val="both"/>
        <w:rPr>
          <w:rFonts w:ascii="Times New Roman" w:hAnsi="Times New Roman"/>
          <w:sz w:val="28"/>
          <w:szCs w:val="28"/>
          <w:lang w:val="uk-UA"/>
        </w:rPr>
      </w:pPr>
      <w:r w:rsidRPr="005764EE">
        <w:rPr>
          <w:rFonts w:ascii="Times New Roman" w:hAnsi="Times New Roman"/>
          <w:sz w:val="28"/>
          <w:szCs w:val="28"/>
          <w:lang w:val="uk-UA"/>
        </w:rPr>
        <w:t xml:space="preserve">Мазур </w:t>
      </w:r>
      <w:r>
        <w:rPr>
          <w:rFonts w:ascii="Times New Roman" w:hAnsi="Times New Roman"/>
          <w:sz w:val="28"/>
          <w:szCs w:val="28"/>
          <w:lang w:val="uk-UA"/>
        </w:rPr>
        <w:t xml:space="preserve">Н. А. Внезапная смерть / Н. А. </w:t>
      </w:r>
      <w:r w:rsidRPr="005764EE">
        <w:rPr>
          <w:rFonts w:ascii="Times New Roman" w:hAnsi="Times New Roman"/>
          <w:sz w:val="28"/>
          <w:szCs w:val="28"/>
          <w:lang w:val="uk-UA"/>
        </w:rPr>
        <w:t xml:space="preserve">Мазур // Болезни сердца и сосудов. Под ред. Е.И. Чазова. </w:t>
      </w:r>
      <w:r>
        <w:rPr>
          <w:rFonts w:ascii="Times New Roman" w:hAnsi="Times New Roman"/>
          <w:sz w:val="28"/>
          <w:szCs w:val="28"/>
          <w:lang w:val="uk-UA"/>
        </w:rPr>
        <w:t xml:space="preserve">– </w:t>
      </w:r>
      <w:r w:rsidRPr="005764EE">
        <w:rPr>
          <w:rFonts w:ascii="Times New Roman" w:hAnsi="Times New Roman"/>
          <w:sz w:val="28"/>
          <w:szCs w:val="28"/>
          <w:lang w:val="uk-UA"/>
        </w:rPr>
        <w:t>М.: Мед</w:t>
      </w:r>
      <w:r>
        <w:rPr>
          <w:rFonts w:ascii="Times New Roman" w:hAnsi="Times New Roman"/>
          <w:sz w:val="28"/>
          <w:szCs w:val="28"/>
          <w:lang w:val="uk-UA"/>
        </w:rPr>
        <w:t>ицина, 1992. – С. 133– 146.</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Мазур Н. А. Внезапная смерть больных ишемической болезнью сердца. / Н. А. Мазур. – М.: Медицина, 1</w:t>
      </w:r>
      <w:r>
        <w:rPr>
          <w:rFonts w:ascii="Times New Roman" w:hAnsi="Times New Roman"/>
          <w:sz w:val="28"/>
          <w:szCs w:val="28"/>
        </w:rPr>
        <w:t>986. – 192с., ил.</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Малая Л. Т. Внезапная сердечная смерть у больных ишемической болезнью сердца: проблемы и перспективы / Л</w:t>
      </w:r>
      <w:r>
        <w:rPr>
          <w:sz w:val="28"/>
          <w:szCs w:val="28"/>
        </w:rPr>
        <w:t xml:space="preserve">. Т. Малая, В. В. Попов, Н. П. </w:t>
      </w:r>
      <w:r w:rsidRPr="005764EE">
        <w:rPr>
          <w:sz w:val="28"/>
          <w:szCs w:val="28"/>
        </w:rPr>
        <w:t>Копица // Международный медицинский журнал</w:t>
      </w:r>
      <w:r>
        <w:rPr>
          <w:sz w:val="28"/>
          <w:szCs w:val="28"/>
        </w:rPr>
        <w:t>. – 1997. – №4. – С. 9– 13.</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Маневич А. З. Педиатрическая анестезиология с элементами реанимации и интенсивной терапии / А. З. Маневич. – М.: Медицина, 1970. – 430 с.</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Метцлер Х. Как улучшить кардиальные исходы некардиальных операций у больных с ИБС? / Х. Метцлер // </w:t>
      </w:r>
      <w:r>
        <w:rPr>
          <w:sz w:val="28"/>
          <w:szCs w:val="28"/>
        </w:rPr>
        <w:t>Актуальные проблемы анестезиологии и реаниматологии. – 1998. – С. 55– 58.</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Механизмы регуляции кислородного гомеостаза при адаптации к гипоксии / В. П. Галанцев, Р. И. Коваленко, Т. А. Камардина и др. // </w:t>
      </w:r>
      <w:r w:rsidRPr="005764EE">
        <w:rPr>
          <w:sz w:val="28"/>
          <w:szCs w:val="28"/>
          <w:lang w:val="en-US"/>
        </w:rPr>
        <w:lastRenderedPageBreak/>
        <w:t>Hypoxia</w:t>
      </w:r>
      <w:r w:rsidRPr="005764EE">
        <w:rPr>
          <w:sz w:val="28"/>
          <w:szCs w:val="28"/>
        </w:rPr>
        <w:t xml:space="preserve"> </w:t>
      </w:r>
      <w:r w:rsidRPr="005764EE">
        <w:rPr>
          <w:sz w:val="28"/>
          <w:szCs w:val="28"/>
          <w:lang w:val="en-US"/>
        </w:rPr>
        <w:t>Med</w:t>
      </w:r>
      <w:r w:rsidRPr="005764EE">
        <w:rPr>
          <w:sz w:val="28"/>
          <w:szCs w:val="28"/>
        </w:rPr>
        <w:t xml:space="preserve">. </w:t>
      </w:r>
      <w:r w:rsidRPr="005764EE">
        <w:rPr>
          <w:sz w:val="28"/>
          <w:szCs w:val="28"/>
          <w:lang w:val="en-US"/>
        </w:rPr>
        <w:t>J</w:t>
      </w:r>
      <w:r w:rsidRPr="005764EE">
        <w:rPr>
          <w:sz w:val="28"/>
          <w:szCs w:val="28"/>
        </w:rPr>
        <w:t>. – 1996. –</w:t>
      </w:r>
      <w:r w:rsidRPr="005764EE">
        <w:rPr>
          <w:sz w:val="28"/>
          <w:szCs w:val="28"/>
          <w:lang w:val="en-US"/>
        </w:rPr>
        <w:t>Vol</w:t>
      </w:r>
      <w:r w:rsidRPr="005764EE">
        <w:rPr>
          <w:sz w:val="28"/>
          <w:szCs w:val="28"/>
        </w:rPr>
        <w:t xml:space="preserve">. 2. – </w:t>
      </w:r>
      <w:r w:rsidRPr="005764EE">
        <w:rPr>
          <w:sz w:val="28"/>
          <w:szCs w:val="28"/>
          <w:lang w:val="en-US"/>
        </w:rPr>
        <w:t>P</w:t>
      </w:r>
      <w:r>
        <w:rPr>
          <w:sz w:val="28"/>
          <w:szCs w:val="28"/>
        </w:rPr>
        <w:t>. 26</w:t>
      </w:r>
      <w:r>
        <w:rPr>
          <w:sz w:val="28"/>
          <w:szCs w:val="28"/>
          <w:lang w:val="uk-UA"/>
        </w:rPr>
        <w:t>.</w:t>
      </w:r>
    </w:p>
    <w:p w:rsidR="00326693" w:rsidRPr="005764EE" w:rsidRDefault="00326693" w:rsidP="00B12FB4">
      <w:pPr>
        <w:pStyle w:val="afff3"/>
        <w:widowControl w:val="0"/>
        <w:numPr>
          <w:ilvl w:val="0"/>
          <w:numId w:val="42"/>
        </w:numPr>
        <w:autoSpaceDE w:val="0"/>
        <w:autoSpaceDN w:val="0"/>
        <w:adjustRightInd w:val="0"/>
        <w:spacing w:line="360" w:lineRule="auto"/>
        <w:ind w:left="426" w:hanging="426"/>
        <w:jc w:val="both"/>
        <w:rPr>
          <w:sz w:val="28"/>
          <w:szCs w:val="28"/>
        </w:rPr>
      </w:pPr>
      <w:r w:rsidRPr="005764EE">
        <w:rPr>
          <w:sz w:val="28"/>
          <w:szCs w:val="28"/>
        </w:rPr>
        <w:t xml:space="preserve"> Минцер О. П. Методы обработки медицинской информации: Учеб. пособие – 3</w:t>
      </w:r>
      <w:r>
        <w:rPr>
          <w:sz w:val="28"/>
          <w:szCs w:val="28"/>
        </w:rPr>
        <w:t xml:space="preserve">– </w:t>
      </w:r>
      <w:r w:rsidRPr="005764EE">
        <w:rPr>
          <w:sz w:val="28"/>
          <w:szCs w:val="28"/>
        </w:rPr>
        <w:t>е изд., пер</w:t>
      </w:r>
      <w:r>
        <w:rPr>
          <w:sz w:val="28"/>
          <w:szCs w:val="28"/>
        </w:rPr>
        <w:t xml:space="preserve">ераб. и доп. </w:t>
      </w:r>
      <w:r w:rsidRPr="005764EE">
        <w:rPr>
          <w:sz w:val="28"/>
          <w:szCs w:val="28"/>
        </w:rPr>
        <w:t xml:space="preserve">/ О. П. Минцер, Б. Н. Угаров, В. В. Власов. </w:t>
      </w:r>
      <w:r>
        <w:rPr>
          <w:sz w:val="28"/>
          <w:szCs w:val="28"/>
        </w:rPr>
        <w:t xml:space="preserve">– </w:t>
      </w:r>
      <w:r w:rsidRPr="005764EE">
        <w:rPr>
          <w:sz w:val="28"/>
          <w:szCs w:val="28"/>
        </w:rPr>
        <w:t>К.:</w:t>
      </w:r>
      <w:r>
        <w:rPr>
          <w:sz w:val="28"/>
          <w:szCs w:val="28"/>
        </w:rPr>
        <w:t xml:space="preserve"> Вища шк., 1994. – 275 с</w:t>
      </w:r>
      <w:r>
        <w:rPr>
          <w:sz w:val="28"/>
          <w:szCs w:val="28"/>
          <w:lang w:val="uk-UA"/>
        </w:rPr>
        <w:t>.</w:t>
      </w:r>
    </w:p>
    <w:p w:rsidR="00326693" w:rsidRPr="005764EE" w:rsidRDefault="00326693" w:rsidP="00B12FB4">
      <w:pPr>
        <w:pStyle w:val="afff3"/>
        <w:widowControl w:val="0"/>
        <w:numPr>
          <w:ilvl w:val="0"/>
          <w:numId w:val="42"/>
        </w:numPr>
        <w:autoSpaceDE w:val="0"/>
        <w:autoSpaceDN w:val="0"/>
        <w:adjustRightInd w:val="0"/>
        <w:spacing w:line="360" w:lineRule="auto"/>
        <w:ind w:left="426" w:hanging="426"/>
        <w:jc w:val="both"/>
        <w:rPr>
          <w:sz w:val="28"/>
          <w:szCs w:val="28"/>
        </w:rPr>
      </w:pPr>
      <w:r w:rsidRPr="005764EE">
        <w:rPr>
          <w:sz w:val="28"/>
          <w:szCs w:val="28"/>
        </w:rPr>
        <w:t>Минцер О. П. Методы обработки медицинской информации: Учеб. пособие – 2</w:t>
      </w:r>
      <w:r>
        <w:rPr>
          <w:sz w:val="28"/>
          <w:szCs w:val="28"/>
        </w:rPr>
        <w:t xml:space="preserve">– е изд., перераб. и доп. </w:t>
      </w:r>
      <w:r w:rsidRPr="005764EE">
        <w:rPr>
          <w:sz w:val="28"/>
          <w:szCs w:val="28"/>
        </w:rPr>
        <w:t xml:space="preserve">/ О. П. Минцер, Б. Н. Угаров, В. В. Власов. </w:t>
      </w:r>
      <w:r>
        <w:rPr>
          <w:sz w:val="28"/>
          <w:szCs w:val="28"/>
        </w:rPr>
        <w:t xml:space="preserve">– </w:t>
      </w:r>
      <w:r w:rsidRPr="005764EE">
        <w:rPr>
          <w:sz w:val="28"/>
          <w:szCs w:val="28"/>
        </w:rPr>
        <w:t>К.</w:t>
      </w:r>
      <w:r>
        <w:rPr>
          <w:sz w:val="28"/>
          <w:szCs w:val="28"/>
        </w:rPr>
        <w:t>: Вища шк., 1991. – 271 с.</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Мурашко В. В. Электрокарди</w:t>
      </w:r>
      <w:r>
        <w:rPr>
          <w:rFonts w:ascii="Times New Roman" w:hAnsi="Times New Roman"/>
          <w:sz w:val="28"/>
          <w:szCs w:val="28"/>
        </w:rPr>
        <w:t xml:space="preserve">ография / В. В. Мурашко, А. В. </w:t>
      </w:r>
      <w:r w:rsidRPr="005764EE">
        <w:rPr>
          <w:rFonts w:ascii="Times New Roman" w:hAnsi="Times New Roman"/>
          <w:sz w:val="28"/>
          <w:szCs w:val="28"/>
        </w:rPr>
        <w:t xml:space="preserve">Струтынский. </w:t>
      </w:r>
      <w:r>
        <w:rPr>
          <w:rFonts w:ascii="Times New Roman" w:hAnsi="Times New Roman"/>
          <w:sz w:val="28"/>
          <w:szCs w:val="28"/>
        </w:rPr>
        <w:t xml:space="preserve">– </w:t>
      </w:r>
      <w:r w:rsidRPr="005764EE">
        <w:rPr>
          <w:rFonts w:ascii="Times New Roman" w:hAnsi="Times New Roman"/>
          <w:sz w:val="28"/>
          <w:szCs w:val="28"/>
        </w:rPr>
        <w:t>М.: Мед</w:t>
      </w:r>
      <w:r>
        <w:rPr>
          <w:rFonts w:ascii="Times New Roman" w:hAnsi="Times New Roman"/>
          <w:sz w:val="28"/>
          <w:szCs w:val="28"/>
        </w:rPr>
        <w:t>ицина, 1987. – 256 с.; ил.</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Назаренко В. Р. Профилактика внезапной смерти пациентов с сердечно</w:t>
      </w:r>
      <w:r>
        <w:rPr>
          <w:sz w:val="28"/>
          <w:szCs w:val="28"/>
        </w:rPr>
        <w:t xml:space="preserve">– </w:t>
      </w:r>
      <w:r w:rsidRPr="005764EE">
        <w:rPr>
          <w:sz w:val="28"/>
          <w:szCs w:val="28"/>
        </w:rPr>
        <w:t xml:space="preserve">сосудистыми заболеваниями / В. Р. Назаренко, А. И. Швидченко, И. В. Мельник // </w:t>
      </w:r>
      <w:r w:rsidRPr="005764EE">
        <w:rPr>
          <w:sz w:val="28"/>
          <w:szCs w:val="28"/>
          <w:lang w:val="uk-UA"/>
        </w:rPr>
        <w:t>Український кардіологічний журн</w:t>
      </w:r>
      <w:r>
        <w:rPr>
          <w:sz w:val="28"/>
          <w:szCs w:val="28"/>
          <w:lang w:val="uk-UA"/>
        </w:rPr>
        <w:t>ал. – 1994. –  №4. – С. 88.</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Нарушения ритма и проводимости при </w:t>
      </w:r>
      <w:r>
        <w:rPr>
          <w:sz w:val="28"/>
          <w:szCs w:val="28"/>
        </w:rPr>
        <w:t xml:space="preserve">алкогольном поражении сердца / </w:t>
      </w:r>
      <w:r w:rsidRPr="005764EE">
        <w:rPr>
          <w:sz w:val="28"/>
          <w:szCs w:val="28"/>
        </w:rPr>
        <w:t xml:space="preserve">А. С. Сметнев, Г. В. Грудцын, А. П. Савченко </w:t>
      </w:r>
      <w:r>
        <w:rPr>
          <w:sz w:val="28"/>
          <w:szCs w:val="28"/>
        </w:rPr>
        <w:t>[</w:t>
      </w:r>
      <w:r w:rsidRPr="005764EE">
        <w:rPr>
          <w:sz w:val="28"/>
          <w:szCs w:val="28"/>
        </w:rPr>
        <w:t>и др.</w:t>
      </w:r>
      <w:r>
        <w:rPr>
          <w:sz w:val="28"/>
          <w:szCs w:val="28"/>
        </w:rPr>
        <w:t>]</w:t>
      </w:r>
      <w:r w:rsidRPr="005764EE">
        <w:rPr>
          <w:sz w:val="28"/>
          <w:szCs w:val="28"/>
        </w:rPr>
        <w:t xml:space="preserve"> // Кардиология. </w:t>
      </w:r>
      <w:r>
        <w:rPr>
          <w:sz w:val="28"/>
          <w:szCs w:val="28"/>
        </w:rPr>
        <w:t>– 1986. –  №12. – С. 15– 20.</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Нарушения ритма сердца у больных хроническим алкоголизмом в состоянии абстиненции / А. С. Сметнев, А. П. Карауш, А. Г. Горгаслидзе </w:t>
      </w:r>
      <w:r>
        <w:rPr>
          <w:sz w:val="28"/>
          <w:szCs w:val="28"/>
        </w:rPr>
        <w:t>[</w:t>
      </w:r>
      <w:r w:rsidRPr="005764EE">
        <w:rPr>
          <w:sz w:val="28"/>
          <w:szCs w:val="28"/>
        </w:rPr>
        <w:t>и др.</w:t>
      </w:r>
      <w:r>
        <w:rPr>
          <w:sz w:val="28"/>
          <w:szCs w:val="28"/>
        </w:rPr>
        <w:t>]</w:t>
      </w:r>
      <w:r w:rsidRPr="005764EE">
        <w:rPr>
          <w:sz w:val="28"/>
          <w:szCs w:val="28"/>
        </w:rPr>
        <w:t xml:space="preserve"> // Кардиология.</w:t>
      </w:r>
      <w:r>
        <w:rPr>
          <w:sz w:val="28"/>
          <w:szCs w:val="28"/>
        </w:rPr>
        <w:t xml:space="preserve"> – 1990. –  №8. – С. 34– 36.</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Нейрореаниматология: нейромониторинг, принципы интенсивной терапии, нейрореабилитация: [монография] / под общей ред. чл.</w:t>
      </w:r>
      <w:r>
        <w:rPr>
          <w:sz w:val="28"/>
          <w:szCs w:val="28"/>
        </w:rPr>
        <w:t xml:space="preserve">– </w:t>
      </w:r>
      <w:r w:rsidRPr="005764EE">
        <w:rPr>
          <w:sz w:val="28"/>
          <w:szCs w:val="28"/>
        </w:rPr>
        <w:t>корр. НАН и АМН Украины, д</w:t>
      </w:r>
      <w:r>
        <w:rPr>
          <w:sz w:val="28"/>
          <w:szCs w:val="28"/>
        </w:rPr>
        <w:t xml:space="preserve">– </w:t>
      </w:r>
      <w:r w:rsidRPr="005764EE">
        <w:rPr>
          <w:sz w:val="28"/>
          <w:szCs w:val="28"/>
        </w:rPr>
        <w:t>ра мед. наук, проф. Л. В. Усенко и д</w:t>
      </w:r>
      <w:r>
        <w:rPr>
          <w:sz w:val="28"/>
          <w:szCs w:val="28"/>
        </w:rPr>
        <w:t xml:space="preserve">– </w:t>
      </w:r>
      <w:r w:rsidRPr="005764EE">
        <w:rPr>
          <w:sz w:val="28"/>
          <w:szCs w:val="28"/>
        </w:rPr>
        <w:t>ра мед. наук, проф. Л. А. Мальцевой. – Том 2. – Днепропетровск: АРТ</w:t>
      </w:r>
      <w:r>
        <w:rPr>
          <w:sz w:val="28"/>
          <w:szCs w:val="28"/>
        </w:rPr>
        <w:t>– ПРЕСС, 2008. – 278с.+ вкл.</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Окороков А. Н. Диагностика болезней внутренних органов: Диагнос</w:t>
      </w:r>
      <w:r>
        <w:rPr>
          <w:rFonts w:ascii="Times New Roman" w:hAnsi="Times New Roman"/>
          <w:sz w:val="28"/>
          <w:szCs w:val="28"/>
        </w:rPr>
        <w:t>тика болезней сердца и сосудов</w:t>
      </w:r>
      <w:r>
        <w:rPr>
          <w:rFonts w:ascii="Times New Roman" w:hAnsi="Times New Roman"/>
          <w:sz w:val="28"/>
          <w:szCs w:val="28"/>
          <w:lang w:val="uk-UA"/>
        </w:rPr>
        <w:t xml:space="preserve"> /</w:t>
      </w:r>
      <w:r w:rsidRPr="005764EE">
        <w:rPr>
          <w:rFonts w:ascii="Times New Roman" w:hAnsi="Times New Roman"/>
          <w:sz w:val="28"/>
          <w:szCs w:val="28"/>
        </w:rPr>
        <w:t xml:space="preserve"> А. Н. Окороков</w:t>
      </w:r>
      <w:r>
        <w:rPr>
          <w:rFonts w:ascii="Times New Roman" w:hAnsi="Times New Roman"/>
          <w:sz w:val="28"/>
          <w:szCs w:val="28"/>
          <w:lang w:val="uk-UA"/>
        </w:rPr>
        <w:t xml:space="preserve"> </w:t>
      </w:r>
      <w:r>
        <w:rPr>
          <w:rFonts w:ascii="Times New Roman" w:hAnsi="Times New Roman"/>
          <w:sz w:val="28"/>
          <w:szCs w:val="28"/>
        </w:rPr>
        <w:t xml:space="preserve">– </w:t>
      </w:r>
      <w:r w:rsidRPr="005764EE">
        <w:rPr>
          <w:rFonts w:ascii="Times New Roman" w:hAnsi="Times New Roman"/>
          <w:sz w:val="28"/>
          <w:szCs w:val="28"/>
        </w:rPr>
        <w:t>М.: Мед.</w:t>
      </w:r>
      <w:r>
        <w:rPr>
          <w:rFonts w:ascii="Times New Roman" w:hAnsi="Times New Roman"/>
          <w:sz w:val="28"/>
          <w:szCs w:val="28"/>
        </w:rPr>
        <w:t xml:space="preserve"> лит., 2002. – </w:t>
      </w:r>
      <w:r w:rsidRPr="005764EE">
        <w:rPr>
          <w:rFonts w:ascii="Times New Roman" w:hAnsi="Times New Roman"/>
          <w:sz w:val="28"/>
          <w:szCs w:val="28"/>
        </w:rPr>
        <w:t xml:space="preserve">Т.6. </w:t>
      </w:r>
      <w:r>
        <w:rPr>
          <w:rFonts w:ascii="Times New Roman" w:hAnsi="Times New Roman"/>
          <w:sz w:val="28"/>
          <w:szCs w:val="28"/>
          <w:lang w:val="uk-UA"/>
        </w:rPr>
        <w:t xml:space="preserve">– </w:t>
      </w:r>
      <w:r>
        <w:rPr>
          <w:rFonts w:ascii="Times New Roman" w:hAnsi="Times New Roman"/>
          <w:sz w:val="28"/>
          <w:szCs w:val="28"/>
        </w:rPr>
        <w:t>464 с.: ил.</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Основные механизмы, принципы прогноза и профилактики внезапной сердечной смерти / Г. Г. Иванов, А.</w:t>
      </w:r>
      <w:r>
        <w:rPr>
          <w:sz w:val="28"/>
          <w:szCs w:val="28"/>
        </w:rPr>
        <w:t xml:space="preserve"> С. Сметнев, А.Л. Сыркин [и др.] </w:t>
      </w:r>
      <w:r w:rsidRPr="005764EE">
        <w:rPr>
          <w:sz w:val="28"/>
          <w:szCs w:val="28"/>
        </w:rPr>
        <w:t xml:space="preserve">// Кардиология. – 1998. </w:t>
      </w:r>
      <w:r>
        <w:rPr>
          <w:sz w:val="28"/>
          <w:szCs w:val="28"/>
        </w:rPr>
        <w:t xml:space="preserve">– </w:t>
      </w:r>
      <w:r w:rsidRPr="005764EE">
        <w:rPr>
          <w:sz w:val="28"/>
          <w:szCs w:val="28"/>
        </w:rPr>
        <w:t xml:space="preserve"> №12. – С. 64</w:t>
      </w:r>
      <w:r>
        <w:rPr>
          <w:sz w:val="28"/>
          <w:szCs w:val="28"/>
        </w:rPr>
        <w:t>– 73.</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lastRenderedPageBreak/>
        <w:t xml:space="preserve">Пархоменко А. Н. Жизнеспособный миокард и кардиоцитопротекция: возможности метаболической терапии при острой и хронической формах ишемической болезни сердца / А. Н. Пархоменко // </w:t>
      </w:r>
      <w:r w:rsidRPr="005764EE">
        <w:rPr>
          <w:rFonts w:ascii="Times New Roman" w:hAnsi="Times New Roman"/>
          <w:sz w:val="28"/>
          <w:szCs w:val="28"/>
          <w:lang w:val="uk-UA"/>
        </w:rPr>
        <w:t>Український медичний часопис. – 2</w:t>
      </w:r>
      <w:r>
        <w:rPr>
          <w:rFonts w:ascii="Times New Roman" w:hAnsi="Times New Roman"/>
          <w:sz w:val="28"/>
          <w:szCs w:val="28"/>
          <w:lang w:val="uk-UA"/>
        </w:rPr>
        <w:t>001. –  №3 (23). – С. 5– 11.</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lang w:val="uk-UA"/>
        </w:rPr>
        <w:t>Пархоменко О. М. Раптова серцева смерть і стратегія її попередження / О. М. Пархоменко // Клінічна фармакологія, фізіологія, біохімія. –</w:t>
      </w:r>
      <w:r>
        <w:rPr>
          <w:sz w:val="28"/>
          <w:szCs w:val="28"/>
          <w:lang w:val="uk-UA"/>
        </w:rPr>
        <w:t xml:space="preserve"> 1998. –  №1. – С. 155– 159.</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Патогенетические особенности возникновения нарушений се</w:t>
      </w:r>
      <w:r>
        <w:rPr>
          <w:sz w:val="28"/>
          <w:szCs w:val="28"/>
        </w:rPr>
        <w:t xml:space="preserve">рдечного ритма у больных ИБС / </w:t>
      </w:r>
      <w:r w:rsidRPr="005764EE">
        <w:rPr>
          <w:sz w:val="28"/>
          <w:szCs w:val="28"/>
        </w:rPr>
        <w:t>Олесин А. И., Максимов В. А</w:t>
      </w:r>
      <w:r>
        <w:rPr>
          <w:sz w:val="28"/>
          <w:szCs w:val="28"/>
        </w:rPr>
        <w:t>., Мажара Ю. П.</w:t>
      </w:r>
      <w:r>
        <w:rPr>
          <w:sz w:val="28"/>
          <w:szCs w:val="28"/>
          <w:lang w:val="uk-UA"/>
        </w:rPr>
        <w:t xml:space="preserve"> </w:t>
      </w:r>
      <w:r>
        <w:rPr>
          <w:sz w:val="28"/>
          <w:szCs w:val="28"/>
        </w:rPr>
        <w:t>[</w:t>
      </w:r>
      <w:r w:rsidRPr="005764EE">
        <w:rPr>
          <w:sz w:val="28"/>
          <w:szCs w:val="28"/>
        </w:rPr>
        <w:t>и др.</w:t>
      </w:r>
      <w:r>
        <w:rPr>
          <w:sz w:val="28"/>
          <w:szCs w:val="28"/>
        </w:rPr>
        <w:t>]</w:t>
      </w:r>
      <w:r w:rsidRPr="005764EE">
        <w:rPr>
          <w:sz w:val="28"/>
          <w:szCs w:val="28"/>
        </w:rPr>
        <w:t xml:space="preserve"> // Клиническая медицина. – 1991</w:t>
      </w:r>
      <w:r>
        <w:rPr>
          <w:sz w:val="28"/>
          <w:szCs w:val="28"/>
        </w:rPr>
        <w:t>. – Т.69. – №1. – С.54– 58.</w:t>
      </w:r>
    </w:p>
    <w:p w:rsidR="0032669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Пашеев А. В. Влияние современных ингаляционных анестетиков на прекондиционирование и защиту миокарда / А. В. Пашеев, А. Ж. Баялиева, Р. Я. Шпанер // Вестник интенсивной терапии. – 2007. – №4. – С. 67 – 70.</w:t>
      </w:r>
    </w:p>
    <w:p w:rsidR="0032669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Перов О. И. Системная гемодинамика у пожилых больных при использовании современных анестетиков (севофлурана и пропофола) во время лапароскопических холецистэктомий / О. И. Перов, Е. И. Скобелев // Вестник интенсивной терапии. – 2008. – №2. – С. 25 – 27.</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Петленко В. П. Философские вопросы теории патологии. Кн. 2</w:t>
      </w:r>
      <w:r>
        <w:rPr>
          <w:sz w:val="28"/>
          <w:szCs w:val="28"/>
        </w:rPr>
        <w:t>–</w:t>
      </w:r>
      <w:r w:rsidRPr="005764EE">
        <w:rPr>
          <w:sz w:val="28"/>
          <w:szCs w:val="28"/>
        </w:rPr>
        <w:t>ая / В. П. Петленко. – Л.: Медицина, 1971. – 308 с.</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Петросян Ю. С. Парадоксальное действие нитроглицерина при тотальном коронарном спазме / Ю. С. П</w:t>
      </w:r>
      <w:r>
        <w:rPr>
          <w:sz w:val="28"/>
          <w:szCs w:val="28"/>
        </w:rPr>
        <w:t xml:space="preserve">етросян, Л. М. Фитилева, С. В. </w:t>
      </w:r>
      <w:r w:rsidRPr="005764EE">
        <w:rPr>
          <w:sz w:val="28"/>
          <w:szCs w:val="28"/>
        </w:rPr>
        <w:t>Рогов // Кардиология. –</w:t>
      </w:r>
      <w:r>
        <w:rPr>
          <w:sz w:val="28"/>
          <w:szCs w:val="28"/>
        </w:rPr>
        <w:t xml:space="preserve"> 1986. – №3. – С. 108– 109.</w:t>
      </w:r>
    </w:p>
    <w:p w:rsidR="00326693" w:rsidRPr="009040F6"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lang w:val="uk-UA"/>
        </w:rPr>
        <w:t>Постоянный неинвазивный мониторинг системной гемодинамики во время операций по поводу аневризмы абдоминальной аорты / А. П. Мазур, П. А. Зайченко, Д. В. Боблев [и др.] // Біль, знеболювання і інтенсивна терапія. – 2007. – №3. – С. 2 – 5.</w:t>
      </w:r>
    </w:p>
    <w:p w:rsidR="00326693" w:rsidRPr="002472BA"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Прайб Х. Прогнозирование послеоперационных кардиальных исходов у больных с ишемической болезнью сердца / Х. Прайб // </w:t>
      </w:r>
      <w:r>
        <w:rPr>
          <w:sz w:val="28"/>
          <w:szCs w:val="28"/>
        </w:rPr>
        <w:t>Актуальные проблемы анестезиологии и реаниматологии. – 1997. – С. 136– 142.</w:t>
      </w:r>
    </w:p>
    <w:p w:rsidR="00326693" w:rsidRPr="005764EE" w:rsidRDefault="00326693" w:rsidP="00326693">
      <w:pPr>
        <w:pStyle w:val="afff3"/>
        <w:spacing w:line="360" w:lineRule="auto"/>
        <w:ind w:left="426" w:right="40"/>
        <w:jc w:val="both"/>
        <w:rPr>
          <w:sz w:val="28"/>
          <w:szCs w:val="28"/>
        </w:rPr>
      </w:pP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lastRenderedPageBreak/>
        <w:t>Пренатальный гипоксический стресс: физиологические и биохимические последствия, коррекция регуляторными пептидами / Н. А. Соколова,</w:t>
      </w:r>
      <w:r>
        <w:rPr>
          <w:rFonts w:ascii="Times New Roman" w:hAnsi="Times New Roman"/>
          <w:sz w:val="28"/>
          <w:szCs w:val="28"/>
        </w:rPr>
        <w:t xml:space="preserve"> М. В. Маслова, А. С. Маклакова</w:t>
      </w:r>
      <w:r w:rsidRPr="005764EE">
        <w:rPr>
          <w:rFonts w:ascii="Times New Roman" w:hAnsi="Times New Roman"/>
          <w:sz w:val="28"/>
          <w:szCs w:val="28"/>
        </w:rPr>
        <w:t xml:space="preserve"> </w:t>
      </w:r>
      <w:r>
        <w:rPr>
          <w:rFonts w:ascii="Times New Roman" w:hAnsi="Times New Roman"/>
          <w:sz w:val="28"/>
          <w:szCs w:val="28"/>
          <w:lang w:val="uk-UA"/>
        </w:rPr>
        <w:t xml:space="preserve">[и др.] </w:t>
      </w:r>
      <w:r w:rsidRPr="005764EE">
        <w:rPr>
          <w:rFonts w:ascii="Times New Roman" w:hAnsi="Times New Roman"/>
          <w:sz w:val="28"/>
          <w:szCs w:val="28"/>
        </w:rPr>
        <w:t xml:space="preserve">// Успехи физиол. наук. </w:t>
      </w:r>
      <w:r>
        <w:rPr>
          <w:rFonts w:ascii="Times New Roman" w:hAnsi="Times New Roman"/>
          <w:sz w:val="28"/>
          <w:szCs w:val="28"/>
        </w:rPr>
        <w:t xml:space="preserve">– </w:t>
      </w:r>
      <w:r w:rsidRPr="005764EE">
        <w:rPr>
          <w:rFonts w:ascii="Times New Roman" w:hAnsi="Times New Roman"/>
          <w:sz w:val="28"/>
          <w:szCs w:val="28"/>
        </w:rPr>
        <w:t xml:space="preserve">2002. </w:t>
      </w:r>
      <w:r>
        <w:rPr>
          <w:rFonts w:ascii="Times New Roman" w:hAnsi="Times New Roman"/>
          <w:sz w:val="28"/>
          <w:szCs w:val="28"/>
        </w:rPr>
        <w:t>– № 33 (2). – С. 56– 67.</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lang w:val="uk-UA"/>
        </w:rPr>
      </w:pPr>
      <w:r w:rsidRPr="005764EE">
        <w:rPr>
          <w:rFonts w:ascii="Times New Roman" w:hAnsi="Times New Roman"/>
          <w:sz w:val="28"/>
          <w:szCs w:val="28"/>
          <w:lang w:val="uk-UA"/>
        </w:rPr>
        <w:t>Раптова серцева смерть: визначення, фактори ризику, предиктори і механізми ро</w:t>
      </w:r>
      <w:r>
        <w:rPr>
          <w:rFonts w:ascii="Times New Roman" w:hAnsi="Times New Roman"/>
          <w:sz w:val="28"/>
          <w:szCs w:val="28"/>
          <w:lang w:val="uk-UA"/>
        </w:rPr>
        <w:t xml:space="preserve">звитку, алгоритми реанімації / </w:t>
      </w:r>
      <w:r w:rsidRPr="005764EE">
        <w:rPr>
          <w:rFonts w:ascii="Times New Roman" w:hAnsi="Times New Roman"/>
          <w:sz w:val="28"/>
          <w:szCs w:val="28"/>
        </w:rPr>
        <w:t xml:space="preserve">Бобров В. О., </w:t>
      </w:r>
      <w:r w:rsidRPr="005764EE">
        <w:rPr>
          <w:rFonts w:ascii="Times New Roman" w:hAnsi="Times New Roman"/>
          <w:sz w:val="28"/>
          <w:szCs w:val="28"/>
          <w:lang w:val="uk-UA"/>
        </w:rPr>
        <w:t xml:space="preserve">Тріщинський А. І., Шлапак І. П. </w:t>
      </w:r>
      <w:r>
        <w:rPr>
          <w:rFonts w:ascii="Times New Roman" w:hAnsi="Times New Roman"/>
          <w:sz w:val="28"/>
          <w:szCs w:val="28"/>
          <w:lang w:val="uk-UA"/>
        </w:rPr>
        <w:t>[</w:t>
      </w:r>
      <w:r w:rsidRPr="005764EE">
        <w:rPr>
          <w:rFonts w:ascii="Times New Roman" w:hAnsi="Times New Roman"/>
          <w:sz w:val="28"/>
          <w:szCs w:val="28"/>
          <w:lang w:val="uk-UA"/>
        </w:rPr>
        <w:t>та ін.</w:t>
      </w:r>
      <w:r>
        <w:rPr>
          <w:rFonts w:ascii="Times New Roman" w:hAnsi="Times New Roman"/>
          <w:sz w:val="28"/>
          <w:szCs w:val="28"/>
          <w:lang w:val="uk-UA"/>
        </w:rPr>
        <w:t>]</w:t>
      </w:r>
      <w:r w:rsidRPr="005764EE">
        <w:rPr>
          <w:rFonts w:ascii="Times New Roman" w:hAnsi="Times New Roman"/>
          <w:sz w:val="28"/>
          <w:szCs w:val="28"/>
          <w:lang w:val="uk-UA"/>
        </w:rPr>
        <w:t xml:space="preserve"> // Біль, знеболювання і інтенсивна терапія. – 1999. </w:t>
      </w:r>
      <w:r>
        <w:rPr>
          <w:rFonts w:ascii="Times New Roman" w:hAnsi="Times New Roman"/>
          <w:sz w:val="28"/>
          <w:szCs w:val="28"/>
          <w:lang w:val="uk-UA"/>
        </w:rPr>
        <w:t xml:space="preserve">– </w:t>
      </w:r>
      <w:r w:rsidRPr="005764EE">
        <w:rPr>
          <w:rFonts w:ascii="Times New Roman" w:hAnsi="Times New Roman"/>
          <w:sz w:val="28"/>
          <w:szCs w:val="28"/>
          <w:lang w:val="uk-UA"/>
        </w:rPr>
        <w:t>№1. – С. 6</w:t>
      </w:r>
      <w:r>
        <w:rPr>
          <w:rFonts w:ascii="Times New Roman" w:hAnsi="Times New Roman"/>
          <w:sz w:val="28"/>
          <w:szCs w:val="28"/>
          <w:lang w:val="uk-UA"/>
        </w:rPr>
        <w:t>4– 79.</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lang w:val="uk-UA"/>
        </w:rPr>
      </w:pPr>
      <w:r w:rsidRPr="005764EE">
        <w:rPr>
          <w:rFonts w:ascii="Times New Roman" w:hAnsi="Times New Roman"/>
          <w:sz w:val="28"/>
          <w:szCs w:val="28"/>
          <w:lang w:val="uk-UA"/>
        </w:rPr>
        <w:t xml:space="preserve">Раптова серцева смерть: можлива роль латентної ішемії міокарда в механізмах формування і розвитку / Бобров В. О., Білоножко Г. О., Степаненко О. П. </w:t>
      </w:r>
      <w:r>
        <w:rPr>
          <w:rFonts w:ascii="Times New Roman" w:hAnsi="Times New Roman"/>
          <w:sz w:val="28"/>
          <w:szCs w:val="28"/>
          <w:lang w:val="uk-UA"/>
        </w:rPr>
        <w:t>[</w:t>
      </w:r>
      <w:r w:rsidRPr="005764EE">
        <w:rPr>
          <w:rFonts w:ascii="Times New Roman" w:hAnsi="Times New Roman"/>
          <w:sz w:val="28"/>
          <w:szCs w:val="28"/>
          <w:lang w:val="uk-UA"/>
        </w:rPr>
        <w:t>та ін.</w:t>
      </w:r>
      <w:r>
        <w:rPr>
          <w:rFonts w:ascii="Times New Roman" w:hAnsi="Times New Roman"/>
          <w:sz w:val="28"/>
          <w:szCs w:val="28"/>
          <w:lang w:val="uk-UA"/>
        </w:rPr>
        <w:t>]</w:t>
      </w:r>
      <w:r w:rsidRPr="005764EE">
        <w:rPr>
          <w:rFonts w:ascii="Times New Roman" w:hAnsi="Times New Roman"/>
          <w:sz w:val="28"/>
          <w:szCs w:val="28"/>
          <w:lang w:val="uk-UA"/>
        </w:rPr>
        <w:t xml:space="preserve"> // Лікарська справа</w:t>
      </w:r>
      <w:r>
        <w:rPr>
          <w:rFonts w:ascii="Times New Roman" w:hAnsi="Times New Roman"/>
          <w:sz w:val="28"/>
          <w:szCs w:val="28"/>
          <w:lang w:val="uk-UA"/>
        </w:rPr>
        <w:t>. – 2000. – №1. – С. 7– 12.</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lang w:val="uk-UA"/>
        </w:rPr>
      </w:pPr>
      <w:r w:rsidRPr="005764EE">
        <w:rPr>
          <w:rFonts w:ascii="Times New Roman" w:hAnsi="Times New Roman"/>
          <w:sz w:val="28"/>
          <w:szCs w:val="28"/>
          <w:lang w:val="uk-UA"/>
        </w:rPr>
        <w:t>Раптова серцева смерть</w:t>
      </w:r>
      <w:r w:rsidRPr="005764EE">
        <w:rPr>
          <w:rFonts w:ascii="Times New Roman" w:hAnsi="Times New Roman"/>
          <w:sz w:val="28"/>
          <w:szCs w:val="28"/>
        </w:rPr>
        <w:t>:</w:t>
      </w:r>
      <w:r w:rsidRPr="005764EE">
        <w:rPr>
          <w:rFonts w:ascii="Times New Roman" w:hAnsi="Times New Roman"/>
          <w:sz w:val="28"/>
          <w:szCs w:val="28"/>
          <w:lang w:val="uk-UA"/>
        </w:rPr>
        <w:t xml:space="preserve"> фактори ризику та профілактика. Рекомендації Українського наукового товариства кардіологів (проект) // Український кардіологічний журнал. – 20</w:t>
      </w:r>
      <w:r>
        <w:rPr>
          <w:rFonts w:ascii="Times New Roman" w:hAnsi="Times New Roman"/>
          <w:sz w:val="28"/>
          <w:szCs w:val="28"/>
          <w:lang w:val="uk-UA"/>
        </w:rPr>
        <w:t>03, додаток 2. – С. 24– 57.</w:t>
      </w:r>
    </w:p>
    <w:p w:rsidR="00326693" w:rsidRPr="00A06D0E"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Руководство по анестезиологии: Учеб. Пособие / [М. М. Багиров, М. В. Бондарь, А. Ф. Бубало и др.]; под ред. Ф. С. Глумчера, А. И. Трещинского. – К.: Медицина, 2008. – 608 с.</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 xml:space="preserve">Сандриков В. А. Предикторы риска летальности больных в раннем периоде после операции аортокоронарного шунтирования / В. А. </w:t>
      </w:r>
      <w:r>
        <w:rPr>
          <w:sz w:val="28"/>
          <w:szCs w:val="28"/>
        </w:rPr>
        <w:t>Сандриков, М. Г. Гордон, М. К.</w:t>
      </w:r>
      <w:r w:rsidRPr="005764EE">
        <w:rPr>
          <w:sz w:val="28"/>
          <w:szCs w:val="28"/>
        </w:rPr>
        <w:t xml:space="preserve"> Курдов // Кардиология</w:t>
      </w:r>
      <w:r>
        <w:rPr>
          <w:sz w:val="28"/>
          <w:szCs w:val="28"/>
        </w:rPr>
        <w:t>. – 1997. – №8. – С. 24– 28.</w:t>
      </w:r>
    </w:p>
    <w:p w:rsidR="00326693" w:rsidRPr="003A6195"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lang w:val="uk-UA"/>
        </w:rPr>
        <w:t>Свинтозельський О. О. Влив бета– адреноблокаторів на функціональний стан серцево– судинної системи та показники якості життя у хворих на хронічну серцеву недостатність похилого та старечого віку / О. О. Свинтозельський, О. В. Крайдашенко, О. С. Чабанна // Український журнал екстремальної медицини імені Г. О. Можаєва. – 2008. – Т. 9, №4. – С. 107 – 111.</w:t>
      </w:r>
    </w:p>
    <w:p w:rsidR="00326693" w:rsidRPr="009040F6"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 xml:space="preserve">Сидоров П. И. Алгоритм прогноза риска ишемической болезни сердца и роль психического стресса в возникновении заболевания / П. И. Сидоров, </w:t>
      </w:r>
      <w:r>
        <w:rPr>
          <w:rFonts w:ascii="Times New Roman" w:hAnsi="Times New Roman"/>
          <w:sz w:val="28"/>
          <w:szCs w:val="28"/>
        </w:rPr>
        <w:lastRenderedPageBreak/>
        <w:t xml:space="preserve">А. Г. Соловьев, И. А. Новикова // </w:t>
      </w:r>
      <w:r>
        <w:rPr>
          <w:rFonts w:ascii="Times New Roman" w:hAnsi="Times New Roman"/>
          <w:sz w:val="28"/>
          <w:szCs w:val="28"/>
          <w:lang w:val="uk-UA"/>
        </w:rPr>
        <w:t>Российский кардиологический журнал. – 2007. – №5. – С. 88 – 91.</w:t>
      </w:r>
    </w:p>
    <w:p w:rsidR="00326693" w:rsidRPr="005764EE" w:rsidRDefault="00326693" w:rsidP="00B12FB4">
      <w:pPr>
        <w:pStyle w:val="afff3"/>
        <w:widowControl w:val="0"/>
        <w:numPr>
          <w:ilvl w:val="0"/>
          <w:numId w:val="42"/>
        </w:numPr>
        <w:autoSpaceDE w:val="0"/>
        <w:autoSpaceDN w:val="0"/>
        <w:adjustRightInd w:val="0"/>
        <w:spacing w:line="360" w:lineRule="auto"/>
        <w:ind w:left="426" w:hanging="426"/>
        <w:jc w:val="both"/>
        <w:rPr>
          <w:sz w:val="28"/>
          <w:szCs w:val="28"/>
        </w:rPr>
      </w:pPr>
      <w:r w:rsidRPr="005764EE">
        <w:rPr>
          <w:sz w:val="28"/>
          <w:szCs w:val="28"/>
        </w:rPr>
        <w:t xml:space="preserve">Социальная гигиена и организация здравоохранения / Под. ред. А. Ф. Серенко и В. В. Ермакова </w:t>
      </w:r>
      <w:r>
        <w:rPr>
          <w:sz w:val="28"/>
          <w:szCs w:val="28"/>
        </w:rPr>
        <w:t xml:space="preserve">– </w:t>
      </w:r>
      <w:r w:rsidRPr="005764EE">
        <w:rPr>
          <w:sz w:val="28"/>
          <w:szCs w:val="28"/>
        </w:rPr>
        <w:t>2</w:t>
      </w:r>
      <w:r>
        <w:rPr>
          <w:sz w:val="28"/>
          <w:szCs w:val="28"/>
        </w:rPr>
        <w:t xml:space="preserve">– </w:t>
      </w:r>
      <w:r w:rsidRPr="005764EE">
        <w:rPr>
          <w:sz w:val="28"/>
          <w:szCs w:val="28"/>
        </w:rPr>
        <w:t xml:space="preserve">е изд. </w:t>
      </w:r>
      <w:r>
        <w:rPr>
          <w:sz w:val="28"/>
          <w:szCs w:val="28"/>
        </w:rPr>
        <w:t xml:space="preserve">– </w:t>
      </w:r>
      <w:r w:rsidRPr="005764EE">
        <w:rPr>
          <w:sz w:val="28"/>
          <w:szCs w:val="28"/>
        </w:rPr>
        <w:t>М.:</w:t>
      </w:r>
      <w:r>
        <w:rPr>
          <w:sz w:val="28"/>
          <w:szCs w:val="28"/>
        </w:rPr>
        <w:t xml:space="preserve"> Медицина, 1984. –  640 с.</w:t>
      </w:r>
    </w:p>
    <w:p w:rsidR="00326693" w:rsidRPr="003A6195"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lang w:val="uk-UA"/>
        </w:rPr>
        <w:t>Степаненко А. П. Особливості периопераційного інфаркту міокарда / А. П. Степаненко // Український журнал екстремальної медицини імені Г. О. Можаєва. – 2007. – Т. 8, №3. – С. 23 – 26.</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lang w:val="uk-UA"/>
        </w:rPr>
      </w:pPr>
      <w:r w:rsidRPr="005764EE">
        <w:rPr>
          <w:rFonts w:ascii="Times New Roman" w:hAnsi="Times New Roman"/>
          <w:sz w:val="28"/>
          <w:szCs w:val="28"/>
          <w:lang w:val="uk-UA"/>
        </w:rPr>
        <w:t>Степаненко А. П. Умови розвитку ішемії міокарда в умовах пе</w:t>
      </w:r>
      <w:r>
        <w:rPr>
          <w:rFonts w:ascii="Times New Roman" w:hAnsi="Times New Roman"/>
          <w:sz w:val="28"/>
          <w:szCs w:val="28"/>
          <w:lang w:val="uk-UA"/>
        </w:rPr>
        <w:t xml:space="preserve">редопераційного стресу / А. П. </w:t>
      </w:r>
      <w:r w:rsidRPr="005764EE">
        <w:rPr>
          <w:rFonts w:ascii="Times New Roman" w:hAnsi="Times New Roman"/>
          <w:sz w:val="28"/>
          <w:szCs w:val="28"/>
          <w:lang w:val="uk-UA"/>
        </w:rPr>
        <w:t>Степаненко // Біль, знеболювання і інтенсивна терапія.</w:t>
      </w:r>
      <w:r>
        <w:rPr>
          <w:rFonts w:ascii="Times New Roman" w:hAnsi="Times New Roman"/>
          <w:sz w:val="28"/>
          <w:szCs w:val="28"/>
          <w:lang w:val="uk-UA"/>
        </w:rPr>
        <w:t xml:space="preserve"> – 1997. –  №1. – С. 29– 32.</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 xml:space="preserve">Телкова И. Л. Клинические и патофизиологические аспекты влияния хронической гипоксии/ишемии на энергетический метаболизм </w:t>
      </w:r>
      <w:r>
        <w:rPr>
          <w:rFonts w:ascii="Times New Roman" w:hAnsi="Times New Roman"/>
          <w:sz w:val="28"/>
          <w:szCs w:val="28"/>
        </w:rPr>
        <w:t xml:space="preserve">микарда / И. Л. Телкова, А. Т. </w:t>
      </w:r>
      <w:r w:rsidRPr="005764EE">
        <w:rPr>
          <w:rFonts w:ascii="Times New Roman" w:hAnsi="Times New Roman"/>
          <w:sz w:val="28"/>
          <w:szCs w:val="28"/>
        </w:rPr>
        <w:t>Тепляков // Клиническая медицина</w:t>
      </w:r>
      <w:r>
        <w:rPr>
          <w:rFonts w:ascii="Times New Roman" w:hAnsi="Times New Roman"/>
          <w:sz w:val="28"/>
          <w:szCs w:val="28"/>
        </w:rPr>
        <w:t>. – 2004. –  №3. – С. 4– 11.</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Терапевтический справочник Вашингтонского университета: Пер. с англ. / Под ред. М. Вудли, А. Уэлан. – М.: Практика,</w:t>
      </w:r>
      <w:r>
        <w:rPr>
          <w:sz w:val="28"/>
          <w:szCs w:val="28"/>
        </w:rPr>
        <w:t xml:space="preserve"> 1995. – 832 с., ил.</w:t>
      </w:r>
    </w:p>
    <w:p w:rsidR="00326693" w:rsidRPr="005764EE" w:rsidRDefault="00326693" w:rsidP="00B12FB4">
      <w:pPr>
        <w:pStyle w:val="afff3"/>
        <w:widowControl w:val="0"/>
        <w:numPr>
          <w:ilvl w:val="0"/>
          <w:numId w:val="42"/>
        </w:numPr>
        <w:autoSpaceDE w:val="0"/>
        <w:autoSpaceDN w:val="0"/>
        <w:adjustRightInd w:val="0"/>
        <w:spacing w:line="360" w:lineRule="auto"/>
        <w:ind w:left="426" w:right="40" w:hanging="426"/>
        <w:jc w:val="both"/>
        <w:rPr>
          <w:sz w:val="28"/>
          <w:szCs w:val="28"/>
        </w:rPr>
      </w:pPr>
      <w:r w:rsidRPr="005764EE">
        <w:rPr>
          <w:sz w:val="28"/>
          <w:szCs w:val="28"/>
        </w:rPr>
        <w:t>Уваров Б. С. О причинах смерти на операционном столе / Б. С. Увар</w:t>
      </w:r>
      <w:r>
        <w:rPr>
          <w:sz w:val="28"/>
          <w:szCs w:val="28"/>
        </w:rPr>
        <w:t>ов, В. И. Сидоренко, А. А. Диже</w:t>
      </w:r>
      <w:r>
        <w:rPr>
          <w:sz w:val="28"/>
          <w:szCs w:val="28"/>
          <w:lang w:val="uk-UA"/>
        </w:rPr>
        <w:t xml:space="preserve"> </w:t>
      </w:r>
      <w:r w:rsidRPr="005764EE">
        <w:rPr>
          <w:sz w:val="28"/>
          <w:szCs w:val="28"/>
        </w:rPr>
        <w:t>// Анестезиология и реаниматологи</w:t>
      </w:r>
      <w:r>
        <w:rPr>
          <w:sz w:val="28"/>
          <w:szCs w:val="28"/>
        </w:rPr>
        <w:t>я. – 1985. –  №5. – С. 3– 5.</w:t>
      </w:r>
    </w:p>
    <w:p w:rsidR="00326693" w:rsidRPr="005764EE" w:rsidRDefault="00326693" w:rsidP="00B12FB4">
      <w:pPr>
        <w:pStyle w:val="afff3"/>
        <w:widowControl w:val="0"/>
        <w:numPr>
          <w:ilvl w:val="0"/>
          <w:numId w:val="42"/>
        </w:numPr>
        <w:autoSpaceDE w:val="0"/>
        <w:autoSpaceDN w:val="0"/>
        <w:adjustRightInd w:val="0"/>
        <w:spacing w:line="360" w:lineRule="auto"/>
        <w:ind w:left="426" w:hanging="426"/>
        <w:jc w:val="both"/>
        <w:rPr>
          <w:sz w:val="28"/>
          <w:szCs w:val="28"/>
        </w:rPr>
      </w:pPr>
      <w:r w:rsidRPr="005764EE">
        <w:rPr>
          <w:sz w:val="28"/>
          <w:szCs w:val="28"/>
        </w:rPr>
        <w:t>Фотометр медицинский РМ</w:t>
      </w:r>
      <w:r>
        <w:rPr>
          <w:sz w:val="28"/>
          <w:szCs w:val="28"/>
        </w:rPr>
        <w:t xml:space="preserve">– </w:t>
      </w:r>
      <w:r w:rsidRPr="005764EE">
        <w:rPr>
          <w:sz w:val="28"/>
          <w:szCs w:val="28"/>
        </w:rPr>
        <w:t>2111: Паспорт СОЛ 2.850.007</w:t>
      </w:r>
      <w:r>
        <w:rPr>
          <w:sz w:val="28"/>
          <w:szCs w:val="28"/>
        </w:rPr>
        <w:t>– 01 ПС.</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Шифрин Г.А. По</w:t>
      </w:r>
      <w:r>
        <w:rPr>
          <w:rFonts w:ascii="Times New Roman" w:hAnsi="Times New Roman"/>
          <w:sz w:val="28"/>
          <w:szCs w:val="28"/>
        </w:rPr>
        <w:t>собие по интегративной медицине</w:t>
      </w:r>
      <w:r>
        <w:rPr>
          <w:rFonts w:ascii="Times New Roman" w:hAnsi="Times New Roman"/>
          <w:sz w:val="28"/>
          <w:szCs w:val="28"/>
          <w:lang w:val="uk-UA"/>
        </w:rPr>
        <w:t xml:space="preserve"> / Г. А. Шифрин</w:t>
      </w:r>
      <w:r w:rsidRPr="005764EE">
        <w:rPr>
          <w:rFonts w:ascii="Times New Roman" w:hAnsi="Times New Roman"/>
          <w:sz w:val="28"/>
          <w:szCs w:val="28"/>
        </w:rPr>
        <w:t xml:space="preserve"> – Запорожье: </w:t>
      </w:r>
      <w:r w:rsidRPr="005764EE">
        <w:rPr>
          <w:rFonts w:ascii="Times New Roman" w:hAnsi="Times New Roman"/>
          <w:sz w:val="28"/>
          <w:szCs w:val="28"/>
          <w:lang w:val="uk-UA"/>
        </w:rPr>
        <w:t>Просвіта</w:t>
      </w:r>
      <w:r>
        <w:rPr>
          <w:rFonts w:ascii="Times New Roman" w:hAnsi="Times New Roman"/>
          <w:sz w:val="28"/>
          <w:szCs w:val="28"/>
        </w:rPr>
        <w:t>, 2003. – 100 с.</w:t>
      </w:r>
    </w:p>
    <w:p w:rsidR="00326693" w:rsidRDefault="00326693" w:rsidP="00B12FB4">
      <w:pPr>
        <w:numPr>
          <w:ilvl w:val="0"/>
          <w:numId w:val="42"/>
        </w:numPr>
        <w:spacing w:after="0" w:line="360" w:lineRule="auto"/>
        <w:ind w:left="426" w:hanging="426"/>
        <w:jc w:val="both"/>
        <w:rPr>
          <w:rFonts w:ascii="Times New Roman" w:hAnsi="Times New Roman"/>
          <w:sz w:val="28"/>
          <w:szCs w:val="28"/>
        </w:rPr>
      </w:pPr>
      <w:r>
        <w:rPr>
          <w:rFonts w:ascii="Times New Roman" w:hAnsi="Times New Roman"/>
          <w:sz w:val="28"/>
          <w:szCs w:val="28"/>
        </w:rPr>
        <w:t>Шмигельский А. В. Анестезия при каротидной эндартерэктомии / А. В. Шмигельский, А. Ю. Лубнин // Анестезиология и реаниматология. – 2008. – №2. – С. 47 – 57.</w:t>
      </w:r>
    </w:p>
    <w:p w:rsidR="00326693" w:rsidRPr="005764EE" w:rsidRDefault="00326693" w:rsidP="00B12FB4">
      <w:pPr>
        <w:pStyle w:val="afff3"/>
        <w:widowControl w:val="0"/>
        <w:numPr>
          <w:ilvl w:val="0"/>
          <w:numId w:val="42"/>
        </w:numPr>
        <w:autoSpaceDE w:val="0"/>
        <w:autoSpaceDN w:val="0"/>
        <w:adjustRightInd w:val="0"/>
        <w:spacing w:line="360" w:lineRule="auto"/>
        <w:ind w:left="426" w:hanging="426"/>
        <w:jc w:val="both"/>
        <w:rPr>
          <w:sz w:val="28"/>
          <w:szCs w:val="28"/>
        </w:rPr>
      </w:pPr>
      <w:r w:rsidRPr="005764EE">
        <w:rPr>
          <w:sz w:val="28"/>
          <w:szCs w:val="28"/>
        </w:rPr>
        <w:t xml:space="preserve">Эффективность диагностических исследований. </w:t>
      </w:r>
      <w:r>
        <w:rPr>
          <w:sz w:val="28"/>
          <w:szCs w:val="28"/>
        </w:rPr>
        <w:t xml:space="preserve">– </w:t>
      </w:r>
      <w:r w:rsidRPr="005764EE">
        <w:rPr>
          <w:sz w:val="28"/>
          <w:szCs w:val="28"/>
        </w:rPr>
        <w:t>М.:</w:t>
      </w:r>
      <w:r>
        <w:rPr>
          <w:sz w:val="28"/>
          <w:szCs w:val="28"/>
        </w:rPr>
        <w:t xml:space="preserve"> Медицина, 1988. – 256 с.</w:t>
      </w:r>
    </w:p>
    <w:p w:rsidR="00326693" w:rsidRPr="00C212F3" w:rsidRDefault="00326693" w:rsidP="00B12FB4">
      <w:pPr>
        <w:numPr>
          <w:ilvl w:val="0"/>
          <w:numId w:val="42"/>
        </w:numPr>
        <w:spacing w:after="0" w:line="360" w:lineRule="auto"/>
        <w:ind w:left="426" w:hanging="426"/>
        <w:jc w:val="both"/>
        <w:rPr>
          <w:rFonts w:ascii="Times New Roman" w:hAnsi="Times New Roman"/>
          <w:sz w:val="28"/>
          <w:szCs w:val="28"/>
        </w:rPr>
      </w:pPr>
      <w:r w:rsidRPr="005764EE">
        <w:rPr>
          <w:rFonts w:ascii="Times New Roman" w:hAnsi="Times New Roman"/>
          <w:sz w:val="28"/>
          <w:szCs w:val="28"/>
        </w:rPr>
        <w:t>Яблучанский Н. И. Незави</w:t>
      </w:r>
      <w:r>
        <w:rPr>
          <w:rFonts w:ascii="Times New Roman" w:hAnsi="Times New Roman"/>
          <w:sz w:val="28"/>
          <w:szCs w:val="28"/>
        </w:rPr>
        <w:t xml:space="preserve">симый предиктор смерти, болезни </w:t>
      </w:r>
      <w:r w:rsidRPr="005764EE">
        <w:rPr>
          <w:rFonts w:ascii="Times New Roman" w:hAnsi="Times New Roman"/>
          <w:sz w:val="28"/>
          <w:szCs w:val="28"/>
        </w:rPr>
        <w:t xml:space="preserve">и здоровья / Н. И. Яблучанский // </w:t>
      </w:r>
      <w:r w:rsidRPr="005764EE">
        <w:rPr>
          <w:rFonts w:ascii="Times New Roman" w:hAnsi="Times New Roman"/>
          <w:sz w:val="28"/>
          <w:szCs w:val="28"/>
          <w:lang w:val="en-US"/>
        </w:rPr>
        <w:t>Medicus</w:t>
      </w:r>
      <w:r w:rsidRPr="005764EE">
        <w:rPr>
          <w:rFonts w:ascii="Times New Roman" w:hAnsi="Times New Roman"/>
          <w:sz w:val="28"/>
          <w:szCs w:val="28"/>
        </w:rPr>
        <w:t xml:space="preserve"> </w:t>
      </w:r>
      <w:r w:rsidRPr="005764EE">
        <w:rPr>
          <w:rFonts w:ascii="Times New Roman" w:hAnsi="Times New Roman"/>
          <w:sz w:val="28"/>
          <w:szCs w:val="28"/>
          <w:lang w:val="en-US"/>
        </w:rPr>
        <w:t>amicus</w:t>
      </w:r>
      <w:r w:rsidRPr="005764EE">
        <w:rPr>
          <w:rFonts w:ascii="Times New Roman" w:hAnsi="Times New Roman"/>
          <w:sz w:val="28"/>
          <w:szCs w:val="28"/>
        </w:rPr>
        <w:t xml:space="preserve">. </w:t>
      </w:r>
      <w:r>
        <w:rPr>
          <w:rFonts w:ascii="Times New Roman" w:hAnsi="Times New Roman"/>
          <w:sz w:val="28"/>
          <w:szCs w:val="28"/>
        </w:rPr>
        <w:t>– 2004. – № 5. – С. 20– 22.</w:t>
      </w:r>
    </w:p>
    <w:p w:rsidR="00326693" w:rsidRPr="0047267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 xml:space="preserve">A nomogram to predict exercise capacity from a specific activity questionnaire and clinical data.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Myers,</w:t>
      </w:r>
      <w:r w:rsidRPr="00472678">
        <w:rPr>
          <w:rFonts w:ascii="Times New Roman" w:hAnsi="Times New Roman"/>
          <w:sz w:val="28"/>
          <w:szCs w:val="28"/>
          <w:lang w:val="en-US"/>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Do,</w:t>
      </w:r>
      <w:r w:rsidRPr="00472678">
        <w:rPr>
          <w:rFonts w:ascii="Times New Roman" w:hAnsi="Times New Roman"/>
          <w:sz w:val="28"/>
          <w:szCs w:val="28"/>
          <w:lang w:val="en-US"/>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Herbert</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472678">
        <w:rPr>
          <w:rFonts w:ascii="Times New Roman" w:hAnsi="Times New Roman"/>
          <w:sz w:val="28"/>
          <w:szCs w:val="28"/>
          <w:lang w:val="en-US"/>
        </w:rPr>
        <w:t>Am</w:t>
      </w:r>
      <w:r>
        <w:rPr>
          <w:rFonts w:ascii="Times New Roman" w:hAnsi="Times New Roman"/>
          <w:sz w:val="28"/>
          <w:szCs w:val="28"/>
          <w:lang w:val="uk-UA"/>
        </w:rPr>
        <w:t>.</w:t>
      </w:r>
      <w:r w:rsidRPr="00472678">
        <w:rPr>
          <w:rFonts w:ascii="Times New Roman" w:hAnsi="Times New Roman"/>
          <w:sz w:val="28"/>
          <w:szCs w:val="28"/>
          <w:lang w:val="en-US"/>
        </w:rPr>
        <w:t xml:space="preserve"> J</w:t>
      </w:r>
      <w:r>
        <w:rPr>
          <w:rFonts w:ascii="Times New Roman" w:hAnsi="Times New Roman"/>
          <w:sz w:val="28"/>
          <w:szCs w:val="28"/>
          <w:lang w:val="uk-UA"/>
        </w:rPr>
        <w:t>.</w:t>
      </w:r>
      <w:r w:rsidRPr="00472678">
        <w:rPr>
          <w:rFonts w:ascii="Times New Roman" w:hAnsi="Times New Roman"/>
          <w:sz w:val="28"/>
          <w:szCs w:val="28"/>
          <w:lang w:val="en-US"/>
        </w:rPr>
        <w:t xml:space="preserve"> Cardiol. </w:t>
      </w:r>
      <w:r>
        <w:rPr>
          <w:rFonts w:ascii="Times New Roman" w:hAnsi="Times New Roman"/>
          <w:sz w:val="28"/>
          <w:szCs w:val="28"/>
          <w:lang w:val="uk-UA"/>
        </w:rPr>
        <w:t xml:space="preserve">– </w:t>
      </w:r>
      <w:r w:rsidRPr="00472678">
        <w:rPr>
          <w:rFonts w:ascii="Times New Roman" w:hAnsi="Times New Roman"/>
          <w:sz w:val="28"/>
          <w:szCs w:val="28"/>
          <w:lang w:val="en-US"/>
        </w:rPr>
        <w:t>1994</w:t>
      </w:r>
      <w:r>
        <w:rPr>
          <w:rFonts w:ascii="Times New Roman" w:hAnsi="Times New Roman"/>
          <w:sz w:val="28"/>
          <w:szCs w:val="28"/>
          <w:lang w:val="en-US"/>
        </w:rPr>
        <w:t>. – Vol.</w:t>
      </w:r>
      <w:r>
        <w:rPr>
          <w:rFonts w:ascii="Times New Roman" w:hAnsi="Times New Roman"/>
          <w:sz w:val="28"/>
          <w:szCs w:val="28"/>
          <w:lang w:val="uk-UA"/>
        </w:rPr>
        <w:t xml:space="preserve"> </w:t>
      </w:r>
      <w:r w:rsidRPr="00472678">
        <w:rPr>
          <w:rFonts w:ascii="Times New Roman" w:hAnsi="Times New Roman"/>
          <w:sz w:val="28"/>
          <w:szCs w:val="28"/>
          <w:lang w:val="en-US"/>
        </w:rPr>
        <w:t>73</w:t>
      </w:r>
      <w:r>
        <w:rPr>
          <w:rFonts w:ascii="Times New Roman" w:hAnsi="Times New Roman"/>
          <w:sz w:val="28"/>
          <w:szCs w:val="28"/>
          <w:lang w:val="uk-UA"/>
        </w:rPr>
        <w:t xml:space="preserve">. – Р. </w:t>
      </w:r>
      <w:r w:rsidRPr="00472678">
        <w:rPr>
          <w:rFonts w:ascii="Times New Roman" w:hAnsi="Times New Roman"/>
          <w:sz w:val="28"/>
          <w:szCs w:val="28"/>
          <w:lang w:val="en-US"/>
        </w:rPr>
        <w:t>591</w:t>
      </w:r>
      <w:r>
        <w:rPr>
          <w:rFonts w:ascii="Times New Roman" w:hAnsi="Times New Roman"/>
          <w:sz w:val="28"/>
          <w:szCs w:val="28"/>
          <w:lang w:val="uk-UA"/>
        </w:rPr>
        <w:t xml:space="preserve"> – 59</w:t>
      </w:r>
      <w:r w:rsidRPr="00472678">
        <w:rPr>
          <w:rFonts w:ascii="Times New Roman" w:hAnsi="Times New Roman"/>
          <w:sz w:val="28"/>
          <w:szCs w:val="28"/>
          <w:lang w:val="en-US"/>
        </w:rPr>
        <w:t>6.</w:t>
      </w:r>
    </w:p>
    <w:p w:rsidR="00326693" w:rsidRPr="0020025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200258">
        <w:rPr>
          <w:rFonts w:ascii="Times New Roman" w:hAnsi="Times New Roman"/>
          <w:sz w:val="28"/>
          <w:szCs w:val="28"/>
          <w:lang w:val="en-US"/>
        </w:rPr>
        <w:t xml:space="preserve">A QRS score versus ST-segment changes during exercise testing: which is the most reliable ischaernic mark er after myocardial revascularization / A. Michaelides, Z. D. Psomadaki, G. K. Andrikopoulos [et al.] // Coron. Artery Dis. – 2003. – №14. – Р. 527-532. </w:t>
      </w:r>
    </w:p>
    <w:p w:rsidR="00326693" w:rsidRPr="00B62F99"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A simple accurate model for predicting myocardial infarction after general surgery</w:t>
      </w:r>
      <w:r>
        <w:rPr>
          <w:rFonts w:ascii="Times New Roman" w:hAnsi="Times New Roman"/>
          <w:sz w:val="28"/>
          <w:szCs w:val="28"/>
          <w:lang w:val="uk-UA"/>
        </w:rPr>
        <w:t xml:space="preserve">. /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Des Prez, G.</w:t>
      </w:r>
      <w:r>
        <w:rPr>
          <w:rFonts w:ascii="Times New Roman" w:hAnsi="Times New Roman"/>
          <w:sz w:val="28"/>
          <w:szCs w:val="28"/>
          <w:lang w:val="uk-UA"/>
        </w:rPr>
        <w:t xml:space="preserve"> </w:t>
      </w:r>
      <w:r w:rsidRPr="00177073">
        <w:rPr>
          <w:rFonts w:ascii="Times New Roman" w:hAnsi="Times New Roman"/>
          <w:sz w:val="28"/>
          <w:szCs w:val="28"/>
          <w:lang w:val="en-US"/>
        </w:rPr>
        <w:t>C.</w:t>
      </w:r>
      <w:r>
        <w:rPr>
          <w:rFonts w:ascii="Times New Roman" w:hAnsi="Times New Roman"/>
          <w:sz w:val="28"/>
          <w:szCs w:val="28"/>
          <w:lang w:val="uk-UA"/>
        </w:rPr>
        <w:t xml:space="preserve"> </w:t>
      </w:r>
      <w:r w:rsidRPr="00177073">
        <w:rPr>
          <w:rFonts w:ascii="Times New Roman" w:hAnsi="Times New Roman"/>
          <w:sz w:val="28"/>
          <w:szCs w:val="28"/>
          <w:lang w:val="en-US"/>
        </w:rPr>
        <w:t>Friesinger, Reed G.</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w:t>
      </w:r>
      <w:r w:rsidRPr="00177073">
        <w:rPr>
          <w:rFonts w:ascii="Times New Roman" w:hAnsi="Times New Roman"/>
          <w:sz w:val="28"/>
          <w:szCs w:val="28"/>
          <w:lang w:val="en-US"/>
        </w:rPr>
        <w:t xml:space="preserve"> </w:t>
      </w:r>
      <w:r w:rsidRPr="00B62F99">
        <w:rPr>
          <w:rFonts w:ascii="Times New Roman" w:hAnsi="Times New Roman"/>
          <w:sz w:val="28"/>
          <w:szCs w:val="28"/>
          <w:lang w:val="en-US"/>
        </w:rPr>
        <w:t>Circulation</w:t>
      </w:r>
      <w:r>
        <w:rPr>
          <w:rFonts w:ascii="Times New Roman" w:hAnsi="Times New Roman"/>
          <w:sz w:val="28"/>
          <w:szCs w:val="28"/>
          <w:lang w:val="uk-UA"/>
        </w:rPr>
        <w:t xml:space="preserve">. – 1995. </w:t>
      </w:r>
      <w:r w:rsidRPr="00177073">
        <w:rPr>
          <w:rFonts w:ascii="Times New Roman" w:hAnsi="Times New Roman"/>
          <w:sz w:val="28"/>
          <w:szCs w:val="28"/>
          <w:lang w:val="en-US"/>
        </w:rPr>
        <w:t xml:space="preserve">– </w:t>
      </w:r>
      <w:r>
        <w:rPr>
          <w:rFonts w:ascii="Times New Roman" w:hAnsi="Times New Roman"/>
          <w:sz w:val="28"/>
          <w:szCs w:val="28"/>
          <w:lang w:val="en-US"/>
        </w:rPr>
        <w:t xml:space="preserve">Vol. </w:t>
      </w:r>
      <w:r w:rsidRPr="00B62F99">
        <w:rPr>
          <w:rFonts w:ascii="Times New Roman" w:hAnsi="Times New Roman"/>
          <w:sz w:val="28"/>
          <w:szCs w:val="28"/>
          <w:lang w:val="en-US"/>
        </w:rPr>
        <w:t>92</w:t>
      </w:r>
      <w:r>
        <w:rPr>
          <w:rFonts w:ascii="Times New Roman" w:hAnsi="Times New Roman"/>
          <w:sz w:val="28"/>
          <w:szCs w:val="28"/>
          <w:lang w:val="uk-UA"/>
        </w:rPr>
        <w:t>. – Р. 3</w:t>
      </w:r>
      <w:r w:rsidRPr="00B62F99">
        <w:rPr>
          <w:rFonts w:ascii="Times New Roman" w:hAnsi="Times New Roman"/>
          <w:sz w:val="28"/>
          <w:szCs w:val="28"/>
          <w:lang w:val="en-US"/>
        </w:rPr>
        <w:t>7</w:t>
      </w:r>
      <w:r>
        <w:rPr>
          <w:rFonts w:ascii="Times New Roman" w:hAnsi="Times New Roman"/>
          <w:sz w:val="28"/>
          <w:szCs w:val="28"/>
          <w:lang w:val="uk-UA"/>
        </w:rPr>
        <w:t xml:space="preserve"> – </w:t>
      </w:r>
      <w:r w:rsidRPr="00B62F99">
        <w:rPr>
          <w:rFonts w:ascii="Times New Roman" w:hAnsi="Times New Roman"/>
          <w:sz w:val="28"/>
          <w:szCs w:val="28"/>
          <w:lang w:val="en-US"/>
        </w:rPr>
        <w:t>44.</w:t>
      </w:r>
    </w:p>
    <w:p w:rsidR="00326693" w:rsidRPr="007F53AD"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ACC/AHA guideline update for perioperative cardiovascular evaluation for noncardiac surgery: Executive summary. A report of the American College of Cardiology/American Heart Association Task Force on Practice Guidelines (Committee to Update the 1996 Guidelines on Perioperative Cardiovascular Evaluation for Noncardiac Surgery). </w:t>
      </w:r>
      <w:r w:rsidRPr="007F53AD">
        <w:rPr>
          <w:rFonts w:ascii="Times New Roman" w:hAnsi="Times New Roman"/>
          <w:sz w:val="28"/>
          <w:szCs w:val="28"/>
          <w:lang w:val="en-US"/>
        </w:rPr>
        <w:t xml:space="preserve">/ </w:t>
      </w:r>
      <w:r w:rsidRPr="00177073">
        <w:rPr>
          <w:rFonts w:ascii="Times New Roman" w:hAnsi="Times New Roman"/>
          <w:sz w:val="28"/>
          <w:szCs w:val="28"/>
          <w:lang w:val="en-US"/>
        </w:rPr>
        <w:t>K. A.</w:t>
      </w:r>
      <w:r w:rsidRPr="007F53AD">
        <w:rPr>
          <w:rFonts w:ascii="Times New Roman" w:hAnsi="Times New Roman"/>
          <w:sz w:val="28"/>
          <w:szCs w:val="28"/>
          <w:lang w:val="en-US"/>
        </w:rPr>
        <w:t xml:space="preserve"> </w:t>
      </w:r>
      <w:r w:rsidRPr="00177073">
        <w:rPr>
          <w:rFonts w:ascii="Times New Roman" w:hAnsi="Times New Roman"/>
          <w:sz w:val="28"/>
          <w:szCs w:val="28"/>
          <w:lang w:val="en-US"/>
        </w:rPr>
        <w:t>Eagle, P. B.</w:t>
      </w:r>
      <w:r w:rsidRPr="007F53AD">
        <w:rPr>
          <w:rFonts w:ascii="Times New Roman" w:hAnsi="Times New Roman"/>
          <w:sz w:val="28"/>
          <w:szCs w:val="28"/>
          <w:lang w:val="en-US"/>
        </w:rPr>
        <w:t xml:space="preserve"> </w:t>
      </w:r>
      <w:r w:rsidRPr="00177073">
        <w:rPr>
          <w:rFonts w:ascii="Times New Roman" w:hAnsi="Times New Roman"/>
          <w:sz w:val="28"/>
          <w:szCs w:val="28"/>
          <w:lang w:val="en-US"/>
        </w:rPr>
        <w:t>Berger, H.</w:t>
      </w:r>
      <w:r w:rsidRPr="007F53AD">
        <w:rPr>
          <w:rFonts w:ascii="Times New Roman" w:hAnsi="Times New Roman"/>
          <w:sz w:val="28"/>
          <w:szCs w:val="28"/>
          <w:lang w:val="en-US"/>
        </w:rPr>
        <w:t xml:space="preserve"> </w:t>
      </w:r>
      <w:r w:rsidRPr="00177073">
        <w:rPr>
          <w:rFonts w:ascii="Times New Roman" w:hAnsi="Times New Roman"/>
          <w:sz w:val="28"/>
          <w:szCs w:val="28"/>
          <w:lang w:val="en-US"/>
        </w:rPr>
        <w:t xml:space="preserve">Calkins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7F53AD">
        <w:rPr>
          <w:rFonts w:ascii="Times New Roman" w:hAnsi="Times New Roman"/>
          <w:sz w:val="28"/>
          <w:szCs w:val="28"/>
          <w:lang w:val="en-US"/>
        </w:rPr>
        <w:t>// Circulation. –  2002</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 xml:space="preserve">Vol. </w:t>
      </w:r>
      <w:r w:rsidRPr="007F53AD">
        <w:rPr>
          <w:rFonts w:ascii="Times New Roman" w:hAnsi="Times New Roman"/>
          <w:sz w:val="28"/>
          <w:szCs w:val="28"/>
          <w:lang w:val="en-US"/>
        </w:rPr>
        <w:t xml:space="preserve">105. – </w:t>
      </w:r>
      <w:r>
        <w:rPr>
          <w:rFonts w:ascii="Times New Roman" w:hAnsi="Times New Roman"/>
          <w:sz w:val="28"/>
          <w:szCs w:val="28"/>
        </w:rPr>
        <w:t>Р</w:t>
      </w:r>
      <w:r>
        <w:rPr>
          <w:rFonts w:ascii="Times New Roman" w:hAnsi="Times New Roman"/>
          <w:sz w:val="28"/>
          <w:szCs w:val="28"/>
          <w:lang w:val="en-US"/>
        </w:rPr>
        <w:t>. 1257 – 1267.</w:t>
      </w:r>
    </w:p>
    <w:p w:rsidR="00326693" w:rsidRPr="002743C4"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Acute left ventricular dysfunction due to Tako</w:t>
      </w:r>
      <w:r>
        <w:rPr>
          <w:rFonts w:ascii="Times New Roman" w:hAnsi="Times New Roman"/>
          <w:sz w:val="28"/>
          <w:szCs w:val="28"/>
          <w:lang w:val="en-US"/>
        </w:rPr>
        <w:t xml:space="preserve">– </w:t>
      </w:r>
      <w:r w:rsidRPr="00177073">
        <w:rPr>
          <w:rFonts w:ascii="Times New Roman" w:hAnsi="Times New Roman"/>
          <w:sz w:val="28"/>
          <w:szCs w:val="28"/>
          <w:lang w:val="en-US"/>
        </w:rPr>
        <w:t>tsubo syndrome after induction of general anesthesia.</w:t>
      </w:r>
      <w:r>
        <w:rPr>
          <w:rFonts w:ascii="Times New Roman" w:hAnsi="Times New Roman"/>
          <w:sz w:val="28"/>
          <w:szCs w:val="28"/>
          <w:lang w:val="uk-UA"/>
        </w:rPr>
        <w:t xml:space="preserve"> /</w:t>
      </w:r>
      <w:r w:rsidRPr="00177073">
        <w:rPr>
          <w:rFonts w:ascii="Times New Roman" w:hAnsi="Times New Roman"/>
          <w:sz w:val="28"/>
          <w:szCs w:val="28"/>
          <w:lang w:val="en-US"/>
        </w:rPr>
        <w:t xml:space="preserve"> G</w:t>
      </w:r>
      <w:r>
        <w:rPr>
          <w:rFonts w:ascii="Times New Roman" w:hAnsi="Times New Roman"/>
          <w:sz w:val="28"/>
          <w:szCs w:val="28"/>
          <w:lang w:val="uk-UA"/>
        </w:rPr>
        <w:t xml:space="preserve">. </w:t>
      </w:r>
      <w:r w:rsidRPr="00177073">
        <w:rPr>
          <w:rFonts w:ascii="Times New Roman" w:hAnsi="Times New Roman"/>
          <w:sz w:val="28"/>
          <w:szCs w:val="28"/>
          <w:lang w:val="en-US"/>
        </w:rPr>
        <w:t>Consales, L</w:t>
      </w:r>
      <w:r>
        <w:rPr>
          <w:rFonts w:ascii="Times New Roman" w:hAnsi="Times New Roman"/>
          <w:sz w:val="28"/>
          <w:szCs w:val="28"/>
          <w:lang w:val="uk-UA"/>
        </w:rPr>
        <w:t xml:space="preserve">. </w:t>
      </w:r>
      <w:r w:rsidRPr="00177073">
        <w:rPr>
          <w:rFonts w:ascii="Times New Roman" w:hAnsi="Times New Roman"/>
          <w:sz w:val="28"/>
          <w:szCs w:val="28"/>
          <w:lang w:val="en-US"/>
        </w:rPr>
        <w:t>Campiglia, G</w:t>
      </w:r>
      <w:r>
        <w:rPr>
          <w:rFonts w:ascii="Times New Roman" w:hAnsi="Times New Roman"/>
          <w:sz w:val="28"/>
          <w:szCs w:val="28"/>
          <w:lang w:val="uk-UA"/>
        </w:rPr>
        <w:t>.</w:t>
      </w:r>
      <w:r w:rsidRPr="00177073">
        <w:rPr>
          <w:rFonts w:ascii="Times New Roman" w:hAnsi="Times New Roman"/>
          <w:sz w:val="28"/>
          <w:szCs w:val="28"/>
          <w:lang w:val="en-US"/>
        </w:rPr>
        <w:t xml:space="preserve"> Michelagnoli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Anesthesiology.</w:t>
      </w:r>
      <w:r>
        <w:rPr>
          <w:rFonts w:ascii="Times New Roman" w:hAnsi="Times New Roman"/>
          <w:sz w:val="28"/>
          <w:szCs w:val="28"/>
          <w:lang w:val="uk-UA"/>
        </w:rPr>
        <w:t xml:space="preserve"> – 2007. – </w:t>
      </w:r>
      <w:r>
        <w:rPr>
          <w:rFonts w:ascii="Times New Roman" w:hAnsi="Times New Roman"/>
          <w:sz w:val="28"/>
          <w:szCs w:val="28"/>
          <w:lang w:val="en-US"/>
        </w:rPr>
        <w:t>Vol.</w:t>
      </w:r>
      <w:r w:rsidRPr="002743C4">
        <w:rPr>
          <w:rFonts w:ascii="Times New Roman" w:hAnsi="Times New Roman"/>
          <w:sz w:val="28"/>
          <w:szCs w:val="28"/>
          <w:lang w:val="en-US"/>
        </w:rPr>
        <w:t xml:space="preserve"> 73(12)</w:t>
      </w:r>
      <w:r>
        <w:rPr>
          <w:rFonts w:ascii="Times New Roman" w:hAnsi="Times New Roman"/>
          <w:sz w:val="28"/>
          <w:szCs w:val="28"/>
          <w:lang w:val="uk-UA"/>
        </w:rPr>
        <w:t xml:space="preserve">. – Р. </w:t>
      </w:r>
      <w:r w:rsidRPr="002743C4">
        <w:rPr>
          <w:rFonts w:ascii="Times New Roman" w:hAnsi="Times New Roman"/>
          <w:sz w:val="28"/>
          <w:szCs w:val="28"/>
          <w:lang w:val="en-US"/>
        </w:rPr>
        <w:t>655</w:t>
      </w:r>
      <w:r>
        <w:rPr>
          <w:rFonts w:ascii="Times New Roman" w:hAnsi="Times New Roman"/>
          <w:sz w:val="28"/>
          <w:szCs w:val="28"/>
          <w:lang w:val="uk-UA"/>
        </w:rPr>
        <w:t xml:space="preserve"> – 65</w:t>
      </w:r>
      <w:r w:rsidRPr="002743C4">
        <w:rPr>
          <w:rFonts w:ascii="Times New Roman" w:hAnsi="Times New Roman"/>
          <w:sz w:val="28"/>
          <w:szCs w:val="28"/>
          <w:lang w:val="en-US"/>
        </w:rPr>
        <w:t>8</w:t>
      </w:r>
      <w:r>
        <w:rPr>
          <w:rFonts w:ascii="Times New Roman" w:hAnsi="Times New Roman"/>
          <w:sz w:val="28"/>
          <w:szCs w:val="28"/>
          <w:lang w:val="uk-UA"/>
        </w:rPr>
        <w:t>.</w:t>
      </w:r>
    </w:p>
    <w:p w:rsidR="00326693" w:rsidRPr="006E12B2"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Additive value of thallium single</w:t>
      </w:r>
      <w:r>
        <w:rPr>
          <w:rFonts w:ascii="Times New Roman" w:hAnsi="Times New Roman"/>
          <w:sz w:val="28"/>
          <w:szCs w:val="28"/>
          <w:lang w:val="en-US"/>
        </w:rPr>
        <w:t xml:space="preserve">– </w:t>
      </w:r>
      <w:r w:rsidRPr="00177073">
        <w:rPr>
          <w:rFonts w:ascii="Times New Roman" w:hAnsi="Times New Roman"/>
          <w:sz w:val="28"/>
          <w:szCs w:val="28"/>
          <w:lang w:val="en-US"/>
        </w:rPr>
        <w:t xml:space="preserve">photon emission computed tomography myocardial imaging for prediction of perioperative events in clinically selected high cardiac risk patients having abdominal aortic surgery. </w:t>
      </w:r>
      <w:r w:rsidRPr="006E12B2">
        <w:rPr>
          <w:rFonts w:ascii="Times New Roman" w:hAnsi="Times New Roman"/>
          <w:sz w:val="28"/>
          <w:szCs w:val="28"/>
          <w:lang w:val="en-US"/>
        </w:rPr>
        <w:t xml:space="preserve">/ </w:t>
      </w:r>
      <w:r w:rsidRPr="00177073">
        <w:rPr>
          <w:rFonts w:ascii="Times New Roman" w:hAnsi="Times New Roman"/>
          <w:sz w:val="28"/>
          <w:szCs w:val="28"/>
          <w:lang w:val="en-US"/>
        </w:rPr>
        <w:t>G.</w:t>
      </w:r>
      <w:r w:rsidRPr="006E12B2">
        <w:rPr>
          <w:rFonts w:ascii="Times New Roman" w:hAnsi="Times New Roman"/>
          <w:sz w:val="28"/>
          <w:szCs w:val="28"/>
          <w:lang w:val="en-US"/>
        </w:rPr>
        <w:t xml:space="preserve"> </w:t>
      </w:r>
      <w:r w:rsidRPr="00177073">
        <w:rPr>
          <w:rFonts w:ascii="Times New Roman" w:hAnsi="Times New Roman"/>
          <w:sz w:val="28"/>
          <w:szCs w:val="28"/>
          <w:lang w:val="en-US"/>
        </w:rPr>
        <w:t>Vanzetto, J.</w:t>
      </w:r>
      <w:r w:rsidRPr="006E12B2">
        <w:rPr>
          <w:rFonts w:ascii="Times New Roman" w:hAnsi="Times New Roman"/>
          <w:sz w:val="28"/>
          <w:szCs w:val="28"/>
          <w:lang w:val="en-US"/>
        </w:rPr>
        <w:t xml:space="preserve"> </w:t>
      </w:r>
      <w:r w:rsidRPr="00177073">
        <w:rPr>
          <w:rFonts w:ascii="Times New Roman" w:hAnsi="Times New Roman"/>
          <w:sz w:val="28"/>
          <w:szCs w:val="28"/>
          <w:lang w:val="en-US"/>
        </w:rPr>
        <w:t>Machecourt, D.</w:t>
      </w:r>
      <w:r w:rsidRPr="006E12B2">
        <w:rPr>
          <w:rFonts w:ascii="Times New Roman" w:hAnsi="Times New Roman"/>
          <w:sz w:val="28"/>
          <w:szCs w:val="28"/>
          <w:lang w:val="en-US"/>
        </w:rPr>
        <w:t xml:space="preserve"> </w:t>
      </w:r>
      <w:r w:rsidRPr="00177073">
        <w:rPr>
          <w:rFonts w:ascii="Times New Roman" w:hAnsi="Times New Roman"/>
          <w:sz w:val="28"/>
          <w:szCs w:val="28"/>
          <w:lang w:val="en-US"/>
        </w:rPr>
        <w:t>Blendea</w:t>
      </w:r>
      <w:r w:rsidRPr="006E12B2">
        <w:rPr>
          <w:rFonts w:ascii="Times New Roman" w:hAnsi="Times New Roman"/>
          <w:sz w:val="28"/>
          <w:szCs w:val="28"/>
          <w:lang w:val="en-US"/>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6E12B2">
        <w:rPr>
          <w:rFonts w:ascii="Times New Roman" w:hAnsi="Times New Roman"/>
          <w:sz w:val="28"/>
          <w:szCs w:val="28"/>
          <w:lang w:val="en-US"/>
        </w:rPr>
        <w:t>// Am. J. Cardiol. – 1996</w:t>
      </w:r>
      <w:r>
        <w:rPr>
          <w:rFonts w:ascii="Times New Roman" w:hAnsi="Times New Roman"/>
          <w:sz w:val="28"/>
          <w:szCs w:val="28"/>
          <w:lang w:val="en-US"/>
        </w:rPr>
        <w:t>. – Vol.</w:t>
      </w:r>
      <w:r w:rsidRPr="006E12B2">
        <w:rPr>
          <w:rFonts w:ascii="Times New Roman" w:hAnsi="Times New Roman"/>
          <w:sz w:val="28"/>
          <w:szCs w:val="28"/>
          <w:lang w:val="en-US"/>
        </w:rPr>
        <w:t xml:space="preserve"> </w:t>
      </w:r>
      <w:r>
        <w:rPr>
          <w:rFonts w:ascii="Times New Roman" w:hAnsi="Times New Roman"/>
          <w:sz w:val="28"/>
          <w:szCs w:val="28"/>
          <w:lang w:val="en-US"/>
        </w:rPr>
        <w:t>77</w:t>
      </w:r>
      <w:r w:rsidRPr="006E12B2">
        <w:rPr>
          <w:rFonts w:ascii="Times New Roman" w:hAnsi="Times New Roman"/>
          <w:sz w:val="28"/>
          <w:szCs w:val="28"/>
          <w:lang w:val="en-US"/>
        </w:rPr>
        <w:t xml:space="preserve">. – </w:t>
      </w:r>
      <w:r>
        <w:rPr>
          <w:rFonts w:ascii="Times New Roman" w:hAnsi="Times New Roman"/>
          <w:sz w:val="28"/>
          <w:szCs w:val="28"/>
        </w:rPr>
        <w:t>Р</w:t>
      </w:r>
      <w:r w:rsidRPr="006E12B2">
        <w:rPr>
          <w:rFonts w:ascii="Times New Roman" w:hAnsi="Times New Roman"/>
          <w:sz w:val="28"/>
          <w:szCs w:val="28"/>
          <w:lang w:val="en-US"/>
        </w:rPr>
        <w:t>. 143—148.</w:t>
      </w:r>
    </w:p>
    <w:p w:rsidR="00326693" w:rsidRPr="00C212F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Albert C. M. Moderate alcohol and the risk of sudden cardiac death among US male physicians / C. M. Albert, J. E. Manson, N. R. Cook // Circulation. – 1999. – Vol. 100.</w:t>
      </w:r>
      <w:r>
        <w:rPr>
          <w:rFonts w:ascii="Times New Roman" w:hAnsi="Times New Roman"/>
          <w:sz w:val="28"/>
          <w:szCs w:val="28"/>
          <w:lang w:val="en-US"/>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P. 944– 950.</w:t>
      </w:r>
    </w:p>
    <w:p w:rsidR="00326693" w:rsidRPr="00C212F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Alpert J. S. Diabetes mellitus an</w:t>
      </w:r>
      <w:r>
        <w:rPr>
          <w:rFonts w:ascii="Times New Roman" w:hAnsi="Times New Roman"/>
          <w:sz w:val="28"/>
          <w:szCs w:val="28"/>
          <w:lang w:val="en-US"/>
        </w:rPr>
        <w:t xml:space="preserve">d silent myocardial ischemia /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 xml:space="preserve">S. Alpert, S. R. Chipkin, N. Aronin // Adv. </w:t>
      </w:r>
      <w:r>
        <w:rPr>
          <w:rFonts w:ascii="Times New Roman" w:hAnsi="Times New Roman"/>
          <w:sz w:val="28"/>
          <w:szCs w:val="28"/>
          <w:lang w:val="en-US"/>
        </w:rPr>
        <w:t xml:space="preserve">Cardiol.– </w:t>
      </w:r>
      <w:r w:rsidRPr="00C212F3">
        <w:rPr>
          <w:rFonts w:ascii="Times New Roman" w:hAnsi="Times New Roman"/>
          <w:sz w:val="28"/>
          <w:szCs w:val="28"/>
          <w:lang w:val="en-US"/>
        </w:rPr>
        <w:t>1990.</w:t>
      </w:r>
      <w:r>
        <w:rPr>
          <w:rFonts w:ascii="Times New Roman" w:hAnsi="Times New Roman"/>
          <w:sz w:val="28"/>
          <w:szCs w:val="28"/>
          <w:lang w:val="en-US"/>
        </w:rPr>
        <w:t>– Vol. 37.– P. 279– 303.</w:t>
      </w:r>
    </w:p>
    <w:p w:rsidR="00326693" w:rsidRPr="00C212F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An audit of perioperative cardiac arrests in a Southeast Asian university teaching hospital over 15 ye</w:t>
      </w:r>
      <w:r>
        <w:rPr>
          <w:rFonts w:ascii="Times New Roman" w:hAnsi="Times New Roman"/>
          <w:sz w:val="28"/>
          <w:szCs w:val="28"/>
          <w:lang w:val="en-US"/>
        </w:rPr>
        <w:t>ars / A. Ahmed, M. Ali, E. A. Khan</w:t>
      </w:r>
      <w:r w:rsidRPr="00177073">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Anaesth. </w:t>
      </w:r>
      <w:r>
        <w:rPr>
          <w:rFonts w:ascii="Times New Roman" w:hAnsi="Times New Roman"/>
          <w:sz w:val="28"/>
          <w:szCs w:val="28"/>
          <w:lang w:val="en-US"/>
        </w:rPr>
        <w:t>Intensive Care.</w:t>
      </w:r>
      <w:r>
        <w:rPr>
          <w:rFonts w:ascii="Times New Roman" w:hAnsi="Times New Roman"/>
          <w:sz w:val="28"/>
          <w:szCs w:val="28"/>
          <w:lang w:val="uk-UA"/>
        </w:rPr>
        <w:t xml:space="preserve"> </w:t>
      </w:r>
      <w:r>
        <w:rPr>
          <w:rFonts w:ascii="Times New Roman" w:hAnsi="Times New Roman"/>
          <w:sz w:val="28"/>
          <w:szCs w:val="28"/>
          <w:lang w:val="en-US"/>
        </w:rPr>
        <w:t>– 2008.</w:t>
      </w:r>
      <w:r>
        <w:rPr>
          <w:rFonts w:ascii="Times New Roman" w:hAnsi="Times New Roman"/>
          <w:sz w:val="28"/>
          <w:szCs w:val="28"/>
          <w:lang w:val="uk-UA"/>
        </w:rPr>
        <w:t xml:space="preserve"> </w:t>
      </w:r>
      <w:r>
        <w:rPr>
          <w:rFonts w:ascii="Times New Roman" w:hAnsi="Times New Roman"/>
          <w:sz w:val="28"/>
          <w:szCs w:val="28"/>
          <w:lang w:val="en-US"/>
        </w:rPr>
        <w:t xml:space="preserve">– </w:t>
      </w:r>
      <w:r w:rsidRPr="00C212F3">
        <w:rPr>
          <w:rFonts w:ascii="Times New Roman" w:hAnsi="Times New Roman"/>
          <w:sz w:val="28"/>
          <w:szCs w:val="28"/>
          <w:lang w:val="en-US"/>
        </w:rPr>
        <w:t>Vol</w:t>
      </w:r>
      <w:r>
        <w:rPr>
          <w:rFonts w:ascii="Times New Roman" w:hAnsi="Times New Roman"/>
          <w:sz w:val="28"/>
          <w:szCs w:val="28"/>
          <w:lang w:val="en-US"/>
        </w:rPr>
        <w:t>. 36, N5.</w:t>
      </w:r>
      <w:r>
        <w:rPr>
          <w:rFonts w:ascii="Times New Roman" w:hAnsi="Times New Roman"/>
          <w:sz w:val="28"/>
          <w:szCs w:val="28"/>
          <w:lang w:val="uk-UA"/>
        </w:rPr>
        <w:t xml:space="preserve"> </w:t>
      </w:r>
      <w:r>
        <w:rPr>
          <w:rFonts w:ascii="Times New Roman" w:hAnsi="Times New Roman"/>
          <w:sz w:val="28"/>
          <w:szCs w:val="28"/>
          <w:lang w:val="en-US"/>
        </w:rPr>
        <w:t>– P.710</w:t>
      </w:r>
      <w:r>
        <w:rPr>
          <w:rFonts w:ascii="Times New Roman" w:hAnsi="Times New Roman"/>
          <w:sz w:val="28"/>
          <w:szCs w:val="28"/>
          <w:lang w:val="uk-UA"/>
        </w:rPr>
        <w:t xml:space="preserve"> </w:t>
      </w:r>
      <w:r>
        <w:rPr>
          <w:rFonts w:ascii="Times New Roman" w:hAnsi="Times New Roman"/>
          <w:sz w:val="28"/>
          <w:szCs w:val="28"/>
          <w:lang w:val="en-US"/>
        </w:rPr>
        <w:t>– 716.</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Analysis of cardiac symptomspreceding cardiac arrest / S. Goldstein,</w:t>
      </w:r>
      <w:r>
        <w:rPr>
          <w:rFonts w:ascii="Times New Roman" w:hAnsi="Times New Roman"/>
          <w:sz w:val="28"/>
          <w:szCs w:val="28"/>
          <w:lang w:val="en-US"/>
        </w:rPr>
        <w:t xml:space="preserve"> Sh. V. Medendorp, J. R. Landis</w:t>
      </w:r>
      <w:r w:rsidRPr="00177073">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Amer. J. Cardiol.</w:t>
      </w:r>
      <w:r>
        <w:rPr>
          <w:rFonts w:ascii="Times New Roman" w:hAnsi="Times New Roman"/>
          <w:sz w:val="28"/>
          <w:szCs w:val="28"/>
          <w:lang w:val="en-US"/>
        </w:rPr>
        <w:t xml:space="preserve"> </w:t>
      </w:r>
      <w:r>
        <w:rPr>
          <w:rFonts w:ascii="Times New Roman" w:hAnsi="Times New Roman"/>
          <w:sz w:val="28"/>
          <w:szCs w:val="28"/>
          <w:lang w:val="uk-UA"/>
        </w:rPr>
        <w:t>–</w:t>
      </w:r>
      <w:r>
        <w:rPr>
          <w:rFonts w:ascii="Times New Roman" w:hAnsi="Times New Roman"/>
          <w:sz w:val="28"/>
          <w:szCs w:val="28"/>
          <w:lang w:val="en-US"/>
        </w:rPr>
        <w:t xml:space="preserve"> 1986. </w:t>
      </w:r>
      <w:r>
        <w:rPr>
          <w:rFonts w:ascii="Times New Roman" w:hAnsi="Times New Roman"/>
          <w:sz w:val="28"/>
          <w:szCs w:val="28"/>
          <w:lang w:val="uk-UA"/>
        </w:rPr>
        <w:t xml:space="preserve">– </w:t>
      </w:r>
      <w:r>
        <w:rPr>
          <w:rFonts w:ascii="Times New Roman" w:hAnsi="Times New Roman"/>
          <w:sz w:val="28"/>
          <w:szCs w:val="28"/>
          <w:lang w:val="en-US"/>
        </w:rPr>
        <w:t>№13. – C. 1195</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w:t>
      </w:r>
      <w:r>
        <w:rPr>
          <w:rFonts w:ascii="Times New Roman" w:hAnsi="Times New Roman"/>
          <w:sz w:val="28"/>
          <w:szCs w:val="28"/>
          <w:lang w:val="en-US"/>
        </w:rPr>
        <w:t>1198.</w:t>
      </w:r>
    </w:p>
    <w:p w:rsidR="00326693" w:rsidRPr="002472B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Angiography of silent myocardial ischemia. </w:t>
      </w:r>
      <w:r w:rsidRPr="0006343E">
        <w:rPr>
          <w:rFonts w:ascii="Times New Roman" w:hAnsi="Times New Roman"/>
          <w:sz w:val="28"/>
          <w:szCs w:val="28"/>
          <w:lang w:val="en-US"/>
        </w:rPr>
        <w:t xml:space="preserve">/ </w:t>
      </w:r>
      <w:r w:rsidRPr="00177073">
        <w:rPr>
          <w:rFonts w:ascii="Times New Roman" w:hAnsi="Times New Roman"/>
          <w:sz w:val="28"/>
          <w:szCs w:val="28"/>
          <w:lang w:val="en-US"/>
        </w:rPr>
        <w:t>T</w:t>
      </w:r>
      <w:r w:rsidRPr="0006343E">
        <w:rPr>
          <w:rFonts w:ascii="Times New Roman" w:hAnsi="Times New Roman"/>
          <w:sz w:val="28"/>
          <w:szCs w:val="28"/>
          <w:lang w:val="en-US"/>
        </w:rPr>
        <w:t xml:space="preserve">. </w:t>
      </w:r>
      <w:r w:rsidRPr="00177073">
        <w:rPr>
          <w:rFonts w:ascii="Times New Roman" w:hAnsi="Times New Roman"/>
          <w:sz w:val="28"/>
          <w:szCs w:val="28"/>
          <w:lang w:val="en-US"/>
        </w:rPr>
        <w:t>Shindo,</w:t>
      </w:r>
      <w:r w:rsidRPr="0006343E">
        <w:rPr>
          <w:rFonts w:ascii="Times New Roman" w:hAnsi="Times New Roman"/>
          <w:sz w:val="28"/>
          <w:szCs w:val="28"/>
          <w:lang w:val="en-US"/>
        </w:rPr>
        <w:t xml:space="preserve"> </w:t>
      </w:r>
      <w:r w:rsidRPr="00177073">
        <w:rPr>
          <w:rFonts w:ascii="Times New Roman" w:hAnsi="Times New Roman"/>
          <w:sz w:val="28"/>
          <w:szCs w:val="28"/>
          <w:lang w:val="en-US"/>
        </w:rPr>
        <w:t>H</w:t>
      </w:r>
      <w:r w:rsidRPr="0006343E">
        <w:rPr>
          <w:rFonts w:ascii="Times New Roman" w:hAnsi="Times New Roman"/>
          <w:sz w:val="28"/>
          <w:szCs w:val="28"/>
          <w:lang w:val="en-US"/>
        </w:rPr>
        <w:t xml:space="preserve">. </w:t>
      </w:r>
      <w:r w:rsidRPr="00177073">
        <w:rPr>
          <w:rFonts w:ascii="Times New Roman" w:hAnsi="Times New Roman"/>
          <w:sz w:val="28"/>
          <w:szCs w:val="28"/>
          <w:lang w:val="en-US"/>
        </w:rPr>
        <w:t>Nosaka,</w:t>
      </w:r>
      <w:r w:rsidRPr="0006343E">
        <w:rPr>
          <w:rFonts w:ascii="Times New Roman" w:hAnsi="Times New Roman"/>
          <w:sz w:val="28"/>
          <w:szCs w:val="28"/>
          <w:lang w:val="en-US"/>
        </w:rPr>
        <w:t xml:space="preserve"> </w:t>
      </w:r>
      <w:r w:rsidRPr="00177073">
        <w:rPr>
          <w:rFonts w:ascii="Times New Roman" w:hAnsi="Times New Roman"/>
          <w:sz w:val="28"/>
          <w:szCs w:val="28"/>
          <w:lang w:val="en-US"/>
        </w:rPr>
        <w:t>T</w:t>
      </w:r>
      <w:r w:rsidRPr="0006343E">
        <w:rPr>
          <w:rFonts w:ascii="Times New Roman" w:hAnsi="Times New Roman"/>
          <w:sz w:val="28"/>
          <w:szCs w:val="28"/>
          <w:lang w:val="en-US"/>
        </w:rPr>
        <w:t xml:space="preserve">. </w:t>
      </w:r>
      <w:r w:rsidRPr="00177073">
        <w:rPr>
          <w:rFonts w:ascii="Times New Roman" w:hAnsi="Times New Roman"/>
          <w:sz w:val="28"/>
          <w:szCs w:val="28"/>
          <w:lang w:val="en-US"/>
        </w:rPr>
        <w:t>Kimura</w:t>
      </w:r>
      <w:r w:rsidRPr="0006343E">
        <w:rPr>
          <w:rFonts w:ascii="Times New Roman" w:hAnsi="Times New Roman"/>
          <w:sz w:val="28"/>
          <w:szCs w:val="28"/>
          <w:lang w:val="en-US"/>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06343E">
        <w:rPr>
          <w:rFonts w:ascii="Times New Roman" w:hAnsi="Times New Roman"/>
          <w:sz w:val="28"/>
          <w:szCs w:val="28"/>
          <w:lang w:val="en-US"/>
        </w:rPr>
        <w:t>// J. Cardiol. – 1991</w:t>
      </w:r>
      <w:r>
        <w:rPr>
          <w:rFonts w:ascii="Times New Roman" w:hAnsi="Times New Roman"/>
          <w:sz w:val="28"/>
          <w:szCs w:val="28"/>
          <w:lang w:val="en-US"/>
        </w:rPr>
        <w:t>. – Vol.</w:t>
      </w:r>
      <w:r w:rsidRPr="0006343E">
        <w:rPr>
          <w:rFonts w:ascii="Times New Roman" w:hAnsi="Times New Roman"/>
          <w:sz w:val="28"/>
          <w:szCs w:val="28"/>
          <w:lang w:val="en-US"/>
        </w:rPr>
        <w:t xml:space="preserve"> 21. – </w:t>
      </w:r>
      <w:r>
        <w:rPr>
          <w:rFonts w:ascii="Times New Roman" w:hAnsi="Times New Roman"/>
          <w:sz w:val="28"/>
          <w:szCs w:val="28"/>
        </w:rPr>
        <w:t>Р</w:t>
      </w:r>
      <w:r w:rsidRPr="0006343E">
        <w:rPr>
          <w:rFonts w:ascii="Times New Roman" w:hAnsi="Times New Roman"/>
          <w:sz w:val="28"/>
          <w:szCs w:val="28"/>
          <w:lang w:val="en-US"/>
        </w:rPr>
        <w:t>. 761 – 769.</w:t>
      </w:r>
    </w:p>
    <w:p w:rsidR="00326693" w:rsidRPr="0006343E" w:rsidRDefault="00326693" w:rsidP="00326693">
      <w:pPr>
        <w:spacing w:after="0" w:line="360" w:lineRule="auto"/>
        <w:ind w:left="426"/>
        <w:jc w:val="both"/>
        <w:rPr>
          <w:rFonts w:ascii="Times New Roman" w:hAnsi="Times New Roman"/>
          <w:sz w:val="28"/>
          <w:szCs w:val="28"/>
          <w:lang w:val="en-US"/>
        </w:rPr>
      </w:pPr>
    </w:p>
    <w:p w:rsidR="00326693" w:rsidRPr="00323C57"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C212F3">
        <w:rPr>
          <w:rFonts w:ascii="Times New Roman" w:hAnsi="Times New Roman"/>
          <w:sz w:val="28"/>
          <w:szCs w:val="28"/>
          <w:lang w:val="en-US"/>
        </w:rPr>
        <w:t>Ashton C. M.</w:t>
      </w:r>
      <w:r w:rsidRPr="008C7EB1">
        <w:rPr>
          <w:rFonts w:ascii="Times New Roman" w:hAnsi="Times New Roman"/>
          <w:sz w:val="28"/>
          <w:szCs w:val="28"/>
          <w:lang w:val="en-US"/>
        </w:rPr>
        <w:t xml:space="preserve"> The incidence of perioperative myocardial infarction in men undergoing noncardiac </w:t>
      </w:r>
      <w:r>
        <w:rPr>
          <w:rFonts w:ascii="Times New Roman" w:hAnsi="Times New Roman"/>
          <w:sz w:val="28"/>
          <w:szCs w:val="28"/>
          <w:lang w:val="en-US"/>
        </w:rPr>
        <w:t>surgery</w:t>
      </w:r>
      <w:r w:rsidRPr="008C7EB1">
        <w:rPr>
          <w:rFonts w:ascii="Times New Roman" w:hAnsi="Times New Roman"/>
          <w:sz w:val="28"/>
          <w:szCs w:val="28"/>
          <w:lang w:val="en-US"/>
        </w:rPr>
        <w:t xml:space="preserve"> / C. M. Ashton, N. J. Petersen, N. P. Wray [et al.</w:t>
      </w:r>
      <w:r>
        <w:rPr>
          <w:rFonts w:ascii="Times New Roman" w:hAnsi="Times New Roman"/>
          <w:sz w:val="28"/>
          <w:szCs w:val="28"/>
          <w:lang w:val="en-US"/>
        </w:rPr>
        <w:t>]</w:t>
      </w:r>
      <w:r w:rsidRPr="008C7EB1">
        <w:rPr>
          <w:rFonts w:ascii="Times New Roman" w:hAnsi="Times New Roman"/>
          <w:sz w:val="28"/>
          <w:szCs w:val="28"/>
          <w:lang w:val="en-US"/>
        </w:rPr>
        <w:t xml:space="preserve"> // Ann. Intern</w:t>
      </w:r>
      <w:r w:rsidRPr="00C212F3">
        <w:rPr>
          <w:rFonts w:ascii="Times New Roman" w:hAnsi="Times New Roman"/>
          <w:sz w:val="28"/>
          <w:szCs w:val="28"/>
          <w:lang w:val="en-US"/>
        </w:rPr>
        <w:t>.</w:t>
      </w:r>
      <w:r w:rsidRPr="008C7EB1">
        <w:rPr>
          <w:rFonts w:ascii="Times New Roman" w:hAnsi="Times New Roman"/>
          <w:sz w:val="28"/>
          <w:szCs w:val="28"/>
          <w:lang w:val="en-US"/>
        </w:rPr>
        <w:t xml:space="preserve"> Med. </w:t>
      </w:r>
      <w:r w:rsidRPr="00C212F3">
        <w:rPr>
          <w:rFonts w:ascii="Times New Roman" w:hAnsi="Times New Roman"/>
          <w:sz w:val="28"/>
          <w:szCs w:val="28"/>
          <w:lang w:val="en-US"/>
        </w:rPr>
        <w:t>– 1993. –</w:t>
      </w:r>
      <w:r w:rsidRPr="008C7EB1">
        <w:rPr>
          <w:rFonts w:ascii="Times New Roman" w:hAnsi="Times New Roman"/>
          <w:sz w:val="28"/>
          <w:szCs w:val="28"/>
          <w:lang w:val="en-US"/>
        </w:rPr>
        <w:t xml:space="preserve"> </w:t>
      </w:r>
      <w:r>
        <w:rPr>
          <w:rFonts w:ascii="Times New Roman" w:hAnsi="Times New Roman"/>
          <w:sz w:val="28"/>
          <w:szCs w:val="28"/>
          <w:lang w:val="en-US"/>
        </w:rPr>
        <w:t xml:space="preserve">Vol. </w:t>
      </w:r>
      <w:r w:rsidRPr="008C7EB1">
        <w:rPr>
          <w:rFonts w:ascii="Times New Roman" w:hAnsi="Times New Roman"/>
          <w:sz w:val="28"/>
          <w:szCs w:val="28"/>
          <w:lang w:val="en-US"/>
        </w:rPr>
        <w:t>118</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Pr>
          <w:rFonts w:ascii="Times New Roman" w:hAnsi="Times New Roman"/>
          <w:sz w:val="28"/>
          <w:szCs w:val="28"/>
          <w:lang w:val="en-US"/>
        </w:rPr>
        <w:t xml:space="preserve">504 – </w:t>
      </w:r>
      <w:r w:rsidRPr="00C212F3">
        <w:rPr>
          <w:rFonts w:ascii="Times New Roman" w:hAnsi="Times New Roman"/>
          <w:sz w:val="28"/>
          <w:szCs w:val="28"/>
          <w:lang w:val="en-US"/>
        </w:rPr>
        <w:t>5</w:t>
      </w:r>
      <w:r w:rsidRPr="008C7EB1">
        <w:rPr>
          <w:rFonts w:ascii="Times New Roman" w:hAnsi="Times New Roman"/>
          <w:sz w:val="28"/>
          <w:szCs w:val="28"/>
          <w:lang w:val="en-US"/>
        </w:rPr>
        <w:t>10.</w:t>
      </w:r>
    </w:p>
    <w:p w:rsidR="00326693" w:rsidRPr="00E11A8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E11A88">
        <w:rPr>
          <w:rFonts w:ascii="Times New Roman" w:hAnsi="Times New Roman"/>
          <w:sz w:val="28"/>
          <w:szCs w:val="28"/>
          <w:lang w:val="en-US"/>
        </w:rPr>
        <w:t xml:space="preserve">Association of perioperative ischemia with cardiac morbidity and mortality in men undergoing non– cardiac surgery. </w:t>
      </w:r>
      <w:r w:rsidRPr="00E11A88">
        <w:rPr>
          <w:rFonts w:ascii="Times New Roman" w:hAnsi="Times New Roman"/>
          <w:sz w:val="28"/>
          <w:szCs w:val="28"/>
          <w:lang w:val="uk-UA"/>
        </w:rPr>
        <w:t xml:space="preserve">/ </w:t>
      </w:r>
      <w:r w:rsidRPr="00E11A88">
        <w:rPr>
          <w:rFonts w:ascii="Times New Roman" w:hAnsi="Times New Roman"/>
          <w:sz w:val="28"/>
          <w:szCs w:val="28"/>
          <w:lang w:val="en-US"/>
        </w:rPr>
        <w:t>D.</w:t>
      </w:r>
      <w:r w:rsidRPr="00E11A88">
        <w:rPr>
          <w:rFonts w:ascii="Times New Roman" w:hAnsi="Times New Roman"/>
          <w:sz w:val="28"/>
          <w:szCs w:val="28"/>
          <w:lang w:val="uk-UA"/>
        </w:rPr>
        <w:t xml:space="preserve"> </w:t>
      </w:r>
      <w:r w:rsidRPr="00E11A88">
        <w:rPr>
          <w:rFonts w:ascii="Times New Roman" w:hAnsi="Times New Roman"/>
          <w:sz w:val="28"/>
          <w:szCs w:val="28"/>
          <w:lang w:val="en-US"/>
        </w:rPr>
        <w:t>T.</w:t>
      </w:r>
      <w:r w:rsidRPr="00E11A88">
        <w:rPr>
          <w:rFonts w:ascii="Times New Roman" w:hAnsi="Times New Roman"/>
          <w:sz w:val="28"/>
          <w:szCs w:val="28"/>
          <w:lang w:val="uk-UA"/>
        </w:rPr>
        <w:t xml:space="preserve"> </w:t>
      </w:r>
      <w:r w:rsidRPr="00E11A88">
        <w:rPr>
          <w:rFonts w:ascii="Times New Roman" w:hAnsi="Times New Roman"/>
          <w:sz w:val="28"/>
          <w:szCs w:val="28"/>
          <w:lang w:val="en-US"/>
        </w:rPr>
        <w:t>Mangano, W.</w:t>
      </w:r>
      <w:r w:rsidRPr="00E11A88">
        <w:rPr>
          <w:rFonts w:ascii="Times New Roman" w:hAnsi="Times New Roman"/>
          <w:sz w:val="28"/>
          <w:szCs w:val="28"/>
          <w:lang w:val="uk-UA"/>
        </w:rPr>
        <w:t xml:space="preserve"> </w:t>
      </w:r>
      <w:r w:rsidRPr="00E11A88">
        <w:rPr>
          <w:rFonts w:ascii="Times New Roman" w:hAnsi="Times New Roman"/>
          <w:sz w:val="28"/>
          <w:szCs w:val="28"/>
          <w:lang w:val="en-US"/>
        </w:rPr>
        <w:t>S.</w:t>
      </w:r>
      <w:r w:rsidRPr="00E11A88">
        <w:rPr>
          <w:rFonts w:ascii="Times New Roman" w:hAnsi="Times New Roman"/>
          <w:sz w:val="28"/>
          <w:szCs w:val="28"/>
          <w:lang w:val="uk-UA"/>
        </w:rPr>
        <w:t xml:space="preserve"> </w:t>
      </w:r>
      <w:r w:rsidRPr="00E11A88">
        <w:rPr>
          <w:rFonts w:ascii="Times New Roman" w:hAnsi="Times New Roman"/>
          <w:sz w:val="28"/>
          <w:szCs w:val="28"/>
          <w:lang w:val="en-US"/>
        </w:rPr>
        <w:t>Browner, M.</w:t>
      </w:r>
      <w:r w:rsidRPr="00E11A88">
        <w:rPr>
          <w:rFonts w:ascii="Times New Roman" w:hAnsi="Times New Roman"/>
          <w:sz w:val="28"/>
          <w:szCs w:val="28"/>
          <w:lang w:val="uk-UA"/>
        </w:rPr>
        <w:t xml:space="preserve"> </w:t>
      </w:r>
      <w:r w:rsidRPr="00E11A88">
        <w:rPr>
          <w:rFonts w:ascii="Times New Roman" w:hAnsi="Times New Roman"/>
          <w:sz w:val="28"/>
          <w:szCs w:val="28"/>
          <w:lang w:val="en-US"/>
        </w:rPr>
        <w:t xml:space="preserve">Hollenberg [et al.] // New England Journal of Medicine </w:t>
      </w:r>
      <w:r w:rsidRPr="00E11A88">
        <w:rPr>
          <w:rFonts w:ascii="Times New Roman" w:hAnsi="Times New Roman"/>
          <w:sz w:val="28"/>
          <w:szCs w:val="28"/>
          <w:lang w:val="uk-UA"/>
        </w:rPr>
        <w:t xml:space="preserve">. – </w:t>
      </w:r>
      <w:r w:rsidRPr="00E11A88">
        <w:rPr>
          <w:rFonts w:ascii="Times New Roman" w:hAnsi="Times New Roman"/>
          <w:sz w:val="28"/>
          <w:szCs w:val="28"/>
          <w:lang w:val="en-US"/>
        </w:rPr>
        <w:t>1990</w:t>
      </w:r>
      <w:r w:rsidRPr="00E11A88">
        <w:rPr>
          <w:rFonts w:ascii="Times New Roman" w:hAnsi="Times New Roman"/>
          <w:sz w:val="28"/>
          <w:szCs w:val="28"/>
          <w:lang w:val="uk-UA"/>
        </w:rPr>
        <w:t xml:space="preserve">. </w:t>
      </w:r>
      <w:r w:rsidRPr="00E11A88">
        <w:rPr>
          <w:rFonts w:ascii="Times New Roman" w:hAnsi="Times New Roman"/>
          <w:sz w:val="28"/>
          <w:szCs w:val="28"/>
          <w:lang w:val="en-US"/>
        </w:rPr>
        <w:t>– Vol. 323</w:t>
      </w:r>
      <w:r w:rsidRPr="00E11A88">
        <w:rPr>
          <w:rFonts w:ascii="Times New Roman" w:hAnsi="Times New Roman"/>
          <w:sz w:val="28"/>
          <w:szCs w:val="28"/>
          <w:lang w:val="uk-UA"/>
        </w:rPr>
        <w:t>. – Р.</w:t>
      </w:r>
      <w:r>
        <w:rPr>
          <w:rFonts w:ascii="Times New Roman" w:hAnsi="Times New Roman"/>
          <w:sz w:val="28"/>
          <w:szCs w:val="28"/>
          <w:lang w:val="en-US"/>
        </w:rPr>
        <w:t xml:space="preserve"> 1781–  1788.</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rPr>
        <w:t>Benson M. Анализ соотношения цена/польза трансэзофагальной эхокардиогр</w:t>
      </w:r>
      <w:r>
        <w:rPr>
          <w:rFonts w:ascii="Times New Roman" w:hAnsi="Times New Roman"/>
          <w:sz w:val="28"/>
          <w:szCs w:val="28"/>
        </w:rPr>
        <w:t xml:space="preserve">афии в сердечной хирургии / M. </w:t>
      </w:r>
      <w:r w:rsidRPr="00177073">
        <w:rPr>
          <w:rFonts w:ascii="Times New Roman" w:hAnsi="Times New Roman"/>
          <w:sz w:val="28"/>
          <w:szCs w:val="28"/>
          <w:lang w:val="en-US"/>
        </w:rPr>
        <w:t>Benson</w:t>
      </w:r>
      <w:r w:rsidRPr="00D125C0">
        <w:rPr>
          <w:rFonts w:ascii="Times New Roman" w:hAnsi="Times New Roman"/>
          <w:sz w:val="28"/>
          <w:szCs w:val="28"/>
        </w:rPr>
        <w:t xml:space="preserve"> // </w:t>
      </w:r>
      <w:r w:rsidRPr="00177073">
        <w:rPr>
          <w:rFonts w:ascii="Times New Roman" w:hAnsi="Times New Roman"/>
          <w:sz w:val="28"/>
          <w:szCs w:val="28"/>
          <w:lang w:val="en-US"/>
        </w:rPr>
        <w:t>Abstr</w:t>
      </w:r>
      <w:r w:rsidRPr="00D125C0">
        <w:rPr>
          <w:rFonts w:ascii="Times New Roman" w:hAnsi="Times New Roman"/>
          <w:sz w:val="28"/>
          <w:szCs w:val="28"/>
        </w:rPr>
        <w:t xml:space="preserve">. </w:t>
      </w:r>
      <w:r w:rsidRPr="00177073">
        <w:rPr>
          <w:rFonts w:ascii="Times New Roman" w:hAnsi="Times New Roman"/>
          <w:sz w:val="28"/>
          <w:szCs w:val="28"/>
          <w:lang w:val="en-US"/>
        </w:rPr>
        <w:t>Book of 11</w:t>
      </w:r>
      <w:r>
        <w:rPr>
          <w:rFonts w:ascii="Times New Roman" w:hAnsi="Times New Roman"/>
          <w:sz w:val="28"/>
          <w:szCs w:val="28"/>
          <w:lang w:val="en-US"/>
        </w:rPr>
        <w:t xml:space="preserve">– </w:t>
      </w:r>
      <w:r w:rsidRPr="00177073">
        <w:rPr>
          <w:rFonts w:ascii="Times New Roman" w:hAnsi="Times New Roman"/>
          <w:sz w:val="28"/>
          <w:szCs w:val="28"/>
          <w:lang w:val="en-US"/>
        </w:rPr>
        <w:t>th World Congress of Anes</w:t>
      </w:r>
      <w:r>
        <w:rPr>
          <w:rFonts w:ascii="Times New Roman" w:hAnsi="Times New Roman"/>
          <w:sz w:val="28"/>
          <w:szCs w:val="28"/>
          <w:lang w:val="en-US"/>
        </w:rPr>
        <w:t>th – Sydney, 1996. – P.16.</w:t>
      </w:r>
    </w:p>
    <w:p w:rsidR="00326693" w:rsidRPr="00337177"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Beta</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 xml:space="preserve">blockade to decrease silent myocardial ischemia during peripheral vascular surgery. </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Pasternack,</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Grossi,</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Baumann</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337177">
        <w:rPr>
          <w:rFonts w:ascii="Times New Roman" w:hAnsi="Times New Roman"/>
          <w:sz w:val="28"/>
          <w:szCs w:val="28"/>
          <w:lang w:val="en-US"/>
        </w:rPr>
        <w:t>Am</w:t>
      </w:r>
      <w:r>
        <w:rPr>
          <w:rFonts w:ascii="Times New Roman" w:hAnsi="Times New Roman"/>
          <w:sz w:val="28"/>
          <w:szCs w:val="28"/>
          <w:lang w:val="uk-UA"/>
        </w:rPr>
        <w:t>.</w:t>
      </w:r>
      <w:r w:rsidRPr="00337177">
        <w:rPr>
          <w:rFonts w:ascii="Times New Roman" w:hAnsi="Times New Roman"/>
          <w:sz w:val="28"/>
          <w:szCs w:val="28"/>
          <w:lang w:val="en-US"/>
        </w:rPr>
        <w:t xml:space="preserve"> J</w:t>
      </w:r>
      <w:r>
        <w:rPr>
          <w:rFonts w:ascii="Times New Roman" w:hAnsi="Times New Roman"/>
          <w:sz w:val="28"/>
          <w:szCs w:val="28"/>
          <w:lang w:val="uk-UA"/>
        </w:rPr>
        <w:t>.</w:t>
      </w:r>
      <w:r w:rsidRPr="00337177">
        <w:rPr>
          <w:rFonts w:ascii="Times New Roman" w:hAnsi="Times New Roman"/>
          <w:sz w:val="28"/>
          <w:szCs w:val="28"/>
          <w:lang w:val="en-US"/>
        </w:rPr>
        <w:t xml:space="preserve"> Surg. </w:t>
      </w:r>
      <w:r>
        <w:rPr>
          <w:rFonts w:ascii="Times New Roman" w:hAnsi="Times New Roman"/>
          <w:sz w:val="28"/>
          <w:szCs w:val="28"/>
          <w:lang w:val="uk-UA"/>
        </w:rPr>
        <w:t xml:space="preserve">– </w:t>
      </w:r>
      <w:r w:rsidRPr="00337177">
        <w:rPr>
          <w:rFonts w:ascii="Times New Roman" w:hAnsi="Times New Roman"/>
          <w:sz w:val="28"/>
          <w:szCs w:val="28"/>
          <w:lang w:val="en-US"/>
        </w:rPr>
        <w:t>1989</w:t>
      </w:r>
      <w:r>
        <w:rPr>
          <w:rFonts w:ascii="Times New Roman" w:hAnsi="Times New Roman"/>
          <w:sz w:val="28"/>
          <w:szCs w:val="28"/>
          <w:lang w:val="en-US"/>
        </w:rPr>
        <w:t>. – Vol.</w:t>
      </w:r>
      <w:r>
        <w:rPr>
          <w:rFonts w:ascii="Times New Roman" w:hAnsi="Times New Roman"/>
          <w:sz w:val="28"/>
          <w:szCs w:val="28"/>
          <w:lang w:val="uk-UA"/>
        </w:rPr>
        <w:t xml:space="preserve"> </w:t>
      </w:r>
      <w:r w:rsidRPr="00337177">
        <w:rPr>
          <w:rFonts w:ascii="Times New Roman" w:hAnsi="Times New Roman"/>
          <w:sz w:val="28"/>
          <w:szCs w:val="28"/>
          <w:lang w:val="en-US"/>
        </w:rPr>
        <w:t>158</w:t>
      </w:r>
      <w:r>
        <w:rPr>
          <w:rFonts w:ascii="Times New Roman" w:hAnsi="Times New Roman"/>
          <w:sz w:val="28"/>
          <w:szCs w:val="28"/>
          <w:lang w:val="uk-UA"/>
        </w:rPr>
        <w:t xml:space="preserve">. – Р. </w:t>
      </w:r>
      <w:r w:rsidRPr="00337177">
        <w:rPr>
          <w:rFonts w:ascii="Times New Roman" w:hAnsi="Times New Roman"/>
          <w:sz w:val="28"/>
          <w:szCs w:val="28"/>
          <w:lang w:val="en-US"/>
        </w:rPr>
        <w:t>113</w:t>
      </w:r>
      <w:r>
        <w:rPr>
          <w:rFonts w:ascii="Times New Roman" w:hAnsi="Times New Roman"/>
          <w:sz w:val="28"/>
          <w:szCs w:val="28"/>
          <w:lang w:val="uk-UA"/>
        </w:rPr>
        <w:t xml:space="preserve"> – 11</w:t>
      </w:r>
      <w:r w:rsidRPr="00337177">
        <w:rPr>
          <w:rFonts w:ascii="Times New Roman" w:hAnsi="Times New Roman"/>
          <w:sz w:val="28"/>
          <w:szCs w:val="28"/>
          <w:lang w:val="en-US"/>
        </w:rPr>
        <w:t>6.</w:t>
      </w:r>
    </w:p>
    <w:p w:rsidR="00326693" w:rsidRPr="00D125C0"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Biccard B. M. A peri</w:t>
      </w:r>
      <w:r>
        <w:rPr>
          <w:rFonts w:ascii="Times New Roman" w:hAnsi="Times New Roman"/>
          <w:sz w:val="28"/>
          <w:szCs w:val="28"/>
          <w:lang w:val="en-US"/>
        </w:rPr>
        <w:t>–</w:t>
      </w:r>
      <w:r w:rsidRPr="00177073">
        <w:rPr>
          <w:rFonts w:ascii="Times New Roman" w:hAnsi="Times New Roman"/>
          <w:sz w:val="28"/>
          <w:szCs w:val="28"/>
          <w:lang w:val="en-US"/>
        </w:rPr>
        <w:t>operative statin update for non</w:t>
      </w:r>
      <w:r>
        <w:rPr>
          <w:rFonts w:ascii="Times New Roman" w:hAnsi="Times New Roman"/>
          <w:sz w:val="28"/>
          <w:szCs w:val="28"/>
          <w:lang w:val="en-US"/>
        </w:rPr>
        <w:t xml:space="preserve">– </w:t>
      </w:r>
      <w:r w:rsidRPr="00177073">
        <w:rPr>
          <w:rFonts w:ascii="Times New Roman" w:hAnsi="Times New Roman"/>
          <w:sz w:val="28"/>
          <w:szCs w:val="28"/>
          <w:lang w:val="en-US"/>
        </w:rPr>
        <w:t>cardiac surgery. Part II: Statin therapy for vascular surgery and peri</w:t>
      </w:r>
      <w:r>
        <w:rPr>
          <w:rFonts w:ascii="Times New Roman" w:hAnsi="Times New Roman"/>
          <w:sz w:val="28"/>
          <w:szCs w:val="28"/>
          <w:lang w:val="en-US"/>
        </w:rPr>
        <w:t xml:space="preserve">– </w:t>
      </w:r>
      <w:r w:rsidRPr="00177073">
        <w:rPr>
          <w:rFonts w:ascii="Times New Roman" w:hAnsi="Times New Roman"/>
          <w:sz w:val="28"/>
          <w:szCs w:val="28"/>
          <w:lang w:val="en-US"/>
        </w:rPr>
        <w:t>operative statin trial design / B. M. Biccard // Anaesthesia.</w:t>
      </w:r>
      <w:r>
        <w:rPr>
          <w:rFonts w:ascii="Times New Roman" w:hAnsi="Times New Roman"/>
          <w:sz w:val="28"/>
          <w:szCs w:val="28"/>
          <w:lang w:val="uk-UA"/>
        </w:rPr>
        <w:t xml:space="preserve"> </w:t>
      </w:r>
      <w:r>
        <w:rPr>
          <w:rFonts w:ascii="Times New Roman" w:hAnsi="Times New Roman"/>
          <w:sz w:val="28"/>
          <w:szCs w:val="28"/>
          <w:lang w:val="en-US"/>
        </w:rPr>
        <w:t xml:space="preserve">– </w:t>
      </w:r>
      <w:r w:rsidRPr="00D125C0">
        <w:rPr>
          <w:rFonts w:ascii="Times New Roman" w:hAnsi="Times New Roman"/>
          <w:sz w:val="28"/>
          <w:szCs w:val="28"/>
          <w:lang w:val="en-US"/>
        </w:rPr>
        <w:t>2008.</w:t>
      </w:r>
      <w:r>
        <w:rPr>
          <w:rFonts w:ascii="Times New Roman" w:hAnsi="Times New Roman"/>
          <w:sz w:val="28"/>
          <w:szCs w:val="28"/>
          <w:lang w:val="uk-UA"/>
        </w:rPr>
        <w:t xml:space="preserve"> </w:t>
      </w:r>
      <w:r>
        <w:rPr>
          <w:rFonts w:ascii="Times New Roman" w:hAnsi="Times New Roman"/>
          <w:sz w:val="28"/>
          <w:szCs w:val="28"/>
          <w:lang w:val="en-US"/>
        </w:rPr>
        <w:t xml:space="preserve">– </w:t>
      </w:r>
      <w:r w:rsidRPr="00D125C0">
        <w:rPr>
          <w:rFonts w:ascii="Times New Roman" w:hAnsi="Times New Roman"/>
          <w:sz w:val="28"/>
          <w:szCs w:val="28"/>
          <w:lang w:val="en-US"/>
        </w:rPr>
        <w:t>Vol. 63, N 2.</w:t>
      </w:r>
      <w:r>
        <w:rPr>
          <w:rFonts w:ascii="Times New Roman" w:hAnsi="Times New Roman"/>
          <w:sz w:val="28"/>
          <w:szCs w:val="28"/>
          <w:lang w:val="uk-UA"/>
        </w:rPr>
        <w:t xml:space="preserve"> </w:t>
      </w:r>
      <w:r>
        <w:rPr>
          <w:rFonts w:ascii="Times New Roman" w:hAnsi="Times New Roman"/>
          <w:sz w:val="28"/>
          <w:szCs w:val="28"/>
          <w:lang w:val="en-US"/>
        </w:rPr>
        <w:t xml:space="preserve">– </w:t>
      </w:r>
      <w:r w:rsidRPr="00D125C0">
        <w:rPr>
          <w:rFonts w:ascii="Times New Roman" w:hAnsi="Times New Roman"/>
          <w:sz w:val="28"/>
          <w:szCs w:val="28"/>
          <w:lang w:val="en-US"/>
        </w:rPr>
        <w:t>P. 162</w:t>
      </w:r>
      <w:r>
        <w:rPr>
          <w:rFonts w:ascii="Times New Roman" w:hAnsi="Times New Roman"/>
          <w:sz w:val="28"/>
          <w:szCs w:val="28"/>
          <w:lang w:val="uk-UA"/>
        </w:rPr>
        <w:t xml:space="preserve"> </w:t>
      </w:r>
      <w:r w:rsidRPr="00D125C0">
        <w:rPr>
          <w:rFonts w:ascii="Times New Roman" w:hAnsi="Times New Roman"/>
          <w:sz w:val="28"/>
          <w:szCs w:val="28"/>
          <w:lang w:val="en-US"/>
        </w:rPr>
        <w:t>– 171.</w:t>
      </w:r>
    </w:p>
    <w:p w:rsidR="00326693" w:rsidRPr="00D125C0"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Biccard B. M. A peri</w:t>
      </w:r>
      <w:r>
        <w:rPr>
          <w:rFonts w:ascii="Times New Roman" w:hAnsi="Times New Roman"/>
          <w:sz w:val="28"/>
          <w:szCs w:val="28"/>
          <w:lang w:val="en-US"/>
        </w:rPr>
        <w:t>–</w:t>
      </w:r>
      <w:r w:rsidRPr="00177073">
        <w:rPr>
          <w:rFonts w:ascii="Times New Roman" w:hAnsi="Times New Roman"/>
          <w:sz w:val="28"/>
          <w:szCs w:val="28"/>
          <w:lang w:val="en-US"/>
        </w:rPr>
        <w:t>operative statin update for non</w:t>
      </w:r>
      <w:r>
        <w:rPr>
          <w:rFonts w:ascii="Times New Roman" w:hAnsi="Times New Roman"/>
          <w:sz w:val="28"/>
          <w:szCs w:val="28"/>
          <w:lang w:val="en-US"/>
        </w:rPr>
        <w:t xml:space="preserve">– </w:t>
      </w:r>
      <w:r w:rsidRPr="00177073">
        <w:rPr>
          <w:rFonts w:ascii="Times New Roman" w:hAnsi="Times New Roman"/>
          <w:sz w:val="28"/>
          <w:szCs w:val="28"/>
          <w:lang w:val="en-US"/>
        </w:rPr>
        <w:t>cardiac surgery. Part I: The effects of statin therapy on atherosclerotic disease and lessons learnt from statin therapy in medical (non</w:t>
      </w:r>
      <w:r>
        <w:rPr>
          <w:rFonts w:ascii="Times New Roman" w:hAnsi="Times New Roman"/>
          <w:sz w:val="28"/>
          <w:szCs w:val="28"/>
          <w:lang w:val="en-US"/>
        </w:rPr>
        <w:t xml:space="preserve">– </w:t>
      </w:r>
      <w:r w:rsidRPr="00177073">
        <w:rPr>
          <w:rFonts w:ascii="Times New Roman" w:hAnsi="Times New Roman"/>
          <w:sz w:val="28"/>
          <w:szCs w:val="28"/>
          <w:lang w:val="en-US"/>
        </w:rPr>
        <w:t>surgical) patients / B. M. Biccard // Anaesthesia.</w:t>
      </w:r>
      <w:r>
        <w:rPr>
          <w:rFonts w:ascii="Times New Roman" w:hAnsi="Times New Roman"/>
          <w:sz w:val="28"/>
          <w:szCs w:val="28"/>
          <w:lang w:val="uk-UA"/>
        </w:rPr>
        <w:t xml:space="preserve"> </w:t>
      </w:r>
      <w:r>
        <w:rPr>
          <w:rFonts w:ascii="Times New Roman" w:hAnsi="Times New Roman"/>
          <w:sz w:val="28"/>
          <w:szCs w:val="28"/>
          <w:lang w:val="en-US"/>
        </w:rPr>
        <w:t xml:space="preserve">– </w:t>
      </w:r>
      <w:r w:rsidRPr="00D125C0">
        <w:rPr>
          <w:rFonts w:ascii="Times New Roman" w:hAnsi="Times New Roman"/>
          <w:sz w:val="28"/>
          <w:szCs w:val="28"/>
          <w:lang w:val="en-US"/>
        </w:rPr>
        <w:t>2008.</w:t>
      </w:r>
      <w:r>
        <w:rPr>
          <w:rFonts w:ascii="Times New Roman" w:hAnsi="Times New Roman"/>
          <w:sz w:val="28"/>
          <w:szCs w:val="28"/>
          <w:lang w:val="uk-UA"/>
        </w:rPr>
        <w:t xml:space="preserve"> </w:t>
      </w:r>
      <w:r w:rsidRPr="00D125C0">
        <w:rPr>
          <w:rFonts w:ascii="Times New Roman" w:hAnsi="Times New Roman"/>
          <w:sz w:val="28"/>
          <w:szCs w:val="28"/>
          <w:lang w:val="en-US"/>
        </w:rPr>
        <w:t xml:space="preserve">– </w:t>
      </w:r>
      <w:r>
        <w:rPr>
          <w:rFonts w:ascii="Times New Roman" w:hAnsi="Times New Roman"/>
          <w:sz w:val="28"/>
          <w:szCs w:val="28"/>
          <w:lang w:val="en-US"/>
        </w:rPr>
        <w:t>Vol. 63, N 1</w:t>
      </w:r>
      <w:r>
        <w:rPr>
          <w:rFonts w:ascii="Times New Roman" w:hAnsi="Times New Roman"/>
          <w:sz w:val="28"/>
          <w:szCs w:val="28"/>
          <w:lang w:val="uk-UA"/>
        </w:rPr>
        <w:t>. –</w:t>
      </w:r>
      <w:r w:rsidRPr="00D125C0">
        <w:rPr>
          <w:rFonts w:ascii="Times New Roman" w:hAnsi="Times New Roman"/>
          <w:sz w:val="28"/>
          <w:szCs w:val="28"/>
          <w:lang w:val="en-US"/>
        </w:rPr>
        <w:t xml:space="preserve"> P. 52</w:t>
      </w:r>
      <w:r>
        <w:rPr>
          <w:rFonts w:ascii="Times New Roman" w:hAnsi="Times New Roman"/>
          <w:sz w:val="28"/>
          <w:szCs w:val="28"/>
          <w:lang w:val="uk-UA"/>
        </w:rPr>
        <w:t xml:space="preserve"> </w:t>
      </w:r>
      <w:r w:rsidRPr="00D125C0">
        <w:rPr>
          <w:rFonts w:ascii="Times New Roman" w:hAnsi="Times New Roman"/>
          <w:sz w:val="28"/>
          <w:szCs w:val="28"/>
          <w:lang w:val="en-US"/>
        </w:rPr>
        <w:t>– 64.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Biccard B. M. Acute peri</w:t>
      </w:r>
      <w:r>
        <w:rPr>
          <w:rFonts w:ascii="Times New Roman" w:hAnsi="Times New Roman"/>
          <w:sz w:val="28"/>
          <w:szCs w:val="28"/>
          <w:lang w:val="en-US"/>
        </w:rPr>
        <w:t>–</w:t>
      </w:r>
      <w:r w:rsidRPr="00177073">
        <w:rPr>
          <w:rFonts w:ascii="Times New Roman" w:hAnsi="Times New Roman"/>
          <w:sz w:val="28"/>
          <w:szCs w:val="28"/>
          <w:lang w:val="en-US"/>
        </w:rPr>
        <w:t>operative beta blockade in intermediate</w:t>
      </w:r>
      <w:r>
        <w:rPr>
          <w:rFonts w:ascii="Times New Roman" w:hAnsi="Times New Roman"/>
          <w:sz w:val="28"/>
          <w:szCs w:val="28"/>
          <w:lang w:val="en-US"/>
        </w:rPr>
        <w:t>–</w:t>
      </w:r>
      <w:r w:rsidRPr="00177073">
        <w:rPr>
          <w:rFonts w:ascii="Times New Roman" w:hAnsi="Times New Roman"/>
          <w:sz w:val="28"/>
          <w:szCs w:val="28"/>
          <w:lang w:val="en-US"/>
        </w:rPr>
        <w:t>risk patients /</w:t>
      </w:r>
      <w:r>
        <w:rPr>
          <w:rFonts w:ascii="Times New Roman" w:hAnsi="Times New Roman"/>
          <w:sz w:val="28"/>
          <w:szCs w:val="28"/>
          <w:lang w:val="en-US"/>
        </w:rPr>
        <w:t xml:space="preserve"> B. M. Biccard, J. W. Sear, P. </w:t>
      </w:r>
      <w:r w:rsidRPr="00177073">
        <w:rPr>
          <w:rFonts w:ascii="Times New Roman" w:hAnsi="Times New Roman"/>
          <w:sz w:val="28"/>
          <w:szCs w:val="28"/>
          <w:lang w:val="en-US"/>
        </w:rPr>
        <w:t>Foex // Anaesthesia.</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2006.</w:t>
      </w:r>
      <w:r>
        <w:rPr>
          <w:rFonts w:ascii="Times New Roman" w:hAnsi="Times New Roman"/>
          <w:sz w:val="28"/>
          <w:szCs w:val="28"/>
          <w:lang w:val="uk-UA"/>
        </w:rPr>
        <w:t xml:space="preserve"> </w:t>
      </w:r>
      <w:r>
        <w:rPr>
          <w:rFonts w:ascii="Times New Roman" w:hAnsi="Times New Roman"/>
          <w:sz w:val="28"/>
          <w:szCs w:val="28"/>
          <w:lang w:val="en-US"/>
        </w:rPr>
        <w:t>– Vol. 61, N 10.</w:t>
      </w:r>
      <w:r>
        <w:rPr>
          <w:rFonts w:ascii="Times New Roman" w:hAnsi="Times New Roman"/>
          <w:sz w:val="28"/>
          <w:szCs w:val="28"/>
          <w:lang w:val="uk-UA"/>
        </w:rPr>
        <w:t xml:space="preserve"> </w:t>
      </w:r>
      <w:r>
        <w:rPr>
          <w:rFonts w:ascii="Times New Roman" w:hAnsi="Times New Roman"/>
          <w:sz w:val="28"/>
          <w:szCs w:val="28"/>
          <w:lang w:val="en-US"/>
        </w:rPr>
        <w:t>– P. 924</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w:t>
      </w:r>
      <w:r>
        <w:rPr>
          <w:rFonts w:ascii="Times New Roman" w:hAnsi="Times New Roman"/>
          <w:sz w:val="28"/>
          <w:szCs w:val="28"/>
          <w:lang w:val="en-US"/>
        </w:rPr>
        <w:t>931</w:t>
      </w:r>
      <w:r>
        <w:rPr>
          <w:rFonts w:ascii="Times New Roman" w:hAnsi="Times New Roman"/>
          <w:sz w:val="28"/>
          <w:szCs w:val="28"/>
          <w:lang w:val="uk-UA"/>
        </w:rPr>
        <w:t>.</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Biccard B. M. Meta</w:t>
      </w:r>
      <w:r>
        <w:rPr>
          <w:rFonts w:ascii="Times New Roman" w:hAnsi="Times New Roman"/>
          <w:sz w:val="28"/>
          <w:szCs w:val="28"/>
          <w:lang w:val="en-US"/>
        </w:rPr>
        <w:t>–</w:t>
      </w:r>
      <w:r w:rsidRPr="00177073">
        <w:rPr>
          <w:rFonts w:ascii="Times New Roman" w:hAnsi="Times New Roman"/>
          <w:sz w:val="28"/>
          <w:szCs w:val="28"/>
          <w:lang w:val="en-US"/>
        </w:rPr>
        <w:t>analysis of the effect of heart rate achieved by perioperative beta</w:t>
      </w:r>
      <w:r>
        <w:rPr>
          <w:rFonts w:ascii="Times New Roman" w:hAnsi="Times New Roman"/>
          <w:sz w:val="28"/>
          <w:szCs w:val="28"/>
          <w:lang w:val="en-US"/>
        </w:rPr>
        <w:t>–</w:t>
      </w:r>
      <w:r w:rsidRPr="00177073">
        <w:rPr>
          <w:rFonts w:ascii="Times New Roman" w:hAnsi="Times New Roman"/>
          <w:sz w:val="28"/>
          <w:szCs w:val="28"/>
          <w:lang w:val="en-US"/>
        </w:rPr>
        <w:t>adrenergic blockade on cardiovascular outcomes /</w:t>
      </w:r>
      <w:r>
        <w:rPr>
          <w:rFonts w:ascii="Times New Roman" w:hAnsi="Times New Roman"/>
          <w:sz w:val="28"/>
          <w:szCs w:val="28"/>
          <w:lang w:val="en-US"/>
        </w:rPr>
        <w:t xml:space="preserve"> B. M. Biccard, J. W. Sear, P. Foex </w:t>
      </w:r>
      <w:r w:rsidRPr="00177073">
        <w:rPr>
          <w:rFonts w:ascii="Times New Roman" w:hAnsi="Times New Roman"/>
          <w:sz w:val="28"/>
          <w:szCs w:val="28"/>
          <w:lang w:val="en-US"/>
        </w:rPr>
        <w:t>// Br. J. Anaesth.</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2008.</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Vol. 100, N 1.</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P. 2</w:t>
      </w:r>
      <w:r>
        <w:rPr>
          <w:rFonts w:ascii="Times New Roman" w:hAnsi="Times New Roman"/>
          <w:sz w:val="28"/>
          <w:szCs w:val="28"/>
          <w:lang w:val="en-US"/>
        </w:rPr>
        <w:t>3</w:t>
      </w:r>
      <w:r>
        <w:rPr>
          <w:rFonts w:ascii="Times New Roman" w:hAnsi="Times New Roman"/>
          <w:sz w:val="28"/>
          <w:szCs w:val="28"/>
          <w:lang w:val="uk-UA"/>
        </w:rPr>
        <w:t xml:space="preserve"> </w:t>
      </w:r>
      <w:r>
        <w:rPr>
          <w:rFonts w:ascii="Times New Roman" w:hAnsi="Times New Roman"/>
          <w:sz w:val="28"/>
          <w:szCs w:val="28"/>
          <w:lang w:val="en-US"/>
        </w:rPr>
        <w:t>– 28.</w:t>
      </w:r>
    </w:p>
    <w:p w:rsidR="00326693" w:rsidRPr="002472B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Bigger J. T. The Multicenter Postinfarction Research Group: The relationshipamong ventricular arrhythmias, left ventricular dysfunction, and mortality in 2 years after myocardial infarction / J. T. Bigger, J. L. Fleiss, R. Kleiger // Circulat</w:t>
      </w:r>
      <w:r>
        <w:rPr>
          <w:rFonts w:ascii="Times New Roman" w:hAnsi="Times New Roman"/>
          <w:sz w:val="28"/>
          <w:szCs w:val="28"/>
          <w:lang w:val="en-US"/>
        </w:rPr>
        <w:t>ion.</w:t>
      </w:r>
      <w:r>
        <w:rPr>
          <w:rFonts w:ascii="Times New Roman" w:hAnsi="Times New Roman"/>
          <w:sz w:val="28"/>
          <w:szCs w:val="28"/>
          <w:lang w:val="uk-UA"/>
        </w:rPr>
        <w:t xml:space="preserve"> </w:t>
      </w:r>
      <w:r>
        <w:rPr>
          <w:rFonts w:ascii="Times New Roman" w:hAnsi="Times New Roman"/>
          <w:sz w:val="28"/>
          <w:szCs w:val="28"/>
          <w:lang w:val="en-US"/>
        </w:rPr>
        <w:t>– 1984.</w:t>
      </w:r>
      <w:r>
        <w:rPr>
          <w:rFonts w:ascii="Times New Roman" w:hAnsi="Times New Roman"/>
          <w:sz w:val="28"/>
          <w:szCs w:val="28"/>
          <w:lang w:val="uk-UA"/>
        </w:rPr>
        <w:t xml:space="preserve"> </w:t>
      </w:r>
      <w:r>
        <w:rPr>
          <w:rFonts w:ascii="Times New Roman" w:hAnsi="Times New Roman"/>
          <w:sz w:val="28"/>
          <w:szCs w:val="28"/>
          <w:lang w:val="en-US"/>
        </w:rPr>
        <w:t>– Vol. 69.</w:t>
      </w:r>
      <w:r>
        <w:rPr>
          <w:rFonts w:ascii="Times New Roman" w:hAnsi="Times New Roman"/>
          <w:sz w:val="28"/>
          <w:szCs w:val="28"/>
          <w:lang w:val="uk-UA"/>
        </w:rPr>
        <w:t xml:space="preserve"> </w:t>
      </w:r>
      <w:r>
        <w:rPr>
          <w:rFonts w:ascii="Times New Roman" w:hAnsi="Times New Roman"/>
          <w:sz w:val="28"/>
          <w:szCs w:val="28"/>
          <w:lang w:val="en-US"/>
        </w:rPr>
        <w:t>– P. 250.</w:t>
      </w:r>
    </w:p>
    <w:p w:rsidR="00326693" w:rsidRDefault="00326693" w:rsidP="00326693">
      <w:pPr>
        <w:spacing w:after="0" w:line="360" w:lineRule="auto"/>
        <w:ind w:left="426"/>
        <w:jc w:val="both"/>
        <w:rPr>
          <w:rFonts w:ascii="Times New Roman" w:hAnsi="Times New Roman"/>
          <w:sz w:val="28"/>
          <w:szCs w:val="28"/>
          <w:lang w:val="uk-UA"/>
        </w:rPr>
      </w:pPr>
    </w:p>
    <w:p w:rsidR="00326693" w:rsidRPr="00177073" w:rsidRDefault="00326693" w:rsidP="00326693">
      <w:pPr>
        <w:spacing w:after="0" w:line="360" w:lineRule="auto"/>
        <w:ind w:left="426"/>
        <w:jc w:val="both"/>
        <w:rPr>
          <w:rFonts w:ascii="Times New Roman" w:hAnsi="Times New Roman"/>
          <w:sz w:val="28"/>
          <w:szCs w:val="28"/>
          <w:lang w:val="en-US"/>
        </w:rPr>
      </w:pP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Biochemical markers of myocardial injury / Adams et al.// Immunoassay Circulatio</w:t>
      </w:r>
      <w:r>
        <w:rPr>
          <w:rFonts w:ascii="Times New Roman" w:hAnsi="Times New Roman"/>
          <w:sz w:val="28"/>
          <w:szCs w:val="28"/>
          <w:lang w:val="en-US"/>
        </w:rPr>
        <w:t>n.</w:t>
      </w:r>
      <w:r>
        <w:rPr>
          <w:rFonts w:ascii="Times New Roman" w:hAnsi="Times New Roman"/>
          <w:sz w:val="28"/>
          <w:szCs w:val="28"/>
          <w:lang w:val="uk-UA"/>
        </w:rPr>
        <w:t xml:space="preserve"> </w:t>
      </w:r>
      <w:r>
        <w:rPr>
          <w:rFonts w:ascii="Times New Roman" w:hAnsi="Times New Roman"/>
          <w:sz w:val="28"/>
          <w:szCs w:val="28"/>
          <w:lang w:val="en-US"/>
        </w:rPr>
        <w:t>– 1993.</w:t>
      </w:r>
      <w:r>
        <w:rPr>
          <w:rFonts w:ascii="Times New Roman" w:hAnsi="Times New Roman"/>
          <w:sz w:val="28"/>
          <w:szCs w:val="28"/>
          <w:lang w:val="uk-UA"/>
        </w:rPr>
        <w:t xml:space="preserve"> </w:t>
      </w:r>
      <w:r>
        <w:rPr>
          <w:rFonts w:ascii="Times New Roman" w:hAnsi="Times New Roman"/>
          <w:sz w:val="28"/>
          <w:szCs w:val="28"/>
          <w:lang w:val="en-US"/>
        </w:rPr>
        <w:t>– Vol. 88.</w:t>
      </w:r>
      <w:r>
        <w:rPr>
          <w:rFonts w:ascii="Times New Roman" w:hAnsi="Times New Roman"/>
          <w:sz w:val="28"/>
          <w:szCs w:val="28"/>
          <w:lang w:val="uk-UA"/>
        </w:rPr>
        <w:t xml:space="preserve"> </w:t>
      </w:r>
      <w:r>
        <w:rPr>
          <w:rFonts w:ascii="Times New Roman" w:hAnsi="Times New Roman"/>
          <w:sz w:val="28"/>
          <w:szCs w:val="28"/>
          <w:lang w:val="en-US"/>
        </w:rPr>
        <w:t>– P. 750</w:t>
      </w:r>
      <w:r>
        <w:rPr>
          <w:rFonts w:ascii="Times New Roman" w:hAnsi="Times New Roman"/>
          <w:sz w:val="28"/>
          <w:szCs w:val="28"/>
          <w:lang w:val="uk-UA"/>
        </w:rPr>
        <w:t xml:space="preserve"> </w:t>
      </w:r>
      <w:r>
        <w:rPr>
          <w:rFonts w:ascii="Times New Roman" w:hAnsi="Times New Roman"/>
          <w:sz w:val="28"/>
          <w:szCs w:val="28"/>
          <w:lang w:val="en-US"/>
        </w:rPr>
        <w:t>– 763</w:t>
      </w:r>
      <w:r>
        <w:rPr>
          <w:rFonts w:ascii="Times New Roman" w:hAnsi="Times New Roman"/>
          <w:sz w:val="28"/>
          <w:szCs w:val="28"/>
          <w:lang w:val="uk-UA"/>
        </w:rPr>
        <w:t>.</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Blood </w:t>
      </w:r>
      <w:r w:rsidRPr="005764EE">
        <w:rPr>
          <w:rFonts w:ascii="Times New Roman" w:hAnsi="Times New Roman"/>
          <w:sz w:val="28"/>
          <w:szCs w:val="28"/>
        </w:rPr>
        <w:t>Се</w:t>
      </w:r>
      <w:r w:rsidRPr="00177073">
        <w:rPr>
          <w:rFonts w:ascii="Times New Roman" w:hAnsi="Times New Roman"/>
          <w:sz w:val="28"/>
          <w:szCs w:val="28"/>
          <w:lang w:val="en-US"/>
        </w:rPr>
        <w:t xml:space="preserve">ll Counter with automatic prove washer </w:t>
      </w:r>
      <w:r w:rsidRPr="005764EE">
        <w:rPr>
          <w:rFonts w:ascii="Times New Roman" w:hAnsi="Times New Roman"/>
          <w:sz w:val="28"/>
          <w:szCs w:val="28"/>
        </w:rPr>
        <w:t>РСЕ</w:t>
      </w:r>
      <w:r>
        <w:rPr>
          <w:rFonts w:ascii="Times New Roman" w:hAnsi="Times New Roman"/>
          <w:sz w:val="28"/>
          <w:szCs w:val="28"/>
          <w:lang w:val="en-US"/>
        </w:rPr>
        <w:t xml:space="preserve">– </w:t>
      </w:r>
      <w:r w:rsidRPr="00177073">
        <w:rPr>
          <w:rFonts w:ascii="Times New Roman" w:hAnsi="Times New Roman"/>
          <w:sz w:val="28"/>
          <w:szCs w:val="28"/>
          <w:lang w:val="en-US"/>
        </w:rPr>
        <w:t>170N: operation manua VER</w:t>
      </w:r>
      <w:r w:rsidRPr="005764EE">
        <w:rPr>
          <w:rFonts w:ascii="Times New Roman" w:hAnsi="Times New Roman"/>
          <w:sz w:val="28"/>
          <w:szCs w:val="28"/>
        </w:rPr>
        <w:t>М</w:t>
      </w:r>
      <w:r w:rsidRPr="00177073">
        <w:rPr>
          <w:rFonts w:ascii="Times New Roman" w:hAnsi="Times New Roman"/>
          <w:sz w:val="28"/>
          <w:szCs w:val="28"/>
          <w:lang w:val="en-US"/>
        </w:rPr>
        <w:t>A INC., ver. 2.0</w:t>
      </w:r>
      <w:r>
        <w:rPr>
          <w:rFonts w:ascii="Times New Roman" w:hAnsi="Times New Roman"/>
          <w:sz w:val="28"/>
          <w:szCs w:val="28"/>
          <w:lang w:val="en-US"/>
        </w:rPr>
        <w:t>1, febr. 2002.</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Boushra N. N. Review article: The role of statins in reducing perioperative cardiac risk: Physiologic and clinical perspectives / N. N</w:t>
      </w:r>
      <w:r>
        <w:rPr>
          <w:rFonts w:ascii="Times New Roman" w:hAnsi="Times New Roman"/>
          <w:sz w:val="28"/>
          <w:szCs w:val="28"/>
          <w:lang w:val="en-US"/>
        </w:rPr>
        <w:t xml:space="preserve">. Boushra, M. </w:t>
      </w:r>
      <w:r w:rsidRPr="00177073">
        <w:rPr>
          <w:rFonts w:ascii="Times New Roman" w:hAnsi="Times New Roman"/>
          <w:sz w:val="28"/>
          <w:szCs w:val="28"/>
          <w:lang w:val="en-US"/>
        </w:rPr>
        <w:t>Muntazar // Can. J. Anaesth.</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2006.</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Vol.</w:t>
      </w:r>
      <w:r>
        <w:rPr>
          <w:rFonts w:ascii="Times New Roman" w:hAnsi="Times New Roman"/>
          <w:sz w:val="28"/>
          <w:szCs w:val="28"/>
          <w:lang w:val="en-US"/>
        </w:rPr>
        <w:t xml:space="preserve"> 53, N 11.</w:t>
      </w:r>
      <w:r>
        <w:rPr>
          <w:rFonts w:ascii="Times New Roman" w:hAnsi="Times New Roman"/>
          <w:sz w:val="28"/>
          <w:szCs w:val="28"/>
          <w:lang w:val="uk-UA"/>
        </w:rPr>
        <w:t xml:space="preserve"> </w:t>
      </w:r>
      <w:r>
        <w:rPr>
          <w:rFonts w:ascii="Times New Roman" w:hAnsi="Times New Roman"/>
          <w:sz w:val="28"/>
          <w:szCs w:val="28"/>
          <w:lang w:val="en-US"/>
        </w:rPr>
        <w:t>– P. 1126</w:t>
      </w:r>
      <w:r>
        <w:rPr>
          <w:rFonts w:ascii="Times New Roman" w:hAnsi="Times New Roman"/>
          <w:sz w:val="28"/>
          <w:szCs w:val="28"/>
          <w:lang w:val="uk-UA"/>
        </w:rPr>
        <w:t xml:space="preserve"> </w:t>
      </w:r>
      <w:r>
        <w:rPr>
          <w:rFonts w:ascii="Times New Roman" w:hAnsi="Times New Roman"/>
          <w:sz w:val="28"/>
          <w:szCs w:val="28"/>
          <w:lang w:val="en-US"/>
        </w:rPr>
        <w:t>– 1147.</w:t>
      </w:r>
    </w:p>
    <w:p w:rsidR="00326693" w:rsidRPr="0006343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Cardiac arrests associated with hyperkalemia during red blood cell transfusion: a case series. </w:t>
      </w:r>
      <w:r w:rsidRPr="0006343E">
        <w:rPr>
          <w:rFonts w:ascii="Times New Roman" w:hAnsi="Times New Roman"/>
          <w:sz w:val="28"/>
          <w:szCs w:val="28"/>
          <w:lang w:val="en-US"/>
        </w:rPr>
        <w:t xml:space="preserve">/ </w:t>
      </w:r>
      <w:r w:rsidRPr="00177073">
        <w:rPr>
          <w:rFonts w:ascii="Times New Roman" w:hAnsi="Times New Roman"/>
          <w:sz w:val="28"/>
          <w:szCs w:val="28"/>
          <w:lang w:val="en-US"/>
        </w:rPr>
        <w:t>H</w:t>
      </w:r>
      <w:r w:rsidRPr="0006343E">
        <w:rPr>
          <w:rFonts w:ascii="Times New Roman" w:hAnsi="Times New Roman"/>
          <w:sz w:val="28"/>
          <w:szCs w:val="28"/>
          <w:lang w:val="en-US"/>
        </w:rPr>
        <w:t xml:space="preserve">. </w:t>
      </w:r>
      <w:r w:rsidRPr="00177073">
        <w:rPr>
          <w:rFonts w:ascii="Times New Roman" w:hAnsi="Times New Roman"/>
          <w:sz w:val="28"/>
          <w:szCs w:val="28"/>
          <w:lang w:val="en-US"/>
        </w:rPr>
        <w:t>M. Smith</w:t>
      </w:r>
      <w:r w:rsidRPr="0006343E">
        <w:rPr>
          <w:rFonts w:ascii="Times New Roman" w:hAnsi="Times New Roman"/>
          <w:sz w:val="28"/>
          <w:szCs w:val="28"/>
          <w:lang w:val="en-US"/>
        </w:rPr>
        <w:t>,</w:t>
      </w:r>
      <w:r w:rsidRPr="00177073">
        <w:rPr>
          <w:rFonts w:ascii="Times New Roman" w:hAnsi="Times New Roman"/>
          <w:sz w:val="28"/>
          <w:szCs w:val="28"/>
          <w:lang w:val="en-US"/>
        </w:rPr>
        <w:t xml:space="preserve"> S</w:t>
      </w:r>
      <w:r w:rsidRPr="0006343E">
        <w:rPr>
          <w:rFonts w:ascii="Times New Roman" w:hAnsi="Times New Roman"/>
          <w:sz w:val="28"/>
          <w:szCs w:val="28"/>
          <w:lang w:val="en-US"/>
        </w:rPr>
        <w:t xml:space="preserve">. </w:t>
      </w:r>
      <w:r w:rsidRPr="00177073">
        <w:rPr>
          <w:rFonts w:ascii="Times New Roman" w:hAnsi="Times New Roman"/>
          <w:sz w:val="28"/>
          <w:szCs w:val="28"/>
          <w:lang w:val="en-US"/>
        </w:rPr>
        <w:t>J. Farrow</w:t>
      </w:r>
      <w:r w:rsidRPr="0006343E">
        <w:rPr>
          <w:rFonts w:ascii="Times New Roman" w:hAnsi="Times New Roman"/>
          <w:sz w:val="28"/>
          <w:szCs w:val="28"/>
          <w:lang w:val="en-US"/>
        </w:rPr>
        <w:t>,</w:t>
      </w:r>
      <w:r w:rsidRPr="00177073">
        <w:rPr>
          <w:rFonts w:ascii="Times New Roman" w:hAnsi="Times New Roman"/>
          <w:sz w:val="28"/>
          <w:szCs w:val="28"/>
          <w:lang w:val="en-US"/>
        </w:rPr>
        <w:t xml:space="preserve"> J</w:t>
      </w:r>
      <w:r w:rsidRPr="0006343E">
        <w:rPr>
          <w:rFonts w:ascii="Times New Roman" w:hAnsi="Times New Roman"/>
          <w:sz w:val="28"/>
          <w:szCs w:val="28"/>
          <w:lang w:val="en-US"/>
        </w:rPr>
        <w:t xml:space="preserve">. </w:t>
      </w:r>
      <w:r w:rsidRPr="00177073">
        <w:rPr>
          <w:rFonts w:ascii="Times New Roman" w:hAnsi="Times New Roman"/>
          <w:sz w:val="28"/>
          <w:szCs w:val="28"/>
          <w:lang w:val="en-US"/>
        </w:rPr>
        <w:t xml:space="preserve">D. Ackerman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06343E">
        <w:rPr>
          <w:rFonts w:ascii="Times New Roman" w:hAnsi="Times New Roman"/>
          <w:sz w:val="28"/>
          <w:szCs w:val="28"/>
          <w:lang w:val="en-US"/>
        </w:rPr>
        <w:t xml:space="preserve">// Anesth. Analg. </w:t>
      </w:r>
      <w:r w:rsidRPr="00C212F3">
        <w:rPr>
          <w:rFonts w:ascii="Times New Roman" w:hAnsi="Times New Roman"/>
          <w:sz w:val="28"/>
          <w:szCs w:val="28"/>
          <w:lang w:val="en-US"/>
        </w:rPr>
        <w:t xml:space="preserve">– </w:t>
      </w:r>
      <w:r w:rsidRPr="0006343E">
        <w:rPr>
          <w:rFonts w:ascii="Times New Roman" w:hAnsi="Times New Roman"/>
          <w:sz w:val="28"/>
          <w:szCs w:val="28"/>
          <w:lang w:val="en-US"/>
        </w:rPr>
        <w:t>2008</w:t>
      </w:r>
      <w:r>
        <w:rPr>
          <w:rFonts w:ascii="Times New Roman" w:hAnsi="Times New Roman"/>
          <w:sz w:val="28"/>
          <w:szCs w:val="28"/>
          <w:lang w:val="en-US"/>
        </w:rPr>
        <w:t>. – Vol.</w:t>
      </w:r>
      <w:r>
        <w:rPr>
          <w:rFonts w:ascii="Times New Roman" w:hAnsi="Times New Roman"/>
          <w:sz w:val="28"/>
          <w:szCs w:val="28"/>
          <w:lang w:val="uk-UA"/>
        </w:rPr>
        <w:t xml:space="preserve"> </w:t>
      </w:r>
      <w:r w:rsidRPr="0006343E">
        <w:rPr>
          <w:rFonts w:ascii="Times New Roman" w:hAnsi="Times New Roman"/>
          <w:sz w:val="28"/>
          <w:szCs w:val="28"/>
          <w:lang w:val="en-US"/>
        </w:rPr>
        <w:t>106(4)</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sidRPr="0006343E">
        <w:rPr>
          <w:rFonts w:ascii="Times New Roman" w:hAnsi="Times New Roman"/>
          <w:sz w:val="28"/>
          <w:szCs w:val="28"/>
          <w:lang w:val="en-US"/>
        </w:rPr>
        <w:t>1062</w:t>
      </w:r>
      <w:r w:rsidRPr="00C212F3">
        <w:rPr>
          <w:rFonts w:ascii="Times New Roman" w:hAnsi="Times New Roman"/>
          <w:sz w:val="28"/>
          <w:szCs w:val="28"/>
          <w:lang w:val="en-US"/>
        </w:rPr>
        <w:t xml:space="preserve"> – 106</w:t>
      </w:r>
      <w:r w:rsidRPr="0006343E">
        <w:rPr>
          <w:rFonts w:ascii="Times New Roman" w:hAnsi="Times New Roman"/>
          <w:sz w:val="28"/>
          <w:szCs w:val="28"/>
          <w:lang w:val="en-US"/>
        </w:rPr>
        <w:t>9.</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Cardiac prognosis in noncardiac geriatric surgery.</w:t>
      </w:r>
      <w:r>
        <w:rPr>
          <w:rFonts w:ascii="Times New Roman" w:hAnsi="Times New Roman"/>
          <w:sz w:val="28"/>
          <w:szCs w:val="28"/>
          <w:lang w:val="uk-UA"/>
        </w:rPr>
        <w:t xml:space="preserve"> /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C.</w:t>
      </w:r>
      <w:r>
        <w:rPr>
          <w:rFonts w:ascii="Times New Roman" w:hAnsi="Times New Roman"/>
          <w:sz w:val="28"/>
          <w:szCs w:val="28"/>
          <w:lang w:val="uk-UA"/>
        </w:rPr>
        <w:t xml:space="preserve"> </w:t>
      </w:r>
      <w:r w:rsidRPr="00177073">
        <w:rPr>
          <w:rFonts w:ascii="Times New Roman" w:hAnsi="Times New Roman"/>
          <w:sz w:val="28"/>
          <w:szCs w:val="28"/>
          <w:lang w:val="en-US"/>
        </w:rPr>
        <w:t>Gerson, J.</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Hurst, V.</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 xml:space="preserve">Hertzberg,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 xml:space="preserve">] </w:t>
      </w:r>
      <w:r>
        <w:rPr>
          <w:rFonts w:ascii="Times New Roman" w:hAnsi="Times New Roman"/>
          <w:sz w:val="28"/>
          <w:szCs w:val="28"/>
          <w:lang w:val="uk-UA"/>
        </w:rPr>
        <w:t>//</w:t>
      </w:r>
      <w:r>
        <w:rPr>
          <w:rFonts w:ascii="Times New Roman" w:hAnsi="Times New Roman"/>
          <w:sz w:val="28"/>
          <w:szCs w:val="28"/>
          <w:lang w:val="en-US"/>
        </w:rPr>
        <w:t xml:space="preserve"> Ann</w:t>
      </w:r>
      <w:r>
        <w:rPr>
          <w:rFonts w:ascii="Times New Roman" w:hAnsi="Times New Roman"/>
          <w:sz w:val="28"/>
          <w:szCs w:val="28"/>
          <w:lang w:val="uk-UA"/>
        </w:rPr>
        <w:t>.</w:t>
      </w:r>
      <w:r>
        <w:rPr>
          <w:rFonts w:ascii="Times New Roman" w:hAnsi="Times New Roman"/>
          <w:sz w:val="28"/>
          <w:szCs w:val="28"/>
          <w:lang w:val="en-US"/>
        </w:rPr>
        <w:t xml:space="preserve"> Intern</w:t>
      </w:r>
      <w:r>
        <w:rPr>
          <w:rFonts w:ascii="Times New Roman" w:hAnsi="Times New Roman"/>
          <w:sz w:val="28"/>
          <w:szCs w:val="28"/>
          <w:lang w:val="uk-UA"/>
        </w:rPr>
        <w:t>.</w:t>
      </w:r>
      <w:r>
        <w:rPr>
          <w:rFonts w:ascii="Times New Roman" w:hAnsi="Times New Roman"/>
          <w:sz w:val="28"/>
          <w:szCs w:val="28"/>
          <w:lang w:val="en-US"/>
        </w:rPr>
        <w:t xml:space="preserve"> Med</w:t>
      </w:r>
      <w:r>
        <w:rPr>
          <w:rFonts w:ascii="Times New Roman" w:hAnsi="Times New Roman"/>
          <w:sz w:val="28"/>
          <w:szCs w:val="28"/>
          <w:lang w:val="uk-UA"/>
        </w:rPr>
        <w:t>. –</w:t>
      </w:r>
      <w:r>
        <w:rPr>
          <w:rFonts w:ascii="Times New Roman" w:hAnsi="Times New Roman"/>
          <w:sz w:val="28"/>
          <w:szCs w:val="28"/>
          <w:lang w:val="en-US"/>
        </w:rPr>
        <w:t xml:space="preserve"> 1985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103</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Pr>
          <w:rFonts w:ascii="Times New Roman" w:hAnsi="Times New Roman"/>
          <w:sz w:val="28"/>
          <w:szCs w:val="28"/>
          <w:lang w:val="en-US"/>
        </w:rPr>
        <w:t>832</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w:t>
      </w:r>
      <w:r w:rsidRPr="00C212F3">
        <w:rPr>
          <w:rFonts w:ascii="Times New Roman" w:hAnsi="Times New Roman"/>
          <w:sz w:val="28"/>
          <w:szCs w:val="28"/>
          <w:lang w:val="en-US"/>
        </w:rPr>
        <w:t>83</w:t>
      </w:r>
      <w:r>
        <w:rPr>
          <w:rFonts w:ascii="Times New Roman" w:hAnsi="Times New Roman"/>
          <w:sz w:val="28"/>
          <w:szCs w:val="28"/>
          <w:lang w:val="en-US"/>
        </w:rPr>
        <w:t>7.</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Cardiac risk in abdominal aortic surgery. </w:t>
      </w:r>
      <w:r>
        <w:rPr>
          <w:rFonts w:ascii="Times New Roman" w:hAnsi="Times New Roman"/>
          <w:sz w:val="28"/>
          <w:szCs w:val="28"/>
          <w:lang w:val="uk-UA"/>
        </w:rPr>
        <w:t xml:space="preserve">/ </w:t>
      </w:r>
      <w:r w:rsidRPr="00177073">
        <w:rPr>
          <w:rFonts w:ascii="Times New Roman" w:hAnsi="Times New Roman"/>
          <w:sz w:val="28"/>
          <w:szCs w:val="28"/>
          <w:lang w:val="en-US"/>
        </w:rPr>
        <w:t>B.</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Lundqvist, R.</w:t>
      </w:r>
      <w:r>
        <w:rPr>
          <w:rFonts w:ascii="Times New Roman" w:hAnsi="Times New Roman"/>
          <w:sz w:val="28"/>
          <w:szCs w:val="28"/>
          <w:lang w:val="uk-UA"/>
        </w:rPr>
        <w:t xml:space="preserve"> </w:t>
      </w:r>
      <w:r w:rsidRPr="00177073">
        <w:rPr>
          <w:rFonts w:ascii="Times New Roman" w:hAnsi="Times New Roman"/>
          <w:sz w:val="28"/>
          <w:szCs w:val="28"/>
          <w:lang w:val="en-US"/>
        </w:rPr>
        <w:t>Bergstrom, E.</w:t>
      </w:r>
      <w:r>
        <w:rPr>
          <w:rFonts w:ascii="Times New Roman" w:hAnsi="Times New Roman"/>
          <w:sz w:val="28"/>
          <w:szCs w:val="28"/>
          <w:lang w:val="uk-UA"/>
        </w:rPr>
        <w:t xml:space="preserve"> </w:t>
      </w:r>
      <w:r w:rsidRPr="00177073">
        <w:rPr>
          <w:rFonts w:ascii="Times New Roman" w:hAnsi="Times New Roman"/>
          <w:sz w:val="28"/>
          <w:szCs w:val="28"/>
          <w:lang w:val="en-US"/>
        </w:rPr>
        <w:t>Enghoff</w:t>
      </w:r>
      <w:r>
        <w:rPr>
          <w:rFonts w:ascii="Times New Roman" w:hAnsi="Times New Roman"/>
          <w:sz w:val="28"/>
          <w:szCs w:val="28"/>
          <w:lang w:val="uk-UA"/>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Acta</w:t>
      </w:r>
      <w:r>
        <w:rPr>
          <w:rFonts w:ascii="Times New Roman" w:hAnsi="Times New Roman"/>
          <w:sz w:val="28"/>
          <w:szCs w:val="28"/>
          <w:lang w:val="uk-UA"/>
        </w:rPr>
        <w:t>.</w:t>
      </w:r>
      <w:r w:rsidRPr="00177073">
        <w:rPr>
          <w:rFonts w:ascii="Times New Roman" w:hAnsi="Times New Roman"/>
          <w:sz w:val="28"/>
          <w:szCs w:val="28"/>
          <w:lang w:val="en-US"/>
        </w:rPr>
        <w:t xml:space="preserve"> Chir</w:t>
      </w:r>
      <w:r>
        <w:rPr>
          <w:rFonts w:ascii="Times New Roman" w:hAnsi="Times New Roman"/>
          <w:sz w:val="28"/>
          <w:szCs w:val="28"/>
          <w:lang w:val="uk-UA"/>
        </w:rPr>
        <w:t>.</w:t>
      </w:r>
      <w:r w:rsidRPr="00177073">
        <w:rPr>
          <w:rFonts w:ascii="Times New Roman" w:hAnsi="Times New Roman"/>
          <w:sz w:val="28"/>
          <w:szCs w:val="28"/>
          <w:lang w:val="en-US"/>
        </w:rPr>
        <w:t xml:space="preserve"> Scand</w:t>
      </w:r>
      <w:r>
        <w:rPr>
          <w:rFonts w:ascii="Times New Roman" w:hAnsi="Times New Roman"/>
          <w:sz w:val="28"/>
          <w:szCs w:val="28"/>
          <w:lang w:val="uk-UA"/>
        </w:rPr>
        <w:t>. –</w:t>
      </w:r>
      <w:r w:rsidRPr="00177073">
        <w:rPr>
          <w:rFonts w:ascii="Times New Roman" w:hAnsi="Times New Roman"/>
          <w:sz w:val="28"/>
          <w:szCs w:val="28"/>
          <w:lang w:val="en-US"/>
        </w:rPr>
        <w:t xml:space="preserve"> 1989</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sidRPr="00177073">
        <w:rPr>
          <w:rFonts w:ascii="Times New Roman" w:hAnsi="Times New Roman"/>
          <w:sz w:val="28"/>
          <w:szCs w:val="28"/>
          <w:lang w:val="en-US"/>
        </w:rPr>
        <w:t>155</w:t>
      </w:r>
      <w:r>
        <w:rPr>
          <w:rFonts w:ascii="Times New Roman" w:hAnsi="Times New Roman"/>
          <w:sz w:val="28"/>
          <w:szCs w:val="28"/>
          <w:lang w:val="uk-UA"/>
        </w:rPr>
        <w:t xml:space="preserve">. – Р. </w:t>
      </w:r>
      <w:r w:rsidRPr="00177073">
        <w:rPr>
          <w:rFonts w:ascii="Times New Roman" w:hAnsi="Times New Roman"/>
          <w:sz w:val="28"/>
          <w:szCs w:val="28"/>
          <w:lang w:val="en-US"/>
        </w:rPr>
        <w:t>321—</w:t>
      </w:r>
      <w:r>
        <w:rPr>
          <w:rFonts w:ascii="Times New Roman" w:hAnsi="Times New Roman"/>
          <w:sz w:val="28"/>
          <w:szCs w:val="28"/>
          <w:lang w:val="uk-UA"/>
        </w:rPr>
        <w:t>32</w:t>
      </w:r>
      <w:r w:rsidRPr="00177073">
        <w:rPr>
          <w:rFonts w:ascii="Times New Roman" w:hAnsi="Times New Roman"/>
          <w:sz w:val="28"/>
          <w:szCs w:val="28"/>
          <w:lang w:val="en-US"/>
        </w:rPr>
        <w:t>8.</w:t>
      </w:r>
    </w:p>
    <w:p w:rsidR="00326693" w:rsidRPr="000F528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Cardiac risk of noncardiac surgery after percutaneous coronary intervention with drug</w:t>
      </w:r>
      <w:r>
        <w:rPr>
          <w:rFonts w:ascii="Times New Roman" w:hAnsi="Times New Roman"/>
          <w:sz w:val="28"/>
          <w:szCs w:val="28"/>
          <w:lang w:val="en-US"/>
        </w:rPr>
        <w:t xml:space="preserve">– </w:t>
      </w:r>
      <w:r w:rsidRPr="00177073">
        <w:rPr>
          <w:rFonts w:ascii="Times New Roman" w:hAnsi="Times New Roman"/>
          <w:sz w:val="28"/>
          <w:szCs w:val="28"/>
          <w:lang w:val="en-US"/>
        </w:rPr>
        <w:t xml:space="preserve">eluting stents.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Rabbitts, G</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Nuttall, M</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 xml:space="preserve">Brown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Pr>
          <w:rFonts w:ascii="Times New Roman" w:hAnsi="Times New Roman"/>
          <w:sz w:val="28"/>
          <w:szCs w:val="28"/>
          <w:lang w:val="uk-UA"/>
        </w:rPr>
        <w:t xml:space="preserve">// </w:t>
      </w:r>
      <w:r w:rsidRPr="000F5281">
        <w:rPr>
          <w:rFonts w:ascii="Times New Roman" w:hAnsi="Times New Roman"/>
          <w:sz w:val="28"/>
          <w:szCs w:val="28"/>
          <w:lang w:val="en-US"/>
        </w:rPr>
        <w:t xml:space="preserve">Anesthesiology. </w:t>
      </w:r>
      <w:r>
        <w:rPr>
          <w:rFonts w:ascii="Times New Roman" w:hAnsi="Times New Roman"/>
          <w:sz w:val="28"/>
          <w:szCs w:val="28"/>
          <w:lang w:val="uk-UA"/>
        </w:rPr>
        <w:t xml:space="preserve">– </w:t>
      </w:r>
      <w:r w:rsidRPr="000F5281">
        <w:rPr>
          <w:rFonts w:ascii="Times New Roman" w:hAnsi="Times New Roman"/>
          <w:sz w:val="28"/>
          <w:szCs w:val="28"/>
          <w:lang w:val="en-US"/>
        </w:rPr>
        <w:t>2008</w:t>
      </w:r>
      <w:r>
        <w:rPr>
          <w:rFonts w:ascii="Times New Roman" w:hAnsi="Times New Roman"/>
          <w:sz w:val="28"/>
          <w:szCs w:val="28"/>
          <w:lang w:val="en-US"/>
        </w:rPr>
        <w:t>. – Vol.</w:t>
      </w:r>
      <w:r>
        <w:rPr>
          <w:rFonts w:ascii="Times New Roman" w:hAnsi="Times New Roman"/>
          <w:sz w:val="28"/>
          <w:szCs w:val="28"/>
          <w:lang w:val="uk-UA"/>
        </w:rPr>
        <w:t xml:space="preserve"> </w:t>
      </w:r>
      <w:r w:rsidRPr="000F5281">
        <w:rPr>
          <w:rFonts w:ascii="Times New Roman" w:hAnsi="Times New Roman"/>
          <w:sz w:val="28"/>
          <w:szCs w:val="28"/>
          <w:lang w:val="en-US"/>
        </w:rPr>
        <w:t>109(4)</w:t>
      </w:r>
      <w:r>
        <w:rPr>
          <w:rFonts w:ascii="Times New Roman" w:hAnsi="Times New Roman"/>
          <w:sz w:val="28"/>
          <w:szCs w:val="28"/>
          <w:lang w:val="uk-UA"/>
        </w:rPr>
        <w:t xml:space="preserve">. – Р. </w:t>
      </w:r>
      <w:r w:rsidRPr="000F5281">
        <w:rPr>
          <w:rFonts w:ascii="Times New Roman" w:hAnsi="Times New Roman"/>
          <w:sz w:val="28"/>
          <w:szCs w:val="28"/>
          <w:lang w:val="en-US"/>
        </w:rPr>
        <w:t>596</w:t>
      </w:r>
      <w:r>
        <w:rPr>
          <w:rFonts w:ascii="Times New Roman" w:hAnsi="Times New Roman"/>
          <w:sz w:val="28"/>
          <w:szCs w:val="28"/>
          <w:lang w:val="en-US"/>
        </w:rPr>
        <w:t xml:space="preserve">– </w:t>
      </w:r>
      <w:r w:rsidRPr="000F5281">
        <w:rPr>
          <w:rFonts w:ascii="Times New Roman" w:hAnsi="Times New Roman"/>
          <w:sz w:val="28"/>
          <w:szCs w:val="28"/>
          <w:lang w:val="en-US"/>
        </w:rPr>
        <w:t>604.</w:t>
      </w:r>
    </w:p>
    <w:p w:rsidR="00326693" w:rsidRPr="00C212F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Cardiac risk stratification for high</w:t>
      </w:r>
      <w:r>
        <w:rPr>
          <w:rFonts w:ascii="Times New Roman" w:hAnsi="Times New Roman"/>
          <w:sz w:val="28"/>
          <w:szCs w:val="28"/>
          <w:lang w:val="en-US"/>
        </w:rPr>
        <w:t xml:space="preserve">– </w:t>
      </w:r>
      <w:r w:rsidRPr="00177073">
        <w:rPr>
          <w:rFonts w:ascii="Times New Roman" w:hAnsi="Times New Roman"/>
          <w:sz w:val="28"/>
          <w:szCs w:val="28"/>
          <w:lang w:val="en-US"/>
        </w:rPr>
        <w:t>risk vascular surgery /  C. Bart</w:t>
      </w:r>
      <w:r>
        <w:rPr>
          <w:rFonts w:ascii="Times New Roman" w:hAnsi="Times New Roman"/>
          <w:sz w:val="28"/>
          <w:szCs w:val="28"/>
          <w:lang w:val="en-US"/>
        </w:rPr>
        <w:t>els, J. F. Bechtel, V. Hossmann</w:t>
      </w:r>
      <w:r w:rsidRPr="00177073">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Circulation.</w:t>
      </w:r>
      <w:r>
        <w:rPr>
          <w:rFonts w:ascii="Times New Roman" w:hAnsi="Times New Roman"/>
          <w:sz w:val="28"/>
          <w:szCs w:val="28"/>
          <w:lang w:val="uk-UA"/>
        </w:rPr>
        <w:t xml:space="preserve"> </w:t>
      </w:r>
      <w:r>
        <w:rPr>
          <w:rFonts w:ascii="Times New Roman" w:hAnsi="Times New Roman"/>
          <w:sz w:val="28"/>
          <w:szCs w:val="28"/>
          <w:lang w:val="en-US"/>
        </w:rPr>
        <w:t>– 1997.</w:t>
      </w:r>
      <w:r>
        <w:rPr>
          <w:rFonts w:ascii="Times New Roman" w:hAnsi="Times New Roman"/>
          <w:sz w:val="28"/>
          <w:szCs w:val="28"/>
          <w:lang w:val="uk-UA"/>
        </w:rPr>
        <w:t xml:space="preserve"> </w:t>
      </w:r>
      <w:r>
        <w:rPr>
          <w:rFonts w:ascii="Times New Roman" w:hAnsi="Times New Roman"/>
          <w:sz w:val="28"/>
          <w:szCs w:val="28"/>
          <w:lang w:val="en-US"/>
        </w:rPr>
        <w:t>– Vol. 95.</w:t>
      </w:r>
      <w:r>
        <w:rPr>
          <w:rFonts w:ascii="Times New Roman" w:hAnsi="Times New Roman"/>
          <w:sz w:val="28"/>
          <w:szCs w:val="28"/>
          <w:lang w:val="uk-UA"/>
        </w:rPr>
        <w:t xml:space="preserve"> </w:t>
      </w:r>
      <w:r>
        <w:rPr>
          <w:rFonts w:ascii="Times New Roman" w:hAnsi="Times New Roman"/>
          <w:sz w:val="28"/>
          <w:szCs w:val="28"/>
          <w:lang w:val="en-US"/>
        </w:rPr>
        <w:t>– P. 2473</w:t>
      </w:r>
      <w:r>
        <w:rPr>
          <w:rFonts w:ascii="Times New Roman" w:hAnsi="Times New Roman"/>
          <w:sz w:val="28"/>
          <w:szCs w:val="28"/>
          <w:lang w:val="uk-UA"/>
        </w:rPr>
        <w:t xml:space="preserve"> </w:t>
      </w:r>
      <w:r>
        <w:rPr>
          <w:rFonts w:ascii="Times New Roman" w:hAnsi="Times New Roman"/>
          <w:sz w:val="28"/>
          <w:szCs w:val="28"/>
          <w:lang w:val="en-US"/>
        </w:rPr>
        <w:t>– 2475.</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Cardiac troponin I release after hip surgery correlates with poor long</w:t>
      </w:r>
      <w:r>
        <w:rPr>
          <w:rFonts w:ascii="Times New Roman" w:hAnsi="Times New Roman"/>
          <w:sz w:val="28"/>
          <w:szCs w:val="28"/>
          <w:lang w:val="en-US"/>
        </w:rPr>
        <w:t xml:space="preserve">– </w:t>
      </w:r>
      <w:r w:rsidRPr="00177073">
        <w:rPr>
          <w:rFonts w:ascii="Times New Roman" w:hAnsi="Times New Roman"/>
          <w:sz w:val="28"/>
          <w:szCs w:val="28"/>
          <w:lang w:val="en-US"/>
        </w:rPr>
        <w:t xml:space="preserve">term cardiac outcome / S. Ausset, Y. Auroy, E. Vest P. Lambert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Eur. J. Anaesthesiol.</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20</w:t>
      </w:r>
      <w:r>
        <w:rPr>
          <w:rFonts w:ascii="Times New Roman" w:hAnsi="Times New Roman"/>
          <w:sz w:val="28"/>
          <w:szCs w:val="28"/>
          <w:lang w:val="en-US"/>
        </w:rPr>
        <w:t>08.</w:t>
      </w:r>
      <w:r>
        <w:rPr>
          <w:rFonts w:ascii="Times New Roman" w:hAnsi="Times New Roman"/>
          <w:sz w:val="28"/>
          <w:szCs w:val="28"/>
          <w:lang w:val="uk-UA"/>
        </w:rPr>
        <w:t xml:space="preserve"> </w:t>
      </w:r>
      <w:r>
        <w:rPr>
          <w:rFonts w:ascii="Times New Roman" w:hAnsi="Times New Roman"/>
          <w:sz w:val="28"/>
          <w:szCs w:val="28"/>
          <w:lang w:val="en-US"/>
        </w:rPr>
        <w:t>– Vol. 25, N 2.</w:t>
      </w:r>
      <w:r>
        <w:rPr>
          <w:rFonts w:ascii="Times New Roman" w:hAnsi="Times New Roman"/>
          <w:sz w:val="28"/>
          <w:szCs w:val="28"/>
          <w:lang w:val="uk-UA"/>
        </w:rPr>
        <w:t xml:space="preserve"> </w:t>
      </w:r>
      <w:r>
        <w:rPr>
          <w:rFonts w:ascii="Times New Roman" w:hAnsi="Times New Roman"/>
          <w:sz w:val="28"/>
          <w:szCs w:val="28"/>
          <w:lang w:val="en-US"/>
        </w:rPr>
        <w:t>– P. 158– 164.</w:t>
      </w:r>
    </w:p>
    <w:p w:rsidR="00326693" w:rsidRPr="0031720F"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Cardiac troponin I release in heart transplantation. </w:t>
      </w:r>
      <w:r>
        <w:rPr>
          <w:rFonts w:ascii="Times New Roman" w:hAnsi="Times New Roman"/>
          <w:sz w:val="28"/>
          <w:szCs w:val="28"/>
          <w:lang w:val="uk-UA"/>
        </w:rPr>
        <w:t xml:space="preserve">/ </w:t>
      </w:r>
      <w:r w:rsidRPr="00177073">
        <w:rPr>
          <w:rFonts w:ascii="Times New Roman" w:hAnsi="Times New Roman"/>
          <w:sz w:val="28"/>
          <w:szCs w:val="28"/>
          <w:lang w:val="en-US"/>
        </w:rPr>
        <w:t>M. Hossein</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 xml:space="preserve">Nia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31720F">
        <w:rPr>
          <w:rFonts w:ascii="Times New Roman" w:hAnsi="Times New Roman"/>
          <w:sz w:val="28"/>
          <w:szCs w:val="28"/>
          <w:lang w:val="en-US"/>
        </w:rPr>
        <w:t xml:space="preserve">Ann. Thorac. Surg. </w:t>
      </w:r>
      <w:r>
        <w:rPr>
          <w:rFonts w:ascii="Times New Roman" w:hAnsi="Times New Roman"/>
          <w:sz w:val="28"/>
          <w:szCs w:val="28"/>
          <w:lang w:val="uk-UA"/>
        </w:rPr>
        <w:t xml:space="preserve">– </w:t>
      </w:r>
      <w:r w:rsidRPr="0031720F">
        <w:rPr>
          <w:rFonts w:ascii="Times New Roman" w:hAnsi="Times New Roman"/>
          <w:sz w:val="28"/>
          <w:szCs w:val="28"/>
          <w:lang w:val="en-US"/>
        </w:rPr>
        <w:t>1996</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31720F">
        <w:rPr>
          <w:rFonts w:ascii="Times New Roman" w:hAnsi="Times New Roman"/>
          <w:sz w:val="28"/>
          <w:szCs w:val="28"/>
          <w:lang w:val="en-US"/>
        </w:rPr>
        <w:t>61</w:t>
      </w:r>
      <w:r>
        <w:rPr>
          <w:rFonts w:ascii="Times New Roman" w:hAnsi="Times New Roman"/>
          <w:sz w:val="28"/>
          <w:szCs w:val="28"/>
          <w:lang w:val="uk-UA"/>
        </w:rPr>
        <w:t xml:space="preserve">. – Р. </w:t>
      </w:r>
      <w:r w:rsidRPr="0031720F">
        <w:rPr>
          <w:rFonts w:ascii="Times New Roman" w:hAnsi="Times New Roman"/>
          <w:sz w:val="28"/>
          <w:szCs w:val="28"/>
          <w:lang w:val="en-US"/>
        </w:rPr>
        <w:t>22</w:t>
      </w:r>
      <w:r>
        <w:rPr>
          <w:rFonts w:ascii="Times New Roman" w:hAnsi="Times New Roman"/>
          <w:sz w:val="28"/>
          <w:szCs w:val="28"/>
          <w:lang w:val="en-US"/>
        </w:rPr>
        <w:t>7</w:t>
      </w:r>
      <w:r w:rsidRPr="0031720F">
        <w:rPr>
          <w:rFonts w:ascii="Times New Roman" w:hAnsi="Times New Roman"/>
          <w:sz w:val="28"/>
          <w:szCs w:val="28"/>
          <w:lang w:val="en-US"/>
        </w:rPr>
        <w:t>.</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Cardiomyopathy of the aging human heart:myocyte loss and reactive cellular hypertrophy. </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Olivetti,</w:t>
      </w:r>
      <w:r w:rsidRPr="00A54B13">
        <w:rPr>
          <w:rFonts w:ascii="Times New Roman" w:hAnsi="Times New Roman"/>
          <w:sz w:val="28"/>
          <w:szCs w:val="28"/>
          <w:lang w:val="en-US"/>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Melissari,</w:t>
      </w:r>
      <w:r w:rsidRPr="00A54B13">
        <w:rPr>
          <w:rFonts w:ascii="Times New Roman" w:hAnsi="Times New Roman"/>
          <w:sz w:val="28"/>
          <w:szCs w:val="28"/>
          <w:lang w:val="en-US"/>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Capasso</w:t>
      </w:r>
      <w:r w:rsidRPr="00A54B13">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2D2E25">
        <w:rPr>
          <w:rFonts w:ascii="Times New Roman" w:hAnsi="Times New Roman"/>
          <w:sz w:val="28"/>
          <w:szCs w:val="28"/>
          <w:lang w:val="en-US"/>
        </w:rPr>
        <w:t>Circ</w:t>
      </w:r>
      <w:r>
        <w:rPr>
          <w:rFonts w:ascii="Times New Roman" w:hAnsi="Times New Roman"/>
          <w:sz w:val="28"/>
          <w:szCs w:val="28"/>
          <w:lang w:val="uk-UA"/>
        </w:rPr>
        <w:t>.</w:t>
      </w:r>
      <w:r w:rsidRPr="002D2E25">
        <w:rPr>
          <w:rFonts w:ascii="Times New Roman" w:hAnsi="Times New Roman"/>
          <w:sz w:val="28"/>
          <w:szCs w:val="28"/>
          <w:lang w:val="en-US"/>
        </w:rPr>
        <w:t xml:space="preserve"> Res. </w:t>
      </w:r>
      <w:r>
        <w:rPr>
          <w:rFonts w:ascii="Times New Roman" w:hAnsi="Times New Roman"/>
          <w:sz w:val="28"/>
          <w:szCs w:val="28"/>
          <w:lang w:val="uk-UA"/>
        </w:rPr>
        <w:t xml:space="preserve">– </w:t>
      </w:r>
      <w:r w:rsidRPr="002D2E25">
        <w:rPr>
          <w:rFonts w:ascii="Times New Roman" w:hAnsi="Times New Roman"/>
          <w:sz w:val="28"/>
          <w:szCs w:val="28"/>
          <w:lang w:val="en-US"/>
        </w:rPr>
        <w:t>1991</w:t>
      </w:r>
      <w:r>
        <w:rPr>
          <w:rFonts w:ascii="Times New Roman" w:hAnsi="Times New Roman"/>
          <w:sz w:val="28"/>
          <w:szCs w:val="28"/>
          <w:lang w:val="en-US"/>
        </w:rPr>
        <w:t>. – Vol.</w:t>
      </w:r>
      <w:r>
        <w:rPr>
          <w:rFonts w:ascii="Times New Roman" w:hAnsi="Times New Roman"/>
          <w:sz w:val="28"/>
          <w:szCs w:val="28"/>
          <w:lang w:val="uk-UA"/>
        </w:rPr>
        <w:t xml:space="preserve"> </w:t>
      </w:r>
      <w:r w:rsidRPr="002D2E25">
        <w:rPr>
          <w:rFonts w:ascii="Times New Roman" w:hAnsi="Times New Roman"/>
          <w:sz w:val="28"/>
          <w:szCs w:val="28"/>
          <w:lang w:val="en-US"/>
        </w:rPr>
        <w:t>68</w:t>
      </w:r>
      <w:r>
        <w:rPr>
          <w:rFonts w:ascii="Times New Roman" w:hAnsi="Times New Roman"/>
          <w:sz w:val="28"/>
          <w:szCs w:val="28"/>
          <w:lang w:val="uk-UA"/>
        </w:rPr>
        <w:t xml:space="preserve">. – Р. </w:t>
      </w:r>
      <w:r w:rsidRPr="002D2E25">
        <w:rPr>
          <w:rFonts w:ascii="Times New Roman" w:hAnsi="Times New Roman"/>
          <w:sz w:val="28"/>
          <w:szCs w:val="28"/>
          <w:lang w:val="en-US"/>
        </w:rPr>
        <w:t>1560</w:t>
      </w:r>
      <w:r>
        <w:rPr>
          <w:rFonts w:ascii="Times New Roman" w:hAnsi="Times New Roman"/>
          <w:sz w:val="28"/>
          <w:szCs w:val="28"/>
          <w:lang w:val="uk-UA"/>
        </w:rPr>
        <w:t xml:space="preserve"> – 156</w:t>
      </w:r>
      <w:r>
        <w:rPr>
          <w:rFonts w:ascii="Times New Roman" w:hAnsi="Times New Roman"/>
          <w:sz w:val="28"/>
          <w:szCs w:val="28"/>
          <w:lang w:val="en-US"/>
        </w:rPr>
        <w:t>8.</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Cardiopulmonary resuscitation in a community hospital: short and long – term outcome /  J. Carlsson, J. Gotz, S. Miketic et al. // Europ. Heart J. –</w:t>
      </w:r>
      <w:r>
        <w:rPr>
          <w:rFonts w:ascii="Times New Roman" w:hAnsi="Times New Roman"/>
          <w:sz w:val="28"/>
          <w:szCs w:val="28"/>
          <w:lang w:val="en-US"/>
        </w:rPr>
        <w:t xml:space="preserve"> 1997. – Vol.18.</w:t>
      </w:r>
      <w:r>
        <w:rPr>
          <w:rFonts w:ascii="Times New Roman" w:hAnsi="Times New Roman"/>
          <w:sz w:val="28"/>
          <w:szCs w:val="28"/>
          <w:lang w:val="uk-UA"/>
        </w:rPr>
        <w:t xml:space="preserve"> </w:t>
      </w:r>
      <w:r>
        <w:rPr>
          <w:rFonts w:ascii="Times New Roman" w:hAnsi="Times New Roman"/>
          <w:sz w:val="28"/>
          <w:szCs w:val="28"/>
          <w:lang w:val="en-US"/>
        </w:rPr>
        <w:t>– P.</w:t>
      </w:r>
      <w:r>
        <w:rPr>
          <w:rFonts w:ascii="Times New Roman" w:hAnsi="Times New Roman"/>
          <w:sz w:val="28"/>
          <w:szCs w:val="28"/>
          <w:lang w:val="uk-UA"/>
        </w:rPr>
        <w:t xml:space="preserve"> </w:t>
      </w:r>
      <w:r>
        <w:rPr>
          <w:rFonts w:ascii="Times New Roman" w:hAnsi="Times New Roman"/>
          <w:sz w:val="28"/>
          <w:szCs w:val="28"/>
          <w:lang w:val="en-US"/>
        </w:rPr>
        <w:t>17.</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Castelli W. P. Epidemiology of coronary heart disease</w:t>
      </w:r>
      <w:r>
        <w:rPr>
          <w:rFonts w:ascii="Times New Roman" w:hAnsi="Times New Roman"/>
          <w:sz w:val="28"/>
          <w:szCs w:val="28"/>
          <w:lang w:val="en-US"/>
        </w:rPr>
        <w:t xml:space="preserve">: the Framingham study / W. P. </w:t>
      </w:r>
      <w:r w:rsidRPr="00177073">
        <w:rPr>
          <w:rFonts w:ascii="Times New Roman" w:hAnsi="Times New Roman"/>
          <w:sz w:val="28"/>
          <w:szCs w:val="28"/>
          <w:lang w:val="en-US"/>
        </w:rPr>
        <w:t xml:space="preserve">Castelli // Am. J. </w:t>
      </w:r>
      <w:r>
        <w:rPr>
          <w:rFonts w:ascii="Times New Roman" w:hAnsi="Times New Roman"/>
          <w:sz w:val="28"/>
          <w:szCs w:val="28"/>
          <w:lang w:val="en-US"/>
        </w:rPr>
        <w:t>Med.</w:t>
      </w:r>
      <w:r>
        <w:rPr>
          <w:rFonts w:ascii="Times New Roman" w:hAnsi="Times New Roman"/>
          <w:sz w:val="28"/>
          <w:szCs w:val="28"/>
          <w:lang w:val="uk-UA"/>
        </w:rPr>
        <w:t xml:space="preserve"> </w:t>
      </w:r>
      <w:r>
        <w:rPr>
          <w:rFonts w:ascii="Times New Roman" w:hAnsi="Times New Roman"/>
          <w:sz w:val="28"/>
          <w:szCs w:val="28"/>
          <w:lang w:val="en-US"/>
        </w:rPr>
        <w:t>– 1984.</w:t>
      </w:r>
      <w:r>
        <w:rPr>
          <w:rFonts w:ascii="Times New Roman" w:hAnsi="Times New Roman"/>
          <w:sz w:val="28"/>
          <w:szCs w:val="28"/>
          <w:lang w:val="uk-UA"/>
        </w:rPr>
        <w:t xml:space="preserve"> </w:t>
      </w:r>
      <w:r>
        <w:rPr>
          <w:rFonts w:ascii="Times New Roman" w:hAnsi="Times New Roman"/>
          <w:sz w:val="28"/>
          <w:szCs w:val="28"/>
          <w:lang w:val="en-US"/>
        </w:rPr>
        <w:t>– Vol. 76.</w:t>
      </w:r>
      <w:r>
        <w:rPr>
          <w:rFonts w:ascii="Times New Roman" w:hAnsi="Times New Roman"/>
          <w:sz w:val="28"/>
          <w:szCs w:val="28"/>
          <w:lang w:val="uk-UA"/>
        </w:rPr>
        <w:t xml:space="preserve"> </w:t>
      </w:r>
      <w:r>
        <w:rPr>
          <w:rFonts w:ascii="Times New Roman" w:hAnsi="Times New Roman"/>
          <w:sz w:val="28"/>
          <w:szCs w:val="28"/>
          <w:lang w:val="en-US"/>
        </w:rPr>
        <w:t>– P. 4</w:t>
      </w:r>
      <w:r>
        <w:rPr>
          <w:rFonts w:ascii="Times New Roman" w:hAnsi="Times New Roman"/>
          <w:sz w:val="28"/>
          <w:szCs w:val="28"/>
          <w:lang w:val="uk-UA"/>
        </w:rPr>
        <w:t xml:space="preserve"> </w:t>
      </w:r>
      <w:r>
        <w:rPr>
          <w:rFonts w:ascii="Times New Roman" w:hAnsi="Times New Roman"/>
          <w:sz w:val="28"/>
          <w:szCs w:val="28"/>
          <w:lang w:val="en-US"/>
        </w:rPr>
        <w:t>– 12.</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 Chadwick L. Preoperative clinical evaluation as a predictor of cardiac complications after infrarenal aortic recons</w:t>
      </w:r>
      <w:r>
        <w:rPr>
          <w:rFonts w:ascii="Times New Roman" w:hAnsi="Times New Roman"/>
          <w:sz w:val="28"/>
          <w:szCs w:val="28"/>
          <w:lang w:val="en-US"/>
        </w:rPr>
        <w:t xml:space="preserve">truction / L. Chadwick, R.B. </w:t>
      </w:r>
      <w:r w:rsidRPr="00177073">
        <w:rPr>
          <w:rFonts w:ascii="Times New Roman" w:hAnsi="Times New Roman"/>
          <w:sz w:val="28"/>
          <w:szCs w:val="28"/>
          <w:lang w:val="en-US"/>
        </w:rPr>
        <w:t>Galland // Br. J. Surg.</w:t>
      </w:r>
      <w:r>
        <w:rPr>
          <w:rFonts w:ascii="Times New Roman" w:hAnsi="Times New Roman"/>
          <w:sz w:val="28"/>
          <w:szCs w:val="28"/>
          <w:lang w:val="uk-UA"/>
        </w:rPr>
        <w:t xml:space="preserve"> </w:t>
      </w:r>
      <w:r>
        <w:rPr>
          <w:rFonts w:ascii="Times New Roman" w:hAnsi="Times New Roman"/>
          <w:sz w:val="28"/>
          <w:szCs w:val="28"/>
          <w:lang w:val="en-US"/>
        </w:rPr>
        <w:t>– 1991.</w:t>
      </w:r>
      <w:r>
        <w:rPr>
          <w:rFonts w:ascii="Times New Roman" w:hAnsi="Times New Roman"/>
          <w:sz w:val="28"/>
          <w:szCs w:val="28"/>
          <w:lang w:val="uk-UA"/>
        </w:rPr>
        <w:t xml:space="preserve"> </w:t>
      </w:r>
      <w:r>
        <w:rPr>
          <w:rFonts w:ascii="Times New Roman" w:hAnsi="Times New Roman"/>
          <w:sz w:val="28"/>
          <w:szCs w:val="28"/>
          <w:lang w:val="en-US"/>
        </w:rPr>
        <w:t>– Vol. 78.</w:t>
      </w:r>
      <w:r>
        <w:rPr>
          <w:rFonts w:ascii="Times New Roman" w:hAnsi="Times New Roman"/>
          <w:sz w:val="28"/>
          <w:szCs w:val="28"/>
          <w:lang w:val="uk-UA"/>
        </w:rPr>
        <w:t xml:space="preserve"> </w:t>
      </w:r>
      <w:r>
        <w:rPr>
          <w:rFonts w:ascii="Times New Roman" w:hAnsi="Times New Roman"/>
          <w:sz w:val="28"/>
          <w:szCs w:val="28"/>
          <w:lang w:val="en-US"/>
        </w:rPr>
        <w:t>– P. 875</w:t>
      </w:r>
      <w:r>
        <w:rPr>
          <w:rFonts w:ascii="Times New Roman" w:hAnsi="Times New Roman"/>
          <w:sz w:val="28"/>
          <w:szCs w:val="28"/>
          <w:lang w:val="uk-UA"/>
        </w:rPr>
        <w:t xml:space="preserve"> </w:t>
      </w:r>
      <w:r>
        <w:rPr>
          <w:rFonts w:ascii="Times New Roman" w:hAnsi="Times New Roman"/>
          <w:sz w:val="28"/>
          <w:szCs w:val="28"/>
          <w:lang w:val="en-US"/>
        </w:rPr>
        <w:t>– 877.</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 Cohen M.</w:t>
      </w:r>
      <w:r>
        <w:rPr>
          <w:rFonts w:ascii="Times New Roman" w:hAnsi="Times New Roman"/>
          <w:sz w:val="28"/>
          <w:szCs w:val="28"/>
          <w:lang w:val="uk-UA"/>
        </w:rPr>
        <w:t xml:space="preserve"> </w:t>
      </w:r>
      <w:r>
        <w:rPr>
          <w:rFonts w:ascii="Times New Roman" w:hAnsi="Times New Roman"/>
          <w:sz w:val="28"/>
          <w:szCs w:val="28"/>
          <w:lang w:val="en-US"/>
        </w:rPr>
        <w:t>M.</w:t>
      </w:r>
      <w:r w:rsidRPr="00177073">
        <w:rPr>
          <w:rFonts w:ascii="Times New Roman" w:hAnsi="Times New Roman"/>
          <w:sz w:val="28"/>
          <w:szCs w:val="28"/>
          <w:lang w:val="en-US"/>
        </w:rPr>
        <w:t xml:space="preserve"> Physical status score and trends in anesthetic complications.</w:t>
      </w:r>
      <w:r>
        <w:rPr>
          <w:rFonts w:ascii="Times New Roman" w:hAnsi="Times New Roman"/>
          <w:sz w:val="28"/>
          <w:szCs w:val="28"/>
          <w:lang w:val="uk-UA"/>
        </w:rPr>
        <w:t xml:space="preserve"> /</w:t>
      </w:r>
      <w:r w:rsidRPr="00177073">
        <w:rPr>
          <w:rFonts w:ascii="Times New Roman" w:hAnsi="Times New Roman"/>
          <w:sz w:val="28"/>
          <w:szCs w:val="28"/>
          <w:lang w:val="en-US"/>
        </w:rPr>
        <w:t xml:space="preserve"> M.</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Cohen, P.G. Duncan</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J</w:t>
      </w:r>
      <w:r>
        <w:rPr>
          <w:rFonts w:ascii="Times New Roman" w:hAnsi="Times New Roman"/>
          <w:sz w:val="28"/>
          <w:szCs w:val="28"/>
          <w:lang w:val="uk-UA"/>
        </w:rPr>
        <w:t>.</w:t>
      </w:r>
      <w:r>
        <w:rPr>
          <w:rFonts w:ascii="Times New Roman" w:hAnsi="Times New Roman"/>
          <w:sz w:val="28"/>
          <w:szCs w:val="28"/>
          <w:lang w:val="en-US"/>
        </w:rPr>
        <w:t xml:space="preserve"> Clin</w:t>
      </w:r>
      <w:r>
        <w:rPr>
          <w:rFonts w:ascii="Times New Roman" w:hAnsi="Times New Roman"/>
          <w:sz w:val="28"/>
          <w:szCs w:val="28"/>
          <w:lang w:val="uk-UA"/>
        </w:rPr>
        <w:t>.</w:t>
      </w:r>
      <w:r>
        <w:rPr>
          <w:rFonts w:ascii="Times New Roman" w:hAnsi="Times New Roman"/>
          <w:sz w:val="28"/>
          <w:szCs w:val="28"/>
          <w:lang w:val="en-US"/>
        </w:rPr>
        <w:t xml:space="preserve"> Epidemiol</w:t>
      </w:r>
      <w:r>
        <w:rPr>
          <w:rFonts w:ascii="Times New Roman" w:hAnsi="Times New Roman"/>
          <w:sz w:val="28"/>
          <w:szCs w:val="28"/>
          <w:lang w:val="uk-UA"/>
        </w:rPr>
        <w:t>. –</w:t>
      </w:r>
      <w:r>
        <w:rPr>
          <w:rFonts w:ascii="Times New Roman" w:hAnsi="Times New Roman"/>
          <w:sz w:val="28"/>
          <w:szCs w:val="28"/>
          <w:lang w:val="en-US"/>
        </w:rPr>
        <w:t xml:space="preserve"> 1988</w:t>
      </w:r>
      <w:r>
        <w:rPr>
          <w:rFonts w:ascii="Times New Roman" w:hAnsi="Times New Roman"/>
          <w:sz w:val="28"/>
          <w:szCs w:val="28"/>
          <w:lang w:val="uk-UA"/>
        </w:rPr>
        <w:t xml:space="preserve">. –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41</w:t>
      </w:r>
      <w:r>
        <w:rPr>
          <w:rFonts w:ascii="Times New Roman" w:hAnsi="Times New Roman"/>
          <w:sz w:val="28"/>
          <w:szCs w:val="28"/>
          <w:lang w:val="uk-UA"/>
        </w:rPr>
        <w:t xml:space="preserve">. – Р. </w:t>
      </w:r>
      <w:r>
        <w:rPr>
          <w:rFonts w:ascii="Times New Roman" w:hAnsi="Times New Roman"/>
          <w:sz w:val="28"/>
          <w:szCs w:val="28"/>
          <w:lang w:val="en-US"/>
        </w:rPr>
        <w:t>83—90.</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Combined epidural and general anesthesia versus general anesthesia </w:t>
      </w:r>
      <w:r>
        <w:rPr>
          <w:rFonts w:ascii="Times New Roman" w:hAnsi="Times New Roman"/>
          <w:sz w:val="28"/>
          <w:szCs w:val="28"/>
          <w:lang w:val="en-US"/>
        </w:rPr>
        <w:t xml:space="preserve">for abdominal aortic surgery / </w:t>
      </w:r>
      <w:r w:rsidRPr="00177073">
        <w:rPr>
          <w:rFonts w:ascii="Times New Roman" w:hAnsi="Times New Roman"/>
          <w:sz w:val="28"/>
          <w:szCs w:val="28"/>
          <w:lang w:val="en-US"/>
        </w:rPr>
        <w:t xml:space="preserve">J. F. Baron, M. Bertrand, E. Barre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Anesthesiology.</w:t>
      </w:r>
      <w:r>
        <w:rPr>
          <w:rFonts w:ascii="Times New Roman" w:hAnsi="Times New Roman"/>
          <w:sz w:val="28"/>
          <w:szCs w:val="28"/>
          <w:lang w:val="uk-UA"/>
        </w:rPr>
        <w:t xml:space="preserve"> </w:t>
      </w:r>
      <w:r>
        <w:rPr>
          <w:rFonts w:ascii="Times New Roman" w:hAnsi="Times New Roman"/>
          <w:sz w:val="28"/>
          <w:szCs w:val="28"/>
          <w:lang w:val="en-US"/>
        </w:rPr>
        <w:t>– 1991.</w:t>
      </w:r>
      <w:r>
        <w:rPr>
          <w:rFonts w:ascii="Times New Roman" w:hAnsi="Times New Roman"/>
          <w:sz w:val="28"/>
          <w:szCs w:val="28"/>
          <w:lang w:val="uk-UA"/>
        </w:rPr>
        <w:t xml:space="preserve"> </w:t>
      </w:r>
      <w:r>
        <w:rPr>
          <w:rFonts w:ascii="Times New Roman" w:hAnsi="Times New Roman"/>
          <w:sz w:val="28"/>
          <w:szCs w:val="28"/>
          <w:lang w:val="en-US"/>
        </w:rPr>
        <w:t>– Vol. 75.</w:t>
      </w:r>
      <w:r>
        <w:rPr>
          <w:rFonts w:ascii="Times New Roman" w:hAnsi="Times New Roman"/>
          <w:sz w:val="28"/>
          <w:szCs w:val="28"/>
          <w:lang w:val="uk-UA"/>
        </w:rPr>
        <w:t xml:space="preserve"> </w:t>
      </w:r>
      <w:r>
        <w:rPr>
          <w:rFonts w:ascii="Times New Roman" w:hAnsi="Times New Roman"/>
          <w:sz w:val="28"/>
          <w:szCs w:val="28"/>
          <w:lang w:val="en-US"/>
        </w:rPr>
        <w:t>– P. 611</w:t>
      </w:r>
      <w:r>
        <w:rPr>
          <w:rFonts w:ascii="Times New Roman" w:hAnsi="Times New Roman"/>
          <w:sz w:val="28"/>
          <w:szCs w:val="28"/>
          <w:lang w:val="uk-UA"/>
        </w:rPr>
        <w:t xml:space="preserve"> </w:t>
      </w:r>
      <w:r>
        <w:rPr>
          <w:rFonts w:ascii="Times New Roman" w:hAnsi="Times New Roman"/>
          <w:sz w:val="28"/>
          <w:szCs w:val="28"/>
          <w:lang w:val="en-US"/>
        </w:rPr>
        <w:t>– 618.</w:t>
      </w:r>
    </w:p>
    <w:p w:rsidR="00326693" w:rsidRPr="007F53AD"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7F53AD">
        <w:rPr>
          <w:rFonts w:ascii="Times New Roman" w:hAnsi="Times New Roman"/>
          <w:sz w:val="28"/>
          <w:szCs w:val="28"/>
          <w:lang w:val="en-US"/>
        </w:rPr>
        <w:t xml:space="preserve">Combining clinical and thallium data optimises preoperative assessment of cardiac risk before major vascular surgery. </w:t>
      </w:r>
      <w:r w:rsidRPr="007F53AD">
        <w:rPr>
          <w:rFonts w:ascii="Times New Roman" w:hAnsi="Times New Roman"/>
          <w:sz w:val="28"/>
          <w:szCs w:val="28"/>
          <w:lang w:val="uk-UA"/>
        </w:rPr>
        <w:t xml:space="preserve">/ </w:t>
      </w:r>
      <w:r w:rsidRPr="007F53AD">
        <w:rPr>
          <w:rFonts w:ascii="Times New Roman" w:hAnsi="Times New Roman"/>
          <w:sz w:val="28"/>
          <w:szCs w:val="28"/>
          <w:lang w:val="en-US"/>
        </w:rPr>
        <w:t>K.</w:t>
      </w:r>
      <w:r w:rsidRPr="007F53AD">
        <w:rPr>
          <w:rFonts w:ascii="Times New Roman" w:hAnsi="Times New Roman"/>
          <w:sz w:val="28"/>
          <w:szCs w:val="28"/>
          <w:lang w:val="uk-UA"/>
        </w:rPr>
        <w:t xml:space="preserve"> </w:t>
      </w:r>
      <w:r w:rsidRPr="007F53AD">
        <w:rPr>
          <w:rFonts w:ascii="Times New Roman" w:hAnsi="Times New Roman"/>
          <w:sz w:val="28"/>
          <w:szCs w:val="28"/>
          <w:lang w:val="en-US"/>
        </w:rPr>
        <w:t>A.</w:t>
      </w:r>
      <w:r w:rsidRPr="007F53AD">
        <w:rPr>
          <w:rFonts w:ascii="Times New Roman" w:hAnsi="Times New Roman"/>
          <w:sz w:val="28"/>
          <w:szCs w:val="28"/>
          <w:lang w:val="uk-UA"/>
        </w:rPr>
        <w:t xml:space="preserve"> </w:t>
      </w:r>
      <w:r w:rsidRPr="007F53AD">
        <w:rPr>
          <w:rFonts w:ascii="Times New Roman" w:hAnsi="Times New Roman"/>
          <w:sz w:val="28"/>
          <w:szCs w:val="28"/>
          <w:lang w:val="en-US"/>
        </w:rPr>
        <w:t>Eagle, C.</w:t>
      </w:r>
      <w:r w:rsidRPr="007F53AD">
        <w:rPr>
          <w:rFonts w:ascii="Times New Roman" w:hAnsi="Times New Roman"/>
          <w:sz w:val="28"/>
          <w:szCs w:val="28"/>
          <w:lang w:val="uk-UA"/>
        </w:rPr>
        <w:t xml:space="preserve"> </w:t>
      </w:r>
      <w:r w:rsidRPr="007F53AD">
        <w:rPr>
          <w:rFonts w:ascii="Times New Roman" w:hAnsi="Times New Roman"/>
          <w:sz w:val="28"/>
          <w:szCs w:val="28"/>
          <w:lang w:val="en-US"/>
        </w:rPr>
        <w:t>M.</w:t>
      </w:r>
      <w:r w:rsidRPr="007F53AD">
        <w:rPr>
          <w:rFonts w:ascii="Times New Roman" w:hAnsi="Times New Roman"/>
          <w:sz w:val="28"/>
          <w:szCs w:val="28"/>
          <w:lang w:val="uk-UA"/>
        </w:rPr>
        <w:t xml:space="preserve"> </w:t>
      </w:r>
      <w:r w:rsidRPr="007F53AD">
        <w:rPr>
          <w:rFonts w:ascii="Times New Roman" w:hAnsi="Times New Roman"/>
          <w:sz w:val="28"/>
          <w:szCs w:val="28"/>
          <w:lang w:val="en-US"/>
        </w:rPr>
        <w:t>Coley, J.</w:t>
      </w:r>
      <w:r w:rsidRPr="007F53AD">
        <w:rPr>
          <w:rFonts w:ascii="Times New Roman" w:hAnsi="Times New Roman"/>
          <w:sz w:val="28"/>
          <w:szCs w:val="28"/>
          <w:lang w:val="uk-UA"/>
        </w:rPr>
        <w:t xml:space="preserve"> </w:t>
      </w:r>
      <w:r w:rsidRPr="007F53AD">
        <w:rPr>
          <w:rFonts w:ascii="Times New Roman" w:hAnsi="Times New Roman"/>
          <w:sz w:val="28"/>
          <w:szCs w:val="28"/>
          <w:lang w:val="en-US"/>
        </w:rPr>
        <w:t>B.</w:t>
      </w:r>
      <w:r w:rsidRPr="007F53AD">
        <w:rPr>
          <w:rFonts w:ascii="Times New Roman" w:hAnsi="Times New Roman"/>
          <w:sz w:val="28"/>
          <w:szCs w:val="28"/>
          <w:lang w:val="uk-UA"/>
        </w:rPr>
        <w:t xml:space="preserve"> </w:t>
      </w:r>
      <w:r w:rsidRPr="007F53AD">
        <w:rPr>
          <w:rFonts w:ascii="Times New Roman" w:hAnsi="Times New Roman"/>
          <w:sz w:val="28"/>
          <w:szCs w:val="28"/>
          <w:lang w:val="en-US"/>
        </w:rPr>
        <w:t>Newell [et al.] // Annals of Internal Medicine</w:t>
      </w:r>
      <w:r w:rsidRPr="007F53AD">
        <w:rPr>
          <w:rFonts w:ascii="Times New Roman" w:hAnsi="Times New Roman"/>
          <w:sz w:val="28"/>
          <w:szCs w:val="28"/>
          <w:lang w:val="uk-UA"/>
        </w:rPr>
        <w:t>. –</w:t>
      </w:r>
      <w:r w:rsidRPr="007F53AD">
        <w:rPr>
          <w:rFonts w:ascii="Times New Roman" w:hAnsi="Times New Roman"/>
          <w:sz w:val="28"/>
          <w:szCs w:val="28"/>
          <w:lang w:val="en-US"/>
        </w:rPr>
        <w:t xml:space="preserve"> 1989</w:t>
      </w:r>
      <w:r w:rsidRPr="007F53AD">
        <w:rPr>
          <w:rFonts w:ascii="Times New Roman" w:hAnsi="Times New Roman"/>
          <w:sz w:val="28"/>
          <w:szCs w:val="28"/>
          <w:lang w:val="uk-UA"/>
        </w:rPr>
        <w:t xml:space="preserve">. </w:t>
      </w:r>
      <w:r w:rsidRPr="007F53AD">
        <w:rPr>
          <w:rFonts w:ascii="Times New Roman" w:hAnsi="Times New Roman"/>
          <w:sz w:val="28"/>
          <w:szCs w:val="28"/>
          <w:lang w:val="en-US"/>
        </w:rPr>
        <w:t>– Vol. 110</w:t>
      </w:r>
      <w:r w:rsidRPr="007F53AD">
        <w:rPr>
          <w:rFonts w:ascii="Times New Roman" w:hAnsi="Times New Roman"/>
          <w:sz w:val="28"/>
          <w:szCs w:val="28"/>
          <w:lang w:val="uk-UA"/>
        </w:rPr>
        <w:t>. – Р.</w:t>
      </w:r>
      <w:r w:rsidRPr="007F53AD">
        <w:rPr>
          <w:rFonts w:ascii="Times New Roman" w:hAnsi="Times New Roman"/>
          <w:sz w:val="28"/>
          <w:szCs w:val="28"/>
          <w:lang w:val="en-US"/>
        </w:rPr>
        <w:t xml:space="preserve"> 859</w:t>
      </w:r>
      <w:r w:rsidRPr="007F53AD">
        <w:rPr>
          <w:rFonts w:ascii="Times New Roman" w:hAnsi="Times New Roman"/>
          <w:sz w:val="28"/>
          <w:szCs w:val="28"/>
          <w:lang w:val="uk-UA"/>
        </w:rPr>
        <w:t xml:space="preserve"> – </w:t>
      </w:r>
      <w:r>
        <w:rPr>
          <w:rFonts w:ascii="Times New Roman" w:hAnsi="Times New Roman"/>
          <w:sz w:val="28"/>
          <w:szCs w:val="28"/>
          <w:lang w:val="en-US"/>
        </w:rPr>
        <w:t>866.</w:t>
      </w:r>
    </w:p>
    <w:p w:rsidR="00326693" w:rsidRPr="002B0EF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Coronary artery disease in peripheral vascular patients. A classification of 1000 coronary angiograms and results of surgical management. </w:t>
      </w:r>
      <w:r>
        <w:rPr>
          <w:rFonts w:ascii="Times New Roman" w:hAnsi="Times New Roman"/>
          <w:sz w:val="28"/>
          <w:szCs w:val="28"/>
          <w:lang w:val="uk-UA"/>
        </w:rPr>
        <w:t xml:space="preserve">/ </w:t>
      </w:r>
      <w:r w:rsidRPr="00177073">
        <w:rPr>
          <w:rFonts w:ascii="Times New Roman" w:hAnsi="Times New Roman"/>
          <w:sz w:val="28"/>
          <w:szCs w:val="28"/>
          <w:lang w:val="en-US"/>
        </w:rPr>
        <w:t>N.</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 xml:space="preserve">Hertzer, </w:t>
      </w:r>
      <w:r w:rsidRPr="00177073">
        <w:rPr>
          <w:rFonts w:ascii="Times New Roman" w:hAnsi="Times New Roman"/>
          <w:sz w:val="28"/>
          <w:szCs w:val="28"/>
          <w:lang w:val="en-US"/>
        </w:rPr>
        <w:lastRenderedPageBreak/>
        <w:t>E.</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Beven</w:t>
      </w:r>
      <w:r>
        <w:rPr>
          <w:rFonts w:ascii="Times New Roman" w:hAnsi="Times New Roman"/>
          <w:sz w:val="28"/>
          <w:szCs w:val="28"/>
          <w:lang w:val="uk-UA"/>
        </w:rPr>
        <w:t>,</w:t>
      </w:r>
      <w:r w:rsidRPr="00177073">
        <w:rPr>
          <w:rFonts w:ascii="Times New Roman" w:hAnsi="Times New Roman"/>
          <w:sz w:val="28"/>
          <w:szCs w:val="28"/>
          <w:lang w:val="en-US"/>
        </w:rPr>
        <w:t xml:space="preserve"> J.</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 xml:space="preserve">Young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2B0EF1">
        <w:rPr>
          <w:rFonts w:ascii="Times New Roman" w:hAnsi="Times New Roman"/>
          <w:sz w:val="28"/>
          <w:szCs w:val="28"/>
          <w:lang w:val="en-US"/>
        </w:rPr>
        <w:t>Ann</w:t>
      </w:r>
      <w:r>
        <w:rPr>
          <w:rFonts w:ascii="Times New Roman" w:hAnsi="Times New Roman"/>
          <w:sz w:val="28"/>
          <w:szCs w:val="28"/>
          <w:lang w:val="uk-UA"/>
        </w:rPr>
        <w:t>.</w:t>
      </w:r>
      <w:r w:rsidRPr="002B0EF1">
        <w:rPr>
          <w:rFonts w:ascii="Times New Roman" w:hAnsi="Times New Roman"/>
          <w:sz w:val="28"/>
          <w:szCs w:val="28"/>
          <w:lang w:val="en-US"/>
        </w:rPr>
        <w:t xml:space="preserve"> Surg</w:t>
      </w:r>
      <w:r>
        <w:rPr>
          <w:rFonts w:ascii="Times New Roman" w:hAnsi="Times New Roman"/>
          <w:sz w:val="28"/>
          <w:szCs w:val="28"/>
          <w:lang w:val="uk-UA"/>
        </w:rPr>
        <w:t>. –</w:t>
      </w:r>
      <w:r w:rsidRPr="002B0EF1">
        <w:rPr>
          <w:rFonts w:ascii="Times New Roman" w:hAnsi="Times New Roman"/>
          <w:sz w:val="28"/>
          <w:szCs w:val="28"/>
          <w:lang w:val="en-US"/>
        </w:rPr>
        <w:t xml:space="preserve"> 1984</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2B0EF1">
        <w:rPr>
          <w:rFonts w:ascii="Times New Roman" w:hAnsi="Times New Roman"/>
          <w:sz w:val="28"/>
          <w:szCs w:val="28"/>
          <w:lang w:val="en-US"/>
        </w:rPr>
        <w:t>199</w:t>
      </w:r>
      <w:r>
        <w:rPr>
          <w:rFonts w:ascii="Times New Roman" w:hAnsi="Times New Roman"/>
          <w:sz w:val="28"/>
          <w:szCs w:val="28"/>
          <w:lang w:val="uk-UA"/>
        </w:rPr>
        <w:t xml:space="preserve">. – Р. </w:t>
      </w:r>
      <w:r w:rsidRPr="002B0EF1">
        <w:rPr>
          <w:rFonts w:ascii="Times New Roman" w:hAnsi="Times New Roman"/>
          <w:sz w:val="28"/>
          <w:szCs w:val="28"/>
          <w:lang w:val="en-US"/>
        </w:rPr>
        <w:t>223—</w:t>
      </w:r>
      <w:r>
        <w:rPr>
          <w:rFonts w:ascii="Times New Roman" w:hAnsi="Times New Roman"/>
          <w:sz w:val="28"/>
          <w:szCs w:val="28"/>
          <w:lang w:val="uk-UA"/>
        </w:rPr>
        <w:t>2</w:t>
      </w:r>
      <w:r w:rsidRPr="002B0EF1">
        <w:rPr>
          <w:rFonts w:ascii="Times New Roman" w:hAnsi="Times New Roman"/>
          <w:sz w:val="28"/>
          <w:szCs w:val="28"/>
          <w:lang w:val="en-US"/>
        </w:rPr>
        <w:t>33.</w:t>
      </w:r>
    </w:p>
    <w:p w:rsidR="00326693" w:rsidRPr="000F528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Correlation between preoperative ischemia and major cardiac events after peripheral vascular surgery. </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Raby, L.</w:t>
      </w:r>
      <w:r>
        <w:rPr>
          <w:rFonts w:ascii="Times New Roman" w:hAnsi="Times New Roman"/>
          <w:sz w:val="28"/>
          <w:szCs w:val="28"/>
          <w:lang w:val="uk-UA"/>
        </w:rPr>
        <w:t xml:space="preserve"> </w:t>
      </w:r>
      <w:r w:rsidRPr="00177073">
        <w:rPr>
          <w:rFonts w:ascii="Times New Roman" w:hAnsi="Times New Roman"/>
          <w:sz w:val="28"/>
          <w:szCs w:val="28"/>
          <w:lang w:val="en-US"/>
        </w:rPr>
        <w:t>Goldman, M.</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Creager</w:t>
      </w:r>
      <w:r>
        <w:rPr>
          <w:rFonts w:ascii="Times New Roman" w:hAnsi="Times New Roman"/>
          <w:sz w:val="28"/>
          <w:szCs w:val="28"/>
          <w:lang w:val="uk-UA"/>
        </w:rPr>
        <w:t xml:space="preserve">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Pr>
          <w:rFonts w:ascii="Times New Roman" w:hAnsi="Times New Roman"/>
          <w:sz w:val="28"/>
          <w:szCs w:val="28"/>
          <w:lang w:val="uk-UA"/>
        </w:rPr>
        <w:t xml:space="preserve">// </w:t>
      </w:r>
      <w:r w:rsidRPr="000F5281">
        <w:rPr>
          <w:rFonts w:ascii="Times New Roman" w:hAnsi="Times New Roman"/>
          <w:sz w:val="28"/>
          <w:szCs w:val="28"/>
          <w:lang w:val="en-US"/>
        </w:rPr>
        <w:t>N</w:t>
      </w:r>
      <w:r>
        <w:rPr>
          <w:rFonts w:ascii="Times New Roman" w:hAnsi="Times New Roman"/>
          <w:sz w:val="28"/>
          <w:szCs w:val="28"/>
          <w:lang w:val="uk-UA"/>
        </w:rPr>
        <w:t>.</w:t>
      </w:r>
      <w:r w:rsidRPr="000F5281">
        <w:rPr>
          <w:rFonts w:ascii="Times New Roman" w:hAnsi="Times New Roman"/>
          <w:sz w:val="28"/>
          <w:szCs w:val="28"/>
          <w:lang w:val="en-US"/>
        </w:rPr>
        <w:t xml:space="preserve"> Engl</w:t>
      </w:r>
      <w:r>
        <w:rPr>
          <w:rFonts w:ascii="Times New Roman" w:hAnsi="Times New Roman"/>
          <w:sz w:val="28"/>
          <w:szCs w:val="28"/>
          <w:lang w:val="uk-UA"/>
        </w:rPr>
        <w:t>.</w:t>
      </w:r>
      <w:r w:rsidRPr="000F5281">
        <w:rPr>
          <w:rFonts w:ascii="Times New Roman" w:hAnsi="Times New Roman"/>
          <w:sz w:val="28"/>
          <w:szCs w:val="28"/>
          <w:lang w:val="en-US"/>
        </w:rPr>
        <w:t xml:space="preserve"> J</w:t>
      </w:r>
      <w:r>
        <w:rPr>
          <w:rFonts w:ascii="Times New Roman" w:hAnsi="Times New Roman"/>
          <w:sz w:val="28"/>
          <w:szCs w:val="28"/>
          <w:lang w:val="uk-UA"/>
        </w:rPr>
        <w:t>.</w:t>
      </w:r>
      <w:r w:rsidRPr="000F5281">
        <w:rPr>
          <w:rFonts w:ascii="Times New Roman" w:hAnsi="Times New Roman"/>
          <w:sz w:val="28"/>
          <w:szCs w:val="28"/>
          <w:lang w:val="en-US"/>
        </w:rPr>
        <w:t xml:space="preserve"> Med</w:t>
      </w:r>
      <w:r>
        <w:rPr>
          <w:rFonts w:ascii="Times New Roman" w:hAnsi="Times New Roman"/>
          <w:sz w:val="28"/>
          <w:szCs w:val="28"/>
          <w:lang w:val="uk-UA"/>
        </w:rPr>
        <w:t>.</w:t>
      </w:r>
      <w:r w:rsidRPr="000F5281">
        <w:rPr>
          <w:rFonts w:ascii="Times New Roman" w:hAnsi="Times New Roman"/>
          <w:sz w:val="28"/>
          <w:szCs w:val="28"/>
          <w:lang w:val="en-US"/>
        </w:rPr>
        <w:t xml:space="preserve"> </w:t>
      </w:r>
      <w:r>
        <w:rPr>
          <w:rFonts w:ascii="Times New Roman" w:hAnsi="Times New Roman"/>
          <w:sz w:val="28"/>
          <w:szCs w:val="28"/>
          <w:lang w:val="uk-UA"/>
        </w:rPr>
        <w:t xml:space="preserve">– </w:t>
      </w:r>
      <w:r w:rsidRPr="000F5281">
        <w:rPr>
          <w:rFonts w:ascii="Times New Roman" w:hAnsi="Times New Roman"/>
          <w:sz w:val="28"/>
          <w:szCs w:val="28"/>
          <w:lang w:val="en-US"/>
        </w:rPr>
        <w:t>1990</w:t>
      </w:r>
      <w:r>
        <w:rPr>
          <w:rFonts w:ascii="Times New Roman" w:hAnsi="Times New Roman"/>
          <w:sz w:val="28"/>
          <w:szCs w:val="28"/>
          <w:lang w:val="en-US"/>
        </w:rPr>
        <w:t>. – Vol.</w:t>
      </w:r>
      <w:r>
        <w:rPr>
          <w:rFonts w:ascii="Times New Roman" w:hAnsi="Times New Roman"/>
          <w:sz w:val="28"/>
          <w:szCs w:val="28"/>
          <w:lang w:val="uk-UA"/>
        </w:rPr>
        <w:t xml:space="preserve"> </w:t>
      </w:r>
      <w:r w:rsidRPr="000F5281">
        <w:rPr>
          <w:rFonts w:ascii="Times New Roman" w:hAnsi="Times New Roman"/>
          <w:sz w:val="28"/>
          <w:szCs w:val="28"/>
          <w:lang w:val="en-US"/>
        </w:rPr>
        <w:t>323</w:t>
      </w:r>
      <w:r>
        <w:rPr>
          <w:rFonts w:ascii="Times New Roman" w:hAnsi="Times New Roman"/>
          <w:sz w:val="28"/>
          <w:szCs w:val="28"/>
          <w:lang w:val="uk-UA"/>
        </w:rPr>
        <w:t xml:space="preserve">. – Р. </w:t>
      </w:r>
      <w:r w:rsidRPr="000F5281">
        <w:rPr>
          <w:rFonts w:ascii="Times New Roman" w:hAnsi="Times New Roman"/>
          <w:sz w:val="28"/>
          <w:szCs w:val="28"/>
          <w:lang w:val="en-US"/>
        </w:rPr>
        <w:t>781—</w:t>
      </w:r>
      <w:r>
        <w:rPr>
          <w:rFonts w:ascii="Times New Roman" w:hAnsi="Times New Roman"/>
          <w:sz w:val="28"/>
          <w:szCs w:val="28"/>
          <w:lang w:val="uk-UA"/>
        </w:rPr>
        <w:t>78</w:t>
      </w:r>
      <w:r w:rsidRPr="000F5281">
        <w:rPr>
          <w:rFonts w:ascii="Times New Roman" w:hAnsi="Times New Roman"/>
          <w:sz w:val="28"/>
          <w:szCs w:val="28"/>
          <w:lang w:val="en-US"/>
        </w:rPr>
        <w:t>8.</w:t>
      </w:r>
    </w:p>
    <w:p w:rsidR="00326693" w:rsidRPr="0006343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Cost implications of selective preoperative risk screening in the care of candidates for peripheral vascular operations. </w:t>
      </w:r>
      <w:r w:rsidRPr="0006343E">
        <w:rPr>
          <w:rFonts w:ascii="Times New Roman" w:hAnsi="Times New Roman"/>
          <w:sz w:val="28"/>
          <w:szCs w:val="28"/>
          <w:lang w:val="en-US"/>
        </w:rPr>
        <w:t xml:space="preserve">/ </w:t>
      </w:r>
      <w:r w:rsidRPr="00177073">
        <w:rPr>
          <w:rFonts w:ascii="Times New Roman" w:hAnsi="Times New Roman"/>
          <w:sz w:val="28"/>
          <w:szCs w:val="28"/>
          <w:lang w:val="en-US"/>
        </w:rPr>
        <w:t>L</w:t>
      </w:r>
      <w:r w:rsidRPr="0006343E">
        <w:rPr>
          <w:rFonts w:ascii="Times New Roman" w:hAnsi="Times New Roman"/>
          <w:sz w:val="28"/>
          <w:szCs w:val="28"/>
          <w:lang w:val="en-US"/>
        </w:rPr>
        <w:t xml:space="preserve">. </w:t>
      </w:r>
      <w:r w:rsidRPr="00177073">
        <w:rPr>
          <w:rFonts w:ascii="Times New Roman" w:hAnsi="Times New Roman"/>
          <w:sz w:val="28"/>
          <w:szCs w:val="28"/>
          <w:lang w:val="en-US"/>
        </w:rPr>
        <w:t>J</w:t>
      </w:r>
      <w:r w:rsidRPr="0006343E">
        <w:rPr>
          <w:rFonts w:ascii="Times New Roman" w:hAnsi="Times New Roman"/>
          <w:sz w:val="28"/>
          <w:szCs w:val="28"/>
          <w:lang w:val="en-US"/>
        </w:rPr>
        <w:t xml:space="preserve">. </w:t>
      </w:r>
      <w:r w:rsidRPr="00177073">
        <w:rPr>
          <w:rFonts w:ascii="Times New Roman" w:hAnsi="Times New Roman"/>
          <w:sz w:val="28"/>
          <w:szCs w:val="28"/>
          <w:lang w:val="en-US"/>
        </w:rPr>
        <w:t>Shaw,</w:t>
      </w:r>
      <w:r w:rsidRPr="0006343E">
        <w:rPr>
          <w:rFonts w:ascii="Times New Roman" w:hAnsi="Times New Roman"/>
          <w:sz w:val="28"/>
          <w:szCs w:val="28"/>
          <w:lang w:val="en-US"/>
        </w:rPr>
        <w:t xml:space="preserve"> </w:t>
      </w:r>
      <w:r w:rsidRPr="00177073">
        <w:rPr>
          <w:rFonts w:ascii="Times New Roman" w:hAnsi="Times New Roman"/>
          <w:sz w:val="28"/>
          <w:szCs w:val="28"/>
          <w:lang w:val="en-US"/>
        </w:rPr>
        <w:t>R</w:t>
      </w:r>
      <w:r w:rsidRPr="0006343E">
        <w:rPr>
          <w:rFonts w:ascii="Times New Roman" w:hAnsi="Times New Roman"/>
          <w:sz w:val="28"/>
          <w:szCs w:val="28"/>
          <w:lang w:val="en-US"/>
        </w:rPr>
        <w:t xml:space="preserve">. </w:t>
      </w:r>
      <w:r w:rsidRPr="00177073">
        <w:rPr>
          <w:rFonts w:ascii="Times New Roman" w:hAnsi="Times New Roman"/>
          <w:sz w:val="28"/>
          <w:szCs w:val="28"/>
          <w:lang w:val="en-US"/>
        </w:rPr>
        <w:t>Hachamovitch,</w:t>
      </w:r>
      <w:r w:rsidRPr="0006343E">
        <w:rPr>
          <w:rFonts w:ascii="Times New Roman" w:hAnsi="Times New Roman"/>
          <w:sz w:val="28"/>
          <w:szCs w:val="28"/>
          <w:lang w:val="en-US"/>
        </w:rPr>
        <w:t xml:space="preserve"> </w:t>
      </w:r>
      <w:r w:rsidRPr="00177073">
        <w:rPr>
          <w:rFonts w:ascii="Times New Roman" w:hAnsi="Times New Roman"/>
          <w:sz w:val="28"/>
          <w:szCs w:val="28"/>
          <w:lang w:val="en-US"/>
        </w:rPr>
        <w:t>M</w:t>
      </w:r>
      <w:r w:rsidRPr="0006343E">
        <w:rPr>
          <w:rFonts w:ascii="Times New Roman" w:hAnsi="Times New Roman"/>
          <w:sz w:val="28"/>
          <w:szCs w:val="28"/>
          <w:lang w:val="en-US"/>
        </w:rPr>
        <w:t xml:space="preserve">. </w:t>
      </w:r>
      <w:r w:rsidRPr="00177073">
        <w:rPr>
          <w:rFonts w:ascii="Times New Roman" w:hAnsi="Times New Roman"/>
          <w:sz w:val="28"/>
          <w:szCs w:val="28"/>
          <w:lang w:val="en-US"/>
        </w:rPr>
        <w:t>Cohen</w:t>
      </w:r>
      <w:r w:rsidRPr="0006343E">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06343E">
        <w:rPr>
          <w:rFonts w:ascii="Times New Roman" w:hAnsi="Times New Roman"/>
          <w:sz w:val="28"/>
          <w:szCs w:val="28"/>
          <w:lang w:val="en-US"/>
        </w:rPr>
        <w:t xml:space="preserve">// Am. J. Managed. Care. </w:t>
      </w:r>
      <w:r w:rsidRPr="00C212F3">
        <w:rPr>
          <w:rFonts w:ascii="Times New Roman" w:hAnsi="Times New Roman"/>
          <w:sz w:val="28"/>
          <w:szCs w:val="28"/>
          <w:lang w:val="en-US"/>
        </w:rPr>
        <w:t xml:space="preserve">– </w:t>
      </w:r>
      <w:r w:rsidRPr="0006343E">
        <w:rPr>
          <w:rFonts w:ascii="Times New Roman" w:hAnsi="Times New Roman"/>
          <w:sz w:val="28"/>
          <w:szCs w:val="28"/>
          <w:lang w:val="en-US"/>
        </w:rPr>
        <w:t>1997</w:t>
      </w:r>
      <w:r>
        <w:rPr>
          <w:rFonts w:ascii="Times New Roman" w:hAnsi="Times New Roman"/>
          <w:sz w:val="28"/>
          <w:szCs w:val="28"/>
          <w:lang w:val="en-US"/>
        </w:rPr>
        <w:t>. – Vol.</w:t>
      </w:r>
      <w:r w:rsidRPr="00C212F3">
        <w:rPr>
          <w:rFonts w:ascii="Times New Roman" w:hAnsi="Times New Roman"/>
          <w:sz w:val="28"/>
          <w:szCs w:val="28"/>
          <w:lang w:val="en-US"/>
        </w:rPr>
        <w:t xml:space="preserve"> </w:t>
      </w:r>
      <w:r w:rsidRPr="0006343E">
        <w:rPr>
          <w:rFonts w:ascii="Times New Roman" w:hAnsi="Times New Roman"/>
          <w:sz w:val="28"/>
          <w:szCs w:val="28"/>
          <w:lang w:val="en-US"/>
        </w:rPr>
        <w:t>3</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sidRPr="0006343E">
        <w:rPr>
          <w:rFonts w:ascii="Times New Roman" w:hAnsi="Times New Roman"/>
          <w:sz w:val="28"/>
          <w:szCs w:val="28"/>
          <w:lang w:val="en-US"/>
        </w:rPr>
        <w:t>1817</w:t>
      </w:r>
      <w:r w:rsidRPr="00C212F3">
        <w:rPr>
          <w:rFonts w:ascii="Times New Roman" w:hAnsi="Times New Roman"/>
          <w:sz w:val="28"/>
          <w:szCs w:val="28"/>
          <w:lang w:val="en-US"/>
        </w:rPr>
        <w:t xml:space="preserve"> – 18</w:t>
      </w:r>
      <w:r w:rsidRPr="0006343E">
        <w:rPr>
          <w:rFonts w:ascii="Times New Roman" w:hAnsi="Times New Roman"/>
          <w:sz w:val="28"/>
          <w:szCs w:val="28"/>
          <w:lang w:val="en-US"/>
        </w:rPr>
        <w:t>27.</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Cucchiara R.</w:t>
      </w:r>
      <w:r>
        <w:rPr>
          <w:rFonts w:ascii="Times New Roman" w:hAnsi="Times New Roman"/>
          <w:sz w:val="28"/>
          <w:szCs w:val="28"/>
          <w:lang w:val="uk-UA"/>
        </w:rPr>
        <w:t xml:space="preserve"> </w:t>
      </w:r>
      <w:r>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Myocardial infarction in carotid endearterectomy patients anesthetized with halothane, enflurane, of is oflurane</w:t>
      </w:r>
      <w:r>
        <w:rPr>
          <w:rFonts w:ascii="Times New Roman" w:hAnsi="Times New Roman"/>
          <w:sz w:val="28"/>
          <w:szCs w:val="28"/>
          <w:lang w:val="uk-UA"/>
        </w:rPr>
        <w:t>. /</w:t>
      </w:r>
      <w:r w:rsidRPr="00177073">
        <w:rPr>
          <w:rFonts w:ascii="Times New Roman" w:hAnsi="Times New Roman"/>
          <w:sz w:val="28"/>
          <w:szCs w:val="28"/>
          <w:lang w:val="en-US"/>
        </w:rPr>
        <w:t xml:space="preserve"> R.</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Cucchiara,</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Sundt, J.</w:t>
      </w:r>
      <w:r>
        <w:rPr>
          <w:rFonts w:ascii="Times New Roman" w:hAnsi="Times New Roman"/>
          <w:sz w:val="28"/>
          <w:szCs w:val="28"/>
          <w:lang w:val="uk-UA"/>
        </w:rPr>
        <w:t xml:space="preserve"> </w:t>
      </w:r>
      <w:r w:rsidRPr="00177073">
        <w:rPr>
          <w:rFonts w:ascii="Times New Roman" w:hAnsi="Times New Roman"/>
          <w:sz w:val="28"/>
          <w:szCs w:val="28"/>
          <w:lang w:val="en-US"/>
        </w:rPr>
        <w:t>D. Michenfelder // Anesthesiology. – 1</w:t>
      </w:r>
      <w:r>
        <w:rPr>
          <w:rFonts w:ascii="Times New Roman" w:hAnsi="Times New Roman"/>
          <w:sz w:val="28"/>
          <w:szCs w:val="28"/>
          <w:lang w:val="en-US"/>
        </w:rPr>
        <w:t>988. – Vol.69, №5</w:t>
      </w:r>
      <w:r>
        <w:rPr>
          <w:rFonts w:ascii="Times New Roman" w:hAnsi="Times New Roman"/>
          <w:sz w:val="28"/>
          <w:szCs w:val="28"/>
          <w:lang w:val="uk-UA"/>
        </w:rPr>
        <w:t>.</w:t>
      </w:r>
      <w:r>
        <w:rPr>
          <w:rFonts w:ascii="Times New Roman" w:hAnsi="Times New Roman"/>
          <w:sz w:val="28"/>
          <w:szCs w:val="28"/>
          <w:lang w:val="en-US"/>
        </w:rPr>
        <w:t xml:space="preserve"> – P.783</w:t>
      </w:r>
      <w:r>
        <w:rPr>
          <w:rFonts w:ascii="Times New Roman" w:hAnsi="Times New Roman"/>
          <w:sz w:val="28"/>
          <w:szCs w:val="28"/>
          <w:lang w:val="uk-UA"/>
        </w:rPr>
        <w:t xml:space="preserve"> – </w:t>
      </w:r>
      <w:r>
        <w:rPr>
          <w:rFonts w:ascii="Times New Roman" w:hAnsi="Times New Roman"/>
          <w:sz w:val="28"/>
          <w:szCs w:val="28"/>
          <w:lang w:val="en-US"/>
        </w:rPr>
        <w:t>784.</w:t>
      </w:r>
    </w:p>
    <w:p w:rsidR="00326693" w:rsidRPr="002472B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Dahelberg S.T. Gender Differense in the Risk Factors for Cardiac Death</w:t>
      </w:r>
      <w:r>
        <w:rPr>
          <w:rFonts w:ascii="Times New Roman" w:hAnsi="Times New Roman"/>
          <w:sz w:val="28"/>
          <w:szCs w:val="28"/>
          <w:lang w:val="uk-UA"/>
        </w:rPr>
        <w:t>. /</w:t>
      </w:r>
      <w:r w:rsidRPr="00177073">
        <w:rPr>
          <w:rFonts w:ascii="Times New Roman" w:hAnsi="Times New Roman"/>
          <w:sz w:val="28"/>
          <w:szCs w:val="28"/>
          <w:lang w:val="en-US"/>
        </w:rPr>
        <w:t xml:space="preserve"> S.</w:t>
      </w:r>
      <w:r>
        <w:rPr>
          <w:rFonts w:ascii="Times New Roman" w:hAnsi="Times New Roman"/>
          <w:sz w:val="28"/>
          <w:szCs w:val="28"/>
          <w:lang w:val="uk-UA"/>
        </w:rPr>
        <w:t xml:space="preserve"> </w:t>
      </w:r>
      <w:r w:rsidRPr="00177073">
        <w:rPr>
          <w:rFonts w:ascii="Times New Roman" w:hAnsi="Times New Roman"/>
          <w:sz w:val="28"/>
          <w:szCs w:val="28"/>
          <w:lang w:val="en-US"/>
        </w:rPr>
        <w:t xml:space="preserve">T. Dahelberg // Cardiology. – 1990. – </w:t>
      </w:r>
      <w:r>
        <w:rPr>
          <w:rFonts w:ascii="Times New Roman" w:hAnsi="Times New Roman"/>
          <w:sz w:val="28"/>
          <w:szCs w:val="28"/>
          <w:lang w:val="en-US"/>
        </w:rPr>
        <w:t>Vol. 77. – Suppl 2. – P. 31</w:t>
      </w:r>
      <w:r>
        <w:rPr>
          <w:rFonts w:ascii="Times New Roman" w:hAnsi="Times New Roman"/>
          <w:sz w:val="28"/>
          <w:szCs w:val="28"/>
          <w:lang w:val="uk-UA"/>
        </w:rPr>
        <w:t xml:space="preserve"> – </w:t>
      </w:r>
      <w:r>
        <w:rPr>
          <w:rFonts w:ascii="Times New Roman" w:hAnsi="Times New Roman"/>
          <w:sz w:val="28"/>
          <w:szCs w:val="28"/>
          <w:lang w:val="en-US"/>
        </w:rPr>
        <w:t>40.</w:t>
      </w:r>
    </w:p>
    <w:p w:rsidR="00326693" w:rsidRPr="00177073" w:rsidRDefault="00326693" w:rsidP="00326693">
      <w:pPr>
        <w:spacing w:after="0" w:line="360" w:lineRule="auto"/>
        <w:ind w:left="426"/>
        <w:jc w:val="both"/>
        <w:rPr>
          <w:rFonts w:ascii="Times New Roman" w:hAnsi="Times New Roman"/>
          <w:sz w:val="28"/>
          <w:szCs w:val="28"/>
          <w:lang w:val="en-US"/>
        </w:rPr>
      </w:pP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Pr>
          <w:rFonts w:ascii="Times New Roman" w:hAnsi="Times New Roman"/>
          <w:sz w:val="28"/>
          <w:szCs w:val="28"/>
          <w:lang w:val="en-US"/>
        </w:rPr>
        <w:t>DeBakey M.</w:t>
      </w:r>
      <w:r>
        <w:rPr>
          <w:rFonts w:ascii="Times New Roman" w:hAnsi="Times New Roman"/>
          <w:sz w:val="28"/>
          <w:szCs w:val="28"/>
          <w:lang w:val="uk-UA"/>
        </w:rPr>
        <w:t xml:space="preserve"> </w:t>
      </w:r>
      <w:r>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Combined coronary artery and peripheral vascular disease: recognition and treatment.</w:t>
      </w:r>
      <w:r>
        <w:rPr>
          <w:rFonts w:ascii="Times New Roman" w:hAnsi="Times New Roman"/>
          <w:sz w:val="28"/>
          <w:szCs w:val="28"/>
          <w:lang w:val="uk-UA"/>
        </w:rPr>
        <w:t xml:space="preserve"> /</w:t>
      </w:r>
      <w:r w:rsidRPr="00177073">
        <w:rPr>
          <w:rFonts w:ascii="Times New Roman" w:hAnsi="Times New Roman"/>
          <w:sz w:val="28"/>
          <w:szCs w:val="28"/>
          <w:lang w:val="en-US"/>
        </w:rPr>
        <w:t xml:space="preserve"> M.</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DeBakey, G.</w:t>
      </w:r>
      <w:r>
        <w:rPr>
          <w:rFonts w:ascii="Times New Roman" w:hAnsi="Times New Roman"/>
          <w:sz w:val="28"/>
          <w:szCs w:val="28"/>
          <w:lang w:val="uk-UA"/>
        </w:rPr>
        <w:t xml:space="preserve"> </w:t>
      </w:r>
      <w:r w:rsidRPr="00177073">
        <w:rPr>
          <w:rFonts w:ascii="Times New Roman" w:hAnsi="Times New Roman"/>
          <w:sz w:val="28"/>
          <w:szCs w:val="28"/>
          <w:lang w:val="en-US"/>
        </w:rPr>
        <w:t>M. Lawrie // Journal of Vascula</w:t>
      </w:r>
      <w:r>
        <w:rPr>
          <w:rFonts w:ascii="Times New Roman" w:hAnsi="Times New Roman"/>
          <w:sz w:val="28"/>
          <w:szCs w:val="28"/>
          <w:lang w:val="en-US"/>
        </w:rPr>
        <w:t>r Surgery</w:t>
      </w:r>
      <w:r>
        <w:rPr>
          <w:rFonts w:ascii="Times New Roman" w:hAnsi="Times New Roman"/>
          <w:sz w:val="28"/>
          <w:szCs w:val="28"/>
          <w:lang w:val="uk-UA"/>
        </w:rPr>
        <w:t>. –</w:t>
      </w:r>
      <w:r>
        <w:rPr>
          <w:rFonts w:ascii="Times New Roman" w:hAnsi="Times New Roman"/>
          <w:sz w:val="28"/>
          <w:szCs w:val="28"/>
          <w:lang w:val="en-US"/>
        </w:rPr>
        <w:t xml:space="preserve"> 1984</w:t>
      </w:r>
      <w:r>
        <w:rPr>
          <w:rFonts w:ascii="Times New Roman" w:hAnsi="Times New Roman"/>
          <w:sz w:val="28"/>
          <w:szCs w:val="28"/>
          <w:lang w:val="uk-UA"/>
        </w:rPr>
        <w:t xml:space="preserve"> – №</w:t>
      </w:r>
      <w:r>
        <w:rPr>
          <w:rFonts w:ascii="Times New Roman" w:hAnsi="Times New Roman"/>
          <w:sz w:val="28"/>
          <w:szCs w:val="28"/>
          <w:lang w:val="en-US"/>
        </w:rPr>
        <w:t>1</w:t>
      </w:r>
      <w:r>
        <w:rPr>
          <w:rFonts w:ascii="Times New Roman" w:hAnsi="Times New Roman"/>
          <w:sz w:val="28"/>
          <w:szCs w:val="28"/>
          <w:lang w:val="uk-UA"/>
        </w:rPr>
        <w:t xml:space="preserve">. – Р. </w:t>
      </w:r>
      <w:r>
        <w:rPr>
          <w:rFonts w:ascii="Times New Roman" w:hAnsi="Times New Roman"/>
          <w:sz w:val="28"/>
          <w:szCs w:val="28"/>
          <w:lang w:val="en-US"/>
        </w:rPr>
        <w:t>605</w:t>
      </w:r>
      <w:r>
        <w:rPr>
          <w:rFonts w:ascii="Times New Roman" w:hAnsi="Times New Roman"/>
          <w:sz w:val="28"/>
          <w:szCs w:val="28"/>
          <w:lang w:val="uk-UA"/>
        </w:rPr>
        <w:t xml:space="preserve"> – 6</w:t>
      </w:r>
      <w:r>
        <w:rPr>
          <w:rFonts w:ascii="Times New Roman" w:hAnsi="Times New Roman"/>
          <w:sz w:val="28"/>
          <w:szCs w:val="28"/>
          <w:lang w:val="en-US"/>
        </w:rPr>
        <w:t>07.</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Decreased heart rate variability and its assocition with increased mortality after acute myocardial infarction.</w:t>
      </w:r>
      <w:r>
        <w:rPr>
          <w:rFonts w:ascii="Times New Roman" w:hAnsi="Times New Roman"/>
          <w:sz w:val="28"/>
          <w:szCs w:val="28"/>
          <w:lang w:val="uk-UA"/>
        </w:rPr>
        <w:t xml:space="preserve"> /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Kleiger, J.</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Miller, J.</w:t>
      </w:r>
      <w:r>
        <w:rPr>
          <w:rFonts w:ascii="Times New Roman" w:hAnsi="Times New Roman"/>
          <w:sz w:val="28"/>
          <w:szCs w:val="28"/>
          <w:lang w:val="uk-UA"/>
        </w:rPr>
        <w:t xml:space="preserve"> </w:t>
      </w:r>
      <w:r w:rsidRPr="00177073">
        <w:rPr>
          <w:rFonts w:ascii="Times New Roman" w:hAnsi="Times New Roman"/>
          <w:sz w:val="28"/>
          <w:szCs w:val="28"/>
          <w:lang w:val="en-US"/>
        </w:rPr>
        <w:t xml:space="preserve">T. Bigger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Pr>
          <w:rFonts w:ascii="Times New Roman" w:hAnsi="Times New Roman"/>
          <w:sz w:val="28"/>
          <w:szCs w:val="28"/>
          <w:lang w:val="uk-UA"/>
        </w:rPr>
        <w:t xml:space="preserve"> </w:t>
      </w:r>
      <w:r w:rsidRPr="00177073">
        <w:rPr>
          <w:rFonts w:ascii="Times New Roman" w:hAnsi="Times New Roman"/>
          <w:sz w:val="28"/>
          <w:szCs w:val="28"/>
          <w:lang w:val="en-US"/>
        </w:rPr>
        <w:t xml:space="preserve">// Amer. J. </w:t>
      </w:r>
      <w:r>
        <w:rPr>
          <w:rFonts w:ascii="Times New Roman" w:hAnsi="Times New Roman"/>
          <w:sz w:val="28"/>
          <w:szCs w:val="28"/>
          <w:lang w:val="en-US"/>
        </w:rPr>
        <w:t>Cardio</w:t>
      </w:r>
      <w:r w:rsidRPr="00177073">
        <w:rPr>
          <w:rFonts w:ascii="Times New Roman" w:hAnsi="Times New Roman"/>
          <w:sz w:val="28"/>
          <w:szCs w:val="28"/>
          <w:lang w:val="en-US"/>
        </w:rPr>
        <w:t>l</w:t>
      </w:r>
      <w:r>
        <w:rPr>
          <w:rFonts w:ascii="Times New Roman" w:hAnsi="Times New Roman"/>
          <w:sz w:val="28"/>
          <w:szCs w:val="28"/>
          <w:lang w:val="uk-UA"/>
        </w:rPr>
        <w:t>. –</w:t>
      </w:r>
      <w:r>
        <w:rPr>
          <w:rFonts w:ascii="Times New Roman" w:hAnsi="Times New Roman"/>
          <w:sz w:val="28"/>
          <w:szCs w:val="28"/>
          <w:lang w:val="en-US"/>
        </w:rPr>
        <w:t xml:space="preserve"> 1987</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59</w:t>
      </w:r>
      <w:r>
        <w:rPr>
          <w:rFonts w:ascii="Times New Roman" w:hAnsi="Times New Roman"/>
          <w:sz w:val="28"/>
          <w:szCs w:val="28"/>
          <w:lang w:val="uk-UA"/>
        </w:rPr>
        <w:t xml:space="preserve">. – Р. </w:t>
      </w:r>
      <w:r>
        <w:rPr>
          <w:rFonts w:ascii="Times New Roman" w:hAnsi="Times New Roman"/>
          <w:sz w:val="28"/>
          <w:szCs w:val="28"/>
          <w:lang w:val="en-US"/>
        </w:rPr>
        <w:t>256</w:t>
      </w:r>
      <w:r>
        <w:rPr>
          <w:rFonts w:ascii="Times New Roman" w:hAnsi="Times New Roman"/>
          <w:sz w:val="28"/>
          <w:szCs w:val="28"/>
          <w:lang w:val="uk-UA"/>
        </w:rPr>
        <w:t xml:space="preserve"> – </w:t>
      </w:r>
      <w:r>
        <w:rPr>
          <w:rFonts w:ascii="Times New Roman" w:hAnsi="Times New Roman"/>
          <w:sz w:val="28"/>
          <w:szCs w:val="28"/>
          <w:lang w:val="en-US"/>
        </w:rPr>
        <w:t>262.</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Detection and significance of intraoperative and postoperative myocardial ischemia in peripheral vascular surgery. </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Raby, J.</w:t>
      </w:r>
      <w:r>
        <w:rPr>
          <w:rFonts w:ascii="Times New Roman" w:hAnsi="Times New Roman"/>
          <w:sz w:val="28"/>
          <w:szCs w:val="28"/>
          <w:lang w:val="uk-UA"/>
        </w:rPr>
        <w:t xml:space="preserve"> </w:t>
      </w:r>
      <w:r w:rsidRPr="00177073">
        <w:rPr>
          <w:rFonts w:ascii="Times New Roman" w:hAnsi="Times New Roman"/>
          <w:sz w:val="28"/>
          <w:szCs w:val="28"/>
          <w:lang w:val="en-US"/>
        </w:rPr>
        <w:t>Barry, M.</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 xml:space="preserve">Creager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JAMA</w:t>
      </w:r>
      <w:r>
        <w:rPr>
          <w:rFonts w:ascii="Times New Roman" w:hAnsi="Times New Roman"/>
          <w:sz w:val="28"/>
          <w:szCs w:val="28"/>
          <w:lang w:val="uk-UA"/>
        </w:rPr>
        <w:t>. –</w:t>
      </w:r>
      <w:r>
        <w:rPr>
          <w:rFonts w:ascii="Times New Roman" w:hAnsi="Times New Roman"/>
          <w:sz w:val="28"/>
          <w:szCs w:val="28"/>
          <w:lang w:val="en-US"/>
        </w:rPr>
        <w:t xml:space="preserve"> 1992. – Vol.</w:t>
      </w:r>
      <w:r>
        <w:rPr>
          <w:rFonts w:ascii="Times New Roman" w:hAnsi="Times New Roman"/>
          <w:sz w:val="28"/>
          <w:szCs w:val="28"/>
          <w:lang w:val="uk-UA"/>
        </w:rPr>
        <w:t xml:space="preserve"> </w:t>
      </w:r>
      <w:r>
        <w:rPr>
          <w:rFonts w:ascii="Times New Roman" w:hAnsi="Times New Roman"/>
          <w:sz w:val="28"/>
          <w:szCs w:val="28"/>
          <w:lang w:val="en-US"/>
        </w:rPr>
        <w:t>268</w:t>
      </w:r>
      <w:r>
        <w:rPr>
          <w:rFonts w:ascii="Times New Roman" w:hAnsi="Times New Roman"/>
          <w:sz w:val="28"/>
          <w:szCs w:val="28"/>
          <w:lang w:val="uk-UA"/>
        </w:rPr>
        <w:t xml:space="preserve">. – Р. </w:t>
      </w:r>
      <w:r>
        <w:rPr>
          <w:rFonts w:ascii="Times New Roman" w:hAnsi="Times New Roman"/>
          <w:sz w:val="28"/>
          <w:szCs w:val="28"/>
          <w:lang w:val="en-US"/>
        </w:rPr>
        <w:t>222—</w:t>
      </w:r>
      <w:r>
        <w:rPr>
          <w:rFonts w:ascii="Times New Roman" w:hAnsi="Times New Roman"/>
          <w:sz w:val="28"/>
          <w:szCs w:val="28"/>
          <w:lang w:val="uk-UA"/>
        </w:rPr>
        <w:t>22</w:t>
      </w:r>
      <w:r>
        <w:rPr>
          <w:rFonts w:ascii="Times New Roman" w:hAnsi="Times New Roman"/>
          <w:sz w:val="28"/>
          <w:szCs w:val="28"/>
          <w:lang w:val="en-US"/>
        </w:rPr>
        <w:t>7.</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Development of two indices of postoperative morbidity. </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Owens, M.</w:t>
      </w:r>
      <w:r>
        <w:rPr>
          <w:rFonts w:ascii="Times New Roman" w:hAnsi="Times New Roman"/>
          <w:sz w:val="28"/>
          <w:szCs w:val="28"/>
          <w:lang w:val="uk-UA"/>
        </w:rPr>
        <w:t xml:space="preserve"> </w:t>
      </w:r>
      <w:r w:rsidRPr="00177073">
        <w:rPr>
          <w:rFonts w:ascii="Times New Roman" w:hAnsi="Times New Roman"/>
          <w:sz w:val="28"/>
          <w:szCs w:val="28"/>
          <w:lang w:val="en-US"/>
        </w:rPr>
        <w:t>H.</w:t>
      </w:r>
      <w:r>
        <w:rPr>
          <w:rFonts w:ascii="Times New Roman" w:hAnsi="Times New Roman"/>
          <w:sz w:val="28"/>
          <w:szCs w:val="28"/>
          <w:lang w:val="uk-UA"/>
        </w:rPr>
        <w:t xml:space="preserve"> </w:t>
      </w:r>
      <w:r w:rsidRPr="00177073">
        <w:rPr>
          <w:rFonts w:ascii="Times New Roman" w:hAnsi="Times New Roman"/>
          <w:sz w:val="28"/>
          <w:szCs w:val="28"/>
          <w:lang w:val="en-US"/>
        </w:rPr>
        <w:t>Dykes, J.</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Gilbert</w:t>
      </w:r>
      <w:r>
        <w:rPr>
          <w:rFonts w:ascii="Times New Roman" w:hAnsi="Times New Roman"/>
          <w:sz w:val="28"/>
          <w:szCs w:val="28"/>
          <w:lang w:val="uk-UA"/>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Surgery</w:t>
      </w:r>
      <w:r>
        <w:rPr>
          <w:rFonts w:ascii="Times New Roman" w:hAnsi="Times New Roman"/>
          <w:sz w:val="28"/>
          <w:szCs w:val="28"/>
          <w:lang w:val="uk-UA"/>
        </w:rPr>
        <w:t>. –</w:t>
      </w:r>
      <w:r>
        <w:rPr>
          <w:rFonts w:ascii="Times New Roman" w:hAnsi="Times New Roman"/>
          <w:sz w:val="28"/>
          <w:szCs w:val="28"/>
          <w:lang w:val="en-US"/>
        </w:rPr>
        <w:t xml:space="preserve"> 1975. – Vol.</w:t>
      </w:r>
      <w:r>
        <w:rPr>
          <w:rFonts w:ascii="Times New Roman" w:hAnsi="Times New Roman"/>
          <w:sz w:val="28"/>
          <w:szCs w:val="28"/>
          <w:lang w:val="uk-UA"/>
        </w:rPr>
        <w:t xml:space="preserve"> </w:t>
      </w:r>
      <w:r>
        <w:rPr>
          <w:rFonts w:ascii="Times New Roman" w:hAnsi="Times New Roman"/>
          <w:sz w:val="28"/>
          <w:szCs w:val="28"/>
          <w:lang w:val="en-US"/>
        </w:rPr>
        <w:t>77</w:t>
      </w:r>
      <w:r>
        <w:rPr>
          <w:rFonts w:ascii="Times New Roman" w:hAnsi="Times New Roman"/>
          <w:sz w:val="28"/>
          <w:szCs w:val="28"/>
          <w:lang w:val="uk-UA"/>
        </w:rPr>
        <w:t xml:space="preserve">. – Р. </w:t>
      </w:r>
      <w:r>
        <w:rPr>
          <w:rFonts w:ascii="Times New Roman" w:hAnsi="Times New Roman"/>
          <w:sz w:val="28"/>
          <w:szCs w:val="28"/>
          <w:lang w:val="en-US"/>
        </w:rPr>
        <w:t>586—</w:t>
      </w:r>
      <w:r>
        <w:rPr>
          <w:rFonts w:ascii="Times New Roman" w:hAnsi="Times New Roman"/>
          <w:sz w:val="28"/>
          <w:szCs w:val="28"/>
          <w:lang w:val="uk-UA"/>
        </w:rPr>
        <w:t>5</w:t>
      </w:r>
      <w:r>
        <w:rPr>
          <w:rFonts w:ascii="Times New Roman" w:hAnsi="Times New Roman"/>
          <w:sz w:val="28"/>
          <w:szCs w:val="28"/>
          <w:lang w:val="en-US"/>
        </w:rPr>
        <w:t>92.</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Diagnosis of Perioperative myocardial infarction with measurements of cardiac troponin / Adams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I. N. Eng. J. Med.</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1994.</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Vol. 330.</w:t>
      </w:r>
      <w:r>
        <w:rPr>
          <w:rFonts w:ascii="Times New Roman" w:hAnsi="Times New Roman"/>
          <w:sz w:val="28"/>
          <w:szCs w:val="28"/>
          <w:lang w:val="uk-UA"/>
        </w:rPr>
        <w:t xml:space="preserve"> </w:t>
      </w:r>
      <w:r>
        <w:rPr>
          <w:rFonts w:ascii="Times New Roman" w:hAnsi="Times New Roman"/>
          <w:sz w:val="28"/>
          <w:szCs w:val="28"/>
          <w:lang w:val="en-US"/>
        </w:rPr>
        <w:t>– P. 670</w:t>
      </w:r>
      <w:r>
        <w:rPr>
          <w:rFonts w:ascii="Times New Roman" w:hAnsi="Times New Roman"/>
          <w:sz w:val="28"/>
          <w:szCs w:val="28"/>
          <w:lang w:val="uk-UA"/>
        </w:rPr>
        <w:t>.</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Differential role of calcium/calmodulin</w:t>
      </w:r>
      <w:r>
        <w:rPr>
          <w:rFonts w:ascii="Times New Roman" w:hAnsi="Times New Roman"/>
          <w:sz w:val="28"/>
          <w:szCs w:val="28"/>
          <w:lang w:val="en-US"/>
        </w:rPr>
        <w:t xml:space="preserve">– </w:t>
      </w:r>
      <w:r w:rsidRPr="00177073">
        <w:rPr>
          <w:rFonts w:ascii="Times New Roman" w:hAnsi="Times New Roman"/>
          <w:sz w:val="28"/>
          <w:szCs w:val="28"/>
          <w:lang w:val="en-US"/>
        </w:rPr>
        <w:t>dependent protein kinase II in desflurane</w:t>
      </w:r>
      <w:r>
        <w:rPr>
          <w:rFonts w:ascii="Times New Roman" w:hAnsi="Times New Roman"/>
          <w:sz w:val="28"/>
          <w:szCs w:val="28"/>
          <w:lang w:val="en-US"/>
        </w:rPr>
        <w:t xml:space="preserve">– </w:t>
      </w:r>
      <w:r w:rsidRPr="00177073">
        <w:rPr>
          <w:rFonts w:ascii="Times New Roman" w:hAnsi="Times New Roman"/>
          <w:sz w:val="28"/>
          <w:szCs w:val="28"/>
          <w:lang w:val="en-US"/>
        </w:rPr>
        <w:t>induced preconditioning and cardioprotection by metoprolol: metoprolol blocks desflurane</w:t>
      </w:r>
      <w:r>
        <w:rPr>
          <w:rFonts w:ascii="Times New Roman" w:hAnsi="Times New Roman"/>
          <w:sz w:val="28"/>
          <w:szCs w:val="28"/>
          <w:lang w:val="en-US"/>
        </w:rPr>
        <w:t xml:space="preserve">– </w:t>
      </w:r>
      <w:r w:rsidRPr="00177073">
        <w:rPr>
          <w:rFonts w:ascii="Times New Roman" w:hAnsi="Times New Roman"/>
          <w:sz w:val="28"/>
          <w:szCs w:val="28"/>
          <w:lang w:val="en-US"/>
        </w:rPr>
        <w:t xml:space="preserve">induced preconditioning. </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Lange, T</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Smul, A</w:t>
      </w:r>
      <w:r>
        <w:rPr>
          <w:rFonts w:ascii="Times New Roman" w:hAnsi="Times New Roman"/>
          <w:sz w:val="28"/>
          <w:szCs w:val="28"/>
          <w:lang w:val="uk-UA"/>
        </w:rPr>
        <w:t xml:space="preserve">. </w:t>
      </w:r>
      <w:r w:rsidRPr="00177073">
        <w:rPr>
          <w:rFonts w:ascii="Times New Roman" w:hAnsi="Times New Roman"/>
          <w:sz w:val="28"/>
          <w:szCs w:val="28"/>
          <w:lang w:val="en-US"/>
        </w:rPr>
        <w:t xml:space="preserve">Redel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Pr>
          <w:rFonts w:ascii="Times New Roman" w:hAnsi="Times New Roman"/>
          <w:sz w:val="28"/>
          <w:szCs w:val="28"/>
          <w:lang w:val="uk-UA"/>
        </w:rPr>
        <w:t xml:space="preserve"> // </w:t>
      </w:r>
      <w:r w:rsidRPr="00177073">
        <w:rPr>
          <w:rFonts w:ascii="Times New Roman" w:hAnsi="Times New Roman"/>
          <w:sz w:val="28"/>
          <w:szCs w:val="28"/>
          <w:lang w:val="en-US"/>
        </w:rPr>
        <w:t>Anesthes</w:t>
      </w:r>
      <w:r>
        <w:rPr>
          <w:rFonts w:ascii="Times New Roman" w:hAnsi="Times New Roman"/>
          <w:sz w:val="28"/>
          <w:szCs w:val="28"/>
          <w:lang w:val="en-US"/>
        </w:rPr>
        <w:t xml:space="preserve">iology. </w:t>
      </w:r>
      <w:r>
        <w:rPr>
          <w:rFonts w:ascii="Times New Roman" w:hAnsi="Times New Roman"/>
          <w:sz w:val="28"/>
          <w:szCs w:val="28"/>
          <w:lang w:val="uk-UA"/>
        </w:rPr>
        <w:t xml:space="preserve">– </w:t>
      </w:r>
      <w:r>
        <w:rPr>
          <w:rFonts w:ascii="Times New Roman" w:hAnsi="Times New Roman"/>
          <w:sz w:val="28"/>
          <w:szCs w:val="28"/>
          <w:lang w:val="en-US"/>
        </w:rPr>
        <w:t>2008</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 109(1)</w:t>
      </w:r>
      <w:r>
        <w:rPr>
          <w:rFonts w:ascii="Times New Roman" w:hAnsi="Times New Roman"/>
          <w:sz w:val="28"/>
          <w:szCs w:val="28"/>
          <w:lang w:val="uk-UA"/>
        </w:rPr>
        <w:t xml:space="preserve">. – Р. </w:t>
      </w:r>
      <w:r>
        <w:rPr>
          <w:rFonts w:ascii="Times New Roman" w:hAnsi="Times New Roman"/>
          <w:sz w:val="28"/>
          <w:szCs w:val="28"/>
          <w:lang w:val="en-US"/>
        </w:rPr>
        <w:t>72</w:t>
      </w:r>
      <w:r>
        <w:rPr>
          <w:rFonts w:ascii="Times New Roman" w:hAnsi="Times New Roman"/>
          <w:sz w:val="28"/>
          <w:szCs w:val="28"/>
          <w:lang w:val="uk-UA"/>
        </w:rPr>
        <w:t xml:space="preserve"> – </w:t>
      </w:r>
      <w:r>
        <w:rPr>
          <w:rFonts w:ascii="Times New Roman" w:hAnsi="Times New Roman"/>
          <w:sz w:val="28"/>
          <w:szCs w:val="28"/>
          <w:lang w:val="en-US"/>
        </w:rPr>
        <w:t>80.</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Dipyridamole</w:t>
      </w:r>
      <w:r>
        <w:rPr>
          <w:rFonts w:ascii="Times New Roman" w:hAnsi="Times New Roman"/>
          <w:sz w:val="28"/>
          <w:szCs w:val="28"/>
          <w:lang w:val="en-US"/>
        </w:rPr>
        <w:t xml:space="preserve">– </w:t>
      </w:r>
      <w:r w:rsidRPr="00177073">
        <w:rPr>
          <w:rFonts w:ascii="Times New Roman" w:hAnsi="Times New Roman"/>
          <w:sz w:val="28"/>
          <w:szCs w:val="28"/>
          <w:lang w:val="en-US"/>
        </w:rPr>
        <w:t>thallium scintigraphy and gated radionuclide angiography to assess cardiac risk bef</w:t>
      </w:r>
      <w:r>
        <w:rPr>
          <w:rFonts w:ascii="Times New Roman" w:hAnsi="Times New Roman"/>
          <w:sz w:val="28"/>
          <w:szCs w:val="28"/>
          <w:lang w:val="en-US"/>
        </w:rPr>
        <w:t xml:space="preserve">ore abdominal aortic surgery / </w:t>
      </w:r>
      <w:r w:rsidRPr="00177073">
        <w:rPr>
          <w:rFonts w:ascii="Times New Roman" w:hAnsi="Times New Roman"/>
          <w:sz w:val="28"/>
          <w:szCs w:val="28"/>
          <w:lang w:val="en-US"/>
        </w:rPr>
        <w:t xml:space="preserve">J. F. Baron, O. Mundler, M. Bertrand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N. Engl. J. Med.</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1994.</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Vol. 330.</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P. 663</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669</w:t>
      </w:r>
      <w:r>
        <w:rPr>
          <w:rFonts w:ascii="Times New Roman" w:hAnsi="Times New Roman"/>
          <w:sz w:val="28"/>
          <w:szCs w:val="28"/>
          <w:lang w:val="en-US"/>
        </w:rPr>
        <w:t>.</w:t>
      </w:r>
    </w:p>
    <w:p w:rsidR="00326693" w:rsidRPr="0020025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200258">
        <w:rPr>
          <w:rFonts w:ascii="Times New Roman" w:hAnsi="Times New Roman"/>
          <w:sz w:val="28"/>
          <w:szCs w:val="28"/>
          <w:lang w:val="en-US"/>
        </w:rPr>
        <w:t>Dolansky M. Effects of cardiac rehabilitation on the recovery outcomes of older adults after coronary artery bypass surgery / M. Dolansky, S.Moore // J. Cardiopulrn. Rehabil</w:t>
      </w:r>
      <w:r>
        <w:rPr>
          <w:rFonts w:ascii="Times New Roman" w:hAnsi="Times New Roman"/>
          <w:sz w:val="28"/>
          <w:szCs w:val="28"/>
          <w:lang w:val="en-US"/>
        </w:rPr>
        <w:t>. – 2004. – №4. - P. 236 – 244.</w:t>
      </w:r>
    </w:p>
    <w:p w:rsidR="00326693" w:rsidRPr="00E96CF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lang w:val="en-US"/>
        </w:rPr>
        <w:t>Dutch Echocardiographic Cardiac Risk Evaluation Applying Stress Echocardiography Study Group. The effect of bisoprolol on perioperative mortality and myocardial infarction in high</w:t>
      </w:r>
      <w:r>
        <w:rPr>
          <w:rFonts w:ascii="Times New Roman" w:hAnsi="Times New Roman"/>
          <w:sz w:val="28"/>
          <w:szCs w:val="28"/>
          <w:lang w:val="en-US"/>
        </w:rPr>
        <w:t xml:space="preserve">– </w:t>
      </w:r>
      <w:r w:rsidRPr="005764EE">
        <w:rPr>
          <w:rFonts w:ascii="Times New Roman" w:hAnsi="Times New Roman"/>
          <w:sz w:val="28"/>
          <w:szCs w:val="28"/>
          <w:lang w:val="en-US"/>
        </w:rPr>
        <w:t xml:space="preserve">risk patients undergoing vascular surgery. </w:t>
      </w:r>
      <w:r>
        <w:rPr>
          <w:rFonts w:ascii="Times New Roman" w:hAnsi="Times New Roman"/>
          <w:sz w:val="28"/>
          <w:szCs w:val="28"/>
          <w:lang w:val="uk-UA"/>
        </w:rPr>
        <w:t xml:space="preserve">/ </w:t>
      </w:r>
      <w:r w:rsidRPr="005764EE">
        <w:rPr>
          <w:rFonts w:ascii="Times New Roman" w:hAnsi="Times New Roman"/>
          <w:sz w:val="28"/>
          <w:szCs w:val="28"/>
          <w:lang w:val="en-US"/>
        </w:rPr>
        <w:t>D</w:t>
      </w:r>
      <w:r>
        <w:rPr>
          <w:rFonts w:ascii="Times New Roman" w:hAnsi="Times New Roman"/>
          <w:sz w:val="28"/>
          <w:szCs w:val="28"/>
          <w:lang w:val="uk-UA"/>
        </w:rPr>
        <w:t xml:space="preserve">. </w:t>
      </w:r>
      <w:r w:rsidRPr="005764EE">
        <w:rPr>
          <w:rFonts w:ascii="Times New Roman" w:hAnsi="Times New Roman"/>
          <w:sz w:val="28"/>
          <w:szCs w:val="28"/>
          <w:lang w:val="en-US"/>
        </w:rPr>
        <w:t>Poldermans,</w:t>
      </w:r>
      <w:r>
        <w:rPr>
          <w:rFonts w:ascii="Times New Roman" w:hAnsi="Times New Roman"/>
          <w:sz w:val="28"/>
          <w:szCs w:val="28"/>
          <w:lang w:val="uk-UA"/>
        </w:rPr>
        <w:t xml:space="preserve"> </w:t>
      </w:r>
      <w:r w:rsidRPr="005764EE">
        <w:rPr>
          <w:rFonts w:ascii="Times New Roman" w:hAnsi="Times New Roman"/>
          <w:sz w:val="28"/>
          <w:szCs w:val="28"/>
          <w:lang w:val="en-US"/>
        </w:rPr>
        <w:t>E</w:t>
      </w:r>
      <w:r>
        <w:rPr>
          <w:rFonts w:ascii="Times New Roman" w:hAnsi="Times New Roman"/>
          <w:sz w:val="28"/>
          <w:szCs w:val="28"/>
          <w:lang w:val="uk-UA"/>
        </w:rPr>
        <w:t xml:space="preserve">. </w:t>
      </w:r>
      <w:r w:rsidRPr="005764EE">
        <w:rPr>
          <w:rFonts w:ascii="Times New Roman" w:hAnsi="Times New Roman"/>
          <w:sz w:val="28"/>
          <w:szCs w:val="28"/>
          <w:lang w:val="en-US"/>
        </w:rPr>
        <w:t>Boersma,</w:t>
      </w:r>
      <w:r>
        <w:rPr>
          <w:rFonts w:ascii="Times New Roman" w:hAnsi="Times New Roman"/>
          <w:sz w:val="28"/>
          <w:szCs w:val="28"/>
          <w:lang w:val="uk-UA"/>
        </w:rPr>
        <w:t xml:space="preserve"> </w:t>
      </w:r>
      <w:r w:rsidRPr="005764EE">
        <w:rPr>
          <w:rFonts w:ascii="Times New Roman" w:hAnsi="Times New Roman"/>
          <w:sz w:val="28"/>
          <w:szCs w:val="28"/>
          <w:lang w:val="en-US"/>
        </w:rPr>
        <w:t>J</w:t>
      </w:r>
      <w:r>
        <w:rPr>
          <w:rFonts w:ascii="Times New Roman" w:hAnsi="Times New Roman"/>
          <w:sz w:val="28"/>
          <w:szCs w:val="28"/>
          <w:lang w:val="uk-UA"/>
        </w:rPr>
        <w:t xml:space="preserve">. </w:t>
      </w:r>
      <w:r w:rsidRPr="005764EE">
        <w:rPr>
          <w:rFonts w:ascii="Times New Roman" w:hAnsi="Times New Roman"/>
          <w:sz w:val="28"/>
          <w:szCs w:val="28"/>
          <w:lang w:val="en-US"/>
        </w:rPr>
        <w:t>J</w:t>
      </w:r>
      <w:r>
        <w:rPr>
          <w:rFonts w:ascii="Times New Roman" w:hAnsi="Times New Roman"/>
          <w:sz w:val="28"/>
          <w:szCs w:val="28"/>
          <w:lang w:val="uk-UA"/>
        </w:rPr>
        <w:t xml:space="preserve">. </w:t>
      </w:r>
      <w:r w:rsidRPr="005764EE">
        <w:rPr>
          <w:rFonts w:ascii="Times New Roman" w:hAnsi="Times New Roman"/>
          <w:sz w:val="28"/>
          <w:szCs w:val="28"/>
          <w:lang w:val="en-US"/>
        </w:rPr>
        <w:t>Bax</w:t>
      </w:r>
      <w:r>
        <w:rPr>
          <w:rFonts w:ascii="Times New Roman" w:hAnsi="Times New Roman"/>
          <w:sz w:val="28"/>
          <w:szCs w:val="28"/>
          <w:lang w:val="uk-UA"/>
        </w:rPr>
        <w:t xml:space="preserve"> [</w:t>
      </w:r>
      <w:r>
        <w:rPr>
          <w:rFonts w:ascii="Times New Roman" w:hAnsi="Times New Roman"/>
          <w:sz w:val="28"/>
          <w:szCs w:val="28"/>
          <w:lang w:val="en-US"/>
        </w:rPr>
        <w:t>et al</w:t>
      </w:r>
      <w:r>
        <w:rPr>
          <w:rFonts w:ascii="Times New Roman" w:hAnsi="Times New Roman"/>
          <w:sz w:val="28"/>
          <w:szCs w:val="28"/>
          <w:lang w:val="uk-UA"/>
        </w:rPr>
        <w:t>.</w:t>
      </w:r>
      <w:r>
        <w:rPr>
          <w:rFonts w:ascii="Times New Roman" w:hAnsi="Times New Roman"/>
          <w:sz w:val="28"/>
          <w:szCs w:val="28"/>
          <w:lang w:val="en-US"/>
        </w:rPr>
        <w:t>]</w:t>
      </w:r>
      <w:r>
        <w:rPr>
          <w:rFonts w:ascii="Times New Roman" w:hAnsi="Times New Roman"/>
          <w:sz w:val="28"/>
          <w:szCs w:val="28"/>
          <w:lang w:val="uk-UA"/>
        </w:rPr>
        <w:t xml:space="preserve"> // </w:t>
      </w:r>
      <w:r w:rsidRPr="00E96CF5">
        <w:rPr>
          <w:rFonts w:ascii="Times New Roman" w:hAnsi="Times New Roman"/>
          <w:sz w:val="28"/>
          <w:szCs w:val="28"/>
          <w:lang w:val="en-US"/>
        </w:rPr>
        <w:t>N</w:t>
      </w:r>
      <w:r>
        <w:rPr>
          <w:rFonts w:ascii="Times New Roman" w:hAnsi="Times New Roman"/>
          <w:sz w:val="28"/>
          <w:szCs w:val="28"/>
          <w:lang w:val="uk-UA"/>
        </w:rPr>
        <w:t>.</w:t>
      </w:r>
      <w:r w:rsidRPr="00E96CF5">
        <w:rPr>
          <w:rFonts w:ascii="Times New Roman" w:hAnsi="Times New Roman"/>
          <w:sz w:val="28"/>
          <w:szCs w:val="28"/>
          <w:lang w:val="en-US"/>
        </w:rPr>
        <w:t xml:space="preserve"> Engl</w:t>
      </w:r>
      <w:r>
        <w:rPr>
          <w:rFonts w:ascii="Times New Roman" w:hAnsi="Times New Roman"/>
          <w:sz w:val="28"/>
          <w:szCs w:val="28"/>
          <w:lang w:val="uk-UA"/>
        </w:rPr>
        <w:t>.</w:t>
      </w:r>
      <w:r w:rsidRPr="00E96CF5">
        <w:rPr>
          <w:rFonts w:ascii="Times New Roman" w:hAnsi="Times New Roman"/>
          <w:sz w:val="28"/>
          <w:szCs w:val="28"/>
          <w:lang w:val="en-US"/>
        </w:rPr>
        <w:t xml:space="preserve"> J</w:t>
      </w:r>
      <w:r>
        <w:rPr>
          <w:rFonts w:ascii="Times New Roman" w:hAnsi="Times New Roman"/>
          <w:sz w:val="28"/>
          <w:szCs w:val="28"/>
          <w:lang w:val="uk-UA"/>
        </w:rPr>
        <w:t>.</w:t>
      </w:r>
      <w:r w:rsidRPr="00E96CF5">
        <w:rPr>
          <w:rFonts w:ascii="Times New Roman" w:hAnsi="Times New Roman"/>
          <w:sz w:val="28"/>
          <w:szCs w:val="28"/>
          <w:lang w:val="en-US"/>
        </w:rPr>
        <w:t xml:space="preserve"> Med. </w:t>
      </w:r>
      <w:r>
        <w:rPr>
          <w:rFonts w:ascii="Times New Roman" w:hAnsi="Times New Roman"/>
          <w:sz w:val="28"/>
          <w:szCs w:val="28"/>
          <w:lang w:val="uk-UA"/>
        </w:rPr>
        <w:t xml:space="preserve">– </w:t>
      </w:r>
      <w:r w:rsidRPr="00E96CF5">
        <w:rPr>
          <w:rFonts w:ascii="Times New Roman" w:hAnsi="Times New Roman"/>
          <w:sz w:val="28"/>
          <w:szCs w:val="28"/>
          <w:lang w:val="en-US"/>
        </w:rPr>
        <w:t>1999</w:t>
      </w:r>
      <w:r>
        <w:rPr>
          <w:rFonts w:ascii="Times New Roman" w:hAnsi="Times New Roman"/>
          <w:sz w:val="28"/>
          <w:szCs w:val="28"/>
          <w:lang w:val="en-US"/>
        </w:rPr>
        <w:t>. – Vol.</w:t>
      </w:r>
      <w:r>
        <w:rPr>
          <w:rFonts w:ascii="Times New Roman" w:hAnsi="Times New Roman"/>
          <w:sz w:val="28"/>
          <w:szCs w:val="28"/>
          <w:lang w:val="uk-UA"/>
        </w:rPr>
        <w:t xml:space="preserve"> </w:t>
      </w:r>
      <w:r w:rsidRPr="00E96CF5">
        <w:rPr>
          <w:rFonts w:ascii="Times New Roman" w:hAnsi="Times New Roman"/>
          <w:sz w:val="28"/>
          <w:szCs w:val="28"/>
          <w:lang w:val="en-US"/>
        </w:rPr>
        <w:t>341</w:t>
      </w:r>
      <w:r>
        <w:rPr>
          <w:rFonts w:ascii="Times New Roman" w:hAnsi="Times New Roman"/>
          <w:sz w:val="28"/>
          <w:szCs w:val="28"/>
          <w:lang w:val="uk-UA"/>
        </w:rPr>
        <w:t xml:space="preserve">. – Р. </w:t>
      </w:r>
      <w:r w:rsidRPr="00E96CF5">
        <w:rPr>
          <w:rFonts w:ascii="Times New Roman" w:hAnsi="Times New Roman"/>
          <w:sz w:val="28"/>
          <w:szCs w:val="28"/>
          <w:lang w:val="en-US"/>
        </w:rPr>
        <w:t>1789</w:t>
      </w:r>
      <w:r>
        <w:rPr>
          <w:rFonts w:ascii="Times New Roman" w:hAnsi="Times New Roman"/>
          <w:sz w:val="28"/>
          <w:szCs w:val="28"/>
          <w:lang w:val="uk-UA"/>
        </w:rPr>
        <w:t xml:space="preserve"> – 17</w:t>
      </w:r>
      <w:r w:rsidRPr="00E96CF5">
        <w:rPr>
          <w:rFonts w:ascii="Times New Roman" w:hAnsi="Times New Roman"/>
          <w:sz w:val="28"/>
          <w:szCs w:val="28"/>
          <w:lang w:val="en-US"/>
        </w:rPr>
        <w:t>94.</w:t>
      </w:r>
    </w:p>
    <w:p w:rsidR="00326693" w:rsidRPr="00337A9D"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Effect of atenolol on mortality and cardiovascular morbidity after noncardiac surgery. Multicenter Study of Perioperative Ischemia Research Group </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Mangano,</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Layug,</w:t>
      </w:r>
      <w:r w:rsidRPr="00337A9D">
        <w:rPr>
          <w:rFonts w:ascii="Times New Roman" w:hAnsi="Times New Roman"/>
          <w:sz w:val="28"/>
          <w:szCs w:val="28"/>
          <w:lang w:val="en-US"/>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Wallace</w:t>
      </w:r>
      <w:r>
        <w:rPr>
          <w:rFonts w:ascii="Times New Roman" w:hAnsi="Times New Roman"/>
          <w:sz w:val="28"/>
          <w:szCs w:val="28"/>
          <w:lang w:val="uk-UA"/>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w:t>
      </w:r>
      <w:r w:rsidRPr="00177073">
        <w:rPr>
          <w:rFonts w:ascii="Times New Roman" w:hAnsi="Times New Roman"/>
          <w:sz w:val="28"/>
          <w:szCs w:val="28"/>
          <w:lang w:val="en-US"/>
        </w:rPr>
        <w:t xml:space="preserve"> </w:t>
      </w:r>
      <w:r w:rsidRPr="00337A9D">
        <w:rPr>
          <w:rFonts w:ascii="Times New Roman" w:hAnsi="Times New Roman"/>
          <w:sz w:val="28"/>
          <w:szCs w:val="28"/>
          <w:lang w:val="en-US"/>
        </w:rPr>
        <w:t>N</w:t>
      </w:r>
      <w:r>
        <w:rPr>
          <w:rFonts w:ascii="Times New Roman" w:hAnsi="Times New Roman"/>
          <w:sz w:val="28"/>
          <w:szCs w:val="28"/>
          <w:lang w:val="uk-UA"/>
        </w:rPr>
        <w:t>.</w:t>
      </w:r>
      <w:r w:rsidRPr="00337A9D">
        <w:rPr>
          <w:rFonts w:ascii="Times New Roman" w:hAnsi="Times New Roman"/>
          <w:sz w:val="28"/>
          <w:szCs w:val="28"/>
          <w:lang w:val="en-US"/>
        </w:rPr>
        <w:t xml:space="preserve"> Engl</w:t>
      </w:r>
      <w:r>
        <w:rPr>
          <w:rFonts w:ascii="Times New Roman" w:hAnsi="Times New Roman"/>
          <w:sz w:val="28"/>
          <w:szCs w:val="28"/>
          <w:lang w:val="uk-UA"/>
        </w:rPr>
        <w:t>.</w:t>
      </w:r>
      <w:r w:rsidRPr="00337A9D">
        <w:rPr>
          <w:rFonts w:ascii="Times New Roman" w:hAnsi="Times New Roman"/>
          <w:sz w:val="28"/>
          <w:szCs w:val="28"/>
          <w:lang w:val="en-US"/>
        </w:rPr>
        <w:t xml:space="preserve"> J</w:t>
      </w:r>
      <w:r>
        <w:rPr>
          <w:rFonts w:ascii="Times New Roman" w:hAnsi="Times New Roman"/>
          <w:sz w:val="28"/>
          <w:szCs w:val="28"/>
          <w:lang w:val="uk-UA"/>
        </w:rPr>
        <w:t>.</w:t>
      </w:r>
      <w:r w:rsidRPr="00337A9D">
        <w:rPr>
          <w:rFonts w:ascii="Times New Roman" w:hAnsi="Times New Roman"/>
          <w:sz w:val="28"/>
          <w:szCs w:val="28"/>
          <w:lang w:val="en-US"/>
        </w:rPr>
        <w:t xml:space="preserve"> Med. </w:t>
      </w:r>
      <w:r>
        <w:rPr>
          <w:rFonts w:ascii="Times New Roman" w:hAnsi="Times New Roman"/>
          <w:sz w:val="28"/>
          <w:szCs w:val="28"/>
          <w:lang w:val="uk-UA"/>
        </w:rPr>
        <w:t xml:space="preserve">– </w:t>
      </w:r>
      <w:r w:rsidRPr="00337A9D">
        <w:rPr>
          <w:rFonts w:ascii="Times New Roman" w:hAnsi="Times New Roman"/>
          <w:sz w:val="28"/>
          <w:szCs w:val="28"/>
          <w:lang w:val="en-US"/>
        </w:rPr>
        <w:t>1996</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sidRPr="00337A9D">
        <w:rPr>
          <w:rFonts w:ascii="Times New Roman" w:hAnsi="Times New Roman"/>
          <w:sz w:val="28"/>
          <w:szCs w:val="28"/>
          <w:lang w:val="en-US"/>
        </w:rPr>
        <w:t>335</w:t>
      </w:r>
      <w:r>
        <w:rPr>
          <w:rFonts w:ascii="Times New Roman" w:hAnsi="Times New Roman"/>
          <w:sz w:val="28"/>
          <w:szCs w:val="28"/>
          <w:lang w:val="uk-UA"/>
        </w:rPr>
        <w:t xml:space="preserve">. – Р. </w:t>
      </w:r>
      <w:r w:rsidRPr="00337A9D">
        <w:rPr>
          <w:rFonts w:ascii="Times New Roman" w:hAnsi="Times New Roman"/>
          <w:sz w:val="28"/>
          <w:szCs w:val="28"/>
          <w:lang w:val="en-US"/>
        </w:rPr>
        <w:t>1713</w:t>
      </w:r>
      <w:r>
        <w:rPr>
          <w:rFonts w:ascii="Times New Roman" w:hAnsi="Times New Roman"/>
          <w:sz w:val="28"/>
          <w:szCs w:val="28"/>
          <w:lang w:val="uk-UA"/>
        </w:rPr>
        <w:t xml:space="preserve"> – 17</w:t>
      </w:r>
      <w:r w:rsidRPr="00337A9D">
        <w:rPr>
          <w:rFonts w:ascii="Times New Roman" w:hAnsi="Times New Roman"/>
          <w:sz w:val="28"/>
          <w:szCs w:val="28"/>
          <w:lang w:val="en-US"/>
        </w:rPr>
        <w:t>20.</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Effect of mivazerol on perioperative cardiac complications during non</w:t>
      </w:r>
      <w:r>
        <w:rPr>
          <w:rFonts w:ascii="Times New Roman" w:hAnsi="Times New Roman"/>
          <w:sz w:val="28"/>
          <w:szCs w:val="28"/>
          <w:lang w:val="en-US"/>
        </w:rPr>
        <w:t xml:space="preserve">– </w:t>
      </w:r>
      <w:r w:rsidRPr="00177073">
        <w:rPr>
          <w:rFonts w:ascii="Times New Roman" w:hAnsi="Times New Roman"/>
          <w:sz w:val="28"/>
          <w:szCs w:val="28"/>
          <w:lang w:val="en-US"/>
        </w:rPr>
        <w:t xml:space="preserve">cardiac surgery in patients with coronary heart disease:the European Mivazerol Trial (EMIT). </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Oliver,</w:t>
      </w:r>
      <w:r w:rsidRPr="00A54B13">
        <w:rPr>
          <w:rFonts w:ascii="Times New Roman" w:hAnsi="Times New Roman"/>
          <w:sz w:val="28"/>
          <w:szCs w:val="28"/>
          <w:lang w:val="en-US"/>
        </w:rPr>
        <w:t xml:space="preserve">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Goldman,</w:t>
      </w:r>
      <w:r w:rsidRPr="00A54B13">
        <w:rPr>
          <w:rFonts w:ascii="Times New Roman" w:hAnsi="Times New Roman"/>
          <w:sz w:val="28"/>
          <w:szCs w:val="28"/>
          <w:lang w:val="en-US"/>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 xml:space="preserve">Julian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w:t>
      </w:r>
      <w:r w:rsidRPr="00177073">
        <w:rPr>
          <w:rFonts w:ascii="Times New Roman" w:hAnsi="Times New Roman"/>
          <w:sz w:val="28"/>
          <w:szCs w:val="28"/>
          <w:lang w:val="en-US"/>
        </w:rPr>
        <w:t xml:space="preserve"> </w:t>
      </w:r>
      <w:r>
        <w:rPr>
          <w:rFonts w:ascii="Times New Roman" w:hAnsi="Times New Roman"/>
          <w:sz w:val="28"/>
          <w:szCs w:val="28"/>
          <w:lang w:val="en-US"/>
        </w:rPr>
        <w:t xml:space="preserve">Anesthesiology. </w:t>
      </w:r>
      <w:r>
        <w:rPr>
          <w:rFonts w:ascii="Times New Roman" w:hAnsi="Times New Roman"/>
          <w:sz w:val="28"/>
          <w:szCs w:val="28"/>
          <w:lang w:val="uk-UA"/>
        </w:rPr>
        <w:t xml:space="preserve">– </w:t>
      </w:r>
      <w:r>
        <w:rPr>
          <w:rFonts w:ascii="Times New Roman" w:hAnsi="Times New Roman"/>
          <w:sz w:val="28"/>
          <w:szCs w:val="28"/>
          <w:lang w:val="en-US"/>
        </w:rPr>
        <w:t>1999. – Vol.</w:t>
      </w:r>
      <w:r>
        <w:rPr>
          <w:rFonts w:ascii="Times New Roman" w:hAnsi="Times New Roman"/>
          <w:sz w:val="28"/>
          <w:szCs w:val="28"/>
          <w:lang w:val="uk-UA"/>
        </w:rPr>
        <w:t xml:space="preserve"> </w:t>
      </w:r>
      <w:r>
        <w:rPr>
          <w:rFonts w:ascii="Times New Roman" w:hAnsi="Times New Roman"/>
          <w:sz w:val="28"/>
          <w:szCs w:val="28"/>
          <w:lang w:val="en-US"/>
        </w:rPr>
        <w:t>91</w:t>
      </w:r>
      <w:r>
        <w:rPr>
          <w:rFonts w:ascii="Times New Roman" w:hAnsi="Times New Roman"/>
          <w:sz w:val="28"/>
          <w:szCs w:val="28"/>
          <w:lang w:val="uk-UA"/>
        </w:rPr>
        <w:t xml:space="preserve">. – Р. </w:t>
      </w:r>
      <w:r>
        <w:rPr>
          <w:rFonts w:ascii="Times New Roman" w:hAnsi="Times New Roman"/>
          <w:sz w:val="28"/>
          <w:szCs w:val="28"/>
          <w:lang w:val="en-US"/>
        </w:rPr>
        <w:t>951</w:t>
      </w:r>
      <w:r>
        <w:rPr>
          <w:rFonts w:ascii="Times New Roman" w:hAnsi="Times New Roman"/>
          <w:sz w:val="28"/>
          <w:szCs w:val="28"/>
          <w:lang w:val="uk-UA"/>
        </w:rPr>
        <w:t xml:space="preserve"> – 9</w:t>
      </w:r>
      <w:r>
        <w:rPr>
          <w:rFonts w:ascii="Times New Roman" w:hAnsi="Times New Roman"/>
          <w:sz w:val="28"/>
          <w:szCs w:val="28"/>
          <w:lang w:val="en-US"/>
        </w:rPr>
        <w:t>61.</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Effect of nitrous oxide anesthesia on plasma homocysteine and endothelial function. </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Myles, M</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Chan, D</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 xml:space="preserve">Kaye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Anesthesi</w:t>
      </w:r>
      <w:r>
        <w:rPr>
          <w:rFonts w:ascii="Times New Roman" w:hAnsi="Times New Roman"/>
          <w:sz w:val="28"/>
          <w:szCs w:val="28"/>
          <w:lang w:val="en-US"/>
        </w:rPr>
        <w:t xml:space="preserve">ology. </w:t>
      </w:r>
      <w:r>
        <w:rPr>
          <w:rFonts w:ascii="Times New Roman" w:hAnsi="Times New Roman"/>
          <w:sz w:val="28"/>
          <w:szCs w:val="28"/>
          <w:lang w:val="uk-UA"/>
        </w:rPr>
        <w:t xml:space="preserve">– </w:t>
      </w:r>
      <w:r>
        <w:rPr>
          <w:rFonts w:ascii="Times New Roman" w:hAnsi="Times New Roman"/>
          <w:sz w:val="28"/>
          <w:szCs w:val="28"/>
          <w:lang w:val="en-US"/>
        </w:rPr>
        <w:t>2008. – Vol. 109(4)</w:t>
      </w:r>
      <w:r>
        <w:rPr>
          <w:rFonts w:ascii="Times New Roman" w:hAnsi="Times New Roman"/>
          <w:sz w:val="28"/>
          <w:szCs w:val="28"/>
          <w:lang w:val="uk-UA"/>
        </w:rPr>
        <w:t xml:space="preserve">. – Р. </w:t>
      </w:r>
      <w:r>
        <w:rPr>
          <w:rFonts w:ascii="Times New Roman" w:hAnsi="Times New Roman"/>
          <w:sz w:val="28"/>
          <w:szCs w:val="28"/>
          <w:lang w:val="en-US"/>
        </w:rPr>
        <w:t>657</w:t>
      </w:r>
      <w:r>
        <w:rPr>
          <w:rFonts w:ascii="Times New Roman" w:hAnsi="Times New Roman"/>
          <w:sz w:val="28"/>
          <w:szCs w:val="28"/>
          <w:lang w:val="uk-UA"/>
        </w:rPr>
        <w:t xml:space="preserve"> – 6</w:t>
      </w:r>
      <w:r>
        <w:rPr>
          <w:rFonts w:ascii="Times New Roman" w:hAnsi="Times New Roman"/>
          <w:sz w:val="28"/>
          <w:szCs w:val="28"/>
          <w:lang w:val="en-US"/>
        </w:rPr>
        <w:t>63.</w:t>
      </w:r>
    </w:p>
    <w:p w:rsidR="00326693" w:rsidRPr="006C6D56"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6C6D56">
        <w:rPr>
          <w:rFonts w:ascii="Times New Roman" w:hAnsi="Times New Roman"/>
          <w:sz w:val="28"/>
          <w:szCs w:val="28"/>
          <w:lang w:val="en-US"/>
        </w:rPr>
        <w:t>Effects of antiarrhythmic drug therapy on atrioventricular nodal function during atrial fibrillation in humans. Clinical data and mathrmatical analysis / L. Mangin, A. Vinet, P. Page [et al.] // Europace. – 2005. – Vol. 7(2). – P. 71 – 82.</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Effects of levosimendan on myocardial ischaemia</w:t>
      </w:r>
      <w:r>
        <w:rPr>
          <w:rFonts w:ascii="Times New Roman" w:hAnsi="Times New Roman"/>
          <w:sz w:val="28"/>
          <w:szCs w:val="28"/>
          <w:lang w:val="en-US"/>
        </w:rPr>
        <w:t xml:space="preserve">– </w:t>
      </w:r>
      <w:r w:rsidRPr="00177073">
        <w:rPr>
          <w:rFonts w:ascii="Times New Roman" w:hAnsi="Times New Roman"/>
          <w:sz w:val="28"/>
          <w:szCs w:val="28"/>
          <w:lang w:val="en-US"/>
        </w:rPr>
        <w:t xml:space="preserve">reperfusion injury. </w:t>
      </w:r>
      <w:r w:rsidRPr="006E12B2">
        <w:rPr>
          <w:rFonts w:ascii="Times New Roman" w:hAnsi="Times New Roman"/>
          <w:sz w:val="28"/>
          <w:szCs w:val="28"/>
          <w:lang w:val="en-US"/>
        </w:rPr>
        <w:t xml:space="preserve">/ </w:t>
      </w:r>
      <w:r w:rsidRPr="00177073">
        <w:rPr>
          <w:rFonts w:ascii="Times New Roman" w:hAnsi="Times New Roman"/>
          <w:sz w:val="28"/>
          <w:szCs w:val="28"/>
          <w:lang w:val="en-US"/>
        </w:rPr>
        <w:t>D. Yapici</w:t>
      </w:r>
      <w:r w:rsidRPr="006E12B2">
        <w:rPr>
          <w:rFonts w:ascii="Times New Roman" w:hAnsi="Times New Roman"/>
          <w:sz w:val="28"/>
          <w:szCs w:val="28"/>
          <w:lang w:val="en-US"/>
        </w:rPr>
        <w:t>,</w:t>
      </w:r>
      <w:r w:rsidRPr="00177073">
        <w:rPr>
          <w:rFonts w:ascii="Times New Roman" w:hAnsi="Times New Roman"/>
          <w:sz w:val="28"/>
          <w:szCs w:val="28"/>
          <w:lang w:val="en-US"/>
        </w:rPr>
        <w:t xml:space="preserve"> Z.Altunkan</w:t>
      </w:r>
      <w:r w:rsidRPr="006E12B2">
        <w:rPr>
          <w:rFonts w:ascii="Times New Roman" w:hAnsi="Times New Roman"/>
          <w:sz w:val="28"/>
          <w:szCs w:val="28"/>
          <w:lang w:val="en-US"/>
        </w:rPr>
        <w:t>,</w:t>
      </w:r>
      <w:r w:rsidRPr="00177073">
        <w:rPr>
          <w:rFonts w:ascii="Times New Roman" w:hAnsi="Times New Roman"/>
          <w:sz w:val="28"/>
          <w:szCs w:val="28"/>
          <w:lang w:val="en-US"/>
        </w:rPr>
        <w:t xml:space="preserve"> M.Ozeren </w:t>
      </w:r>
      <w:r>
        <w:rPr>
          <w:rFonts w:ascii="Times New Roman" w:hAnsi="Times New Roman"/>
          <w:sz w:val="28"/>
          <w:szCs w:val="28"/>
          <w:lang w:val="en-US"/>
        </w:rPr>
        <w:t>[et al]</w:t>
      </w:r>
      <w:r w:rsidRPr="006E12B2">
        <w:rPr>
          <w:rFonts w:ascii="Times New Roman" w:hAnsi="Times New Roman"/>
          <w:sz w:val="28"/>
          <w:szCs w:val="28"/>
          <w:lang w:val="en-US"/>
        </w:rPr>
        <w:t xml:space="preserve"> // </w:t>
      </w:r>
      <w:r w:rsidRPr="002D2E25">
        <w:rPr>
          <w:rFonts w:ascii="Times New Roman" w:hAnsi="Times New Roman"/>
          <w:sz w:val="28"/>
          <w:szCs w:val="28"/>
          <w:lang w:val="en-US"/>
        </w:rPr>
        <w:t>Eur</w:t>
      </w:r>
      <w:r w:rsidRPr="006E12B2">
        <w:rPr>
          <w:rFonts w:ascii="Times New Roman" w:hAnsi="Times New Roman"/>
          <w:sz w:val="28"/>
          <w:szCs w:val="28"/>
          <w:lang w:val="en-US"/>
        </w:rPr>
        <w:t>.</w:t>
      </w:r>
      <w:r w:rsidRPr="002D2E25">
        <w:rPr>
          <w:rFonts w:ascii="Times New Roman" w:hAnsi="Times New Roman"/>
          <w:sz w:val="28"/>
          <w:szCs w:val="28"/>
          <w:lang w:val="en-US"/>
        </w:rPr>
        <w:t xml:space="preserve"> J</w:t>
      </w:r>
      <w:r w:rsidRPr="006E12B2">
        <w:rPr>
          <w:rFonts w:ascii="Times New Roman" w:hAnsi="Times New Roman"/>
          <w:sz w:val="28"/>
          <w:szCs w:val="28"/>
          <w:lang w:val="en-US"/>
        </w:rPr>
        <w:t>.</w:t>
      </w:r>
      <w:r w:rsidRPr="002D2E25">
        <w:rPr>
          <w:rFonts w:ascii="Times New Roman" w:hAnsi="Times New Roman"/>
          <w:sz w:val="28"/>
          <w:szCs w:val="28"/>
          <w:lang w:val="en-US"/>
        </w:rPr>
        <w:t xml:space="preserve"> Ana</w:t>
      </w:r>
      <w:r>
        <w:rPr>
          <w:rFonts w:ascii="Times New Roman" w:hAnsi="Times New Roman"/>
          <w:sz w:val="28"/>
          <w:szCs w:val="28"/>
          <w:lang w:val="en-US"/>
        </w:rPr>
        <w:t xml:space="preserve">esthesiol. </w:t>
      </w:r>
      <w:r w:rsidRPr="006E12B2">
        <w:rPr>
          <w:rFonts w:ascii="Times New Roman" w:hAnsi="Times New Roman"/>
          <w:sz w:val="28"/>
          <w:szCs w:val="28"/>
          <w:lang w:val="en-US"/>
        </w:rPr>
        <w:t xml:space="preserve">– </w:t>
      </w:r>
      <w:r>
        <w:rPr>
          <w:rFonts w:ascii="Times New Roman" w:hAnsi="Times New Roman"/>
          <w:sz w:val="28"/>
          <w:szCs w:val="28"/>
          <w:lang w:val="en-US"/>
        </w:rPr>
        <w:t>2008. – Vol.</w:t>
      </w:r>
      <w:r>
        <w:rPr>
          <w:rFonts w:ascii="Times New Roman" w:hAnsi="Times New Roman"/>
          <w:sz w:val="28"/>
          <w:szCs w:val="28"/>
          <w:lang w:val="uk-UA"/>
        </w:rPr>
        <w:t xml:space="preserve"> </w:t>
      </w:r>
      <w:r>
        <w:rPr>
          <w:rFonts w:ascii="Times New Roman" w:hAnsi="Times New Roman"/>
          <w:sz w:val="28"/>
          <w:szCs w:val="28"/>
          <w:lang w:val="en-US"/>
        </w:rPr>
        <w:t>25(1)</w:t>
      </w:r>
      <w:r w:rsidRPr="006E12B2">
        <w:rPr>
          <w:rFonts w:ascii="Times New Roman" w:hAnsi="Times New Roman"/>
          <w:sz w:val="28"/>
          <w:szCs w:val="28"/>
          <w:lang w:val="en-US"/>
        </w:rPr>
        <w:t xml:space="preserve">. – </w:t>
      </w:r>
      <w:r>
        <w:rPr>
          <w:rFonts w:ascii="Times New Roman" w:hAnsi="Times New Roman"/>
          <w:sz w:val="28"/>
          <w:szCs w:val="28"/>
        </w:rPr>
        <w:t>Р</w:t>
      </w:r>
      <w:r w:rsidRPr="006E12B2">
        <w:rPr>
          <w:rFonts w:ascii="Times New Roman" w:hAnsi="Times New Roman"/>
          <w:sz w:val="28"/>
          <w:szCs w:val="28"/>
          <w:lang w:val="en-US"/>
        </w:rPr>
        <w:t xml:space="preserve">. </w:t>
      </w:r>
      <w:r>
        <w:rPr>
          <w:rFonts w:ascii="Times New Roman" w:hAnsi="Times New Roman"/>
          <w:sz w:val="28"/>
          <w:szCs w:val="28"/>
          <w:lang w:val="en-US"/>
        </w:rPr>
        <w:t>8</w:t>
      </w:r>
      <w:r w:rsidRPr="006E12B2">
        <w:rPr>
          <w:rFonts w:ascii="Times New Roman" w:hAnsi="Times New Roman"/>
          <w:sz w:val="28"/>
          <w:szCs w:val="28"/>
          <w:lang w:val="en-US"/>
        </w:rPr>
        <w:t xml:space="preserve"> </w:t>
      </w:r>
      <w:r>
        <w:rPr>
          <w:rFonts w:ascii="Times New Roman" w:hAnsi="Times New Roman"/>
          <w:sz w:val="28"/>
          <w:szCs w:val="28"/>
          <w:lang w:val="en-US"/>
        </w:rPr>
        <w:t>– 14.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Elevated cardiac troponin is an independent risk factor for short</w:t>
      </w:r>
      <w:r>
        <w:rPr>
          <w:rFonts w:ascii="Times New Roman" w:hAnsi="Times New Roman"/>
          <w:sz w:val="28"/>
          <w:szCs w:val="28"/>
          <w:lang w:val="en-US"/>
        </w:rPr>
        <w:t xml:space="preserve">– </w:t>
      </w:r>
      <w:r w:rsidRPr="00177073">
        <w:rPr>
          <w:rFonts w:ascii="Times New Roman" w:hAnsi="Times New Roman"/>
          <w:sz w:val="28"/>
          <w:szCs w:val="28"/>
          <w:lang w:val="en-US"/>
        </w:rPr>
        <w:t xml:space="preserve"> and long</w:t>
      </w:r>
      <w:r>
        <w:rPr>
          <w:rFonts w:ascii="Times New Roman" w:hAnsi="Times New Roman"/>
          <w:sz w:val="28"/>
          <w:szCs w:val="28"/>
          <w:lang w:val="en-US"/>
        </w:rPr>
        <w:t xml:space="preserve">– </w:t>
      </w:r>
      <w:r w:rsidRPr="00177073">
        <w:rPr>
          <w:rFonts w:ascii="Times New Roman" w:hAnsi="Times New Roman"/>
          <w:sz w:val="28"/>
          <w:szCs w:val="28"/>
          <w:lang w:val="en-US"/>
        </w:rPr>
        <w:t xml:space="preserve">term mortality in medical </w:t>
      </w:r>
      <w:r>
        <w:rPr>
          <w:rFonts w:ascii="Times New Roman" w:hAnsi="Times New Roman"/>
          <w:sz w:val="28"/>
          <w:szCs w:val="28"/>
          <w:lang w:val="en-US"/>
        </w:rPr>
        <w:t xml:space="preserve">intensive care unit patients / </w:t>
      </w:r>
      <w:r w:rsidRPr="00177073">
        <w:rPr>
          <w:rFonts w:ascii="Times New Roman" w:hAnsi="Times New Roman"/>
          <w:sz w:val="28"/>
          <w:szCs w:val="28"/>
          <w:lang w:val="en-US"/>
        </w:rPr>
        <w:t xml:space="preserve">L. Babuin, V. C. Vasile, J. A. Rio Perez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Crit. Care Med.</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200</w:t>
      </w:r>
      <w:r>
        <w:rPr>
          <w:rFonts w:ascii="Times New Roman" w:hAnsi="Times New Roman"/>
          <w:sz w:val="28"/>
          <w:szCs w:val="28"/>
          <w:lang w:val="en-US"/>
        </w:rPr>
        <w:t>8.</w:t>
      </w:r>
      <w:r>
        <w:rPr>
          <w:rFonts w:ascii="Times New Roman" w:hAnsi="Times New Roman"/>
          <w:sz w:val="28"/>
          <w:szCs w:val="28"/>
          <w:lang w:val="uk-UA"/>
        </w:rPr>
        <w:t xml:space="preserve"> </w:t>
      </w:r>
      <w:r>
        <w:rPr>
          <w:rFonts w:ascii="Times New Roman" w:hAnsi="Times New Roman"/>
          <w:sz w:val="28"/>
          <w:szCs w:val="28"/>
          <w:lang w:val="en-US"/>
        </w:rPr>
        <w:t>– Vol. 36, N 3.</w:t>
      </w:r>
      <w:r>
        <w:rPr>
          <w:rFonts w:ascii="Times New Roman" w:hAnsi="Times New Roman"/>
          <w:sz w:val="28"/>
          <w:szCs w:val="28"/>
          <w:lang w:val="uk-UA"/>
        </w:rPr>
        <w:t xml:space="preserve"> </w:t>
      </w:r>
      <w:r>
        <w:rPr>
          <w:rFonts w:ascii="Times New Roman" w:hAnsi="Times New Roman"/>
          <w:sz w:val="28"/>
          <w:szCs w:val="28"/>
          <w:lang w:val="en-US"/>
        </w:rPr>
        <w:t>– P. 759</w:t>
      </w:r>
      <w:r>
        <w:rPr>
          <w:rFonts w:ascii="Times New Roman" w:hAnsi="Times New Roman"/>
          <w:sz w:val="28"/>
          <w:szCs w:val="28"/>
          <w:lang w:val="uk-UA"/>
        </w:rPr>
        <w:t xml:space="preserve"> </w:t>
      </w:r>
      <w:r>
        <w:rPr>
          <w:rFonts w:ascii="Times New Roman" w:hAnsi="Times New Roman"/>
          <w:sz w:val="28"/>
          <w:szCs w:val="28"/>
          <w:lang w:val="en-US"/>
        </w:rPr>
        <w:t>– 765.</w:t>
      </w:r>
    </w:p>
    <w:p w:rsidR="00326693" w:rsidRPr="00AF793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Epidural anesthesia and analgesia in high</w:t>
      </w:r>
      <w:r>
        <w:rPr>
          <w:rFonts w:ascii="Times New Roman" w:hAnsi="Times New Roman"/>
          <w:sz w:val="28"/>
          <w:szCs w:val="28"/>
          <w:lang w:val="en-US"/>
        </w:rPr>
        <w:t xml:space="preserve">– </w:t>
      </w:r>
      <w:r w:rsidRPr="00177073">
        <w:rPr>
          <w:rFonts w:ascii="Times New Roman" w:hAnsi="Times New Roman"/>
          <w:sz w:val="28"/>
          <w:szCs w:val="28"/>
          <w:lang w:val="en-US"/>
        </w:rPr>
        <w:t xml:space="preserve">risk surgical patients. </w:t>
      </w:r>
      <w:r w:rsidRPr="006E12B2">
        <w:rPr>
          <w:rFonts w:ascii="Times New Roman" w:hAnsi="Times New Roman"/>
          <w:sz w:val="28"/>
          <w:szCs w:val="28"/>
          <w:lang w:val="en-US"/>
        </w:rPr>
        <w:t xml:space="preserve">/ </w:t>
      </w:r>
      <w:r w:rsidRPr="00177073">
        <w:rPr>
          <w:rFonts w:ascii="Times New Roman" w:hAnsi="Times New Roman"/>
          <w:sz w:val="28"/>
          <w:szCs w:val="28"/>
          <w:lang w:val="en-US"/>
        </w:rPr>
        <w:t>M.</w:t>
      </w:r>
      <w:r w:rsidRPr="006E12B2">
        <w:rPr>
          <w:rFonts w:ascii="Times New Roman" w:hAnsi="Times New Roman"/>
          <w:sz w:val="28"/>
          <w:szCs w:val="28"/>
          <w:lang w:val="en-US"/>
        </w:rPr>
        <w:t xml:space="preserve"> </w:t>
      </w:r>
      <w:r w:rsidRPr="00177073">
        <w:rPr>
          <w:rFonts w:ascii="Times New Roman" w:hAnsi="Times New Roman"/>
          <w:sz w:val="28"/>
          <w:szCs w:val="28"/>
          <w:lang w:val="en-US"/>
        </w:rPr>
        <w:t>P.</w:t>
      </w:r>
      <w:r w:rsidRPr="006E12B2">
        <w:rPr>
          <w:rFonts w:ascii="Times New Roman" w:hAnsi="Times New Roman"/>
          <w:sz w:val="28"/>
          <w:szCs w:val="28"/>
          <w:lang w:val="en-US"/>
        </w:rPr>
        <w:t xml:space="preserve"> </w:t>
      </w:r>
      <w:r w:rsidRPr="00177073">
        <w:rPr>
          <w:rFonts w:ascii="Times New Roman" w:hAnsi="Times New Roman"/>
          <w:sz w:val="28"/>
          <w:szCs w:val="28"/>
          <w:lang w:val="en-US"/>
        </w:rPr>
        <w:t>Yeager, D.</w:t>
      </w:r>
      <w:r w:rsidRPr="006E12B2">
        <w:rPr>
          <w:rFonts w:ascii="Times New Roman" w:hAnsi="Times New Roman"/>
          <w:sz w:val="28"/>
          <w:szCs w:val="28"/>
          <w:lang w:val="en-US"/>
        </w:rPr>
        <w:t xml:space="preserve"> </w:t>
      </w:r>
      <w:r w:rsidRPr="00177073">
        <w:rPr>
          <w:rFonts w:ascii="Times New Roman" w:hAnsi="Times New Roman"/>
          <w:sz w:val="28"/>
          <w:szCs w:val="28"/>
          <w:lang w:val="en-US"/>
        </w:rPr>
        <w:t>D.</w:t>
      </w:r>
      <w:r w:rsidRPr="006E12B2">
        <w:rPr>
          <w:rFonts w:ascii="Times New Roman" w:hAnsi="Times New Roman"/>
          <w:sz w:val="28"/>
          <w:szCs w:val="28"/>
          <w:lang w:val="en-US"/>
        </w:rPr>
        <w:t xml:space="preserve"> </w:t>
      </w:r>
      <w:r w:rsidRPr="00177073">
        <w:rPr>
          <w:rFonts w:ascii="Times New Roman" w:hAnsi="Times New Roman"/>
          <w:sz w:val="28"/>
          <w:szCs w:val="28"/>
          <w:lang w:val="en-US"/>
        </w:rPr>
        <w:t>Glass, R.</w:t>
      </w:r>
      <w:r w:rsidRPr="006E12B2">
        <w:rPr>
          <w:rFonts w:ascii="Times New Roman" w:hAnsi="Times New Roman"/>
          <w:sz w:val="28"/>
          <w:szCs w:val="28"/>
          <w:lang w:val="en-US"/>
        </w:rPr>
        <w:t xml:space="preserve"> </w:t>
      </w:r>
      <w:r w:rsidRPr="00177073">
        <w:rPr>
          <w:rFonts w:ascii="Times New Roman" w:hAnsi="Times New Roman"/>
          <w:sz w:val="28"/>
          <w:szCs w:val="28"/>
          <w:lang w:val="en-US"/>
        </w:rPr>
        <w:t>K.</w:t>
      </w:r>
      <w:r w:rsidRPr="006E12B2">
        <w:rPr>
          <w:rFonts w:ascii="Times New Roman" w:hAnsi="Times New Roman"/>
          <w:sz w:val="28"/>
          <w:szCs w:val="28"/>
          <w:lang w:val="en-US"/>
        </w:rPr>
        <w:t xml:space="preserve"> </w:t>
      </w:r>
      <w:r w:rsidRPr="00177073">
        <w:rPr>
          <w:rFonts w:ascii="Times New Roman" w:hAnsi="Times New Roman"/>
          <w:sz w:val="28"/>
          <w:szCs w:val="28"/>
          <w:lang w:val="en-US"/>
        </w:rPr>
        <w:t>Neff</w:t>
      </w:r>
      <w:r w:rsidRPr="006E12B2">
        <w:rPr>
          <w:rFonts w:ascii="Times New Roman" w:hAnsi="Times New Roman"/>
          <w:sz w:val="28"/>
          <w:szCs w:val="28"/>
          <w:lang w:val="en-US"/>
        </w:rPr>
        <w:t xml:space="preserve"> </w:t>
      </w:r>
      <w:r>
        <w:rPr>
          <w:rFonts w:ascii="Times New Roman" w:hAnsi="Times New Roman"/>
          <w:sz w:val="28"/>
          <w:szCs w:val="28"/>
          <w:lang w:val="en-US"/>
        </w:rPr>
        <w:t>[et al]</w:t>
      </w:r>
      <w:r w:rsidRPr="006E12B2">
        <w:rPr>
          <w:rFonts w:ascii="Times New Roman" w:hAnsi="Times New Roman"/>
          <w:sz w:val="28"/>
          <w:szCs w:val="28"/>
          <w:lang w:val="en-US"/>
        </w:rPr>
        <w:t xml:space="preserve"> // </w:t>
      </w:r>
      <w:r>
        <w:rPr>
          <w:rFonts w:ascii="Times New Roman" w:hAnsi="Times New Roman"/>
          <w:sz w:val="28"/>
          <w:szCs w:val="28"/>
          <w:lang w:val="en-US"/>
        </w:rPr>
        <w:t>Anesthesiology</w:t>
      </w:r>
      <w:r w:rsidRPr="006E12B2">
        <w:rPr>
          <w:rFonts w:ascii="Times New Roman" w:hAnsi="Times New Roman"/>
          <w:sz w:val="28"/>
          <w:szCs w:val="28"/>
          <w:lang w:val="en-US"/>
        </w:rPr>
        <w:t>. –</w:t>
      </w:r>
      <w:r>
        <w:rPr>
          <w:rFonts w:ascii="Times New Roman" w:hAnsi="Times New Roman"/>
          <w:sz w:val="28"/>
          <w:szCs w:val="28"/>
          <w:lang w:val="en-US"/>
        </w:rPr>
        <w:t xml:space="preserve"> 1987. – Vol.</w:t>
      </w:r>
      <w:r w:rsidRPr="006E12B2">
        <w:rPr>
          <w:rFonts w:ascii="Times New Roman" w:hAnsi="Times New Roman"/>
          <w:sz w:val="28"/>
          <w:szCs w:val="28"/>
          <w:lang w:val="en-US"/>
        </w:rPr>
        <w:t xml:space="preserve"> </w:t>
      </w:r>
      <w:r>
        <w:rPr>
          <w:rFonts w:ascii="Times New Roman" w:hAnsi="Times New Roman"/>
          <w:sz w:val="28"/>
          <w:szCs w:val="28"/>
          <w:lang w:val="en-US"/>
        </w:rPr>
        <w:t>66</w:t>
      </w:r>
      <w:r w:rsidRPr="006E12B2">
        <w:rPr>
          <w:rFonts w:ascii="Times New Roman" w:hAnsi="Times New Roman"/>
          <w:sz w:val="28"/>
          <w:szCs w:val="28"/>
          <w:lang w:val="en-US"/>
        </w:rPr>
        <w:t xml:space="preserve">. – </w:t>
      </w:r>
      <w:r>
        <w:rPr>
          <w:rFonts w:ascii="Times New Roman" w:hAnsi="Times New Roman"/>
          <w:sz w:val="28"/>
          <w:szCs w:val="28"/>
        </w:rPr>
        <w:t>Р</w:t>
      </w:r>
      <w:r w:rsidRPr="006E12B2">
        <w:rPr>
          <w:rFonts w:ascii="Times New Roman" w:hAnsi="Times New Roman"/>
          <w:sz w:val="28"/>
          <w:szCs w:val="28"/>
          <w:lang w:val="en-US"/>
        </w:rPr>
        <w:t xml:space="preserve">. </w:t>
      </w:r>
      <w:r>
        <w:rPr>
          <w:rFonts w:ascii="Times New Roman" w:hAnsi="Times New Roman"/>
          <w:sz w:val="28"/>
          <w:szCs w:val="28"/>
          <w:lang w:val="en-US"/>
        </w:rPr>
        <w:t>729—</w:t>
      </w:r>
      <w:r w:rsidRPr="008B3B99">
        <w:rPr>
          <w:rFonts w:ascii="Times New Roman" w:hAnsi="Times New Roman"/>
          <w:sz w:val="28"/>
          <w:szCs w:val="28"/>
          <w:lang w:val="en-US"/>
        </w:rPr>
        <w:t>7</w:t>
      </w:r>
      <w:r>
        <w:rPr>
          <w:rFonts w:ascii="Times New Roman" w:hAnsi="Times New Roman"/>
          <w:sz w:val="28"/>
          <w:szCs w:val="28"/>
          <w:lang w:val="en-US"/>
        </w:rPr>
        <w:t>36.</w:t>
      </w:r>
    </w:p>
    <w:p w:rsidR="00326693" w:rsidRPr="002B0EF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Establishment of a porcine right ventricular infarction model for cardioprotective actions of xenon and isoflurane. </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Hein,</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B</w:t>
      </w:r>
      <w:r>
        <w:rPr>
          <w:rFonts w:ascii="Times New Roman" w:hAnsi="Times New Roman"/>
          <w:sz w:val="28"/>
          <w:szCs w:val="28"/>
          <w:lang w:val="uk-UA"/>
        </w:rPr>
        <w:t xml:space="preserve">. </w:t>
      </w:r>
      <w:r w:rsidRPr="00177073">
        <w:rPr>
          <w:rFonts w:ascii="Times New Roman" w:hAnsi="Times New Roman"/>
          <w:sz w:val="28"/>
          <w:szCs w:val="28"/>
          <w:lang w:val="en-US"/>
        </w:rPr>
        <w:t>Roehl, J</w:t>
      </w:r>
      <w:r>
        <w:rPr>
          <w:rFonts w:ascii="Times New Roman" w:hAnsi="Times New Roman"/>
          <w:sz w:val="28"/>
          <w:szCs w:val="28"/>
          <w:lang w:val="uk-UA"/>
        </w:rPr>
        <w:t xml:space="preserve">. </w:t>
      </w:r>
      <w:r w:rsidRPr="00177073">
        <w:rPr>
          <w:rFonts w:ascii="Times New Roman" w:hAnsi="Times New Roman"/>
          <w:sz w:val="28"/>
          <w:szCs w:val="28"/>
          <w:lang w:val="en-US"/>
        </w:rPr>
        <w:t>H</w:t>
      </w:r>
      <w:r>
        <w:rPr>
          <w:rFonts w:ascii="Times New Roman" w:hAnsi="Times New Roman"/>
          <w:sz w:val="28"/>
          <w:szCs w:val="28"/>
          <w:lang w:val="uk-UA"/>
        </w:rPr>
        <w:t xml:space="preserve">. </w:t>
      </w:r>
      <w:r w:rsidRPr="00177073">
        <w:rPr>
          <w:rFonts w:ascii="Times New Roman" w:hAnsi="Times New Roman"/>
          <w:sz w:val="28"/>
          <w:szCs w:val="28"/>
          <w:lang w:val="en-US"/>
        </w:rPr>
        <w:t xml:space="preserve">Baumert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2B0EF1">
        <w:rPr>
          <w:rFonts w:ascii="Times New Roman" w:hAnsi="Times New Roman"/>
          <w:sz w:val="28"/>
          <w:szCs w:val="28"/>
          <w:lang w:val="en-US"/>
        </w:rPr>
        <w:t>Acta</w:t>
      </w:r>
      <w:r>
        <w:rPr>
          <w:rFonts w:ascii="Times New Roman" w:hAnsi="Times New Roman"/>
          <w:sz w:val="28"/>
          <w:szCs w:val="28"/>
          <w:lang w:val="uk-UA"/>
        </w:rPr>
        <w:t>.</w:t>
      </w:r>
      <w:r w:rsidRPr="002B0EF1">
        <w:rPr>
          <w:rFonts w:ascii="Times New Roman" w:hAnsi="Times New Roman"/>
          <w:sz w:val="28"/>
          <w:szCs w:val="28"/>
          <w:lang w:val="en-US"/>
        </w:rPr>
        <w:t xml:space="preserve"> Anaesthesiol</w:t>
      </w:r>
      <w:r>
        <w:rPr>
          <w:rFonts w:ascii="Times New Roman" w:hAnsi="Times New Roman"/>
          <w:sz w:val="28"/>
          <w:szCs w:val="28"/>
          <w:lang w:val="uk-UA"/>
        </w:rPr>
        <w:t>.</w:t>
      </w:r>
      <w:r w:rsidRPr="002B0EF1">
        <w:rPr>
          <w:rFonts w:ascii="Times New Roman" w:hAnsi="Times New Roman"/>
          <w:sz w:val="28"/>
          <w:szCs w:val="28"/>
          <w:lang w:val="en-US"/>
        </w:rPr>
        <w:t xml:space="preserve"> Scand. </w:t>
      </w:r>
      <w:r>
        <w:rPr>
          <w:rFonts w:ascii="Times New Roman" w:hAnsi="Times New Roman"/>
          <w:sz w:val="28"/>
          <w:szCs w:val="28"/>
          <w:lang w:val="uk-UA"/>
        </w:rPr>
        <w:t xml:space="preserve">– </w:t>
      </w:r>
      <w:r w:rsidRPr="002B0EF1">
        <w:rPr>
          <w:rFonts w:ascii="Times New Roman" w:hAnsi="Times New Roman"/>
          <w:sz w:val="28"/>
          <w:szCs w:val="28"/>
          <w:lang w:val="en-US"/>
        </w:rPr>
        <w:t xml:space="preserve">2008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2B0EF1">
        <w:rPr>
          <w:rFonts w:ascii="Times New Roman" w:hAnsi="Times New Roman"/>
          <w:sz w:val="28"/>
          <w:szCs w:val="28"/>
          <w:lang w:val="en-US"/>
        </w:rPr>
        <w:t>52(9)</w:t>
      </w:r>
      <w:r>
        <w:rPr>
          <w:rFonts w:ascii="Times New Roman" w:hAnsi="Times New Roman"/>
          <w:sz w:val="28"/>
          <w:szCs w:val="28"/>
          <w:lang w:val="uk-UA"/>
        </w:rPr>
        <w:t xml:space="preserve">. – Р. </w:t>
      </w:r>
      <w:r w:rsidRPr="002B0EF1">
        <w:rPr>
          <w:rFonts w:ascii="Times New Roman" w:hAnsi="Times New Roman"/>
          <w:sz w:val="28"/>
          <w:szCs w:val="28"/>
          <w:lang w:val="en-US"/>
        </w:rPr>
        <w:t>1194</w:t>
      </w:r>
      <w:r>
        <w:rPr>
          <w:rFonts w:ascii="Times New Roman" w:hAnsi="Times New Roman"/>
          <w:sz w:val="28"/>
          <w:szCs w:val="28"/>
          <w:lang w:val="uk-UA"/>
        </w:rPr>
        <w:t xml:space="preserve"> – 1</w:t>
      </w:r>
      <w:r w:rsidRPr="002B0EF1">
        <w:rPr>
          <w:rFonts w:ascii="Times New Roman" w:hAnsi="Times New Roman"/>
          <w:sz w:val="28"/>
          <w:szCs w:val="28"/>
          <w:lang w:val="en-US"/>
        </w:rPr>
        <w:t>203.</w:t>
      </w:r>
    </w:p>
    <w:p w:rsidR="00326693" w:rsidRPr="001A1E3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Fatkin D</w:t>
      </w:r>
      <w:r>
        <w:rPr>
          <w:rFonts w:ascii="Times New Roman" w:hAnsi="Times New Roman"/>
          <w:sz w:val="28"/>
          <w:szCs w:val="28"/>
          <w:lang w:val="uk-UA"/>
        </w:rPr>
        <w:t>.</w:t>
      </w:r>
      <w:r w:rsidRPr="00177073">
        <w:rPr>
          <w:rFonts w:ascii="Times New Roman" w:hAnsi="Times New Roman"/>
          <w:sz w:val="28"/>
          <w:szCs w:val="28"/>
          <w:lang w:val="en-US"/>
        </w:rPr>
        <w:t xml:space="preserve"> Molecular mechanisms of inherited cardiomyopathies. </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Fatkin, R</w:t>
      </w:r>
      <w:r>
        <w:rPr>
          <w:rFonts w:ascii="Times New Roman" w:hAnsi="Times New Roman"/>
          <w:sz w:val="28"/>
          <w:szCs w:val="28"/>
          <w:lang w:val="uk-UA"/>
        </w:rPr>
        <w:t xml:space="preserve">. </w:t>
      </w:r>
      <w:r w:rsidRPr="00177073">
        <w:rPr>
          <w:rFonts w:ascii="Times New Roman" w:hAnsi="Times New Roman"/>
          <w:sz w:val="28"/>
          <w:szCs w:val="28"/>
          <w:lang w:val="en-US"/>
        </w:rPr>
        <w:t xml:space="preserve">M. Graham </w:t>
      </w:r>
      <w:r>
        <w:rPr>
          <w:rFonts w:ascii="Times New Roman" w:hAnsi="Times New Roman"/>
          <w:sz w:val="28"/>
          <w:szCs w:val="28"/>
          <w:lang w:val="uk-UA"/>
        </w:rPr>
        <w:t xml:space="preserve">// </w:t>
      </w:r>
      <w:r w:rsidRPr="001A1E33">
        <w:rPr>
          <w:rFonts w:ascii="Times New Roman" w:hAnsi="Times New Roman"/>
          <w:sz w:val="28"/>
          <w:szCs w:val="28"/>
          <w:lang w:val="en-US"/>
        </w:rPr>
        <w:t>Physiol</w:t>
      </w:r>
      <w:r>
        <w:rPr>
          <w:rFonts w:ascii="Times New Roman" w:hAnsi="Times New Roman"/>
          <w:sz w:val="28"/>
          <w:szCs w:val="28"/>
          <w:lang w:val="uk-UA"/>
        </w:rPr>
        <w:t>.</w:t>
      </w:r>
      <w:r w:rsidRPr="001A1E33">
        <w:rPr>
          <w:rFonts w:ascii="Times New Roman" w:hAnsi="Times New Roman"/>
          <w:sz w:val="28"/>
          <w:szCs w:val="28"/>
          <w:lang w:val="en-US"/>
        </w:rPr>
        <w:t xml:space="preserve"> Rev. </w:t>
      </w:r>
      <w:r>
        <w:rPr>
          <w:rFonts w:ascii="Times New Roman" w:hAnsi="Times New Roman"/>
          <w:sz w:val="28"/>
          <w:szCs w:val="28"/>
          <w:lang w:val="uk-UA"/>
        </w:rPr>
        <w:t xml:space="preserve">– </w:t>
      </w:r>
      <w:r w:rsidRPr="001A1E33">
        <w:rPr>
          <w:rFonts w:ascii="Times New Roman" w:hAnsi="Times New Roman"/>
          <w:sz w:val="28"/>
          <w:szCs w:val="28"/>
          <w:lang w:val="en-US"/>
        </w:rPr>
        <w:t>2002</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82</w:t>
      </w:r>
      <w:r>
        <w:rPr>
          <w:rFonts w:ascii="Times New Roman" w:hAnsi="Times New Roman"/>
          <w:sz w:val="28"/>
          <w:szCs w:val="28"/>
          <w:lang w:val="uk-UA"/>
        </w:rPr>
        <w:t xml:space="preserve">. – Р. </w:t>
      </w:r>
      <w:r w:rsidRPr="001A1E33">
        <w:rPr>
          <w:rFonts w:ascii="Times New Roman" w:hAnsi="Times New Roman"/>
          <w:sz w:val="28"/>
          <w:szCs w:val="28"/>
          <w:lang w:val="en-US"/>
        </w:rPr>
        <w:t>945</w:t>
      </w:r>
      <w:r>
        <w:rPr>
          <w:rFonts w:ascii="Times New Roman" w:hAnsi="Times New Roman"/>
          <w:sz w:val="28"/>
          <w:szCs w:val="28"/>
          <w:lang w:val="uk-UA"/>
        </w:rPr>
        <w:t xml:space="preserve"> – </w:t>
      </w:r>
      <w:r w:rsidRPr="001A1E33">
        <w:rPr>
          <w:rFonts w:ascii="Times New Roman" w:hAnsi="Times New Roman"/>
          <w:sz w:val="28"/>
          <w:szCs w:val="28"/>
          <w:lang w:val="en-US"/>
        </w:rPr>
        <w:t>980.</w:t>
      </w:r>
    </w:p>
    <w:p w:rsidR="00326693" w:rsidRPr="001A1E3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Fleisher L</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Lowering cardiac risk in noncardiac surgery.</w:t>
      </w:r>
      <w:r>
        <w:rPr>
          <w:rFonts w:ascii="Times New Roman" w:hAnsi="Times New Roman"/>
          <w:sz w:val="28"/>
          <w:szCs w:val="28"/>
          <w:lang w:val="uk-UA"/>
        </w:rPr>
        <w:t xml:space="preserve"> /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Fleisher,</w:t>
      </w:r>
      <w:r w:rsidRPr="00480D34">
        <w:rPr>
          <w:rFonts w:ascii="Times New Roman" w:hAnsi="Times New Roman"/>
          <w:sz w:val="28"/>
          <w:szCs w:val="28"/>
          <w:lang w:val="en-US"/>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 xml:space="preserve">A. Eagle </w:t>
      </w:r>
      <w:r>
        <w:rPr>
          <w:rFonts w:ascii="Times New Roman" w:hAnsi="Times New Roman"/>
          <w:sz w:val="28"/>
          <w:szCs w:val="28"/>
          <w:lang w:val="uk-UA"/>
        </w:rPr>
        <w:t>//</w:t>
      </w:r>
      <w:r w:rsidRPr="00177073">
        <w:rPr>
          <w:rFonts w:ascii="Times New Roman" w:hAnsi="Times New Roman"/>
          <w:sz w:val="28"/>
          <w:szCs w:val="28"/>
          <w:lang w:val="en-US"/>
        </w:rPr>
        <w:t xml:space="preserve"> </w:t>
      </w:r>
      <w:r w:rsidRPr="001A1E33">
        <w:rPr>
          <w:rFonts w:ascii="Times New Roman" w:hAnsi="Times New Roman"/>
          <w:sz w:val="28"/>
          <w:szCs w:val="28"/>
          <w:lang w:val="en-US"/>
        </w:rPr>
        <w:t>N</w:t>
      </w:r>
      <w:r>
        <w:rPr>
          <w:rFonts w:ascii="Times New Roman" w:hAnsi="Times New Roman"/>
          <w:sz w:val="28"/>
          <w:szCs w:val="28"/>
          <w:lang w:val="uk-UA"/>
        </w:rPr>
        <w:t>.</w:t>
      </w:r>
      <w:r w:rsidRPr="001A1E33">
        <w:rPr>
          <w:rFonts w:ascii="Times New Roman" w:hAnsi="Times New Roman"/>
          <w:sz w:val="28"/>
          <w:szCs w:val="28"/>
          <w:lang w:val="en-US"/>
        </w:rPr>
        <w:t xml:space="preserve"> Engl</w:t>
      </w:r>
      <w:r>
        <w:rPr>
          <w:rFonts w:ascii="Times New Roman" w:hAnsi="Times New Roman"/>
          <w:sz w:val="28"/>
          <w:szCs w:val="28"/>
          <w:lang w:val="uk-UA"/>
        </w:rPr>
        <w:t>.</w:t>
      </w:r>
      <w:r w:rsidRPr="001A1E33">
        <w:rPr>
          <w:rFonts w:ascii="Times New Roman" w:hAnsi="Times New Roman"/>
          <w:sz w:val="28"/>
          <w:szCs w:val="28"/>
          <w:lang w:val="en-US"/>
        </w:rPr>
        <w:t xml:space="preserve"> J</w:t>
      </w:r>
      <w:r>
        <w:rPr>
          <w:rFonts w:ascii="Times New Roman" w:hAnsi="Times New Roman"/>
          <w:sz w:val="28"/>
          <w:szCs w:val="28"/>
          <w:lang w:val="uk-UA"/>
        </w:rPr>
        <w:t>.</w:t>
      </w:r>
      <w:r w:rsidRPr="001A1E33">
        <w:rPr>
          <w:rFonts w:ascii="Times New Roman" w:hAnsi="Times New Roman"/>
          <w:sz w:val="28"/>
          <w:szCs w:val="28"/>
          <w:lang w:val="en-US"/>
        </w:rPr>
        <w:t xml:space="preserve"> Med</w:t>
      </w:r>
      <w:r>
        <w:rPr>
          <w:rFonts w:ascii="Times New Roman" w:hAnsi="Times New Roman"/>
          <w:sz w:val="28"/>
          <w:szCs w:val="28"/>
          <w:lang w:val="uk-UA"/>
        </w:rPr>
        <w:t>. –</w:t>
      </w:r>
      <w:r w:rsidRPr="001A1E33">
        <w:rPr>
          <w:rFonts w:ascii="Times New Roman" w:hAnsi="Times New Roman"/>
          <w:sz w:val="28"/>
          <w:szCs w:val="28"/>
          <w:lang w:val="en-US"/>
        </w:rPr>
        <w:t xml:space="preserve"> 2001</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345</w:t>
      </w:r>
      <w:r>
        <w:rPr>
          <w:rFonts w:ascii="Times New Roman" w:hAnsi="Times New Roman"/>
          <w:sz w:val="28"/>
          <w:szCs w:val="28"/>
          <w:lang w:val="uk-UA"/>
        </w:rPr>
        <w:t xml:space="preserve">. – Р. </w:t>
      </w:r>
      <w:r w:rsidRPr="001A1E33">
        <w:rPr>
          <w:rFonts w:ascii="Times New Roman" w:hAnsi="Times New Roman"/>
          <w:sz w:val="28"/>
          <w:szCs w:val="28"/>
          <w:lang w:val="en-US"/>
        </w:rPr>
        <w:t>1677</w:t>
      </w:r>
      <w:r>
        <w:rPr>
          <w:rFonts w:ascii="Times New Roman" w:hAnsi="Times New Roman"/>
          <w:sz w:val="28"/>
          <w:szCs w:val="28"/>
          <w:lang w:val="uk-UA"/>
        </w:rPr>
        <w:t xml:space="preserve"> – 16</w:t>
      </w:r>
      <w:r w:rsidRPr="001A1E33">
        <w:rPr>
          <w:rFonts w:ascii="Times New Roman" w:hAnsi="Times New Roman"/>
          <w:sz w:val="28"/>
          <w:szCs w:val="28"/>
          <w:lang w:val="en-US"/>
        </w:rPr>
        <w:t>82.</w:t>
      </w:r>
    </w:p>
    <w:p w:rsidR="00326693" w:rsidRPr="006E12B2" w:rsidRDefault="00326693" w:rsidP="00B12FB4">
      <w:pPr>
        <w:numPr>
          <w:ilvl w:val="0"/>
          <w:numId w:val="42"/>
        </w:numPr>
        <w:spacing w:after="0" w:line="360" w:lineRule="auto"/>
        <w:ind w:left="426" w:hanging="426"/>
        <w:jc w:val="both"/>
        <w:rPr>
          <w:rFonts w:ascii="Times New Roman" w:hAnsi="Times New Roman"/>
          <w:sz w:val="28"/>
          <w:szCs w:val="28"/>
          <w:lang w:val="en-US"/>
        </w:rPr>
      </w:pPr>
      <w:r>
        <w:rPr>
          <w:rFonts w:ascii="Times New Roman" w:hAnsi="Times New Roman"/>
          <w:sz w:val="28"/>
          <w:szCs w:val="28"/>
          <w:lang w:val="en-US"/>
        </w:rPr>
        <w:t>F</w:t>
      </w:r>
      <w:r w:rsidRPr="00177073">
        <w:rPr>
          <w:rFonts w:ascii="Times New Roman" w:hAnsi="Times New Roman"/>
          <w:sz w:val="28"/>
          <w:szCs w:val="28"/>
          <w:lang w:val="en-US"/>
        </w:rPr>
        <w:t xml:space="preserve">or the McSPI Research Group. Prophylactic atenolol reduces postoperative myocardial ischemia. </w:t>
      </w:r>
      <w:r w:rsidRPr="006E12B2">
        <w:rPr>
          <w:rFonts w:ascii="Times New Roman" w:hAnsi="Times New Roman"/>
          <w:sz w:val="28"/>
          <w:szCs w:val="28"/>
          <w:lang w:val="en-US"/>
        </w:rPr>
        <w:t xml:space="preserve">/ </w:t>
      </w:r>
      <w:r w:rsidRPr="00177073">
        <w:rPr>
          <w:rFonts w:ascii="Times New Roman" w:hAnsi="Times New Roman"/>
          <w:sz w:val="28"/>
          <w:szCs w:val="28"/>
          <w:lang w:val="en-US"/>
        </w:rPr>
        <w:t>A</w:t>
      </w:r>
      <w:r w:rsidRPr="006E12B2">
        <w:rPr>
          <w:rFonts w:ascii="Times New Roman" w:hAnsi="Times New Roman"/>
          <w:sz w:val="28"/>
          <w:szCs w:val="28"/>
          <w:lang w:val="en-US"/>
        </w:rPr>
        <w:t xml:space="preserve">. </w:t>
      </w:r>
      <w:r w:rsidRPr="00177073">
        <w:rPr>
          <w:rFonts w:ascii="Times New Roman" w:hAnsi="Times New Roman"/>
          <w:sz w:val="28"/>
          <w:szCs w:val="28"/>
          <w:lang w:val="en-US"/>
        </w:rPr>
        <w:t>Wallace,</w:t>
      </w:r>
      <w:r w:rsidRPr="006E12B2">
        <w:rPr>
          <w:rFonts w:ascii="Times New Roman" w:hAnsi="Times New Roman"/>
          <w:sz w:val="28"/>
          <w:szCs w:val="28"/>
          <w:lang w:val="en-US"/>
        </w:rPr>
        <w:t xml:space="preserve"> </w:t>
      </w:r>
      <w:r w:rsidRPr="00177073">
        <w:rPr>
          <w:rFonts w:ascii="Times New Roman" w:hAnsi="Times New Roman"/>
          <w:sz w:val="28"/>
          <w:szCs w:val="28"/>
          <w:lang w:val="en-US"/>
        </w:rPr>
        <w:t>B</w:t>
      </w:r>
      <w:r w:rsidRPr="006E12B2">
        <w:rPr>
          <w:rFonts w:ascii="Times New Roman" w:hAnsi="Times New Roman"/>
          <w:sz w:val="28"/>
          <w:szCs w:val="28"/>
          <w:lang w:val="en-US"/>
        </w:rPr>
        <w:t xml:space="preserve">. </w:t>
      </w:r>
      <w:r w:rsidRPr="00177073">
        <w:rPr>
          <w:rFonts w:ascii="Times New Roman" w:hAnsi="Times New Roman"/>
          <w:sz w:val="28"/>
          <w:szCs w:val="28"/>
          <w:lang w:val="en-US"/>
        </w:rPr>
        <w:t>Layug,</w:t>
      </w:r>
      <w:r w:rsidRPr="006E12B2">
        <w:rPr>
          <w:rFonts w:ascii="Times New Roman" w:hAnsi="Times New Roman"/>
          <w:sz w:val="28"/>
          <w:szCs w:val="28"/>
          <w:lang w:val="en-US"/>
        </w:rPr>
        <w:t xml:space="preserve"> </w:t>
      </w:r>
      <w:r w:rsidRPr="00177073">
        <w:rPr>
          <w:rFonts w:ascii="Times New Roman" w:hAnsi="Times New Roman"/>
          <w:sz w:val="28"/>
          <w:szCs w:val="28"/>
          <w:lang w:val="en-US"/>
        </w:rPr>
        <w:t>I</w:t>
      </w:r>
      <w:r w:rsidRPr="006E12B2">
        <w:rPr>
          <w:rFonts w:ascii="Times New Roman" w:hAnsi="Times New Roman"/>
          <w:sz w:val="28"/>
          <w:szCs w:val="28"/>
          <w:lang w:val="en-US"/>
        </w:rPr>
        <w:t xml:space="preserve">. </w:t>
      </w:r>
      <w:r w:rsidRPr="00177073">
        <w:rPr>
          <w:rFonts w:ascii="Times New Roman" w:hAnsi="Times New Roman"/>
          <w:sz w:val="28"/>
          <w:szCs w:val="28"/>
          <w:lang w:val="en-US"/>
        </w:rPr>
        <w:t xml:space="preserve">Tateo </w:t>
      </w:r>
      <w:r>
        <w:rPr>
          <w:rFonts w:ascii="Times New Roman" w:hAnsi="Times New Roman"/>
          <w:sz w:val="28"/>
          <w:szCs w:val="28"/>
          <w:lang w:val="en-US"/>
        </w:rPr>
        <w:t>[et al]</w:t>
      </w:r>
      <w:r w:rsidRPr="006E12B2">
        <w:rPr>
          <w:rFonts w:ascii="Times New Roman" w:hAnsi="Times New Roman"/>
          <w:sz w:val="28"/>
          <w:szCs w:val="28"/>
          <w:lang w:val="en-US"/>
        </w:rPr>
        <w:t xml:space="preserve"> // Anesthesiology. – 1998</w:t>
      </w:r>
      <w:r>
        <w:rPr>
          <w:rFonts w:ascii="Times New Roman" w:hAnsi="Times New Roman"/>
          <w:sz w:val="28"/>
          <w:szCs w:val="28"/>
          <w:lang w:val="en-US"/>
        </w:rPr>
        <w:t>. – Vol.</w:t>
      </w:r>
      <w:r w:rsidRPr="006E12B2">
        <w:rPr>
          <w:rFonts w:ascii="Times New Roman" w:hAnsi="Times New Roman"/>
          <w:sz w:val="28"/>
          <w:szCs w:val="28"/>
          <w:lang w:val="en-US"/>
        </w:rPr>
        <w:t xml:space="preserve"> </w:t>
      </w:r>
      <w:r>
        <w:rPr>
          <w:rFonts w:ascii="Times New Roman" w:hAnsi="Times New Roman"/>
          <w:sz w:val="28"/>
          <w:szCs w:val="28"/>
          <w:lang w:val="en-US"/>
        </w:rPr>
        <w:t>88</w:t>
      </w:r>
      <w:r w:rsidRPr="006E12B2">
        <w:rPr>
          <w:rFonts w:ascii="Times New Roman" w:hAnsi="Times New Roman"/>
          <w:sz w:val="28"/>
          <w:szCs w:val="28"/>
          <w:lang w:val="en-US"/>
        </w:rPr>
        <w:t xml:space="preserve">. – </w:t>
      </w:r>
      <w:r>
        <w:rPr>
          <w:rFonts w:ascii="Times New Roman" w:hAnsi="Times New Roman"/>
          <w:sz w:val="28"/>
          <w:szCs w:val="28"/>
        </w:rPr>
        <w:t>Р</w:t>
      </w:r>
      <w:r w:rsidRPr="006E12B2">
        <w:rPr>
          <w:rFonts w:ascii="Times New Roman" w:hAnsi="Times New Roman"/>
          <w:sz w:val="28"/>
          <w:szCs w:val="28"/>
          <w:lang w:val="en-US"/>
        </w:rPr>
        <w:t>. 7 – 17.</w:t>
      </w:r>
    </w:p>
    <w:p w:rsidR="00326693" w:rsidRPr="00480D34"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Gerber D</w:t>
      </w:r>
      <w:r>
        <w:rPr>
          <w:rFonts w:ascii="Times New Roman" w:hAnsi="Times New Roman"/>
          <w:sz w:val="28"/>
          <w:szCs w:val="28"/>
          <w:lang w:val="uk-UA"/>
        </w:rPr>
        <w:t xml:space="preserve">. </w:t>
      </w:r>
      <w:r w:rsidRPr="00177073">
        <w:rPr>
          <w:rFonts w:ascii="Times New Roman" w:hAnsi="Times New Roman"/>
          <w:sz w:val="28"/>
          <w:szCs w:val="28"/>
          <w:lang w:val="en-US"/>
        </w:rPr>
        <w:t xml:space="preserve">R. Transfusion of packed red blood cells in patients with ischemic heart disease. </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 xml:space="preserve">R. Gerber </w:t>
      </w:r>
      <w:r>
        <w:rPr>
          <w:rFonts w:ascii="Times New Roman" w:hAnsi="Times New Roman"/>
          <w:sz w:val="28"/>
          <w:szCs w:val="28"/>
          <w:lang w:val="uk-UA"/>
        </w:rPr>
        <w:t xml:space="preserve">// </w:t>
      </w:r>
      <w:r w:rsidRPr="00480D34">
        <w:rPr>
          <w:rFonts w:ascii="Times New Roman" w:hAnsi="Times New Roman"/>
          <w:sz w:val="28"/>
          <w:szCs w:val="28"/>
          <w:lang w:val="en-US"/>
        </w:rPr>
        <w:t>Crit</w:t>
      </w:r>
      <w:r>
        <w:rPr>
          <w:rFonts w:ascii="Times New Roman" w:hAnsi="Times New Roman"/>
          <w:sz w:val="28"/>
          <w:szCs w:val="28"/>
          <w:lang w:val="uk-UA"/>
        </w:rPr>
        <w:t>.</w:t>
      </w:r>
      <w:r w:rsidRPr="00480D34">
        <w:rPr>
          <w:rFonts w:ascii="Times New Roman" w:hAnsi="Times New Roman"/>
          <w:sz w:val="28"/>
          <w:szCs w:val="28"/>
          <w:lang w:val="en-US"/>
        </w:rPr>
        <w:t xml:space="preserve"> Care</w:t>
      </w:r>
      <w:r>
        <w:rPr>
          <w:rFonts w:ascii="Times New Roman" w:hAnsi="Times New Roman"/>
          <w:sz w:val="28"/>
          <w:szCs w:val="28"/>
          <w:lang w:val="uk-UA"/>
        </w:rPr>
        <w:t>.</w:t>
      </w:r>
      <w:r w:rsidRPr="00480D34">
        <w:rPr>
          <w:rFonts w:ascii="Times New Roman" w:hAnsi="Times New Roman"/>
          <w:sz w:val="28"/>
          <w:szCs w:val="28"/>
          <w:lang w:val="en-US"/>
        </w:rPr>
        <w:t xml:space="preserve"> Med. </w:t>
      </w:r>
      <w:r>
        <w:rPr>
          <w:rFonts w:ascii="Times New Roman" w:hAnsi="Times New Roman"/>
          <w:sz w:val="28"/>
          <w:szCs w:val="28"/>
          <w:lang w:val="uk-UA"/>
        </w:rPr>
        <w:t xml:space="preserve">– </w:t>
      </w:r>
      <w:r>
        <w:rPr>
          <w:rFonts w:ascii="Times New Roman" w:hAnsi="Times New Roman"/>
          <w:sz w:val="28"/>
          <w:szCs w:val="28"/>
          <w:lang w:val="en-US"/>
        </w:rPr>
        <w:t>2008</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480D34">
        <w:rPr>
          <w:rFonts w:ascii="Times New Roman" w:hAnsi="Times New Roman"/>
          <w:sz w:val="28"/>
          <w:szCs w:val="28"/>
          <w:lang w:val="en-US"/>
        </w:rPr>
        <w:t>36(4)</w:t>
      </w:r>
      <w:r>
        <w:rPr>
          <w:rFonts w:ascii="Times New Roman" w:hAnsi="Times New Roman"/>
          <w:sz w:val="28"/>
          <w:szCs w:val="28"/>
          <w:lang w:val="uk-UA"/>
        </w:rPr>
        <w:t xml:space="preserve">. – Р. </w:t>
      </w:r>
      <w:r w:rsidRPr="00480D34">
        <w:rPr>
          <w:rFonts w:ascii="Times New Roman" w:hAnsi="Times New Roman"/>
          <w:sz w:val="28"/>
          <w:szCs w:val="28"/>
          <w:lang w:val="en-US"/>
        </w:rPr>
        <w:t>1068</w:t>
      </w:r>
      <w:r>
        <w:rPr>
          <w:rFonts w:ascii="Times New Roman" w:hAnsi="Times New Roman"/>
          <w:sz w:val="28"/>
          <w:szCs w:val="28"/>
          <w:lang w:val="uk-UA"/>
        </w:rPr>
        <w:t xml:space="preserve"> – 10</w:t>
      </w:r>
      <w:r w:rsidRPr="00480D34">
        <w:rPr>
          <w:rFonts w:ascii="Times New Roman" w:hAnsi="Times New Roman"/>
          <w:sz w:val="28"/>
          <w:szCs w:val="28"/>
          <w:lang w:val="en-US"/>
        </w:rPr>
        <w:t>74.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Gesensway D.</w:t>
      </w:r>
      <w:r>
        <w:rPr>
          <w:rFonts w:ascii="Times New Roman" w:hAnsi="Times New Roman"/>
          <w:sz w:val="28"/>
          <w:szCs w:val="28"/>
          <w:lang w:val="uk-UA"/>
        </w:rPr>
        <w:t xml:space="preserve"> </w:t>
      </w:r>
      <w:r w:rsidRPr="00177073">
        <w:rPr>
          <w:rFonts w:ascii="Times New Roman" w:hAnsi="Times New Roman"/>
          <w:sz w:val="28"/>
          <w:szCs w:val="28"/>
          <w:lang w:val="en-US"/>
        </w:rPr>
        <w:t>G. Putting guidelines to work — lessons from the real</w:t>
      </w:r>
      <w:r>
        <w:rPr>
          <w:rFonts w:ascii="Times New Roman" w:hAnsi="Times New Roman"/>
          <w:sz w:val="28"/>
          <w:szCs w:val="28"/>
          <w:lang w:val="en-US"/>
        </w:rPr>
        <w:t xml:space="preserve"> world. </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 xml:space="preserve">G. Gesensway </w:t>
      </w:r>
      <w:r>
        <w:rPr>
          <w:rFonts w:ascii="Times New Roman" w:hAnsi="Times New Roman"/>
          <w:sz w:val="28"/>
          <w:szCs w:val="28"/>
          <w:lang w:val="uk-UA"/>
        </w:rPr>
        <w:t xml:space="preserve">// </w:t>
      </w:r>
      <w:r>
        <w:rPr>
          <w:rFonts w:ascii="Times New Roman" w:hAnsi="Times New Roman"/>
          <w:sz w:val="28"/>
          <w:szCs w:val="28"/>
          <w:lang w:val="en-US"/>
        </w:rPr>
        <w:t>Observer</w:t>
      </w:r>
      <w:r>
        <w:rPr>
          <w:rFonts w:ascii="Times New Roman" w:hAnsi="Times New Roman"/>
          <w:sz w:val="28"/>
          <w:szCs w:val="28"/>
          <w:lang w:val="uk-UA"/>
        </w:rPr>
        <w:t>. –</w:t>
      </w:r>
      <w:r>
        <w:rPr>
          <w:rFonts w:ascii="Times New Roman" w:hAnsi="Times New Roman"/>
          <w:sz w:val="28"/>
          <w:szCs w:val="28"/>
          <w:lang w:val="en-US"/>
        </w:rPr>
        <w:t xml:space="preserve"> 1995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15</w:t>
      </w:r>
      <w:r>
        <w:rPr>
          <w:rFonts w:ascii="Times New Roman" w:hAnsi="Times New Roman"/>
          <w:sz w:val="28"/>
          <w:szCs w:val="28"/>
          <w:lang w:val="uk-UA"/>
        </w:rPr>
        <w:t xml:space="preserve">. – Р. </w:t>
      </w:r>
      <w:r>
        <w:rPr>
          <w:rFonts w:ascii="Times New Roman" w:hAnsi="Times New Roman"/>
          <w:sz w:val="28"/>
          <w:szCs w:val="28"/>
          <w:lang w:val="en-US"/>
        </w:rPr>
        <w:t>128—</w:t>
      </w:r>
      <w:r>
        <w:rPr>
          <w:rFonts w:ascii="Times New Roman" w:hAnsi="Times New Roman"/>
          <w:sz w:val="28"/>
          <w:szCs w:val="28"/>
          <w:lang w:val="uk-UA"/>
        </w:rPr>
        <w:t>12</w:t>
      </w:r>
      <w:r>
        <w:rPr>
          <w:rFonts w:ascii="Times New Roman" w:hAnsi="Times New Roman"/>
          <w:sz w:val="28"/>
          <w:szCs w:val="28"/>
          <w:lang w:val="en-US"/>
        </w:rPr>
        <w:t>9.</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Gilman J.</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 xml:space="preserve">Sudden Cardiac Death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Gilman, G.</w:t>
      </w:r>
      <w:r>
        <w:rPr>
          <w:rFonts w:ascii="Times New Roman" w:hAnsi="Times New Roman"/>
          <w:sz w:val="28"/>
          <w:szCs w:val="28"/>
          <w:lang w:val="uk-UA"/>
        </w:rPr>
        <w:t xml:space="preserve"> </w:t>
      </w:r>
      <w:r w:rsidRPr="00177073">
        <w:rPr>
          <w:rFonts w:ascii="Times New Roman" w:hAnsi="Times New Roman"/>
          <w:sz w:val="28"/>
          <w:szCs w:val="28"/>
          <w:lang w:val="en-US"/>
        </w:rPr>
        <w:t xml:space="preserve">V. Narcarelli // Current Problems in Cardiol. – </w:t>
      </w:r>
      <w:r>
        <w:rPr>
          <w:rFonts w:ascii="Times New Roman" w:hAnsi="Times New Roman"/>
          <w:sz w:val="28"/>
          <w:szCs w:val="28"/>
          <w:lang w:val="en-US"/>
        </w:rPr>
        <w:t>1992. – Vol.XVII</w:t>
      </w:r>
      <w:r>
        <w:rPr>
          <w:rFonts w:ascii="Times New Roman" w:hAnsi="Times New Roman"/>
          <w:sz w:val="28"/>
          <w:szCs w:val="28"/>
          <w:lang w:val="uk-UA"/>
        </w:rPr>
        <w:t xml:space="preserve">. – </w:t>
      </w:r>
      <w:r>
        <w:rPr>
          <w:rFonts w:ascii="Times New Roman" w:hAnsi="Times New Roman"/>
          <w:sz w:val="28"/>
          <w:szCs w:val="28"/>
          <w:lang w:val="en-US"/>
        </w:rPr>
        <w:t>N 11.</w:t>
      </w:r>
    </w:p>
    <w:p w:rsidR="00326693" w:rsidRPr="0060660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GISSI</w:t>
      </w:r>
      <w:r>
        <w:rPr>
          <w:rFonts w:ascii="Times New Roman" w:hAnsi="Times New Roman"/>
          <w:sz w:val="28"/>
          <w:szCs w:val="28"/>
          <w:lang w:val="en-US"/>
        </w:rPr>
        <w:t xml:space="preserve">– </w:t>
      </w:r>
      <w:r w:rsidRPr="00177073">
        <w:rPr>
          <w:rFonts w:ascii="Times New Roman" w:hAnsi="Times New Roman"/>
          <w:sz w:val="28"/>
          <w:szCs w:val="28"/>
          <w:lang w:val="en-US"/>
        </w:rPr>
        <w:t>3:effects of lisinopril and transdermal glyceryl trinitrate singly and together on 6</w:t>
      </w:r>
      <w:r>
        <w:rPr>
          <w:rFonts w:ascii="Times New Roman" w:hAnsi="Times New Roman"/>
          <w:sz w:val="28"/>
          <w:szCs w:val="28"/>
          <w:lang w:val="en-US"/>
        </w:rPr>
        <w:t xml:space="preserve">– </w:t>
      </w:r>
      <w:r w:rsidRPr="00177073">
        <w:rPr>
          <w:rFonts w:ascii="Times New Roman" w:hAnsi="Times New Roman"/>
          <w:sz w:val="28"/>
          <w:szCs w:val="28"/>
          <w:lang w:val="en-US"/>
        </w:rPr>
        <w:t xml:space="preserve">week mortality and ventricular function after acute myocardial </w:t>
      </w:r>
      <w:r w:rsidRPr="00177073">
        <w:rPr>
          <w:rFonts w:ascii="Times New Roman" w:hAnsi="Times New Roman"/>
          <w:sz w:val="28"/>
          <w:szCs w:val="28"/>
          <w:lang w:val="en-US"/>
        </w:rPr>
        <w:lastRenderedPageBreak/>
        <w:t xml:space="preserve">infarction. </w:t>
      </w:r>
      <w:r>
        <w:rPr>
          <w:rFonts w:ascii="Times New Roman" w:hAnsi="Times New Roman"/>
          <w:sz w:val="28"/>
          <w:szCs w:val="28"/>
          <w:lang w:val="uk-UA"/>
        </w:rPr>
        <w:t xml:space="preserve">/ </w:t>
      </w:r>
      <w:r w:rsidRPr="00177073">
        <w:rPr>
          <w:rFonts w:ascii="Times New Roman" w:hAnsi="Times New Roman"/>
          <w:sz w:val="28"/>
          <w:szCs w:val="28"/>
          <w:lang w:val="en-US"/>
        </w:rPr>
        <w:t xml:space="preserve">Gruppo Italiano per lo Studio della Sopravvivenza nell’infarto Miocardico. </w:t>
      </w:r>
      <w:r>
        <w:rPr>
          <w:rFonts w:ascii="Times New Roman" w:hAnsi="Times New Roman"/>
          <w:sz w:val="28"/>
          <w:szCs w:val="28"/>
          <w:lang w:val="uk-UA"/>
        </w:rPr>
        <w:t xml:space="preserve">// </w:t>
      </w:r>
      <w:r w:rsidRPr="00177073">
        <w:rPr>
          <w:rFonts w:ascii="Times New Roman" w:hAnsi="Times New Roman"/>
          <w:sz w:val="28"/>
          <w:szCs w:val="28"/>
          <w:lang w:val="en-US"/>
        </w:rPr>
        <w:t xml:space="preserve">Lancet. </w:t>
      </w:r>
      <w:r>
        <w:rPr>
          <w:rFonts w:ascii="Times New Roman" w:hAnsi="Times New Roman"/>
          <w:sz w:val="28"/>
          <w:szCs w:val="28"/>
          <w:lang w:val="uk-UA"/>
        </w:rPr>
        <w:t xml:space="preserve">– </w:t>
      </w:r>
      <w:r w:rsidRPr="0060660E">
        <w:rPr>
          <w:rFonts w:ascii="Times New Roman" w:hAnsi="Times New Roman"/>
          <w:sz w:val="28"/>
          <w:szCs w:val="28"/>
          <w:lang w:val="en-US"/>
        </w:rPr>
        <w:t>1994</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60660E">
        <w:rPr>
          <w:rFonts w:ascii="Times New Roman" w:hAnsi="Times New Roman"/>
          <w:sz w:val="28"/>
          <w:szCs w:val="28"/>
          <w:lang w:val="en-US"/>
        </w:rPr>
        <w:t>343</w:t>
      </w:r>
      <w:r>
        <w:rPr>
          <w:rFonts w:ascii="Times New Roman" w:hAnsi="Times New Roman"/>
          <w:sz w:val="28"/>
          <w:szCs w:val="28"/>
          <w:lang w:val="uk-UA"/>
        </w:rPr>
        <w:t xml:space="preserve">. – Р. </w:t>
      </w:r>
      <w:r w:rsidRPr="0060660E">
        <w:rPr>
          <w:rFonts w:ascii="Times New Roman" w:hAnsi="Times New Roman"/>
          <w:sz w:val="28"/>
          <w:szCs w:val="28"/>
          <w:lang w:val="en-US"/>
        </w:rPr>
        <w:t>1115</w:t>
      </w:r>
      <w:r>
        <w:rPr>
          <w:rFonts w:ascii="Times New Roman" w:hAnsi="Times New Roman"/>
          <w:sz w:val="28"/>
          <w:szCs w:val="28"/>
          <w:lang w:val="en-US"/>
        </w:rPr>
        <w:t xml:space="preserve">– </w:t>
      </w:r>
      <w:r>
        <w:rPr>
          <w:rFonts w:ascii="Times New Roman" w:hAnsi="Times New Roman"/>
          <w:sz w:val="28"/>
          <w:szCs w:val="28"/>
          <w:lang w:val="uk-UA"/>
        </w:rPr>
        <w:t>11</w:t>
      </w:r>
      <w:r w:rsidRPr="0060660E">
        <w:rPr>
          <w:rFonts w:ascii="Times New Roman" w:hAnsi="Times New Roman"/>
          <w:sz w:val="28"/>
          <w:szCs w:val="28"/>
          <w:lang w:val="en-US"/>
        </w:rPr>
        <w:t>22.</w:t>
      </w:r>
    </w:p>
    <w:p w:rsidR="00326693" w:rsidRPr="0060660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Glance L</w:t>
      </w:r>
      <w:r>
        <w:rPr>
          <w:rFonts w:ascii="Times New Roman" w:hAnsi="Times New Roman"/>
          <w:sz w:val="28"/>
          <w:szCs w:val="28"/>
          <w:lang w:val="uk-UA"/>
        </w:rPr>
        <w:t xml:space="preserve">. </w:t>
      </w:r>
      <w:r w:rsidRPr="00177073">
        <w:rPr>
          <w:rFonts w:ascii="Times New Roman" w:hAnsi="Times New Roman"/>
          <w:sz w:val="28"/>
          <w:szCs w:val="28"/>
          <w:lang w:val="en-US"/>
        </w:rPr>
        <w:t>G. Selective preoperative cardiac screening improves five</w:t>
      </w:r>
      <w:r>
        <w:rPr>
          <w:rFonts w:ascii="Times New Roman" w:hAnsi="Times New Roman"/>
          <w:sz w:val="28"/>
          <w:szCs w:val="28"/>
          <w:lang w:val="en-US"/>
        </w:rPr>
        <w:t xml:space="preserve">– </w:t>
      </w:r>
      <w:r w:rsidRPr="00177073">
        <w:rPr>
          <w:rFonts w:ascii="Times New Roman" w:hAnsi="Times New Roman"/>
          <w:sz w:val="28"/>
          <w:szCs w:val="28"/>
          <w:lang w:val="en-US"/>
        </w:rPr>
        <w:t>year survival in patients undergoing major vascular surgery: a cost</w:t>
      </w:r>
      <w:r>
        <w:rPr>
          <w:rFonts w:ascii="Times New Roman" w:hAnsi="Times New Roman"/>
          <w:sz w:val="28"/>
          <w:szCs w:val="28"/>
          <w:lang w:val="en-US"/>
        </w:rPr>
        <w:t xml:space="preserve">– </w:t>
      </w:r>
      <w:r w:rsidRPr="00177073">
        <w:rPr>
          <w:rFonts w:ascii="Times New Roman" w:hAnsi="Times New Roman"/>
          <w:sz w:val="28"/>
          <w:szCs w:val="28"/>
          <w:lang w:val="en-US"/>
        </w:rPr>
        <w:t xml:space="preserve">effectiveness analysis. </w:t>
      </w:r>
      <w:r>
        <w:rPr>
          <w:rFonts w:ascii="Times New Roman" w:hAnsi="Times New Roman"/>
          <w:sz w:val="28"/>
          <w:szCs w:val="28"/>
          <w:lang w:val="uk-UA"/>
        </w:rPr>
        <w:t xml:space="preserve">/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 xml:space="preserve">G. Glance </w:t>
      </w:r>
      <w:r>
        <w:rPr>
          <w:rFonts w:ascii="Times New Roman" w:hAnsi="Times New Roman"/>
          <w:sz w:val="28"/>
          <w:szCs w:val="28"/>
          <w:lang w:val="uk-UA"/>
        </w:rPr>
        <w:t xml:space="preserve">// </w:t>
      </w:r>
      <w:r w:rsidRPr="0060660E">
        <w:rPr>
          <w:rFonts w:ascii="Times New Roman" w:hAnsi="Times New Roman"/>
          <w:sz w:val="28"/>
          <w:szCs w:val="28"/>
          <w:lang w:val="en-US"/>
        </w:rPr>
        <w:t>J</w:t>
      </w:r>
      <w:r>
        <w:rPr>
          <w:rFonts w:ascii="Times New Roman" w:hAnsi="Times New Roman"/>
          <w:sz w:val="28"/>
          <w:szCs w:val="28"/>
          <w:lang w:val="uk-UA"/>
        </w:rPr>
        <w:t>.</w:t>
      </w:r>
      <w:r w:rsidRPr="0060660E">
        <w:rPr>
          <w:rFonts w:ascii="Times New Roman" w:hAnsi="Times New Roman"/>
          <w:sz w:val="28"/>
          <w:szCs w:val="28"/>
          <w:lang w:val="en-US"/>
        </w:rPr>
        <w:t xml:space="preserve"> Cardiothorac</w:t>
      </w:r>
      <w:r>
        <w:rPr>
          <w:rFonts w:ascii="Times New Roman" w:hAnsi="Times New Roman"/>
          <w:sz w:val="28"/>
          <w:szCs w:val="28"/>
          <w:lang w:val="uk-UA"/>
        </w:rPr>
        <w:t>.</w:t>
      </w:r>
      <w:r w:rsidRPr="0060660E">
        <w:rPr>
          <w:rFonts w:ascii="Times New Roman" w:hAnsi="Times New Roman"/>
          <w:sz w:val="28"/>
          <w:szCs w:val="28"/>
          <w:lang w:val="en-US"/>
        </w:rPr>
        <w:t xml:space="preserve"> Vasc</w:t>
      </w:r>
      <w:r>
        <w:rPr>
          <w:rFonts w:ascii="Times New Roman" w:hAnsi="Times New Roman"/>
          <w:sz w:val="28"/>
          <w:szCs w:val="28"/>
          <w:lang w:val="uk-UA"/>
        </w:rPr>
        <w:t>.</w:t>
      </w:r>
      <w:r w:rsidRPr="0060660E">
        <w:rPr>
          <w:rFonts w:ascii="Times New Roman" w:hAnsi="Times New Roman"/>
          <w:sz w:val="28"/>
          <w:szCs w:val="28"/>
          <w:lang w:val="en-US"/>
        </w:rPr>
        <w:t xml:space="preserve"> Anesth. </w:t>
      </w:r>
      <w:r>
        <w:rPr>
          <w:rFonts w:ascii="Times New Roman" w:hAnsi="Times New Roman"/>
          <w:sz w:val="28"/>
          <w:szCs w:val="28"/>
          <w:lang w:val="uk-UA"/>
        </w:rPr>
        <w:t xml:space="preserve">– </w:t>
      </w:r>
      <w:r w:rsidRPr="0060660E">
        <w:rPr>
          <w:rFonts w:ascii="Times New Roman" w:hAnsi="Times New Roman"/>
          <w:sz w:val="28"/>
          <w:szCs w:val="28"/>
          <w:lang w:val="en-US"/>
        </w:rPr>
        <w:t>1999</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60660E">
        <w:rPr>
          <w:rFonts w:ascii="Times New Roman" w:hAnsi="Times New Roman"/>
          <w:sz w:val="28"/>
          <w:szCs w:val="28"/>
          <w:lang w:val="en-US"/>
        </w:rPr>
        <w:t>13</w:t>
      </w:r>
      <w:r>
        <w:rPr>
          <w:rFonts w:ascii="Times New Roman" w:hAnsi="Times New Roman"/>
          <w:sz w:val="28"/>
          <w:szCs w:val="28"/>
          <w:lang w:val="uk-UA"/>
        </w:rPr>
        <w:t xml:space="preserve">. – Р. </w:t>
      </w:r>
      <w:r w:rsidRPr="0060660E">
        <w:rPr>
          <w:rFonts w:ascii="Times New Roman" w:hAnsi="Times New Roman"/>
          <w:sz w:val="28"/>
          <w:szCs w:val="28"/>
          <w:lang w:val="en-US"/>
        </w:rPr>
        <w:t>265</w:t>
      </w:r>
      <w:r>
        <w:rPr>
          <w:rFonts w:ascii="Times New Roman" w:hAnsi="Times New Roman"/>
          <w:sz w:val="28"/>
          <w:szCs w:val="28"/>
          <w:lang w:val="uk-UA"/>
        </w:rPr>
        <w:t xml:space="preserve"> – 2</w:t>
      </w:r>
      <w:r w:rsidRPr="0060660E">
        <w:rPr>
          <w:rFonts w:ascii="Times New Roman" w:hAnsi="Times New Roman"/>
          <w:sz w:val="28"/>
          <w:szCs w:val="28"/>
          <w:lang w:val="en-US"/>
        </w:rPr>
        <w:t>71.</w:t>
      </w:r>
    </w:p>
    <w:p w:rsidR="00326693" w:rsidRPr="006C6D56"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6C6D56">
        <w:rPr>
          <w:rFonts w:ascii="Times New Roman" w:hAnsi="Times New Roman"/>
          <w:sz w:val="28"/>
          <w:szCs w:val="28"/>
          <w:lang w:val="en-US"/>
        </w:rPr>
        <w:t>Glass L. Multistable spatiotemporal patterns of cardiac activity. Commentary. / L.</w:t>
      </w:r>
      <w:r>
        <w:rPr>
          <w:rFonts w:ascii="Times New Roman" w:hAnsi="Times New Roman"/>
          <w:sz w:val="28"/>
          <w:szCs w:val="28"/>
          <w:lang w:val="uk-UA"/>
        </w:rPr>
        <w:t xml:space="preserve"> </w:t>
      </w:r>
      <w:r w:rsidRPr="006C6D56">
        <w:rPr>
          <w:rFonts w:ascii="Times New Roman" w:hAnsi="Times New Roman"/>
          <w:sz w:val="28"/>
          <w:szCs w:val="28"/>
          <w:lang w:val="en-US"/>
        </w:rPr>
        <w:t xml:space="preserve">Glass // Proceedings of the National Academy of Sciencesof the United States of America. – 2005. – Vol. 102(30). – P. 10409-10410. </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Goldman L. Cardiac risks and complications of noncardiac surgery. </w:t>
      </w:r>
      <w:r>
        <w:rPr>
          <w:rFonts w:ascii="Times New Roman" w:hAnsi="Times New Roman"/>
          <w:sz w:val="28"/>
          <w:szCs w:val="28"/>
          <w:lang w:val="uk-UA"/>
        </w:rPr>
        <w:t xml:space="preserve">/ </w:t>
      </w:r>
      <w:r w:rsidRPr="00177073">
        <w:rPr>
          <w:rFonts w:ascii="Times New Roman" w:hAnsi="Times New Roman"/>
          <w:sz w:val="28"/>
          <w:szCs w:val="28"/>
          <w:lang w:val="en-US"/>
        </w:rPr>
        <w:t xml:space="preserve">L. Goldman </w:t>
      </w:r>
      <w:r>
        <w:rPr>
          <w:rFonts w:ascii="Times New Roman" w:hAnsi="Times New Roman"/>
          <w:sz w:val="28"/>
          <w:szCs w:val="28"/>
          <w:lang w:val="uk-UA"/>
        </w:rPr>
        <w:t xml:space="preserve">// </w:t>
      </w:r>
      <w:r>
        <w:rPr>
          <w:rFonts w:ascii="Times New Roman" w:hAnsi="Times New Roman"/>
          <w:sz w:val="28"/>
          <w:szCs w:val="28"/>
          <w:lang w:val="en-US"/>
        </w:rPr>
        <w:t>Ann</w:t>
      </w:r>
      <w:r>
        <w:rPr>
          <w:rFonts w:ascii="Times New Roman" w:hAnsi="Times New Roman"/>
          <w:sz w:val="28"/>
          <w:szCs w:val="28"/>
          <w:lang w:val="uk-UA"/>
        </w:rPr>
        <w:t>.</w:t>
      </w:r>
      <w:r>
        <w:rPr>
          <w:rFonts w:ascii="Times New Roman" w:hAnsi="Times New Roman"/>
          <w:sz w:val="28"/>
          <w:szCs w:val="28"/>
          <w:lang w:val="en-US"/>
        </w:rPr>
        <w:t xml:space="preserve"> Intern</w:t>
      </w:r>
      <w:r>
        <w:rPr>
          <w:rFonts w:ascii="Times New Roman" w:hAnsi="Times New Roman"/>
          <w:sz w:val="28"/>
          <w:szCs w:val="28"/>
          <w:lang w:val="uk-UA"/>
        </w:rPr>
        <w:t>.</w:t>
      </w:r>
      <w:r>
        <w:rPr>
          <w:rFonts w:ascii="Times New Roman" w:hAnsi="Times New Roman"/>
          <w:sz w:val="28"/>
          <w:szCs w:val="28"/>
          <w:lang w:val="en-US"/>
        </w:rPr>
        <w:t xml:space="preserve"> Med. </w:t>
      </w:r>
      <w:r>
        <w:rPr>
          <w:rFonts w:ascii="Times New Roman" w:hAnsi="Times New Roman"/>
          <w:sz w:val="28"/>
          <w:szCs w:val="28"/>
          <w:lang w:val="uk-UA"/>
        </w:rPr>
        <w:t xml:space="preserve">– </w:t>
      </w:r>
      <w:r>
        <w:rPr>
          <w:rFonts w:ascii="Times New Roman" w:hAnsi="Times New Roman"/>
          <w:sz w:val="28"/>
          <w:szCs w:val="28"/>
          <w:lang w:val="en-US"/>
        </w:rPr>
        <w:t>1983</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98</w:t>
      </w:r>
      <w:r>
        <w:rPr>
          <w:rFonts w:ascii="Times New Roman" w:hAnsi="Times New Roman"/>
          <w:sz w:val="28"/>
          <w:szCs w:val="28"/>
          <w:lang w:val="uk-UA"/>
        </w:rPr>
        <w:t xml:space="preserve">. – Р. </w:t>
      </w:r>
      <w:r>
        <w:rPr>
          <w:rFonts w:ascii="Times New Roman" w:hAnsi="Times New Roman"/>
          <w:sz w:val="28"/>
          <w:szCs w:val="28"/>
          <w:lang w:val="en-US"/>
        </w:rPr>
        <w:t>504</w:t>
      </w:r>
      <w:r>
        <w:rPr>
          <w:rFonts w:ascii="Times New Roman" w:hAnsi="Times New Roman"/>
          <w:sz w:val="28"/>
          <w:szCs w:val="28"/>
          <w:lang w:val="uk-UA"/>
        </w:rPr>
        <w:t xml:space="preserve"> – 5</w:t>
      </w:r>
      <w:r>
        <w:rPr>
          <w:rFonts w:ascii="Times New Roman" w:hAnsi="Times New Roman"/>
          <w:sz w:val="28"/>
          <w:szCs w:val="28"/>
          <w:lang w:val="en-US"/>
        </w:rPr>
        <w:t>13.</w:t>
      </w:r>
    </w:p>
    <w:p w:rsidR="00326693" w:rsidRPr="0060660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Goldman L. Supraventricular tachyarrhythmias in hospitalized adults after surgery. Clinical correlates in patients over 40 years of age after major noncardiac surgery. </w:t>
      </w:r>
      <w:r>
        <w:rPr>
          <w:rFonts w:ascii="Times New Roman" w:hAnsi="Times New Roman"/>
          <w:sz w:val="28"/>
          <w:szCs w:val="28"/>
          <w:lang w:val="uk-UA"/>
        </w:rPr>
        <w:t xml:space="preserve">/ </w:t>
      </w:r>
      <w:r w:rsidRPr="00177073">
        <w:rPr>
          <w:rFonts w:ascii="Times New Roman" w:hAnsi="Times New Roman"/>
          <w:sz w:val="28"/>
          <w:szCs w:val="28"/>
          <w:lang w:val="en-US"/>
        </w:rPr>
        <w:t xml:space="preserve">L. Goldman </w:t>
      </w:r>
      <w:r>
        <w:rPr>
          <w:rFonts w:ascii="Times New Roman" w:hAnsi="Times New Roman"/>
          <w:sz w:val="28"/>
          <w:szCs w:val="28"/>
          <w:lang w:val="uk-UA"/>
        </w:rPr>
        <w:t xml:space="preserve">// </w:t>
      </w:r>
      <w:r w:rsidRPr="0060660E">
        <w:rPr>
          <w:rFonts w:ascii="Times New Roman" w:hAnsi="Times New Roman"/>
          <w:sz w:val="28"/>
          <w:szCs w:val="28"/>
          <w:lang w:val="en-US"/>
        </w:rPr>
        <w:t>Chest</w:t>
      </w:r>
      <w:r>
        <w:rPr>
          <w:rFonts w:ascii="Times New Roman" w:hAnsi="Times New Roman"/>
          <w:sz w:val="28"/>
          <w:szCs w:val="28"/>
          <w:lang w:val="uk-UA"/>
        </w:rPr>
        <w:t xml:space="preserve">. – </w:t>
      </w:r>
      <w:r w:rsidRPr="0060660E">
        <w:rPr>
          <w:rFonts w:ascii="Times New Roman" w:hAnsi="Times New Roman"/>
          <w:sz w:val="28"/>
          <w:szCs w:val="28"/>
          <w:lang w:val="en-US"/>
        </w:rPr>
        <w:t>1978</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60660E">
        <w:rPr>
          <w:rFonts w:ascii="Times New Roman" w:hAnsi="Times New Roman"/>
          <w:sz w:val="28"/>
          <w:szCs w:val="28"/>
          <w:lang w:val="en-US"/>
        </w:rPr>
        <w:t>73</w:t>
      </w:r>
      <w:r>
        <w:rPr>
          <w:rFonts w:ascii="Times New Roman" w:hAnsi="Times New Roman"/>
          <w:sz w:val="28"/>
          <w:szCs w:val="28"/>
          <w:lang w:val="uk-UA"/>
        </w:rPr>
        <w:t xml:space="preserve">. – Р. </w:t>
      </w:r>
      <w:r w:rsidRPr="0060660E">
        <w:rPr>
          <w:rFonts w:ascii="Times New Roman" w:hAnsi="Times New Roman"/>
          <w:sz w:val="28"/>
          <w:szCs w:val="28"/>
          <w:lang w:val="en-US"/>
        </w:rPr>
        <w:t>450</w:t>
      </w:r>
      <w:r>
        <w:rPr>
          <w:rFonts w:ascii="Times New Roman" w:hAnsi="Times New Roman"/>
          <w:sz w:val="28"/>
          <w:szCs w:val="28"/>
          <w:lang w:val="uk-UA"/>
        </w:rPr>
        <w:t xml:space="preserve"> </w:t>
      </w:r>
      <w:r w:rsidRPr="0060660E">
        <w:rPr>
          <w:rFonts w:ascii="Times New Roman" w:hAnsi="Times New Roman"/>
          <w:sz w:val="28"/>
          <w:szCs w:val="28"/>
          <w:lang w:val="en-US"/>
        </w:rPr>
        <w:t>—</w:t>
      </w:r>
      <w:r>
        <w:rPr>
          <w:rFonts w:ascii="Times New Roman" w:hAnsi="Times New Roman"/>
          <w:sz w:val="28"/>
          <w:szCs w:val="28"/>
          <w:lang w:val="uk-UA"/>
        </w:rPr>
        <w:t xml:space="preserve"> 45</w:t>
      </w:r>
      <w:r w:rsidRPr="0060660E">
        <w:rPr>
          <w:rFonts w:ascii="Times New Roman" w:hAnsi="Times New Roman"/>
          <w:sz w:val="28"/>
          <w:szCs w:val="28"/>
          <w:lang w:val="en-US"/>
        </w:rPr>
        <w:t>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Goldstein S.</w:t>
      </w:r>
      <w:r>
        <w:rPr>
          <w:rFonts w:ascii="Times New Roman" w:hAnsi="Times New Roman"/>
          <w:sz w:val="28"/>
          <w:szCs w:val="28"/>
          <w:lang w:val="uk-UA"/>
        </w:rPr>
        <w:t xml:space="preserve"> </w:t>
      </w:r>
      <w:r w:rsidRPr="00177073">
        <w:rPr>
          <w:rFonts w:ascii="Times New Roman" w:hAnsi="Times New Roman"/>
          <w:sz w:val="28"/>
          <w:szCs w:val="28"/>
          <w:lang w:val="en-US"/>
        </w:rPr>
        <w:t xml:space="preserve">Sudden cardiac death. </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Goldstein, A.</w:t>
      </w:r>
      <w:r>
        <w:rPr>
          <w:rFonts w:ascii="Times New Roman" w:hAnsi="Times New Roman"/>
          <w:sz w:val="28"/>
          <w:szCs w:val="28"/>
          <w:lang w:val="uk-UA"/>
        </w:rPr>
        <w:t xml:space="preserve"> </w:t>
      </w:r>
      <w:r w:rsidRPr="00177073">
        <w:rPr>
          <w:rFonts w:ascii="Times New Roman" w:hAnsi="Times New Roman"/>
          <w:sz w:val="28"/>
          <w:szCs w:val="28"/>
          <w:lang w:val="en-US"/>
        </w:rPr>
        <w:t>Bayes</w:t>
      </w:r>
      <w:r>
        <w:rPr>
          <w:rFonts w:ascii="Times New Roman" w:hAnsi="Times New Roman"/>
          <w:sz w:val="28"/>
          <w:szCs w:val="28"/>
          <w:lang w:val="en-US"/>
        </w:rPr>
        <w:t xml:space="preserve">– </w:t>
      </w:r>
      <w:r w:rsidRPr="00177073">
        <w:rPr>
          <w:rFonts w:ascii="Times New Roman" w:hAnsi="Times New Roman"/>
          <w:sz w:val="28"/>
          <w:szCs w:val="28"/>
          <w:lang w:val="en-US"/>
        </w:rPr>
        <w:t>de</w:t>
      </w:r>
      <w:r>
        <w:rPr>
          <w:rFonts w:ascii="Times New Roman" w:hAnsi="Times New Roman"/>
          <w:sz w:val="28"/>
          <w:szCs w:val="28"/>
          <w:lang w:val="en-US"/>
        </w:rPr>
        <w:t xml:space="preserve">– </w:t>
      </w:r>
      <w:r w:rsidRPr="00177073">
        <w:rPr>
          <w:rFonts w:ascii="Times New Roman" w:hAnsi="Times New Roman"/>
          <w:sz w:val="28"/>
          <w:szCs w:val="28"/>
          <w:lang w:val="en-US"/>
        </w:rPr>
        <w:t xml:space="preserve">Luna, J. </w:t>
      </w:r>
      <w:r>
        <w:rPr>
          <w:rFonts w:ascii="Times New Roman" w:hAnsi="Times New Roman"/>
          <w:sz w:val="28"/>
          <w:szCs w:val="28"/>
          <w:lang w:val="en-US"/>
        </w:rPr>
        <w:t>Gumdo– Soldevila</w:t>
      </w:r>
      <w:r>
        <w:rPr>
          <w:rFonts w:ascii="Times New Roman" w:hAnsi="Times New Roman"/>
          <w:sz w:val="28"/>
          <w:szCs w:val="28"/>
          <w:lang w:val="uk-UA"/>
        </w:rPr>
        <w:t xml:space="preserve">. – </w:t>
      </w:r>
      <w:r>
        <w:rPr>
          <w:rFonts w:ascii="Times New Roman" w:hAnsi="Times New Roman"/>
          <w:sz w:val="28"/>
          <w:szCs w:val="28"/>
          <w:lang w:val="en-US"/>
        </w:rPr>
        <w:t>Armonk: Futura</w:t>
      </w:r>
      <w:r>
        <w:rPr>
          <w:rFonts w:ascii="Times New Roman" w:hAnsi="Times New Roman"/>
          <w:sz w:val="28"/>
          <w:szCs w:val="28"/>
          <w:lang w:val="uk-UA"/>
        </w:rPr>
        <w:t>. –</w:t>
      </w:r>
      <w:r>
        <w:rPr>
          <w:rFonts w:ascii="Times New Roman" w:hAnsi="Times New Roman"/>
          <w:sz w:val="28"/>
          <w:szCs w:val="28"/>
          <w:lang w:val="en-US"/>
        </w:rPr>
        <w:t xml:space="preserve"> 1994. – 343 p.</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Greenburg A</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Influence of age on mortality of colon surg</w:t>
      </w:r>
      <w:r>
        <w:rPr>
          <w:rFonts w:ascii="Times New Roman" w:hAnsi="Times New Roman"/>
          <w:sz w:val="28"/>
          <w:szCs w:val="28"/>
          <w:lang w:val="en-US"/>
        </w:rPr>
        <w:t xml:space="preserve">ery. </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Greenburg,</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Saik,</w:t>
      </w:r>
      <w:r w:rsidRPr="002B0EF1">
        <w:rPr>
          <w:rFonts w:ascii="Times New Roman" w:hAnsi="Times New Roman"/>
          <w:sz w:val="28"/>
          <w:szCs w:val="28"/>
          <w:lang w:val="en-US"/>
        </w:rPr>
        <w:t xml:space="preserve"> </w:t>
      </w:r>
      <w:r w:rsidRPr="00177073">
        <w:rPr>
          <w:rFonts w:ascii="Times New Roman" w:hAnsi="Times New Roman"/>
          <w:sz w:val="28"/>
          <w:szCs w:val="28"/>
          <w:lang w:val="en-US"/>
        </w:rPr>
        <w:t xml:space="preserve">D. Pridham </w:t>
      </w:r>
      <w:r>
        <w:rPr>
          <w:rFonts w:ascii="Times New Roman" w:hAnsi="Times New Roman"/>
          <w:sz w:val="28"/>
          <w:szCs w:val="28"/>
          <w:lang w:val="uk-UA"/>
        </w:rPr>
        <w:t xml:space="preserve">// </w:t>
      </w:r>
      <w:r>
        <w:rPr>
          <w:rFonts w:ascii="Times New Roman" w:hAnsi="Times New Roman"/>
          <w:sz w:val="28"/>
          <w:szCs w:val="28"/>
          <w:lang w:val="en-US"/>
        </w:rPr>
        <w:t>Am</w:t>
      </w:r>
      <w:r>
        <w:rPr>
          <w:rFonts w:ascii="Times New Roman" w:hAnsi="Times New Roman"/>
          <w:sz w:val="28"/>
          <w:szCs w:val="28"/>
          <w:lang w:val="uk-UA"/>
        </w:rPr>
        <w:t>.</w:t>
      </w:r>
      <w:r>
        <w:rPr>
          <w:rFonts w:ascii="Times New Roman" w:hAnsi="Times New Roman"/>
          <w:sz w:val="28"/>
          <w:szCs w:val="28"/>
          <w:lang w:val="en-US"/>
        </w:rPr>
        <w:t xml:space="preserve"> J</w:t>
      </w:r>
      <w:r>
        <w:rPr>
          <w:rFonts w:ascii="Times New Roman" w:hAnsi="Times New Roman"/>
          <w:sz w:val="28"/>
          <w:szCs w:val="28"/>
          <w:lang w:val="uk-UA"/>
        </w:rPr>
        <w:t>.</w:t>
      </w:r>
      <w:r>
        <w:rPr>
          <w:rFonts w:ascii="Times New Roman" w:hAnsi="Times New Roman"/>
          <w:sz w:val="28"/>
          <w:szCs w:val="28"/>
          <w:lang w:val="en-US"/>
        </w:rPr>
        <w:t xml:space="preserve"> Surg. </w:t>
      </w:r>
      <w:r>
        <w:rPr>
          <w:rFonts w:ascii="Times New Roman" w:hAnsi="Times New Roman"/>
          <w:sz w:val="28"/>
          <w:szCs w:val="28"/>
          <w:lang w:val="uk-UA"/>
        </w:rPr>
        <w:t xml:space="preserve">– </w:t>
      </w:r>
      <w:r>
        <w:rPr>
          <w:rFonts w:ascii="Times New Roman" w:hAnsi="Times New Roman"/>
          <w:sz w:val="28"/>
          <w:szCs w:val="28"/>
          <w:lang w:val="en-US"/>
        </w:rPr>
        <w:t>1985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150</w:t>
      </w:r>
      <w:r>
        <w:rPr>
          <w:rFonts w:ascii="Times New Roman" w:hAnsi="Times New Roman"/>
          <w:sz w:val="28"/>
          <w:szCs w:val="28"/>
          <w:lang w:val="uk-UA"/>
        </w:rPr>
        <w:t xml:space="preserve">. – Р. </w:t>
      </w:r>
      <w:r>
        <w:rPr>
          <w:rFonts w:ascii="Times New Roman" w:hAnsi="Times New Roman"/>
          <w:sz w:val="28"/>
          <w:szCs w:val="28"/>
          <w:lang w:val="en-US"/>
        </w:rPr>
        <w:t>65</w:t>
      </w:r>
      <w:r>
        <w:rPr>
          <w:rFonts w:ascii="Times New Roman" w:hAnsi="Times New Roman"/>
          <w:sz w:val="28"/>
          <w:szCs w:val="28"/>
          <w:lang w:val="uk-UA"/>
        </w:rPr>
        <w:t xml:space="preserve"> </w:t>
      </w:r>
      <w:r>
        <w:rPr>
          <w:rFonts w:ascii="Times New Roman" w:hAnsi="Times New Roman"/>
          <w:sz w:val="28"/>
          <w:szCs w:val="28"/>
          <w:lang w:val="en-US"/>
        </w:rPr>
        <w:t>– 70.</w:t>
      </w:r>
    </w:p>
    <w:p w:rsidR="00326693" w:rsidRPr="002472B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Hertzer N</w:t>
      </w:r>
      <w:r>
        <w:rPr>
          <w:rFonts w:ascii="Times New Roman" w:hAnsi="Times New Roman"/>
          <w:sz w:val="28"/>
          <w:szCs w:val="28"/>
          <w:lang w:val="uk-UA"/>
        </w:rPr>
        <w:t xml:space="preserve">. </w:t>
      </w:r>
      <w:r w:rsidRPr="00177073">
        <w:rPr>
          <w:rFonts w:ascii="Times New Roman" w:hAnsi="Times New Roman"/>
          <w:sz w:val="28"/>
          <w:szCs w:val="28"/>
          <w:lang w:val="en-US"/>
        </w:rPr>
        <w:t xml:space="preserve">R. Basic data concerning associated coronary disease in peripheral vascular patients. </w:t>
      </w:r>
      <w:r>
        <w:rPr>
          <w:rFonts w:ascii="Times New Roman" w:hAnsi="Times New Roman"/>
          <w:sz w:val="28"/>
          <w:szCs w:val="28"/>
          <w:lang w:val="uk-UA"/>
        </w:rPr>
        <w:t>/</w:t>
      </w:r>
      <w:r w:rsidRPr="0031720F">
        <w:rPr>
          <w:rFonts w:ascii="Times New Roman" w:hAnsi="Times New Roman"/>
          <w:sz w:val="28"/>
          <w:szCs w:val="28"/>
          <w:lang w:val="en-US"/>
        </w:rPr>
        <w:t xml:space="preserve"> </w:t>
      </w:r>
      <w:r w:rsidRPr="00177073">
        <w:rPr>
          <w:rFonts w:ascii="Times New Roman" w:hAnsi="Times New Roman"/>
          <w:sz w:val="28"/>
          <w:szCs w:val="28"/>
          <w:lang w:val="en-US"/>
        </w:rPr>
        <w:t>N</w:t>
      </w:r>
      <w:r>
        <w:rPr>
          <w:rFonts w:ascii="Times New Roman" w:hAnsi="Times New Roman"/>
          <w:sz w:val="28"/>
          <w:szCs w:val="28"/>
          <w:lang w:val="uk-UA"/>
        </w:rPr>
        <w:t xml:space="preserve">. </w:t>
      </w:r>
      <w:r w:rsidRPr="00177073">
        <w:rPr>
          <w:rFonts w:ascii="Times New Roman" w:hAnsi="Times New Roman"/>
          <w:sz w:val="28"/>
          <w:szCs w:val="28"/>
          <w:lang w:val="en-US"/>
        </w:rPr>
        <w:t xml:space="preserve">R. Hertzer </w:t>
      </w:r>
      <w:r>
        <w:rPr>
          <w:rFonts w:ascii="Times New Roman" w:hAnsi="Times New Roman"/>
          <w:sz w:val="28"/>
          <w:szCs w:val="28"/>
          <w:lang w:val="uk-UA"/>
        </w:rPr>
        <w:t xml:space="preserve">// </w:t>
      </w:r>
      <w:r w:rsidRPr="0031720F">
        <w:rPr>
          <w:rFonts w:ascii="Times New Roman" w:hAnsi="Times New Roman"/>
          <w:sz w:val="28"/>
          <w:szCs w:val="28"/>
          <w:lang w:val="en-US"/>
        </w:rPr>
        <w:t>Ann</w:t>
      </w:r>
      <w:r>
        <w:rPr>
          <w:rFonts w:ascii="Times New Roman" w:hAnsi="Times New Roman"/>
          <w:sz w:val="28"/>
          <w:szCs w:val="28"/>
          <w:lang w:val="uk-UA"/>
        </w:rPr>
        <w:t>.</w:t>
      </w:r>
      <w:r w:rsidRPr="0031720F">
        <w:rPr>
          <w:rFonts w:ascii="Times New Roman" w:hAnsi="Times New Roman"/>
          <w:sz w:val="28"/>
          <w:szCs w:val="28"/>
          <w:lang w:val="en-US"/>
        </w:rPr>
        <w:t xml:space="preserve"> Vasc</w:t>
      </w:r>
      <w:r>
        <w:rPr>
          <w:rFonts w:ascii="Times New Roman" w:hAnsi="Times New Roman"/>
          <w:sz w:val="28"/>
          <w:szCs w:val="28"/>
          <w:lang w:val="uk-UA"/>
        </w:rPr>
        <w:t>.</w:t>
      </w:r>
      <w:r w:rsidRPr="0031720F">
        <w:rPr>
          <w:rFonts w:ascii="Times New Roman" w:hAnsi="Times New Roman"/>
          <w:sz w:val="28"/>
          <w:szCs w:val="28"/>
          <w:lang w:val="en-US"/>
        </w:rPr>
        <w:t xml:space="preserve"> Surg. </w:t>
      </w:r>
      <w:r>
        <w:rPr>
          <w:rFonts w:ascii="Times New Roman" w:hAnsi="Times New Roman"/>
          <w:sz w:val="28"/>
          <w:szCs w:val="28"/>
          <w:lang w:val="uk-UA"/>
        </w:rPr>
        <w:t xml:space="preserve">– </w:t>
      </w:r>
      <w:r w:rsidRPr="0031720F">
        <w:rPr>
          <w:rFonts w:ascii="Times New Roman" w:hAnsi="Times New Roman"/>
          <w:sz w:val="28"/>
          <w:szCs w:val="28"/>
          <w:lang w:val="en-US"/>
        </w:rPr>
        <w:t>1987</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31720F">
        <w:rPr>
          <w:rFonts w:ascii="Times New Roman" w:hAnsi="Times New Roman"/>
          <w:sz w:val="28"/>
          <w:szCs w:val="28"/>
          <w:lang w:val="en-US"/>
        </w:rPr>
        <w:t>1</w:t>
      </w:r>
      <w:r>
        <w:rPr>
          <w:rFonts w:ascii="Times New Roman" w:hAnsi="Times New Roman"/>
          <w:sz w:val="28"/>
          <w:szCs w:val="28"/>
          <w:lang w:val="uk-UA"/>
        </w:rPr>
        <w:t xml:space="preserve">. – Р. </w:t>
      </w:r>
      <w:r w:rsidRPr="0031720F">
        <w:rPr>
          <w:rFonts w:ascii="Times New Roman" w:hAnsi="Times New Roman"/>
          <w:sz w:val="28"/>
          <w:szCs w:val="28"/>
          <w:lang w:val="en-US"/>
        </w:rPr>
        <w:t>616</w:t>
      </w:r>
      <w:r>
        <w:rPr>
          <w:rFonts w:ascii="Times New Roman" w:hAnsi="Times New Roman"/>
          <w:sz w:val="28"/>
          <w:szCs w:val="28"/>
          <w:lang w:val="uk-UA"/>
        </w:rPr>
        <w:t xml:space="preserve"> – 6</w:t>
      </w:r>
      <w:r w:rsidRPr="0031720F">
        <w:rPr>
          <w:rFonts w:ascii="Times New Roman" w:hAnsi="Times New Roman"/>
          <w:sz w:val="28"/>
          <w:szCs w:val="28"/>
          <w:lang w:val="en-US"/>
        </w:rPr>
        <w:t>20.</w:t>
      </w:r>
    </w:p>
    <w:p w:rsidR="00326693" w:rsidRPr="0031720F" w:rsidRDefault="00326693" w:rsidP="00326693">
      <w:pPr>
        <w:spacing w:after="0" w:line="360" w:lineRule="auto"/>
        <w:ind w:left="426"/>
        <w:jc w:val="both"/>
        <w:rPr>
          <w:rFonts w:ascii="Times New Roman" w:hAnsi="Times New Roman"/>
          <w:sz w:val="28"/>
          <w:szCs w:val="28"/>
          <w:lang w:val="en-US"/>
        </w:rPr>
      </w:pP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Howard</w:t>
      </w:r>
      <w:r>
        <w:rPr>
          <w:rFonts w:ascii="Times New Roman" w:hAnsi="Times New Roman"/>
          <w:sz w:val="28"/>
          <w:szCs w:val="28"/>
          <w:lang w:val="en-US"/>
        </w:rPr>
        <w:t xml:space="preserve">– </w:t>
      </w:r>
      <w:r w:rsidRPr="00177073">
        <w:rPr>
          <w:rFonts w:ascii="Times New Roman" w:hAnsi="Times New Roman"/>
          <w:sz w:val="28"/>
          <w:szCs w:val="28"/>
          <w:lang w:val="en-US"/>
        </w:rPr>
        <w:t>Alpe G</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Methods of detecting atherosclerosis in non</w:t>
      </w:r>
      <w:r>
        <w:rPr>
          <w:rFonts w:ascii="Times New Roman" w:hAnsi="Times New Roman"/>
          <w:sz w:val="28"/>
          <w:szCs w:val="28"/>
          <w:lang w:val="en-US"/>
        </w:rPr>
        <w:t xml:space="preserve">– </w:t>
      </w:r>
      <w:r w:rsidRPr="00177073">
        <w:rPr>
          <w:rFonts w:ascii="Times New Roman" w:hAnsi="Times New Roman"/>
          <w:sz w:val="28"/>
          <w:szCs w:val="28"/>
          <w:lang w:val="en-US"/>
        </w:rPr>
        <w:t>cardiac surgical patients; the role of biochemical markers</w:t>
      </w:r>
      <w:r>
        <w:rPr>
          <w:rFonts w:ascii="Times New Roman" w:hAnsi="Times New Roman"/>
          <w:sz w:val="28"/>
          <w:szCs w:val="28"/>
          <w:lang w:val="uk-UA"/>
        </w:rPr>
        <w:t xml:space="preserve">. /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Howard</w:t>
      </w:r>
      <w:r>
        <w:rPr>
          <w:rFonts w:ascii="Times New Roman" w:hAnsi="Times New Roman"/>
          <w:sz w:val="28"/>
          <w:szCs w:val="28"/>
          <w:lang w:val="en-US"/>
        </w:rPr>
        <w:t xml:space="preserve">– </w:t>
      </w:r>
      <w:r w:rsidRPr="00177073">
        <w:rPr>
          <w:rFonts w:ascii="Times New Roman" w:hAnsi="Times New Roman"/>
          <w:sz w:val="28"/>
          <w:szCs w:val="28"/>
          <w:lang w:val="en-US"/>
        </w:rPr>
        <w:t>Alpe, J</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 xml:space="preserve">Sear, P. Foex </w:t>
      </w:r>
      <w:r>
        <w:rPr>
          <w:rFonts w:ascii="Times New Roman" w:hAnsi="Times New Roman"/>
          <w:sz w:val="28"/>
          <w:szCs w:val="28"/>
          <w:lang w:val="uk-UA"/>
        </w:rPr>
        <w:t>//</w:t>
      </w:r>
      <w:r w:rsidRPr="00177073">
        <w:rPr>
          <w:rFonts w:ascii="Times New Roman" w:hAnsi="Times New Roman"/>
          <w:sz w:val="28"/>
          <w:szCs w:val="28"/>
          <w:lang w:val="en-US"/>
        </w:rPr>
        <w:t xml:space="preserve"> Br</w:t>
      </w:r>
      <w:r>
        <w:rPr>
          <w:rFonts w:ascii="Times New Roman" w:hAnsi="Times New Roman"/>
          <w:sz w:val="28"/>
          <w:szCs w:val="28"/>
          <w:lang w:val="uk-UA"/>
        </w:rPr>
        <w:t>.</w:t>
      </w:r>
      <w:r w:rsidRPr="00177073">
        <w:rPr>
          <w:rFonts w:ascii="Times New Roman" w:hAnsi="Times New Roman"/>
          <w:sz w:val="28"/>
          <w:szCs w:val="28"/>
          <w:lang w:val="en-US"/>
        </w:rPr>
        <w:t xml:space="preserve"> J</w:t>
      </w:r>
      <w:r>
        <w:rPr>
          <w:rFonts w:ascii="Times New Roman" w:hAnsi="Times New Roman"/>
          <w:sz w:val="28"/>
          <w:szCs w:val="28"/>
          <w:lang w:val="uk-UA"/>
        </w:rPr>
        <w:t>.</w:t>
      </w:r>
      <w:r w:rsidRPr="00177073">
        <w:rPr>
          <w:rFonts w:ascii="Times New Roman" w:hAnsi="Times New Roman"/>
          <w:sz w:val="28"/>
          <w:szCs w:val="28"/>
          <w:lang w:val="en-US"/>
        </w:rPr>
        <w:t xml:space="preserve"> </w:t>
      </w:r>
      <w:r>
        <w:rPr>
          <w:rFonts w:ascii="Times New Roman" w:hAnsi="Times New Roman"/>
          <w:sz w:val="28"/>
          <w:szCs w:val="28"/>
          <w:lang w:val="en-US"/>
        </w:rPr>
        <w:t xml:space="preserve">Anaesth. </w:t>
      </w:r>
      <w:r>
        <w:rPr>
          <w:rFonts w:ascii="Times New Roman" w:hAnsi="Times New Roman"/>
          <w:sz w:val="28"/>
          <w:szCs w:val="28"/>
          <w:lang w:val="uk-UA"/>
        </w:rPr>
        <w:t xml:space="preserve">– </w:t>
      </w:r>
      <w:r>
        <w:rPr>
          <w:rFonts w:ascii="Times New Roman" w:hAnsi="Times New Roman"/>
          <w:sz w:val="28"/>
          <w:szCs w:val="28"/>
          <w:lang w:val="en-US"/>
        </w:rPr>
        <w:t>2006</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97(6)</w:t>
      </w:r>
      <w:r>
        <w:rPr>
          <w:rFonts w:ascii="Times New Roman" w:hAnsi="Times New Roman"/>
          <w:sz w:val="28"/>
          <w:szCs w:val="28"/>
          <w:lang w:val="uk-UA"/>
        </w:rPr>
        <w:t xml:space="preserve">. – Р. </w:t>
      </w:r>
      <w:r>
        <w:rPr>
          <w:rFonts w:ascii="Times New Roman" w:hAnsi="Times New Roman"/>
          <w:sz w:val="28"/>
          <w:szCs w:val="28"/>
          <w:lang w:val="en-US"/>
        </w:rPr>
        <w:t>758</w:t>
      </w:r>
      <w:r>
        <w:rPr>
          <w:rFonts w:ascii="Times New Roman" w:hAnsi="Times New Roman"/>
          <w:sz w:val="28"/>
          <w:szCs w:val="28"/>
          <w:lang w:val="uk-UA"/>
        </w:rPr>
        <w:t xml:space="preserve"> – 7</w:t>
      </w:r>
      <w:r>
        <w:rPr>
          <w:rFonts w:ascii="Times New Roman" w:hAnsi="Times New Roman"/>
          <w:sz w:val="28"/>
          <w:szCs w:val="28"/>
          <w:lang w:val="en-US"/>
        </w:rPr>
        <w:t>69.</w:t>
      </w:r>
    </w:p>
    <w:p w:rsidR="00326693" w:rsidRPr="00B62F99"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Hyperglycemia and acute coronary syndrome: a scientific statement from the American Heart Association Diabetes Committee of the Council on Nutrition, Physical Activity, and Metabolism. </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Deedwania, M.</w:t>
      </w:r>
      <w:r>
        <w:rPr>
          <w:rFonts w:ascii="Times New Roman" w:hAnsi="Times New Roman"/>
          <w:sz w:val="28"/>
          <w:szCs w:val="28"/>
          <w:lang w:val="uk-UA"/>
        </w:rPr>
        <w:t xml:space="preserve"> </w:t>
      </w:r>
      <w:r w:rsidRPr="00177073">
        <w:rPr>
          <w:rFonts w:ascii="Times New Roman" w:hAnsi="Times New Roman"/>
          <w:sz w:val="28"/>
          <w:szCs w:val="28"/>
          <w:lang w:val="en-US"/>
        </w:rPr>
        <w:t>Kosiborod</w:t>
      </w:r>
      <w:r>
        <w:rPr>
          <w:rFonts w:ascii="Times New Roman" w:hAnsi="Times New Roman"/>
          <w:sz w:val="28"/>
          <w:szCs w:val="28"/>
          <w:lang w:val="uk-UA"/>
        </w:rPr>
        <w:t>,</w:t>
      </w:r>
      <w:r w:rsidRPr="00177073">
        <w:rPr>
          <w:rFonts w:ascii="Times New Roman" w:hAnsi="Times New Roman"/>
          <w:sz w:val="28"/>
          <w:szCs w:val="28"/>
          <w:lang w:val="en-US"/>
        </w:rPr>
        <w:t xml:space="preserve"> E</w:t>
      </w:r>
      <w:r>
        <w:rPr>
          <w:rFonts w:ascii="Times New Roman" w:hAnsi="Times New Roman"/>
          <w:sz w:val="28"/>
          <w:szCs w:val="28"/>
          <w:lang w:val="uk-UA"/>
        </w:rPr>
        <w:t>.</w:t>
      </w:r>
      <w:r w:rsidRPr="00177073">
        <w:rPr>
          <w:rFonts w:ascii="Times New Roman" w:hAnsi="Times New Roman"/>
          <w:sz w:val="28"/>
          <w:szCs w:val="28"/>
          <w:lang w:val="en-US"/>
        </w:rPr>
        <w:t xml:space="preserve"> Barrett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B62F99">
        <w:rPr>
          <w:rFonts w:ascii="Times New Roman" w:hAnsi="Times New Roman"/>
          <w:sz w:val="28"/>
          <w:szCs w:val="28"/>
          <w:lang w:val="en-US"/>
        </w:rPr>
        <w:t>Anesthesiology.</w:t>
      </w:r>
      <w:r>
        <w:rPr>
          <w:rFonts w:ascii="Times New Roman" w:hAnsi="Times New Roman"/>
          <w:sz w:val="28"/>
          <w:szCs w:val="28"/>
          <w:lang w:val="uk-UA"/>
        </w:rPr>
        <w:t xml:space="preserve"> –</w:t>
      </w:r>
      <w:r w:rsidRPr="00B62F99">
        <w:rPr>
          <w:rFonts w:ascii="Times New Roman" w:hAnsi="Times New Roman"/>
          <w:sz w:val="28"/>
          <w:szCs w:val="28"/>
          <w:lang w:val="en-US"/>
        </w:rPr>
        <w:t xml:space="preserve"> 2008</w:t>
      </w:r>
      <w:r>
        <w:rPr>
          <w:rFonts w:ascii="Times New Roman" w:hAnsi="Times New Roman"/>
          <w:sz w:val="28"/>
          <w:szCs w:val="28"/>
          <w:lang w:val="uk-UA"/>
        </w:rPr>
        <w:t>.</w:t>
      </w:r>
      <w:r w:rsidRPr="00B62F99">
        <w:rPr>
          <w:rFonts w:ascii="Times New Roman" w:hAnsi="Times New Roman"/>
          <w:sz w:val="28"/>
          <w:szCs w:val="28"/>
          <w:lang w:val="en-US"/>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 xml:space="preserve">Vol. </w:t>
      </w:r>
      <w:r w:rsidRPr="00B62F99">
        <w:rPr>
          <w:rFonts w:ascii="Times New Roman" w:hAnsi="Times New Roman"/>
          <w:sz w:val="28"/>
          <w:szCs w:val="28"/>
          <w:lang w:val="en-US"/>
        </w:rPr>
        <w:t>109(1)</w:t>
      </w:r>
      <w:r>
        <w:rPr>
          <w:rFonts w:ascii="Times New Roman" w:hAnsi="Times New Roman"/>
          <w:sz w:val="28"/>
          <w:szCs w:val="28"/>
          <w:lang w:val="uk-UA"/>
        </w:rPr>
        <w:t xml:space="preserve">. – Р. </w:t>
      </w:r>
      <w:r w:rsidRPr="00B62F99">
        <w:rPr>
          <w:rFonts w:ascii="Times New Roman" w:hAnsi="Times New Roman"/>
          <w:sz w:val="28"/>
          <w:szCs w:val="28"/>
          <w:lang w:val="en-US"/>
        </w:rPr>
        <w:t>14</w:t>
      </w:r>
      <w:r>
        <w:rPr>
          <w:rFonts w:ascii="Times New Roman" w:hAnsi="Times New Roman"/>
          <w:sz w:val="28"/>
          <w:szCs w:val="28"/>
          <w:lang w:val="uk-UA"/>
        </w:rPr>
        <w:t xml:space="preserve"> – </w:t>
      </w:r>
      <w:r w:rsidRPr="00B62F99">
        <w:rPr>
          <w:rFonts w:ascii="Times New Roman" w:hAnsi="Times New Roman"/>
          <w:sz w:val="28"/>
          <w:szCs w:val="28"/>
          <w:lang w:val="en-US"/>
        </w:rPr>
        <w:t>24.</w:t>
      </w:r>
    </w:p>
    <w:p w:rsidR="00326693" w:rsidRPr="0047267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Hypertension and sudden death, increased ventricular ectopic activity in left ventricular hypertrophy.</w:t>
      </w:r>
      <w:r>
        <w:rPr>
          <w:rFonts w:ascii="Times New Roman" w:hAnsi="Times New Roman"/>
          <w:sz w:val="28"/>
          <w:szCs w:val="28"/>
          <w:lang w:val="uk-UA"/>
        </w:rPr>
        <w:t xml:space="preserve"> / </w:t>
      </w:r>
      <w:r w:rsidRPr="00177073">
        <w:rPr>
          <w:rFonts w:ascii="Times New Roman" w:hAnsi="Times New Roman"/>
          <w:sz w:val="28"/>
          <w:szCs w:val="28"/>
          <w:lang w:val="en-US"/>
        </w:rPr>
        <w:t>F.N. Messerii</w:t>
      </w:r>
      <w:r>
        <w:rPr>
          <w:rFonts w:ascii="Times New Roman" w:hAnsi="Times New Roman"/>
          <w:sz w:val="28"/>
          <w:szCs w:val="28"/>
          <w:lang w:val="uk-UA"/>
        </w:rPr>
        <w:t>,</w:t>
      </w:r>
      <w:r w:rsidRPr="00177073">
        <w:rPr>
          <w:rFonts w:ascii="Times New Roman" w:hAnsi="Times New Roman"/>
          <w:sz w:val="28"/>
          <w:szCs w:val="28"/>
          <w:lang w:val="en-US"/>
        </w:rPr>
        <w:t xml:space="preserve"> H.O. Ventura</w:t>
      </w:r>
      <w:r>
        <w:rPr>
          <w:rFonts w:ascii="Times New Roman" w:hAnsi="Times New Roman"/>
          <w:sz w:val="28"/>
          <w:szCs w:val="28"/>
          <w:lang w:val="uk-UA"/>
        </w:rPr>
        <w:t>,</w:t>
      </w:r>
      <w:r w:rsidRPr="00177073">
        <w:rPr>
          <w:rFonts w:ascii="Times New Roman" w:hAnsi="Times New Roman"/>
          <w:sz w:val="28"/>
          <w:szCs w:val="28"/>
          <w:lang w:val="en-US"/>
        </w:rPr>
        <w:t xml:space="preserve"> D.J. Elizari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w:t>
      </w:r>
      <w:r w:rsidRPr="00472678">
        <w:rPr>
          <w:rFonts w:ascii="Times New Roman" w:hAnsi="Times New Roman"/>
          <w:sz w:val="28"/>
          <w:szCs w:val="28"/>
          <w:lang w:val="en-US"/>
        </w:rPr>
        <w:t>A</w:t>
      </w:r>
      <w:r>
        <w:rPr>
          <w:rFonts w:ascii="Times New Roman" w:hAnsi="Times New Roman"/>
          <w:sz w:val="28"/>
          <w:szCs w:val="28"/>
          <w:lang w:val="en-US"/>
        </w:rPr>
        <w:t>mer. J. Med.</w:t>
      </w:r>
      <w:r>
        <w:rPr>
          <w:rFonts w:ascii="Times New Roman" w:hAnsi="Times New Roman"/>
          <w:sz w:val="28"/>
          <w:szCs w:val="28"/>
          <w:lang w:val="uk-UA"/>
        </w:rPr>
        <w:t xml:space="preserve"> –</w:t>
      </w:r>
      <w:r w:rsidRPr="00472678">
        <w:rPr>
          <w:rFonts w:ascii="Times New Roman" w:hAnsi="Times New Roman"/>
          <w:sz w:val="28"/>
          <w:szCs w:val="28"/>
          <w:lang w:val="en-US"/>
        </w:rPr>
        <w:t xml:space="preserve"> 1984</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77</w:t>
      </w:r>
      <w:r>
        <w:rPr>
          <w:rFonts w:ascii="Times New Roman" w:hAnsi="Times New Roman"/>
          <w:sz w:val="28"/>
          <w:szCs w:val="28"/>
          <w:lang w:val="uk-UA"/>
        </w:rPr>
        <w:t xml:space="preserve">. – Р. </w:t>
      </w:r>
      <w:r w:rsidRPr="00472678">
        <w:rPr>
          <w:rFonts w:ascii="Times New Roman" w:hAnsi="Times New Roman"/>
          <w:sz w:val="28"/>
          <w:szCs w:val="28"/>
          <w:lang w:val="en-US"/>
        </w:rPr>
        <w:t>18.</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Identification and Perioperative Myocardial Ischemia in Patients Undergoing Peripheral Vascular Surgery / T. C. Andrews, L. Goldman, M. A. Creager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Circulation. – 1992. – Vol.</w:t>
      </w:r>
      <w:r>
        <w:rPr>
          <w:rFonts w:ascii="Times New Roman" w:hAnsi="Times New Roman"/>
          <w:sz w:val="28"/>
          <w:szCs w:val="28"/>
          <w:lang w:val="uk-UA"/>
        </w:rPr>
        <w:t xml:space="preserve"> </w:t>
      </w:r>
      <w:r w:rsidRPr="00177073">
        <w:rPr>
          <w:rFonts w:ascii="Times New Roman" w:hAnsi="Times New Roman"/>
          <w:sz w:val="28"/>
          <w:szCs w:val="28"/>
          <w:lang w:val="en-US"/>
        </w:rPr>
        <w:t>86</w:t>
      </w:r>
      <w:r>
        <w:rPr>
          <w:rFonts w:ascii="Times New Roman" w:hAnsi="Times New Roman"/>
          <w:sz w:val="28"/>
          <w:szCs w:val="28"/>
          <w:lang w:val="uk-UA"/>
        </w:rPr>
        <w:t xml:space="preserve">. – </w:t>
      </w:r>
      <w:r w:rsidRPr="00177073">
        <w:rPr>
          <w:rFonts w:ascii="Times New Roman" w:hAnsi="Times New Roman"/>
          <w:sz w:val="28"/>
          <w:szCs w:val="28"/>
          <w:lang w:val="en-US"/>
        </w:rPr>
        <w:t>N4. – P. 205</w:t>
      </w:r>
      <w:r>
        <w:rPr>
          <w:rFonts w:ascii="Times New Roman" w:hAnsi="Times New Roman"/>
          <w:sz w:val="28"/>
          <w:szCs w:val="28"/>
          <w:lang w:val="uk-UA"/>
        </w:rPr>
        <w:t xml:space="preserve"> – </w:t>
      </w:r>
      <w:r w:rsidRPr="00177073">
        <w:rPr>
          <w:rFonts w:ascii="Times New Roman" w:hAnsi="Times New Roman"/>
          <w:sz w:val="28"/>
          <w:szCs w:val="28"/>
          <w:lang w:val="en-US"/>
        </w:rPr>
        <w:t>214.</w:t>
      </w:r>
    </w:p>
    <w:p w:rsidR="00326693" w:rsidRPr="006C6D56"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6C6D56">
        <w:rPr>
          <w:rFonts w:ascii="Times New Roman" w:hAnsi="Times New Roman"/>
          <w:sz w:val="28"/>
          <w:szCs w:val="28"/>
          <w:lang w:val="en-US"/>
        </w:rPr>
        <w:t xml:space="preserve">Impact of age on perioperative complications and length of stay in patients undergoing noncardiac surgery / C. A. Polanczyk, E. Marcantonio, L. Goldman [et al.] // Ann. Intern. Med. – 2001. – Vol. 134. – P. 637 – 643. </w:t>
      </w:r>
    </w:p>
    <w:p w:rsidR="00326693" w:rsidRPr="002B0EF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Impact of heart failure on patients undergoing major noncardiac surgery. </w:t>
      </w:r>
      <w:r>
        <w:rPr>
          <w:rFonts w:ascii="Times New Roman" w:hAnsi="Times New Roman"/>
          <w:sz w:val="28"/>
          <w:szCs w:val="28"/>
          <w:lang w:val="uk-UA"/>
        </w:rPr>
        <w:t xml:space="preserve">/ </w:t>
      </w:r>
      <w:r w:rsidRPr="00177073">
        <w:rPr>
          <w:rFonts w:ascii="Times New Roman" w:hAnsi="Times New Roman"/>
          <w:sz w:val="28"/>
          <w:szCs w:val="28"/>
          <w:lang w:val="en-US"/>
        </w:rPr>
        <w:t>B</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Hammill, L</w:t>
      </w:r>
      <w:r>
        <w:rPr>
          <w:rFonts w:ascii="Times New Roman" w:hAnsi="Times New Roman"/>
          <w:sz w:val="28"/>
          <w:szCs w:val="28"/>
          <w:lang w:val="uk-UA"/>
        </w:rPr>
        <w:t xml:space="preserve">. </w:t>
      </w:r>
      <w:r w:rsidRPr="00177073">
        <w:rPr>
          <w:rFonts w:ascii="Times New Roman" w:hAnsi="Times New Roman"/>
          <w:sz w:val="28"/>
          <w:szCs w:val="28"/>
          <w:lang w:val="en-US"/>
        </w:rPr>
        <w:t>H. Curtis</w:t>
      </w:r>
      <w:r>
        <w:rPr>
          <w:rFonts w:ascii="Times New Roman" w:hAnsi="Times New Roman"/>
          <w:sz w:val="28"/>
          <w:szCs w:val="28"/>
          <w:lang w:val="uk-UA"/>
        </w:rPr>
        <w:t>,</w:t>
      </w:r>
      <w:r w:rsidRPr="00177073">
        <w:rPr>
          <w:rFonts w:ascii="Times New Roman" w:hAnsi="Times New Roman"/>
          <w:sz w:val="28"/>
          <w:szCs w:val="28"/>
          <w:lang w:val="en-US"/>
        </w:rPr>
        <w:t xml:space="preserve"> E. Bennett</w:t>
      </w:r>
      <w:r>
        <w:rPr>
          <w:rFonts w:ascii="Times New Roman" w:hAnsi="Times New Roman"/>
          <w:sz w:val="28"/>
          <w:szCs w:val="28"/>
          <w:lang w:val="en-US"/>
        </w:rPr>
        <w:t xml:space="preserve">– </w:t>
      </w:r>
      <w:r w:rsidRPr="00177073">
        <w:rPr>
          <w:rFonts w:ascii="Times New Roman" w:hAnsi="Times New Roman"/>
          <w:sz w:val="28"/>
          <w:szCs w:val="28"/>
          <w:lang w:val="en-US"/>
        </w:rPr>
        <w:t xml:space="preserve">Guerrero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2B0EF1">
        <w:rPr>
          <w:rFonts w:ascii="Times New Roman" w:hAnsi="Times New Roman"/>
          <w:sz w:val="28"/>
          <w:szCs w:val="28"/>
          <w:lang w:val="en-US"/>
        </w:rPr>
        <w:t xml:space="preserve">Anesthesiology. </w:t>
      </w:r>
      <w:r>
        <w:rPr>
          <w:rFonts w:ascii="Times New Roman" w:hAnsi="Times New Roman"/>
          <w:sz w:val="28"/>
          <w:szCs w:val="28"/>
          <w:lang w:val="uk-UA"/>
        </w:rPr>
        <w:t xml:space="preserve">– </w:t>
      </w:r>
      <w:r w:rsidRPr="002B0EF1">
        <w:rPr>
          <w:rFonts w:ascii="Times New Roman" w:hAnsi="Times New Roman"/>
          <w:sz w:val="28"/>
          <w:szCs w:val="28"/>
          <w:lang w:val="en-US"/>
        </w:rPr>
        <w:t>2008</w:t>
      </w:r>
      <w:r>
        <w:rPr>
          <w:rFonts w:ascii="Times New Roman" w:hAnsi="Times New Roman"/>
          <w:sz w:val="28"/>
          <w:szCs w:val="28"/>
          <w:lang w:val="uk-UA"/>
        </w:rPr>
        <w:t>.</w:t>
      </w:r>
      <w:r w:rsidRPr="002B0EF1">
        <w:rPr>
          <w:rFonts w:ascii="Times New Roman" w:hAnsi="Times New Roman"/>
          <w:sz w:val="28"/>
          <w:szCs w:val="28"/>
          <w:lang w:val="en-US"/>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2B0EF1">
        <w:rPr>
          <w:rFonts w:ascii="Times New Roman" w:hAnsi="Times New Roman"/>
          <w:sz w:val="28"/>
          <w:szCs w:val="28"/>
          <w:lang w:val="en-US"/>
        </w:rPr>
        <w:t>108(4)</w:t>
      </w:r>
      <w:r>
        <w:rPr>
          <w:rFonts w:ascii="Times New Roman" w:hAnsi="Times New Roman"/>
          <w:sz w:val="28"/>
          <w:szCs w:val="28"/>
          <w:lang w:val="uk-UA"/>
        </w:rPr>
        <w:t xml:space="preserve">. – Р. </w:t>
      </w:r>
      <w:r w:rsidRPr="002B0EF1">
        <w:rPr>
          <w:rFonts w:ascii="Times New Roman" w:hAnsi="Times New Roman"/>
          <w:sz w:val="28"/>
          <w:szCs w:val="28"/>
          <w:lang w:val="en-US"/>
        </w:rPr>
        <w:t>559</w:t>
      </w:r>
      <w:r>
        <w:rPr>
          <w:rFonts w:ascii="Times New Roman" w:hAnsi="Times New Roman"/>
          <w:sz w:val="28"/>
          <w:szCs w:val="28"/>
          <w:lang w:val="uk-UA"/>
        </w:rPr>
        <w:t xml:space="preserve"> – 5</w:t>
      </w:r>
      <w:r w:rsidRPr="002B0EF1">
        <w:rPr>
          <w:rFonts w:ascii="Times New Roman" w:hAnsi="Times New Roman"/>
          <w:sz w:val="28"/>
          <w:szCs w:val="28"/>
          <w:lang w:val="en-US"/>
        </w:rPr>
        <w:t>67.</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Importance of long</w:t>
      </w:r>
      <w:r>
        <w:rPr>
          <w:rFonts w:ascii="Times New Roman" w:hAnsi="Times New Roman"/>
          <w:sz w:val="28"/>
          <w:szCs w:val="28"/>
          <w:lang w:val="en-US"/>
        </w:rPr>
        <w:t xml:space="preserve">– </w:t>
      </w:r>
      <w:r w:rsidRPr="00177073">
        <w:rPr>
          <w:rFonts w:ascii="Times New Roman" w:hAnsi="Times New Roman"/>
          <w:sz w:val="28"/>
          <w:szCs w:val="28"/>
          <w:lang w:val="en-US"/>
        </w:rPr>
        <w:t>duration postoperative ST</w:t>
      </w:r>
      <w:r>
        <w:rPr>
          <w:rFonts w:ascii="Times New Roman" w:hAnsi="Times New Roman"/>
          <w:sz w:val="28"/>
          <w:szCs w:val="28"/>
          <w:lang w:val="en-US"/>
        </w:rPr>
        <w:t xml:space="preserve">– </w:t>
      </w:r>
      <w:r w:rsidRPr="00177073">
        <w:rPr>
          <w:rFonts w:ascii="Times New Roman" w:hAnsi="Times New Roman"/>
          <w:sz w:val="28"/>
          <w:szCs w:val="28"/>
          <w:lang w:val="en-US"/>
        </w:rPr>
        <w:t xml:space="preserve">segment depression in cardiac morbidity after vascular surgery. </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Landesberg, M.</w:t>
      </w:r>
      <w:r>
        <w:rPr>
          <w:rFonts w:ascii="Times New Roman" w:hAnsi="Times New Roman"/>
          <w:sz w:val="28"/>
          <w:szCs w:val="28"/>
          <w:lang w:val="uk-UA"/>
        </w:rPr>
        <w:t xml:space="preserve"> </w:t>
      </w:r>
      <w:r w:rsidRPr="00177073">
        <w:rPr>
          <w:rFonts w:ascii="Times New Roman" w:hAnsi="Times New Roman"/>
          <w:sz w:val="28"/>
          <w:szCs w:val="28"/>
          <w:lang w:val="en-US"/>
        </w:rPr>
        <w:t>H.</w:t>
      </w:r>
      <w:r>
        <w:rPr>
          <w:rFonts w:ascii="Times New Roman" w:hAnsi="Times New Roman"/>
          <w:sz w:val="28"/>
          <w:szCs w:val="28"/>
          <w:lang w:val="uk-UA"/>
        </w:rPr>
        <w:t xml:space="preserve"> </w:t>
      </w:r>
      <w:r w:rsidRPr="00177073">
        <w:rPr>
          <w:rFonts w:ascii="Times New Roman" w:hAnsi="Times New Roman"/>
          <w:sz w:val="28"/>
          <w:szCs w:val="28"/>
          <w:lang w:val="en-US"/>
        </w:rPr>
        <w:t>Luria, S.</w:t>
      </w:r>
      <w:r>
        <w:rPr>
          <w:rFonts w:ascii="Times New Roman" w:hAnsi="Times New Roman"/>
          <w:sz w:val="28"/>
          <w:szCs w:val="28"/>
          <w:lang w:val="uk-UA"/>
        </w:rPr>
        <w:t xml:space="preserve"> </w:t>
      </w:r>
      <w:r w:rsidRPr="00177073">
        <w:rPr>
          <w:rFonts w:ascii="Times New Roman" w:hAnsi="Times New Roman"/>
          <w:sz w:val="28"/>
          <w:szCs w:val="28"/>
          <w:lang w:val="en-US"/>
        </w:rPr>
        <w:t xml:space="preserve">Cotev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Lancet</w:t>
      </w:r>
      <w:r>
        <w:rPr>
          <w:rFonts w:ascii="Times New Roman" w:hAnsi="Times New Roman"/>
          <w:sz w:val="28"/>
          <w:szCs w:val="28"/>
          <w:lang w:val="uk-UA"/>
        </w:rPr>
        <w:t xml:space="preserve">. – 1993.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177073">
        <w:rPr>
          <w:rFonts w:ascii="Times New Roman" w:hAnsi="Times New Roman"/>
          <w:sz w:val="28"/>
          <w:szCs w:val="28"/>
          <w:lang w:val="en-US"/>
        </w:rPr>
        <w:t>341</w:t>
      </w:r>
      <w:r>
        <w:rPr>
          <w:rFonts w:ascii="Times New Roman" w:hAnsi="Times New Roman"/>
          <w:sz w:val="28"/>
          <w:szCs w:val="28"/>
          <w:lang w:val="uk-UA"/>
        </w:rPr>
        <w:t xml:space="preserve">. – Р. </w:t>
      </w:r>
      <w:r w:rsidRPr="00177073">
        <w:rPr>
          <w:rFonts w:ascii="Times New Roman" w:hAnsi="Times New Roman"/>
          <w:sz w:val="28"/>
          <w:szCs w:val="28"/>
          <w:lang w:val="en-US"/>
        </w:rPr>
        <w:t>715</w:t>
      </w:r>
      <w:r>
        <w:rPr>
          <w:rFonts w:ascii="Times New Roman" w:hAnsi="Times New Roman"/>
          <w:sz w:val="28"/>
          <w:szCs w:val="28"/>
          <w:lang w:val="uk-UA"/>
        </w:rPr>
        <w:t xml:space="preserve"> – </w:t>
      </w:r>
      <w:r w:rsidRPr="00177073">
        <w:rPr>
          <w:rFonts w:ascii="Times New Roman" w:hAnsi="Times New Roman"/>
          <w:sz w:val="28"/>
          <w:szCs w:val="28"/>
          <w:lang w:val="en-US"/>
        </w:rPr>
        <w:t>719</w:t>
      </w:r>
      <w:r w:rsidRPr="00E11A88">
        <w:rPr>
          <w:rFonts w:ascii="Times New Roman" w:hAnsi="Times New Roman"/>
          <w:sz w:val="28"/>
          <w:szCs w:val="28"/>
          <w:lang w:val="en-US"/>
        </w:rPr>
        <w:t>.</w:t>
      </w:r>
    </w:p>
    <w:p w:rsidR="00326693" w:rsidRPr="00E96CF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lang w:val="en-US"/>
        </w:rPr>
        <w:t>Improved cardiac risk stratification in major vascular surgery with dobutamine</w:t>
      </w:r>
      <w:r>
        <w:rPr>
          <w:rFonts w:ascii="Times New Roman" w:hAnsi="Times New Roman"/>
          <w:sz w:val="28"/>
          <w:szCs w:val="28"/>
          <w:lang w:val="en-US"/>
        </w:rPr>
        <w:t xml:space="preserve">– </w:t>
      </w:r>
      <w:r w:rsidRPr="005764EE">
        <w:rPr>
          <w:rFonts w:ascii="Times New Roman" w:hAnsi="Times New Roman"/>
          <w:sz w:val="28"/>
          <w:szCs w:val="28"/>
          <w:lang w:val="en-US"/>
        </w:rPr>
        <w:t xml:space="preserve">atropine stress echocardiography. </w:t>
      </w:r>
      <w:r>
        <w:rPr>
          <w:rFonts w:ascii="Times New Roman" w:hAnsi="Times New Roman"/>
          <w:sz w:val="28"/>
          <w:szCs w:val="28"/>
          <w:lang w:val="uk-UA"/>
        </w:rPr>
        <w:t xml:space="preserve">/ </w:t>
      </w:r>
      <w:r w:rsidRPr="005764EE">
        <w:rPr>
          <w:rFonts w:ascii="Times New Roman" w:hAnsi="Times New Roman"/>
          <w:sz w:val="28"/>
          <w:szCs w:val="28"/>
          <w:lang w:val="en-US"/>
        </w:rPr>
        <w:t>D.</w:t>
      </w:r>
      <w:r>
        <w:rPr>
          <w:rFonts w:ascii="Times New Roman" w:hAnsi="Times New Roman"/>
          <w:sz w:val="28"/>
          <w:szCs w:val="28"/>
          <w:lang w:val="uk-UA"/>
        </w:rPr>
        <w:t xml:space="preserve"> </w:t>
      </w:r>
      <w:r w:rsidRPr="005764EE">
        <w:rPr>
          <w:rFonts w:ascii="Times New Roman" w:hAnsi="Times New Roman"/>
          <w:sz w:val="28"/>
          <w:szCs w:val="28"/>
          <w:lang w:val="en-US"/>
        </w:rPr>
        <w:t>Poldermans, M.</w:t>
      </w:r>
      <w:r>
        <w:rPr>
          <w:rFonts w:ascii="Times New Roman" w:hAnsi="Times New Roman"/>
          <w:sz w:val="28"/>
          <w:szCs w:val="28"/>
          <w:lang w:val="uk-UA"/>
        </w:rPr>
        <w:t xml:space="preserve"> </w:t>
      </w:r>
      <w:r w:rsidRPr="005764EE">
        <w:rPr>
          <w:rFonts w:ascii="Times New Roman" w:hAnsi="Times New Roman"/>
          <w:sz w:val="28"/>
          <w:szCs w:val="28"/>
          <w:lang w:val="en-US"/>
        </w:rPr>
        <w:t>Arnese, P.</w:t>
      </w:r>
      <w:r>
        <w:rPr>
          <w:rFonts w:ascii="Times New Roman" w:hAnsi="Times New Roman"/>
          <w:sz w:val="28"/>
          <w:szCs w:val="28"/>
          <w:lang w:val="uk-UA"/>
        </w:rPr>
        <w:t xml:space="preserve"> </w:t>
      </w:r>
      <w:r w:rsidRPr="005764EE">
        <w:rPr>
          <w:rFonts w:ascii="Times New Roman" w:hAnsi="Times New Roman"/>
          <w:sz w:val="28"/>
          <w:szCs w:val="28"/>
          <w:lang w:val="en-US"/>
        </w:rPr>
        <w:t xml:space="preserve">Fioretti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Pr>
          <w:rFonts w:ascii="Times New Roman" w:hAnsi="Times New Roman"/>
          <w:sz w:val="28"/>
          <w:szCs w:val="28"/>
          <w:lang w:val="uk-UA"/>
        </w:rPr>
        <w:t xml:space="preserve">// </w:t>
      </w:r>
      <w:r w:rsidRPr="00E96CF5">
        <w:rPr>
          <w:rFonts w:ascii="Times New Roman" w:hAnsi="Times New Roman"/>
          <w:sz w:val="28"/>
          <w:szCs w:val="28"/>
          <w:lang w:val="en-US"/>
        </w:rPr>
        <w:t>J</w:t>
      </w:r>
      <w:r>
        <w:rPr>
          <w:rFonts w:ascii="Times New Roman" w:hAnsi="Times New Roman"/>
          <w:sz w:val="28"/>
          <w:szCs w:val="28"/>
          <w:lang w:val="uk-UA"/>
        </w:rPr>
        <w:t>.</w:t>
      </w:r>
      <w:r w:rsidRPr="00E96CF5">
        <w:rPr>
          <w:rFonts w:ascii="Times New Roman" w:hAnsi="Times New Roman"/>
          <w:sz w:val="28"/>
          <w:szCs w:val="28"/>
          <w:lang w:val="en-US"/>
        </w:rPr>
        <w:t xml:space="preserve"> Am</w:t>
      </w:r>
      <w:r>
        <w:rPr>
          <w:rFonts w:ascii="Times New Roman" w:hAnsi="Times New Roman"/>
          <w:sz w:val="28"/>
          <w:szCs w:val="28"/>
          <w:lang w:val="uk-UA"/>
        </w:rPr>
        <w:t>.</w:t>
      </w:r>
      <w:r w:rsidRPr="00E96CF5">
        <w:rPr>
          <w:rFonts w:ascii="Times New Roman" w:hAnsi="Times New Roman"/>
          <w:sz w:val="28"/>
          <w:szCs w:val="28"/>
          <w:lang w:val="en-US"/>
        </w:rPr>
        <w:t xml:space="preserve"> Coll</w:t>
      </w:r>
      <w:r>
        <w:rPr>
          <w:rFonts w:ascii="Times New Roman" w:hAnsi="Times New Roman"/>
          <w:sz w:val="28"/>
          <w:szCs w:val="28"/>
          <w:lang w:val="uk-UA"/>
        </w:rPr>
        <w:t>.</w:t>
      </w:r>
      <w:r w:rsidRPr="00E96CF5">
        <w:rPr>
          <w:rFonts w:ascii="Times New Roman" w:hAnsi="Times New Roman"/>
          <w:sz w:val="28"/>
          <w:szCs w:val="28"/>
          <w:lang w:val="en-US"/>
        </w:rPr>
        <w:t xml:space="preserve"> Cardiol</w:t>
      </w:r>
      <w:r>
        <w:rPr>
          <w:rFonts w:ascii="Times New Roman" w:hAnsi="Times New Roman"/>
          <w:sz w:val="28"/>
          <w:szCs w:val="28"/>
          <w:lang w:val="uk-UA"/>
        </w:rPr>
        <w:t>. –</w:t>
      </w:r>
      <w:r w:rsidRPr="00E96CF5">
        <w:rPr>
          <w:rFonts w:ascii="Times New Roman" w:hAnsi="Times New Roman"/>
          <w:sz w:val="28"/>
          <w:szCs w:val="28"/>
          <w:lang w:val="en-US"/>
        </w:rPr>
        <w:t xml:space="preserve"> 1995</w:t>
      </w:r>
      <w:r>
        <w:rPr>
          <w:rFonts w:ascii="Times New Roman" w:hAnsi="Times New Roman"/>
          <w:sz w:val="28"/>
          <w:szCs w:val="28"/>
          <w:lang w:val="en-US"/>
        </w:rPr>
        <w:t>. – Vol.</w:t>
      </w:r>
      <w:r>
        <w:rPr>
          <w:rFonts w:ascii="Times New Roman" w:hAnsi="Times New Roman"/>
          <w:sz w:val="28"/>
          <w:szCs w:val="28"/>
          <w:lang w:val="uk-UA"/>
        </w:rPr>
        <w:t xml:space="preserve"> </w:t>
      </w:r>
      <w:r w:rsidRPr="00E96CF5">
        <w:rPr>
          <w:rFonts w:ascii="Times New Roman" w:hAnsi="Times New Roman"/>
          <w:sz w:val="28"/>
          <w:szCs w:val="28"/>
          <w:lang w:val="en-US"/>
        </w:rPr>
        <w:t>26</w:t>
      </w:r>
      <w:r>
        <w:rPr>
          <w:rFonts w:ascii="Times New Roman" w:hAnsi="Times New Roman"/>
          <w:sz w:val="28"/>
          <w:szCs w:val="28"/>
          <w:lang w:val="uk-UA"/>
        </w:rPr>
        <w:t xml:space="preserve">. – Р. </w:t>
      </w:r>
      <w:r w:rsidRPr="00E96CF5">
        <w:rPr>
          <w:rFonts w:ascii="Times New Roman" w:hAnsi="Times New Roman"/>
          <w:sz w:val="28"/>
          <w:szCs w:val="28"/>
          <w:lang w:val="en-US"/>
        </w:rPr>
        <w:t>648—</w:t>
      </w:r>
      <w:r>
        <w:rPr>
          <w:rFonts w:ascii="Times New Roman" w:hAnsi="Times New Roman"/>
          <w:sz w:val="28"/>
          <w:szCs w:val="28"/>
          <w:lang w:val="uk-UA"/>
        </w:rPr>
        <w:t>6</w:t>
      </w:r>
      <w:r w:rsidRPr="00E96CF5">
        <w:rPr>
          <w:rFonts w:ascii="Times New Roman" w:hAnsi="Times New Roman"/>
          <w:sz w:val="28"/>
          <w:szCs w:val="28"/>
          <w:lang w:val="en-US"/>
        </w:rPr>
        <w:t>53.</w:t>
      </w:r>
    </w:p>
    <w:p w:rsidR="00326693" w:rsidRPr="0031720F"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Improved Postoperative Outcomes Associated with Preoperative Statin Therapy. </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Hindler, A</w:t>
      </w:r>
      <w:r>
        <w:rPr>
          <w:rFonts w:ascii="Times New Roman" w:hAnsi="Times New Roman"/>
          <w:sz w:val="28"/>
          <w:szCs w:val="28"/>
          <w:lang w:val="uk-UA"/>
        </w:rPr>
        <w:t xml:space="preserve">. </w:t>
      </w:r>
      <w:r w:rsidRPr="00177073">
        <w:rPr>
          <w:rFonts w:ascii="Times New Roman" w:hAnsi="Times New Roman"/>
          <w:sz w:val="28"/>
          <w:szCs w:val="28"/>
          <w:lang w:val="en-US"/>
        </w:rPr>
        <w:t>D. Shaw</w:t>
      </w:r>
      <w:r>
        <w:rPr>
          <w:rFonts w:ascii="Times New Roman" w:hAnsi="Times New Roman"/>
          <w:sz w:val="28"/>
          <w:szCs w:val="28"/>
          <w:lang w:val="uk-UA"/>
        </w:rPr>
        <w:t>,</w:t>
      </w:r>
      <w:r w:rsidRPr="00177073">
        <w:rPr>
          <w:rFonts w:ascii="Times New Roman" w:hAnsi="Times New Roman"/>
          <w:sz w:val="28"/>
          <w:szCs w:val="28"/>
          <w:lang w:val="en-US"/>
        </w:rPr>
        <w:t xml:space="preserve"> J. Samuels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31720F">
        <w:rPr>
          <w:rFonts w:ascii="Times New Roman" w:hAnsi="Times New Roman"/>
          <w:sz w:val="28"/>
          <w:szCs w:val="28"/>
          <w:lang w:val="en-US"/>
        </w:rPr>
        <w:t xml:space="preserve">Anesthesiology. </w:t>
      </w:r>
      <w:r>
        <w:rPr>
          <w:rFonts w:ascii="Times New Roman" w:hAnsi="Times New Roman"/>
          <w:sz w:val="28"/>
          <w:szCs w:val="28"/>
          <w:lang w:val="uk-UA"/>
        </w:rPr>
        <w:t xml:space="preserve">– </w:t>
      </w:r>
      <w:r w:rsidRPr="0031720F">
        <w:rPr>
          <w:rFonts w:ascii="Times New Roman" w:hAnsi="Times New Roman"/>
          <w:sz w:val="28"/>
          <w:szCs w:val="28"/>
          <w:lang w:val="en-US"/>
        </w:rPr>
        <w:t xml:space="preserve">2006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sidRPr="0031720F">
        <w:rPr>
          <w:rFonts w:ascii="Times New Roman" w:hAnsi="Times New Roman"/>
          <w:sz w:val="28"/>
          <w:szCs w:val="28"/>
          <w:lang w:val="en-US"/>
        </w:rPr>
        <w:t>105(6)</w:t>
      </w:r>
      <w:r>
        <w:rPr>
          <w:rFonts w:ascii="Times New Roman" w:hAnsi="Times New Roman"/>
          <w:sz w:val="28"/>
          <w:szCs w:val="28"/>
          <w:lang w:val="uk-UA"/>
        </w:rPr>
        <w:t xml:space="preserve">. – Р. </w:t>
      </w:r>
      <w:r w:rsidRPr="0031720F">
        <w:rPr>
          <w:rFonts w:ascii="Times New Roman" w:hAnsi="Times New Roman"/>
          <w:sz w:val="28"/>
          <w:szCs w:val="28"/>
          <w:lang w:val="en-US"/>
        </w:rPr>
        <w:t>1260</w:t>
      </w:r>
      <w:r>
        <w:rPr>
          <w:rFonts w:ascii="Times New Roman" w:hAnsi="Times New Roman"/>
          <w:sz w:val="28"/>
          <w:szCs w:val="28"/>
          <w:lang w:val="uk-UA"/>
        </w:rPr>
        <w:t xml:space="preserve"> </w:t>
      </w:r>
      <w:r>
        <w:rPr>
          <w:rFonts w:ascii="Times New Roman" w:hAnsi="Times New Roman"/>
          <w:sz w:val="28"/>
          <w:szCs w:val="28"/>
          <w:lang w:val="en-US"/>
        </w:rPr>
        <w:t xml:space="preserve">– </w:t>
      </w:r>
      <w:r w:rsidRPr="0031720F">
        <w:rPr>
          <w:rFonts w:ascii="Times New Roman" w:hAnsi="Times New Roman"/>
          <w:sz w:val="28"/>
          <w:szCs w:val="28"/>
          <w:lang w:val="en-US"/>
        </w:rPr>
        <w:t>1272.</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Independent determinants of early death in critically ill surgical patien</w:t>
      </w:r>
      <w:r>
        <w:rPr>
          <w:rFonts w:ascii="Times New Roman" w:hAnsi="Times New Roman"/>
          <w:sz w:val="28"/>
          <w:szCs w:val="28"/>
          <w:lang w:val="en-US"/>
        </w:rPr>
        <w:t xml:space="preserve">ts. </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H</w:t>
      </w:r>
      <w:r>
        <w:rPr>
          <w:rFonts w:ascii="Times New Roman" w:hAnsi="Times New Roman"/>
          <w:sz w:val="28"/>
          <w:szCs w:val="28"/>
          <w:lang w:val="uk-UA"/>
        </w:rPr>
        <w:t xml:space="preserve">. </w:t>
      </w:r>
      <w:r w:rsidRPr="00177073">
        <w:rPr>
          <w:rFonts w:ascii="Times New Roman" w:hAnsi="Times New Roman"/>
          <w:sz w:val="28"/>
          <w:szCs w:val="28"/>
          <w:lang w:val="en-US"/>
        </w:rPr>
        <w:t>Muller, P</w:t>
      </w:r>
      <w:r>
        <w:rPr>
          <w:rFonts w:ascii="Times New Roman" w:hAnsi="Times New Roman"/>
          <w:sz w:val="28"/>
          <w:szCs w:val="28"/>
          <w:lang w:val="uk-UA"/>
        </w:rPr>
        <w:t xml:space="preserve">. </w:t>
      </w:r>
      <w:r w:rsidRPr="00177073">
        <w:rPr>
          <w:rFonts w:ascii="Times New Roman" w:hAnsi="Times New Roman"/>
          <w:sz w:val="28"/>
          <w:szCs w:val="28"/>
          <w:lang w:val="en-US"/>
        </w:rPr>
        <w:t>Moubarak, H</w:t>
      </w:r>
      <w:r>
        <w:rPr>
          <w:rFonts w:ascii="Times New Roman" w:hAnsi="Times New Roman"/>
          <w:sz w:val="28"/>
          <w:szCs w:val="28"/>
          <w:lang w:val="uk-UA"/>
        </w:rPr>
        <w:t xml:space="preserve">. </w:t>
      </w:r>
      <w:r w:rsidRPr="00177073">
        <w:rPr>
          <w:rFonts w:ascii="Times New Roman" w:hAnsi="Times New Roman"/>
          <w:sz w:val="28"/>
          <w:szCs w:val="28"/>
          <w:lang w:val="en-US"/>
        </w:rPr>
        <w:t xml:space="preserve">Wolf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 xml:space="preserve">Shock. </w:t>
      </w:r>
      <w:r>
        <w:rPr>
          <w:rFonts w:ascii="Times New Roman" w:hAnsi="Times New Roman"/>
          <w:sz w:val="28"/>
          <w:szCs w:val="28"/>
          <w:lang w:val="uk-UA"/>
        </w:rPr>
        <w:t xml:space="preserve">– </w:t>
      </w:r>
      <w:r>
        <w:rPr>
          <w:rFonts w:ascii="Times New Roman" w:hAnsi="Times New Roman"/>
          <w:sz w:val="28"/>
          <w:szCs w:val="28"/>
          <w:lang w:val="en-US"/>
        </w:rPr>
        <w:t>2008</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30(1)</w:t>
      </w:r>
      <w:r>
        <w:rPr>
          <w:rFonts w:ascii="Times New Roman" w:hAnsi="Times New Roman"/>
          <w:sz w:val="28"/>
          <w:szCs w:val="28"/>
          <w:lang w:val="uk-UA"/>
        </w:rPr>
        <w:t xml:space="preserve">. – Р. </w:t>
      </w:r>
      <w:r>
        <w:rPr>
          <w:rFonts w:ascii="Times New Roman" w:hAnsi="Times New Roman"/>
          <w:sz w:val="28"/>
          <w:szCs w:val="28"/>
          <w:lang w:val="en-US"/>
        </w:rPr>
        <w:t>11</w:t>
      </w:r>
      <w:r>
        <w:rPr>
          <w:rFonts w:ascii="Times New Roman" w:hAnsi="Times New Roman"/>
          <w:sz w:val="28"/>
          <w:szCs w:val="28"/>
          <w:lang w:val="uk-UA"/>
        </w:rPr>
        <w:t xml:space="preserve"> – 1</w:t>
      </w:r>
      <w:r>
        <w:rPr>
          <w:rFonts w:ascii="Times New Roman" w:hAnsi="Times New Roman"/>
          <w:sz w:val="28"/>
          <w:szCs w:val="28"/>
          <w:lang w:val="en-US"/>
        </w:rPr>
        <w:t>6.</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Influence of ischemic heart disease on early and late mortality after surgery for peripheral occlusive vascular disease. </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Jamieson, M.</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Janusz, A.</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 xml:space="preserve">Miyagishima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Circulati</w:t>
      </w:r>
      <w:r>
        <w:rPr>
          <w:rFonts w:ascii="Times New Roman" w:hAnsi="Times New Roman"/>
          <w:sz w:val="28"/>
          <w:szCs w:val="28"/>
          <w:lang w:val="en-US"/>
        </w:rPr>
        <w:t>on</w:t>
      </w:r>
      <w:r>
        <w:rPr>
          <w:rFonts w:ascii="Times New Roman" w:hAnsi="Times New Roman"/>
          <w:sz w:val="28"/>
          <w:szCs w:val="28"/>
          <w:lang w:val="uk-UA"/>
        </w:rPr>
        <w:t>. –</w:t>
      </w:r>
      <w:r>
        <w:rPr>
          <w:rFonts w:ascii="Times New Roman" w:hAnsi="Times New Roman"/>
          <w:sz w:val="28"/>
          <w:szCs w:val="28"/>
          <w:lang w:val="en-US"/>
        </w:rPr>
        <w:t xml:space="preserve"> 1982</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 66</w:t>
      </w:r>
      <w:r>
        <w:rPr>
          <w:rFonts w:ascii="Times New Roman" w:hAnsi="Times New Roman"/>
          <w:sz w:val="28"/>
          <w:szCs w:val="28"/>
          <w:lang w:val="uk-UA"/>
        </w:rPr>
        <w:t>. –</w:t>
      </w:r>
      <w:r>
        <w:rPr>
          <w:rFonts w:ascii="Times New Roman" w:hAnsi="Times New Roman"/>
          <w:sz w:val="28"/>
          <w:szCs w:val="28"/>
          <w:lang w:val="en-US"/>
        </w:rPr>
        <w:t xml:space="preserve"> Suppl I</w:t>
      </w:r>
      <w:r>
        <w:rPr>
          <w:rFonts w:ascii="Times New Roman" w:hAnsi="Times New Roman"/>
          <w:sz w:val="28"/>
          <w:szCs w:val="28"/>
          <w:lang w:val="uk-UA"/>
        </w:rPr>
        <w:t xml:space="preserve">. – Р. </w:t>
      </w:r>
      <w:r>
        <w:rPr>
          <w:rFonts w:ascii="Times New Roman" w:hAnsi="Times New Roman"/>
          <w:sz w:val="28"/>
          <w:szCs w:val="28"/>
          <w:lang w:val="en-US"/>
        </w:rPr>
        <w:t>192</w:t>
      </w:r>
      <w:r>
        <w:rPr>
          <w:rFonts w:ascii="Times New Roman" w:hAnsi="Times New Roman"/>
          <w:sz w:val="28"/>
          <w:szCs w:val="28"/>
          <w:lang w:val="uk-UA"/>
        </w:rPr>
        <w:t xml:space="preserve"> – </w:t>
      </w:r>
      <w:r>
        <w:rPr>
          <w:rFonts w:ascii="Times New Roman" w:hAnsi="Times New Roman"/>
          <w:sz w:val="28"/>
          <w:szCs w:val="28"/>
          <w:lang w:val="en-US"/>
        </w:rPr>
        <w:t>197.</w:t>
      </w:r>
    </w:p>
    <w:p w:rsidR="00326693" w:rsidRPr="003620A4"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 xml:space="preserve">Inoprotection: the perioperative role of levosimendan. </w:t>
      </w:r>
      <w:r w:rsidRPr="003620A4">
        <w:rPr>
          <w:rFonts w:ascii="Times New Roman" w:hAnsi="Times New Roman"/>
          <w:sz w:val="28"/>
          <w:szCs w:val="28"/>
          <w:lang w:val="en-US"/>
        </w:rPr>
        <w:t xml:space="preserve">/ </w:t>
      </w:r>
      <w:r w:rsidRPr="00177073">
        <w:rPr>
          <w:rFonts w:ascii="Times New Roman" w:hAnsi="Times New Roman"/>
          <w:sz w:val="28"/>
          <w:szCs w:val="28"/>
          <w:lang w:val="en-US"/>
        </w:rPr>
        <w:t>P</w:t>
      </w:r>
      <w:r w:rsidRPr="003620A4">
        <w:rPr>
          <w:rFonts w:ascii="Times New Roman" w:hAnsi="Times New Roman"/>
          <w:sz w:val="28"/>
          <w:szCs w:val="28"/>
          <w:lang w:val="en-US"/>
        </w:rPr>
        <w:t xml:space="preserve">. </w:t>
      </w:r>
      <w:r w:rsidRPr="00177073">
        <w:rPr>
          <w:rFonts w:ascii="Times New Roman" w:hAnsi="Times New Roman"/>
          <w:sz w:val="28"/>
          <w:szCs w:val="28"/>
          <w:lang w:val="en-US"/>
        </w:rPr>
        <w:t>E</w:t>
      </w:r>
      <w:r w:rsidRPr="003620A4">
        <w:rPr>
          <w:rFonts w:ascii="Times New Roman" w:hAnsi="Times New Roman"/>
          <w:sz w:val="28"/>
          <w:szCs w:val="28"/>
          <w:lang w:val="en-US"/>
        </w:rPr>
        <w:t xml:space="preserve">. </w:t>
      </w:r>
      <w:r w:rsidRPr="00177073">
        <w:rPr>
          <w:rFonts w:ascii="Times New Roman" w:hAnsi="Times New Roman"/>
          <w:sz w:val="28"/>
          <w:szCs w:val="28"/>
          <w:lang w:val="en-US"/>
        </w:rPr>
        <w:t>Soeding, C</w:t>
      </w:r>
      <w:r w:rsidRPr="003620A4">
        <w:rPr>
          <w:rFonts w:ascii="Times New Roman" w:hAnsi="Times New Roman"/>
          <w:sz w:val="28"/>
          <w:szCs w:val="28"/>
          <w:lang w:val="en-US"/>
        </w:rPr>
        <w:t xml:space="preserve">. </w:t>
      </w:r>
      <w:r w:rsidRPr="00177073">
        <w:rPr>
          <w:rFonts w:ascii="Times New Roman" w:hAnsi="Times New Roman"/>
          <w:sz w:val="28"/>
          <w:szCs w:val="28"/>
          <w:lang w:val="en-US"/>
        </w:rPr>
        <w:t>F</w:t>
      </w:r>
      <w:r w:rsidRPr="003620A4">
        <w:rPr>
          <w:rFonts w:ascii="Times New Roman" w:hAnsi="Times New Roman"/>
          <w:sz w:val="28"/>
          <w:szCs w:val="28"/>
          <w:lang w:val="en-US"/>
        </w:rPr>
        <w:t xml:space="preserve">. </w:t>
      </w:r>
      <w:r w:rsidRPr="00177073">
        <w:rPr>
          <w:rFonts w:ascii="Times New Roman" w:hAnsi="Times New Roman"/>
          <w:sz w:val="28"/>
          <w:szCs w:val="28"/>
          <w:lang w:val="en-US"/>
        </w:rPr>
        <w:t>Royse, C</w:t>
      </w:r>
      <w:r w:rsidRPr="003620A4">
        <w:rPr>
          <w:rFonts w:ascii="Times New Roman" w:hAnsi="Times New Roman"/>
          <w:sz w:val="28"/>
          <w:szCs w:val="28"/>
          <w:lang w:val="en-US"/>
        </w:rPr>
        <w:t xml:space="preserve">. </w:t>
      </w:r>
      <w:r w:rsidRPr="00177073">
        <w:rPr>
          <w:rFonts w:ascii="Times New Roman" w:hAnsi="Times New Roman"/>
          <w:sz w:val="28"/>
          <w:szCs w:val="28"/>
          <w:lang w:val="en-US"/>
        </w:rPr>
        <w:t>E</w:t>
      </w:r>
      <w:r w:rsidRPr="003620A4">
        <w:rPr>
          <w:rFonts w:ascii="Times New Roman" w:hAnsi="Times New Roman"/>
          <w:sz w:val="28"/>
          <w:szCs w:val="28"/>
          <w:lang w:val="en-US"/>
        </w:rPr>
        <w:t xml:space="preserve">. </w:t>
      </w:r>
      <w:r w:rsidRPr="00177073">
        <w:rPr>
          <w:rFonts w:ascii="Times New Roman" w:hAnsi="Times New Roman"/>
          <w:sz w:val="28"/>
          <w:szCs w:val="28"/>
          <w:lang w:val="en-US"/>
        </w:rPr>
        <w:t>Wright</w:t>
      </w:r>
      <w:r w:rsidRPr="003620A4">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3620A4">
        <w:rPr>
          <w:rFonts w:ascii="Times New Roman" w:hAnsi="Times New Roman"/>
          <w:sz w:val="28"/>
          <w:szCs w:val="28"/>
          <w:lang w:val="en-US"/>
        </w:rPr>
        <w:t xml:space="preserve">// Anaesth. Intensive Care. </w:t>
      </w:r>
      <w:r w:rsidRPr="00C212F3">
        <w:rPr>
          <w:rFonts w:ascii="Times New Roman" w:hAnsi="Times New Roman"/>
          <w:sz w:val="28"/>
          <w:szCs w:val="28"/>
          <w:lang w:val="en-US"/>
        </w:rPr>
        <w:t xml:space="preserve">– </w:t>
      </w:r>
      <w:r w:rsidRPr="003620A4">
        <w:rPr>
          <w:rFonts w:ascii="Times New Roman" w:hAnsi="Times New Roman"/>
          <w:sz w:val="28"/>
          <w:szCs w:val="28"/>
          <w:lang w:val="en-US"/>
        </w:rPr>
        <w:t>2007</w:t>
      </w:r>
      <w:r>
        <w:rPr>
          <w:rFonts w:ascii="Times New Roman" w:hAnsi="Times New Roman"/>
          <w:sz w:val="28"/>
          <w:szCs w:val="28"/>
          <w:lang w:val="en-US"/>
        </w:rPr>
        <w:t>. – Vol.</w:t>
      </w:r>
      <w:r>
        <w:rPr>
          <w:rFonts w:ascii="Times New Roman" w:hAnsi="Times New Roman"/>
          <w:sz w:val="28"/>
          <w:szCs w:val="28"/>
          <w:lang w:val="uk-UA"/>
        </w:rPr>
        <w:t xml:space="preserve"> </w:t>
      </w:r>
      <w:r w:rsidRPr="003620A4">
        <w:rPr>
          <w:rFonts w:ascii="Times New Roman" w:hAnsi="Times New Roman"/>
          <w:sz w:val="28"/>
          <w:szCs w:val="28"/>
          <w:lang w:val="en-US"/>
        </w:rPr>
        <w:t>35(6)</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sidRPr="003620A4">
        <w:rPr>
          <w:rFonts w:ascii="Times New Roman" w:hAnsi="Times New Roman"/>
          <w:sz w:val="28"/>
          <w:szCs w:val="28"/>
          <w:lang w:val="en-US"/>
        </w:rPr>
        <w:t>845</w:t>
      </w:r>
      <w:r w:rsidRPr="00C212F3">
        <w:rPr>
          <w:rFonts w:ascii="Times New Roman" w:hAnsi="Times New Roman"/>
          <w:sz w:val="28"/>
          <w:szCs w:val="28"/>
          <w:lang w:val="en-US"/>
        </w:rPr>
        <w:t xml:space="preserve"> – 8</w:t>
      </w:r>
      <w:r w:rsidRPr="003620A4">
        <w:rPr>
          <w:rFonts w:ascii="Times New Roman" w:hAnsi="Times New Roman"/>
          <w:sz w:val="28"/>
          <w:szCs w:val="28"/>
          <w:lang w:val="en-US"/>
        </w:rPr>
        <w:t>62.</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Insulin inhibits tumor necrosis factor</w:t>
      </w:r>
      <w:r>
        <w:rPr>
          <w:rFonts w:ascii="Times New Roman" w:hAnsi="Times New Roman"/>
          <w:sz w:val="28"/>
          <w:szCs w:val="28"/>
          <w:lang w:val="en-US"/>
        </w:rPr>
        <w:t xml:space="preserve">– </w:t>
      </w:r>
      <w:r w:rsidRPr="00177073">
        <w:rPr>
          <w:rFonts w:ascii="Times New Roman" w:hAnsi="Times New Roman"/>
          <w:sz w:val="28"/>
          <w:szCs w:val="28"/>
          <w:lang w:val="en-US"/>
        </w:rPr>
        <w:t xml:space="preserve">alpha induction in myocardial ischemia/reperfusion: role of Akt and endothelial nitric oxide synthase phosphorylation.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Li, H</w:t>
      </w:r>
      <w:r>
        <w:rPr>
          <w:rFonts w:ascii="Times New Roman" w:hAnsi="Times New Roman"/>
          <w:sz w:val="28"/>
          <w:szCs w:val="28"/>
          <w:lang w:val="uk-UA"/>
        </w:rPr>
        <w:t xml:space="preserve">. </w:t>
      </w:r>
      <w:r w:rsidRPr="00177073">
        <w:rPr>
          <w:rFonts w:ascii="Times New Roman" w:hAnsi="Times New Roman"/>
          <w:sz w:val="28"/>
          <w:szCs w:val="28"/>
          <w:lang w:val="en-US"/>
        </w:rPr>
        <w:t>Zhang, F</w:t>
      </w:r>
      <w:r>
        <w:rPr>
          <w:rFonts w:ascii="Times New Roman" w:hAnsi="Times New Roman"/>
          <w:sz w:val="28"/>
          <w:szCs w:val="28"/>
          <w:lang w:val="uk-UA"/>
        </w:rPr>
        <w:t xml:space="preserve">. </w:t>
      </w:r>
      <w:r w:rsidRPr="00177073">
        <w:rPr>
          <w:rFonts w:ascii="Times New Roman" w:hAnsi="Times New Roman"/>
          <w:sz w:val="28"/>
          <w:szCs w:val="28"/>
          <w:lang w:val="en-US"/>
        </w:rPr>
        <w:t xml:space="preserve">Wu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Crit</w:t>
      </w:r>
      <w:r>
        <w:rPr>
          <w:rFonts w:ascii="Times New Roman" w:hAnsi="Times New Roman"/>
          <w:sz w:val="28"/>
          <w:szCs w:val="28"/>
          <w:lang w:val="uk-UA"/>
        </w:rPr>
        <w:t>.</w:t>
      </w:r>
      <w:r w:rsidRPr="00177073">
        <w:rPr>
          <w:rFonts w:ascii="Times New Roman" w:hAnsi="Times New Roman"/>
          <w:sz w:val="28"/>
          <w:szCs w:val="28"/>
          <w:lang w:val="en-US"/>
        </w:rPr>
        <w:t xml:space="preserve"> C</w:t>
      </w:r>
      <w:r>
        <w:rPr>
          <w:rFonts w:ascii="Times New Roman" w:hAnsi="Times New Roman"/>
          <w:sz w:val="28"/>
          <w:szCs w:val="28"/>
          <w:lang w:val="en-US"/>
        </w:rPr>
        <w:t>are</w:t>
      </w:r>
      <w:r>
        <w:rPr>
          <w:rFonts w:ascii="Times New Roman" w:hAnsi="Times New Roman"/>
          <w:sz w:val="28"/>
          <w:szCs w:val="28"/>
          <w:lang w:val="uk-UA"/>
        </w:rPr>
        <w:t>.</w:t>
      </w:r>
      <w:r>
        <w:rPr>
          <w:rFonts w:ascii="Times New Roman" w:hAnsi="Times New Roman"/>
          <w:sz w:val="28"/>
          <w:szCs w:val="28"/>
          <w:lang w:val="en-US"/>
        </w:rPr>
        <w:t xml:space="preserve"> Med. </w:t>
      </w:r>
      <w:r>
        <w:rPr>
          <w:rFonts w:ascii="Times New Roman" w:hAnsi="Times New Roman"/>
          <w:sz w:val="28"/>
          <w:szCs w:val="28"/>
          <w:lang w:val="uk-UA"/>
        </w:rPr>
        <w:t xml:space="preserve">– </w:t>
      </w:r>
      <w:r>
        <w:rPr>
          <w:rFonts w:ascii="Times New Roman" w:hAnsi="Times New Roman"/>
          <w:sz w:val="28"/>
          <w:szCs w:val="28"/>
          <w:lang w:val="en-US"/>
        </w:rPr>
        <w:t>2008</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36(5)</w:t>
      </w:r>
      <w:r>
        <w:rPr>
          <w:rFonts w:ascii="Times New Roman" w:hAnsi="Times New Roman"/>
          <w:sz w:val="28"/>
          <w:szCs w:val="28"/>
          <w:lang w:val="uk-UA"/>
        </w:rPr>
        <w:t xml:space="preserve">. – Р. </w:t>
      </w:r>
      <w:r>
        <w:rPr>
          <w:rFonts w:ascii="Times New Roman" w:hAnsi="Times New Roman"/>
          <w:sz w:val="28"/>
          <w:szCs w:val="28"/>
          <w:lang w:val="en-US"/>
        </w:rPr>
        <w:t>1551</w:t>
      </w:r>
      <w:r>
        <w:rPr>
          <w:rFonts w:ascii="Times New Roman" w:hAnsi="Times New Roman"/>
          <w:sz w:val="28"/>
          <w:szCs w:val="28"/>
          <w:lang w:val="uk-UA"/>
        </w:rPr>
        <w:t xml:space="preserve"> – 155</w:t>
      </w:r>
      <w:r>
        <w:rPr>
          <w:rFonts w:ascii="Times New Roman" w:hAnsi="Times New Roman"/>
          <w:sz w:val="28"/>
          <w:szCs w:val="28"/>
          <w:lang w:val="en-US"/>
        </w:rPr>
        <w:t>8.</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Isoflurane does not increase the incidence of intraoperative myocardial ischemia compared with halothane during vascular surgery. </w:t>
      </w:r>
      <w:r w:rsidRPr="003620A4">
        <w:rPr>
          <w:rFonts w:ascii="Times New Roman" w:hAnsi="Times New Roman"/>
          <w:sz w:val="28"/>
          <w:szCs w:val="28"/>
          <w:lang w:val="en-US"/>
        </w:rPr>
        <w:t xml:space="preserve">/ </w:t>
      </w:r>
      <w:r w:rsidRPr="00177073">
        <w:rPr>
          <w:rFonts w:ascii="Times New Roman" w:hAnsi="Times New Roman"/>
          <w:sz w:val="28"/>
          <w:szCs w:val="28"/>
          <w:lang w:val="en-US"/>
        </w:rPr>
        <w:t>K.</w:t>
      </w:r>
      <w:r w:rsidRPr="003620A4">
        <w:rPr>
          <w:rFonts w:ascii="Times New Roman" w:hAnsi="Times New Roman"/>
          <w:sz w:val="28"/>
          <w:szCs w:val="28"/>
          <w:lang w:val="en-US"/>
        </w:rPr>
        <w:t xml:space="preserve"> </w:t>
      </w:r>
      <w:r w:rsidRPr="00177073">
        <w:rPr>
          <w:rFonts w:ascii="Times New Roman" w:hAnsi="Times New Roman"/>
          <w:sz w:val="28"/>
          <w:szCs w:val="28"/>
          <w:lang w:val="en-US"/>
        </w:rPr>
        <w:t>D.</w:t>
      </w:r>
      <w:r w:rsidRPr="003620A4">
        <w:rPr>
          <w:rFonts w:ascii="Times New Roman" w:hAnsi="Times New Roman"/>
          <w:sz w:val="28"/>
          <w:szCs w:val="28"/>
          <w:lang w:val="en-US"/>
        </w:rPr>
        <w:t xml:space="preserve"> </w:t>
      </w:r>
      <w:r w:rsidRPr="00177073">
        <w:rPr>
          <w:rFonts w:ascii="Times New Roman" w:hAnsi="Times New Roman"/>
          <w:sz w:val="28"/>
          <w:szCs w:val="28"/>
          <w:lang w:val="en-US"/>
        </w:rPr>
        <w:t>Stuhmeier, B.</w:t>
      </w:r>
      <w:r w:rsidRPr="003620A4">
        <w:rPr>
          <w:rFonts w:ascii="Times New Roman" w:hAnsi="Times New Roman"/>
          <w:sz w:val="28"/>
          <w:szCs w:val="28"/>
          <w:lang w:val="en-US"/>
        </w:rPr>
        <w:t xml:space="preserve"> </w:t>
      </w:r>
      <w:r w:rsidRPr="00177073">
        <w:rPr>
          <w:rFonts w:ascii="Times New Roman" w:hAnsi="Times New Roman"/>
          <w:sz w:val="28"/>
          <w:szCs w:val="28"/>
          <w:lang w:val="en-US"/>
        </w:rPr>
        <w:t>Mainzer, W.</w:t>
      </w:r>
      <w:r w:rsidRPr="003620A4">
        <w:rPr>
          <w:rFonts w:ascii="Times New Roman" w:hAnsi="Times New Roman"/>
          <w:sz w:val="28"/>
          <w:szCs w:val="28"/>
          <w:lang w:val="en-US"/>
        </w:rPr>
        <w:t xml:space="preserve"> </w:t>
      </w:r>
      <w:r w:rsidRPr="00177073">
        <w:rPr>
          <w:rFonts w:ascii="Times New Roman" w:hAnsi="Times New Roman"/>
          <w:sz w:val="28"/>
          <w:szCs w:val="28"/>
          <w:lang w:val="en-US"/>
        </w:rPr>
        <w:t>Sandmann</w:t>
      </w:r>
      <w:r w:rsidRPr="003620A4">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3620A4">
        <w:rPr>
          <w:rFonts w:ascii="Times New Roman" w:hAnsi="Times New Roman"/>
          <w:sz w:val="28"/>
          <w:szCs w:val="28"/>
          <w:lang w:val="en-US"/>
        </w:rPr>
        <w:t xml:space="preserve">// </w:t>
      </w:r>
      <w:r>
        <w:rPr>
          <w:rFonts w:ascii="Times New Roman" w:hAnsi="Times New Roman"/>
          <w:sz w:val="28"/>
          <w:szCs w:val="28"/>
          <w:lang w:val="en-US"/>
        </w:rPr>
        <w:t>Br</w:t>
      </w:r>
      <w:r w:rsidRPr="003620A4">
        <w:rPr>
          <w:rFonts w:ascii="Times New Roman" w:hAnsi="Times New Roman"/>
          <w:sz w:val="28"/>
          <w:szCs w:val="28"/>
          <w:lang w:val="en-US"/>
        </w:rPr>
        <w:t>.</w:t>
      </w:r>
      <w:r>
        <w:rPr>
          <w:rFonts w:ascii="Times New Roman" w:hAnsi="Times New Roman"/>
          <w:sz w:val="28"/>
          <w:szCs w:val="28"/>
          <w:lang w:val="en-US"/>
        </w:rPr>
        <w:t xml:space="preserve"> J</w:t>
      </w:r>
      <w:r w:rsidRPr="003620A4">
        <w:rPr>
          <w:rFonts w:ascii="Times New Roman" w:hAnsi="Times New Roman"/>
          <w:sz w:val="28"/>
          <w:szCs w:val="28"/>
          <w:lang w:val="en-US"/>
        </w:rPr>
        <w:t>.</w:t>
      </w:r>
      <w:r>
        <w:rPr>
          <w:rFonts w:ascii="Times New Roman" w:hAnsi="Times New Roman"/>
          <w:sz w:val="28"/>
          <w:szCs w:val="28"/>
          <w:lang w:val="en-US"/>
        </w:rPr>
        <w:t xml:space="preserve"> Anaesth</w:t>
      </w:r>
      <w:r w:rsidRPr="003620A4">
        <w:rPr>
          <w:rFonts w:ascii="Times New Roman" w:hAnsi="Times New Roman"/>
          <w:sz w:val="28"/>
          <w:szCs w:val="28"/>
          <w:lang w:val="en-US"/>
        </w:rPr>
        <w:t>. –</w:t>
      </w:r>
      <w:r>
        <w:rPr>
          <w:rFonts w:ascii="Times New Roman" w:hAnsi="Times New Roman"/>
          <w:sz w:val="28"/>
          <w:szCs w:val="28"/>
          <w:lang w:val="en-US"/>
        </w:rPr>
        <w:t xml:space="preserve"> 1992. – Vol.</w:t>
      </w:r>
      <w:r w:rsidRPr="003620A4">
        <w:rPr>
          <w:rFonts w:ascii="Times New Roman" w:hAnsi="Times New Roman"/>
          <w:sz w:val="28"/>
          <w:szCs w:val="28"/>
          <w:lang w:val="en-US"/>
        </w:rPr>
        <w:t xml:space="preserve"> </w:t>
      </w:r>
      <w:r>
        <w:rPr>
          <w:rFonts w:ascii="Times New Roman" w:hAnsi="Times New Roman"/>
          <w:sz w:val="28"/>
          <w:szCs w:val="28"/>
          <w:lang w:val="en-US"/>
        </w:rPr>
        <w:t>69</w:t>
      </w:r>
      <w:r w:rsidRPr="003620A4">
        <w:rPr>
          <w:rFonts w:ascii="Times New Roman" w:hAnsi="Times New Roman"/>
          <w:sz w:val="28"/>
          <w:szCs w:val="28"/>
          <w:lang w:val="en-US"/>
        </w:rPr>
        <w:t xml:space="preserve">. – </w:t>
      </w:r>
      <w:r>
        <w:rPr>
          <w:rFonts w:ascii="Times New Roman" w:hAnsi="Times New Roman"/>
          <w:sz w:val="28"/>
          <w:szCs w:val="28"/>
        </w:rPr>
        <w:t>Р</w:t>
      </w:r>
      <w:r w:rsidRPr="003620A4">
        <w:rPr>
          <w:rFonts w:ascii="Times New Roman" w:hAnsi="Times New Roman"/>
          <w:sz w:val="28"/>
          <w:szCs w:val="28"/>
          <w:lang w:val="en-US"/>
        </w:rPr>
        <w:t xml:space="preserve">. </w:t>
      </w:r>
      <w:r>
        <w:rPr>
          <w:rFonts w:ascii="Times New Roman" w:hAnsi="Times New Roman"/>
          <w:sz w:val="28"/>
          <w:szCs w:val="28"/>
          <w:lang w:val="en-US"/>
        </w:rPr>
        <w:t>602</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w:t>
      </w:r>
      <w:r w:rsidRPr="003620A4">
        <w:rPr>
          <w:rFonts w:ascii="Times New Roman" w:hAnsi="Times New Roman"/>
          <w:sz w:val="28"/>
          <w:szCs w:val="28"/>
          <w:lang w:val="en-US"/>
        </w:rPr>
        <w:t>60</w:t>
      </w:r>
      <w:r>
        <w:rPr>
          <w:rFonts w:ascii="Times New Roman" w:hAnsi="Times New Roman"/>
          <w:sz w:val="28"/>
          <w:szCs w:val="28"/>
          <w:lang w:val="en-US"/>
        </w:rPr>
        <w:t>6.</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Kettunen J.</w:t>
      </w:r>
      <w:r>
        <w:rPr>
          <w:rFonts w:ascii="Times New Roman" w:hAnsi="Times New Roman"/>
          <w:sz w:val="28"/>
          <w:szCs w:val="28"/>
          <w:lang w:val="uk-UA"/>
        </w:rPr>
        <w:t xml:space="preserve"> </w:t>
      </w:r>
      <w:r w:rsidRPr="00177073">
        <w:rPr>
          <w:rFonts w:ascii="Times New Roman" w:hAnsi="Times New Roman"/>
          <w:sz w:val="28"/>
          <w:szCs w:val="28"/>
          <w:lang w:val="en-US"/>
        </w:rPr>
        <w:t xml:space="preserve">Emergency abdominal surgery in the elderly.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Kettunen, H.</w:t>
      </w:r>
      <w:r>
        <w:rPr>
          <w:rFonts w:ascii="Times New Roman" w:hAnsi="Times New Roman"/>
          <w:sz w:val="28"/>
          <w:szCs w:val="28"/>
          <w:lang w:val="uk-UA"/>
        </w:rPr>
        <w:t xml:space="preserve"> </w:t>
      </w:r>
      <w:r w:rsidRPr="00177073">
        <w:rPr>
          <w:rFonts w:ascii="Times New Roman" w:hAnsi="Times New Roman"/>
          <w:sz w:val="28"/>
          <w:szCs w:val="28"/>
          <w:lang w:val="en-US"/>
        </w:rPr>
        <w:t xml:space="preserve">Paajanen, S. Kostiainen </w:t>
      </w:r>
      <w:r>
        <w:rPr>
          <w:rFonts w:ascii="Times New Roman" w:hAnsi="Times New Roman"/>
          <w:sz w:val="28"/>
          <w:szCs w:val="28"/>
          <w:lang w:val="uk-UA"/>
        </w:rPr>
        <w:t xml:space="preserve">// </w:t>
      </w:r>
      <w:r w:rsidRPr="00177073">
        <w:rPr>
          <w:rFonts w:ascii="Times New Roman" w:hAnsi="Times New Roman"/>
          <w:sz w:val="28"/>
          <w:szCs w:val="28"/>
          <w:lang w:val="en-US"/>
        </w:rPr>
        <w:t>Hepato</w:t>
      </w:r>
      <w:r>
        <w:rPr>
          <w:rFonts w:ascii="Times New Roman" w:hAnsi="Times New Roman"/>
          <w:sz w:val="28"/>
          <w:szCs w:val="28"/>
          <w:lang w:val="en-US"/>
        </w:rPr>
        <w:t>gastroenterology</w:t>
      </w:r>
      <w:r>
        <w:rPr>
          <w:rFonts w:ascii="Times New Roman" w:hAnsi="Times New Roman"/>
          <w:sz w:val="28"/>
          <w:szCs w:val="28"/>
          <w:lang w:val="uk-UA"/>
        </w:rPr>
        <w:t>. –</w:t>
      </w:r>
      <w:r>
        <w:rPr>
          <w:rFonts w:ascii="Times New Roman" w:hAnsi="Times New Roman"/>
          <w:sz w:val="28"/>
          <w:szCs w:val="28"/>
          <w:lang w:val="en-US"/>
        </w:rPr>
        <w:t xml:space="preserve"> 1995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42</w:t>
      </w:r>
      <w:r>
        <w:rPr>
          <w:rFonts w:ascii="Times New Roman" w:hAnsi="Times New Roman"/>
          <w:sz w:val="28"/>
          <w:szCs w:val="28"/>
          <w:lang w:val="uk-UA"/>
        </w:rPr>
        <w:t xml:space="preserve">. – Р. </w:t>
      </w:r>
      <w:r>
        <w:rPr>
          <w:rFonts w:ascii="Times New Roman" w:hAnsi="Times New Roman"/>
          <w:sz w:val="28"/>
          <w:szCs w:val="28"/>
          <w:lang w:val="en-US"/>
        </w:rPr>
        <w:t>106</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10</w:t>
      </w:r>
      <w:r>
        <w:rPr>
          <w:rFonts w:ascii="Times New Roman" w:hAnsi="Times New Roman"/>
          <w:sz w:val="28"/>
          <w:szCs w:val="28"/>
          <w:lang w:val="en-US"/>
        </w:rPr>
        <w:t>8.</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Lown B. Role of Higer Nervous Activity in Sudden Cardiac Death </w:t>
      </w:r>
      <w:r>
        <w:rPr>
          <w:rFonts w:ascii="Times New Roman" w:hAnsi="Times New Roman"/>
          <w:sz w:val="28"/>
          <w:szCs w:val="28"/>
          <w:lang w:val="uk-UA"/>
        </w:rPr>
        <w:t xml:space="preserve">/ </w:t>
      </w:r>
      <w:r w:rsidRPr="00177073">
        <w:rPr>
          <w:rFonts w:ascii="Times New Roman" w:hAnsi="Times New Roman"/>
          <w:sz w:val="28"/>
          <w:szCs w:val="28"/>
          <w:lang w:val="en-US"/>
        </w:rPr>
        <w:t>B. Lown // Jap. Circulat. J. – 19</w:t>
      </w:r>
      <w:r>
        <w:rPr>
          <w:rFonts w:ascii="Times New Roman" w:hAnsi="Times New Roman"/>
          <w:sz w:val="28"/>
          <w:szCs w:val="28"/>
          <w:lang w:val="en-US"/>
        </w:rPr>
        <w:t>90. – Vol. 54</w:t>
      </w:r>
      <w:r>
        <w:rPr>
          <w:rFonts w:ascii="Times New Roman" w:hAnsi="Times New Roman"/>
          <w:sz w:val="28"/>
          <w:szCs w:val="28"/>
          <w:lang w:val="uk-UA"/>
        </w:rPr>
        <w:t>. –</w:t>
      </w:r>
      <w:r>
        <w:rPr>
          <w:rFonts w:ascii="Times New Roman" w:hAnsi="Times New Roman"/>
          <w:sz w:val="28"/>
          <w:szCs w:val="28"/>
          <w:lang w:val="en-US"/>
        </w:rPr>
        <w:t xml:space="preserve"> №6. – P.</w:t>
      </w:r>
      <w:r>
        <w:rPr>
          <w:rFonts w:ascii="Times New Roman" w:hAnsi="Times New Roman"/>
          <w:sz w:val="28"/>
          <w:szCs w:val="28"/>
          <w:lang w:val="uk-UA"/>
        </w:rPr>
        <w:t xml:space="preserve"> </w:t>
      </w:r>
      <w:r>
        <w:rPr>
          <w:rFonts w:ascii="Times New Roman" w:hAnsi="Times New Roman"/>
          <w:sz w:val="28"/>
          <w:szCs w:val="28"/>
          <w:lang w:val="en-US"/>
        </w:rPr>
        <w:t>581</w:t>
      </w:r>
      <w:r>
        <w:rPr>
          <w:rFonts w:ascii="Times New Roman" w:hAnsi="Times New Roman"/>
          <w:sz w:val="28"/>
          <w:szCs w:val="28"/>
          <w:lang w:val="uk-UA"/>
        </w:rPr>
        <w:t xml:space="preserve"> – </w:t>
      </w:r>
      <w:r>
        <w:rPr>
          <w:rFonts w:ascii="Times New Roman" w:hAnsi="Times New Roman"/>
          <w:sz w:val="28"/>
          <w:szCs w:val="28"/>
          <w:lang w:val="en-US"/>
        </w:rPr>
        <w:t>602.</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Lunn J.</w:t>
      </w:r>
      <w:r>
        <w:rPr>
          <w:rFonts w:ascii="Times New Roman" w:hAnsi="Times New Roman"/>
          <w:sz w:val="28"/>
          <w:szCs w:val="28"/>
          <w:lang w:val="uk-UA"/>
        </w:rPr>
        <w:t xml:space="preserve"> </w:t>
      </w:r>
      <w:r w:rsidRPr="00177073">
        <w:rPr>
          <w:rFonts w:ascii="Times New Roman" w:hAnsi="Times New Roman"/>
          <w:sz w:val="28"/>
          <w:szCs w:val="28"/>
          <w:lang w:val="en-US"/>
        </w:rPr>
        <w:t>N.</w:t>
      </w:r>
      <w:r>
        <w:rPr>
          <w:rFonts w:ascii="Times New Roman" w:hAnsi="Times New Roman"/>
          <w:sz w:val="28"/>
          <w:szCs w:val="28"/>
          <w:lang w:val="uk-UA"/>
        </w:rPr>
        <w:t xml:space="preserve"> </w:t>
      </w:r>
      <w:r w:rsidRPr="00177073">
        <w:rPr>
          <w:rFonts w:ascii="Times New Roman" w:hAnsi="Times New Roman"/>
          <w:sz w:val="28"/>
          <w:szCs w:val="28"/>
          <w:lang w:val="en-US"/>
        </w:rPr>
        <w:t>, Hunter A.</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 Scott D.</w:t>
      </w:r>
      <w:r>
        <w:rPr>
          <w:rFonts w:ascii="Times New Roman" w:hAnsi="Times New Roman"/>
          <w:sz w:val="28"/>
          <w:szCs w:val="28"/>
          <w:lang w:val="uk-UA"/>
        </w:rPr>
        <w:t xml:space="preserve"> </w:t>
      </w:r>
      <w:r w:rsidRPr="00177073">
        <w:rPr>
          <w:rFonts w:ascii="Times New Roman" w:hAnsi="Times New Roman"/>
          <w:sz w:val="28"/>
          <w:szCs w:val="28"/>
          <w:lang w:val="en-US"/>
        </w:rPr>
        <w:t>B. Anaesthesia</w:t>
      </w:r>
      <w:r>
        <w:rPr>
          <w:rFonts w:ascii="Times New Roman" w:hAnsi="Times New Roman"/>
          <w:sz w:val="28"/>
          <w:szCs w:val="28"/>
          <w:lang w:val="en-US"/>
        </w:rPr>
        <w:t xml:space="preserve">– </w:t>
      </w:r>
      <w:r w:rsidRPr="00177073">
        <w:rPr>
          <w:rFonts w:ascii="Times New Roman" w:hAnsi="Times New Roman"/>
          <w:sz w:val="28"/>
          <w:szCs w:val="28"/>
          <w:lang w:val="en-US"/>
        </w:rPr>
        <w:t xml:space="preserve">related surgical mortality.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N.</w:t>
      </w:r>
      <w:r>
        <w:rPr>
          <w:rFonts w:ascii="Times New Roman" w:hAnsi="Times New Roman"/>
          <w:sz w:val="28"/>
          <w:szCs w:val="28"/>
          <w:lang w:val="uk-UA"/>
        </w:rPr>
        <w:t xml:space="preserve"> </w:t>
      </w:r>
      <w:r w:rsidRPr="00177073">
        <w:rPr>
          <w:rFonts w:ascii="Times New Roman" w:hAnsi="Times New Roman"/>
          <w:sz w:val="28"/>
          <w:szCs w:val="28"/>
          <w:lang w:val="en-US"/>
        </w:rPr>
        <w:t>Lunn, A.</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Hunter, D.</w:t>
      </w:r>
      <w:r>
        <w:rPr>
          <w:rFonts w:ascii="Times New Roman" w:hAnsi="Times New Roman"/>
          <w:sz w:val="28"/>
          <w:szCs w:val="28"/>
          <w:lang w:val="uk-UA"/>
        </w:rPr>
        <w:t xml:space="preserve"> </w:t>
      </w:r>
      <w:r w:rsidRPr="00177073">
        <w:rPr>
          <w:rFonts w:ascii="Times New Roman" w:hAnsi="Times New Roman"/>
          <w:sz w:val="28"/>
          <w:szCs w:val="28"/>
          <w:lang w:val="en-US"/>
        </w:rPr>
        <w:t xml:space="preserve">B. Scott </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en-US"/>
        </w:rPr>
        <w:t>naesthesia</w:t>
      </w:r>
      <w:r>
        <w:rPr>
          <w:rFonts w:ascii="Times New Roman" w:hAnsi="Times New Roman"/>
          <w:sz w:val="28"/>
          <w:szCs w:val="28"/>
          <w:lang w:val="uk-UA"/>
        </w:rPr>
        <w:t>. –</w:t>
      </w:r>
      <w:r w:rsidRPr="00177073">
        <w:rPr>
          <w:rFonts w:ascii="Times New Roman" w:hAnsi="Times New Roman"/>
          <w:sz w:val="28"/>
          <w:szCs w:val="28"/>
          <w:lang w:val="en-US"/>
        </w:rPr>
        <w:t xml:space="preserve"> 1983</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77073">
        <w:rPr>
          <w:rFonts w:ascii="Times New Roman" w:hAnsi="Times New Roman"/>
          <w:sz w:val="28"/>
          <w:szCs w:val="28"/>
          <w:lang w:val="en-US"/>
        </w:rPr>
        <w:t xml:space="preserve"> 38</w:t>
      </w:r>
      <w:r>
        <w:rPr>
          <w:rFonts w:ascii="Times New Roman" w:hAnsi="Times New Roman"/>
          <w:sz w:val="28"/>
          <w:szCs w:val="28"/>
          <w:lang w:val="uk-UA"/>
        </w:rPr>
        <w:t>. – Р.</w:t>
      </w:r>
      <w:r w:rsidRPr="00177073">
        <w:rPr>
          <w:rFonts w:ascii="Times New Roman" w:hAnsi="Times New Roman"/>
          <w:sz w:val="28"/>
          <w:szCs w:val="28"/>
          <w:lang w:val="en-US"/>
        </w:rPr>
        <w:t xml:space="preserve"> 1090</w:t>
      </w:r>
      <w:r>
        <w:rPr>
          <w:rFonts w:ascii="Times New Roman" w:hAnsi="Times New Roman"/>
          <w:sz w:val="28"/>
          <w:szCs w:val="28"/>
          <w:lang w:val="uk-UA"/>
        </w:rPr>
        <w:t xml:space="preserve"> </w:t>
      </w:r>
      <w:r>
        <w:rPr>
          <w:rFonts w:ascii="Times New Roman" w:hAnsi="Times New Roman"/>
          <w:sz w:val="28"/>
          <w:szCs w:val="28"/>
          <w:lang w:val="en-US"/>
        </w:rPr>
        <w:t xml:space="preserve">– </w:t>
      </w:r>
      <w:r w:rsidRPr="00177073">
        <w:rPr>
          <w:rFonts w:ascii="Times New Roman" w:hAnsi="Times New Roman"/>
          <w:sz w:val="28"/>
          <w:szCs w:val="28"/>
          <w:lang w:val="en-US"/>
        </w:rPr>
        <w:t>1094.</w:t>
      </w:r>
    </w:p>
    <w:p w:rsidR="00326693" w:rsidRPr="00323C57" w:rsidRDefault="00326693" w:rsidP="00B12FB4">
      <w:pPr>
        <w:numPr>
          <w:ilvl w:val="0"/>
          <w:numId w:val="42"/>
        </w:numPr>
        <w:spacing w:after="0" w:line="360" w:lineRule="auto"/>
        <w:ind w:left="426" w:hanging="426"/>
        <w:jc w:val="both"/>
        <w:rPr>
          <w:rFonts w:ascii="Times New Roman" w:hAnsi="Times New Roman"/>
          <w:sz w:val="28"/>
          <w:szCs w:val="28"/>
          <w:lang w:val="en-US"/>
        </w:rPr>
      </w:pPr>
      <w:r>
        <w:rPr>
          <w:rFonts w:ascii="Times New Roman" w:hAnsi="Times New Roman"/>
          <w:sz w:val="28"/>
          <w:szCs w:val="28"/>
          <w:lang w:val="en-US"/>
        </w:rPr>
        <w:t>Lustik S. J. Preoperative stress testing: new guidelines / S. J. Lustik, J. P. Eichelberger, A. K. Chhibber // J. Clin. Anesth. – 2002.</w:t>
      </w:r>
      <w:r w:rsidRPr="00C212F3">
        <w:rPr>
          <w:rFonts w:ascii="Times New Roman" w:hAnsi="Times New Roman"/>
          <w:sz w:val="28"/>
          <w:szCs w:val="28"/>
          <w:lang w:val="en-US"/>
        </w:rPr>
        <w:t xml:space="preserve"> –</w:t>
      </w:r>
      <w:r w:rsidRPr="008C7EB1">
        <w:rPr>
          <w:rFonts w:ascii="Times New Roman" w:hAnsi="Times New Roman"/>
          <w:sz w:val="28"/>
          <w:szCs w:val="28"/>
          <w:lang w:val="en-US"/>
        </w:rPr>
        <w:t xml:space="preserve"> </w:t>
      </w:r>
      <w:r>
        <w:rPr>
          <w:rFonts w:ascii="Times New Roman" w:hAnsi="Times New Roman"/>
          <w:sz w:val="28"/>
          <w:szCs w:val="28"/>
          <w:lang w:val="en-US"/>
        </w:rPr>
        <w:t>Vol. 14</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Pr>
          <w:rFonts w:ascii="Times New Roman" w:hAnsi="Times New Roman"/>
          <w:sz w:val="28"/>
          <w:szCs w:val="28"/>
          <w:lang w:val="en-US"/>
        </w:rPr>
        <w:t>375 – 380</w:t>
      </w:r>
      <w:r w:rsidRPr="008C7EB1">
        <w:rPr>
          <w:rFonts w:ascii="Times New Roman" w:hAnsi="Times New Roman"/>
          <w:sz w:val="28"/>
          <w:szCs w:val="28"/>
          <w:lang w:val="en-US"/>
        </w:rPr>
        <w:t>.</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Mangano D.</w:t>
      </w:r>
      <w:r>
        <w:rPr>
          <w:rFonts w:ascii="Times New Roman" w:hAnsi="Times New Roman"/>
          <w:sz w:val="28"/>
          <w:szCs w:val="28"/>
          <w:lang w:val="uk-UA"/>
        </w:rPr>
        <w:t xml:space="preserve"> </w:t>
      </w:r>
      <w:r w:rsidRPr="00177073">
        <w:rPr>
          <w:rFonts w:ascii="Times New Roman" w:hAnsi="Times New Roman"/>
          <w:sz w:val="28"/>
          <w:szCs w:val="28"/>
          <w:lang w:val="en-US"/>
        </w:rPr>
        <w:t>T. Perioperative cardiac morbidity.</w:t>
      </w:r>
      <w:r>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 xml:space="preserve">T. Mangano </w:t>
      </w:r>
      <w:r>
        <w:rPr>
          <w:rFonts w:ascii="Times New Roman" w:hAnsi="Times New Roman"/>
          <w:sz w:val="28"/>
          <w:szCs w:val="28"/>
          <w:lang w:val="uk-UA"/>
        </w:rPr>
        <w:t xml:space="preserve">// </w:t>
      </w:r>
      <w:r>
        <w:rPr>
          <w:rFonts w:ascii="Times New Roman" w:hAnsi="Times New Roman"/>
          <w:sz w:val="28"/>
          <w:szCs w:val="28"/>
          <w:lang w:val="en-US"/>
        </w:rPr>
        <w:t>Anesthesiology</w:t>
      </w:r>
      <w:r>
        <w:rPr>
          <w:rFonts w:ascii="Times New Roman" w:hAnsi="Times New Roman"/>
          <w:sz w:val="28"/>
          <w:szCs w:val="28"/>
          <w:lang w:val="uk-UA"/>
        </w:rPr>
        <w:t>. –</w:t>
      </w:r>
      <w:r>
        <w:rPr>
          <w:rFonts w:ascii="Times New Roman" w:hAnsi="Times New Roman"/>
          <w:sz w:val="28"/>
          <w:szCs w:val="28"/>
          <w:lang w:val="en-US"/>
        </w:rPr>
        <w:t xml:space="preserve"> 1990</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72</w:t>
      </w:r>
      <w:r>
        <w:rPr>
          <w:rFonts w:ascii="Times New Roman" w:hAnsi="Times New Roman"/>
          <w:sz w:val="28"/>
          <w:szCs w:val="28"/>
          <w:lang w:val="uk-UA"/>
        </w:rPr>
        <w:t xml:space="preserve">. – Р. </w:t>
      </w:r>
      <w:r>
        <w:rPr>
          <w:rFonts w:ascii="Times New Roman" w:hAnsi="Times New Roman"/>
          <w:sz w:val="28"/>
          <w:szCs w:val="28"/>
          <w:lang w:val="en-US"/>
        </w:rPr>
        <w:t>153</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1</w:t>
      </w:r>
      <w:r>
        <w:rPr>
          <w:rFonts w:ascii="Times New Roman" w:hAnsi="Times New Roman"/>
          <w:sz w:val="28"/>
          <w:szCs w:val="28"/>
          <w:lang w:val="en-US"/>
        </w:rPr>
        <w:t>84.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Mehegan J.</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Cooperative interaction between troponin molecules bound to the cardiac thin filam</w:t>
      </w:r>
      <w:r>
        <w:rPr>
          <w:rFonts w:ascii="Times New Roman" w:hAnsi="Times New Roman"/>
          <w:sz w:val="28"/>
          <w:szCs w:val="28"/>
          <w:lang w:val="en-US"/>
        </w:rPr>
        <w:t xml:space="preserve">ent. </w:t>
      </w:r>
      <w:r>
        <w:rPr>
          <w:rFonts w:ascii="Times New Roman" w:hAnsi="Times New Roman"/>
          <w:sz w:val="28"/>
          <w:szCs w:val="28"/>
          <w:lang w:val="uk-UA"/>
        </w:rPr>
        <w:t>/</w:t>
      </w:r>
      <w:r w:rsidRPr="00337A9D">
        <w:rPr>
          <w:rFonts w:ascii="Times New Roman" w:hAnsi="Times New Roman"/>
          <w:sz w:val="28"/>
          <w:szCs w:val="28"/>
          <w:lang w:val="en-US"/>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Mehegan, L.</w:t>
      </w:r>
      <w:r>
        <w:rPr>
          <w:rFonts w:ascii="Times New Roman" w:hAnsi="Times New Roman"/>
          <w:sz w:val="28"/>
          <w:szCs w:val="28"/>
          <w:lang w:val="uk-UA"/>
        </w:rPr>
        <w:t xml:space="preserve"> </w:t>
      </w:r>
      <w:r w:rsidRPr="00177073">
        <w:rPr>
          <w:rFonts w:ascii="Times New Roman" w:hAnsi="Times New Roman"/>
          <w:sz w:val="28"/>
          <w:szCs w:val="28"/>
          <w:lang w:val="en-US"/>
        </w:rPr>
        <w:t xml:space="preserve">S. Tobacman </w:t>
      </w:r>
      <w:r>
        <w:rPr>
          <w:rFonts w:ascii="Times New Roman" w:hAnsi="Times New Roman"/>
          <w:sz w:val="28"/>
          <w:szCs w:val="28"/>
          <w:lang w:val="uk-UA"/>
        </w:rPr>
        <w:t xml:space="preserve">// </w:t>
      </w:r>
      <w:r>
        <w:rPr>
          <w:rFonts w:ascii="Times New Roman" w:hAnsi="Times New Roman"/>
          <w:sz w:val="28"/>
          <w:szCs w:val="28"/>
          <w:lang w:val="en-US"/>
        </w:rPr>
        <w:t>J</w:t>
      </w:r>
      <w:r>
        <w:rPr>
          <w:rFonts w:ascii="Times New Roman" w:hAnsi="Times New Roman"/>
          <w:sz w:val="28"/>
          <w:szCs w:val="28"/>
          <w:lang w:val="uk-UA"/>
        </w:rPr>
        <w:t>.</w:t>
      </w:r>
      <w:r>
        <w:rPr>
          <w:rFonts w:ascii="Times New Roman" w:hAnsi="Times New Roman"/>
          <w:sz w:val="28"/>
          <w:szCs w:val="28"/>
          <w:lang w:val="en-US"/>
        </w:rPr>
        <w:t xml:space="preserve"> Biol</w:t>
      </w:r>
      <w:r>
        <w:rPr>
          <w:rFonts w:ascii="Times New Roman" w:hAnsi="Times New Roman"/>
          <w:sz w:val="28"/>
          <w:szCs w:val="28"/>
          <w:lang w:val="uk-UA"/>
        </w:rPr>
        <w:t>.</w:t>
      </w:r>
      <w:r>
        <w:rPr>
          <w:rFonts w:ascii="Times New Roman" w:hAnsi="Times New Roman"/>
          <w:sz w:val="28"/>
          <w:szCs w:val="28"/>
          <w:lang w:val="en-US"/>
        </w:rPr>
        <w:t xml:space="preserve"> Chem</w:t>
      </w:r>
      <w:r>
        <w:rPr>
          <w:rFonts w:ascii="Times New Roman" w:hAnsi="Times New Roman"/>
          <w:sz w:val="28"/>
          <w:szCs w:val="28"/>
          <w:lang w:val="uk-UA"/>
        </w:rPr>
        <w:t xml:space="preserve">. – 1991. </w:t>
      </w:r>
      <w:r w:rsidRPr="00177073">
        <w:rPr>
          <w:rFonts w:ascii="Times New Roman" w:hAnsi="Times New Roman"/>
          <w:sz w:val="28"/>
          <w:szCs w:val="28"/>
          <w:lang w:val="en-US"/>
        </w:rPr>
        <w:t xml:space="preserve">– </w:t>
      </w:r>
      <w:r>
        <w:rPr>
          <w:rFonts w:ascii="Times New Roman" w:hAnsi="Times New Roman"/>
          <w:sz w:val="28"/>
          <w:szCs w:val="28"/>
          <w:lang w:val="en-US"/>
        </w:rPr>
        <w:t>Vol. 266</w:t>
      </w:r>
      <w:r>
        <w:rPr>
          <w:rFonts w:ascii="Times New Roman" w:hAnsi="Times New Roman"/>
          <w:sz w:val="28"/>
          <w:szCs w:val="28"/>
          <w:lang w:val="uk-UA"/>
        </w:rPr>
        <w:t xml:space="preserve">. – Р. </w:t>
      </w:r>
      <w:r>
        <w:rPr>
          <w:rFonts w:ascii="Times New Roman" w:hAnsi="Times New Roman"/>
          <w:sz w:val="28"/>
          <w:szCs w:val="28"/>
          <w:lang w:val="en-US"/>
        </w:rPr>
        <w:t>966</w:t>
      </w:r>
      <w:r>
        <w:rPr>
          <w:rFonts w:ascii="Times New Roman" w:hAnsi="Times New Roman"/>
          <w:sz w:val="28"/>
          <w:szCs w:val="28"/>
          <w:lang w:val="uk-UA"/>
        </w:rPr>
        <w:t>.</w:t>
      </w:r>
    </w:p>
    <w:p w:rsidR="00326693" w:rsidRPr="002472B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Moderate acute isovolemic hemodilution alters myocardial function in patients with coronary artery disease. </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w:t>
      </w:r>
      <w:r w:rsidRPr="00177073">
        <w:rPr>
          <w:rFonts w:ascii="Times New Roman" w:hAnsi="Times New Roman"/>
          <w:sz w:val="28"/>
          <w:szCs w:val="28"/>
          <w:lang w:val="en-US"/>
        </w:rPr>
        <w:t xml:space="preserve"> Cromheecke, S</w:t>
      </w:r>
      <w:r>
        <w:rPr>
          <w:rFonts w:ascii="Times New Roman" w:hAnsi="Times New Roman"/>
          <w:sz w:val="28"/>
          <w:szCs w:val="28"/>
          <w:lang w:val="uk-UA"/>
        </w:rPr>
        <w:t>.</w:t>
      </w:r>
      <w:r w:rsidRPr="00177073">
        <w:rPr>
          <w:rFonts w:ascii="Times New Roman" w:hAnsi="Times New Roman"/>
          <w:sz w:val="28"/>
          <w:szCs w:val="28"/>
          <w:lang w:val="en-US"/>
        </w:rPr>
        <w:t xml:space="preserve"> Lorsomradee, P</w:t>
      </w:r>
      <w:r>
        <w:rPr>
          <w:rFonts w:ascii="Times New Roman" w:hAnsi="Times New Roman"/>
          <w:sz w:val="28"/>
          <w:szCs w:val="28"/>
          <w:lang w:val="uk-UA"/>
        </w:rPr>
        <w:t>.</w:t>
      </w:r>
      <w:r w:rsidRPr="00177073">
        <w:rPr>
          <w:rFonts w:ascii="Times New Roman" w:hAnsi="Times New Roman"/>
          <w:sz w:val="28"/>
          <w:szCs w:val="28"/>
          <w:lang w:val="en-US"/>
        </w:rPr>
        <w:t>J</w:t>
      </w:r>
      <w:r>
        <w:rPr>
          <w:rFonts w:ascii="Times New Roman" w:hAnsi="Times New Roman"/>
          <w:sz w:val="28"/>
          <w:szCs w:val="28"/>
          <w:lang w:val="uk-UA"/>
        </w:rPr>
        <w:t>.</w:t>
      </w:r>
      <w:r w:rsidRPr="00177073">
        <w:rPr>
          <w:rFonts w:ascii="Times New Roman" w:hAnsi="Times New Roman"/>
          <w:sz w:val="28"/>
          <w:szCs w:val="28"/>
          <w:lang w:val="en-US"/>
        </w:rPr>
        <w:t xml:space="preserve"> Van der Linden,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A04F89">
        <w:rPr>
          <w:rFonts w:ascii="Times New Roman" w:hAnsi="Times New Roman"/>
          <w:sz w:val="28"/>
          <w:szCs w:val="28"/>
          <w:lang w:val="en-US"/>
        </w:rPr>
        <w:t>Anesth</w:t>
      </w:r>
      <w:r>
        <w:rPr>
          <w:rFonts w:ascii="Times New Roman" w:hAnsi="Times New Roman"/>
          <w:sz w:val="28"/>
          <w:szCs w:val="28"/>
          <w:lang w:val="uk-UA"/>
        </w:rPr>
        <w:t>.</w:t>
      </w:r>
      <w:r w:rsidRPr="00A04F89">
        <w:rPr>
          <w:rFonts w:ascii="Times New Roman" w:hAnsi="Times New Roman"/>
          <w:sz w:val="28"/>
          <w:szCs w:val="28"/>
          <w:lang w:val="en-US"/>
        </w:rPr>
        <w:t xml:space="preserve"> Analg. </w:t>
      </w:r>
      <w:r>
        <w:rPr>
          <w:rFonts w:ascii="Times New Roman" w:hAnsi="Times New Roman"/>
          <w:sz w:val="28"/>
          <w:szCs w:val="28"/>
          <w:lang w:val="uk-UA"/>
        </w:rPr>
        <w:t xml:space="preserve">– </w:t>
      </w:r>
      <w:r w:rsidRPr="00A04F89">
        <w:rPr>
          <w:rFonts w:ascii="Times New Roman" w:hAnsi="Times New Roman"/>
          <w:sz w:val="28"/>
          <w:szCs w:val="28"/>
          <w:lang w:val="en-US"/>
        </w:rPr>
        <w:t>2008</w:t>
      </w:r>
      <w:r>
        <w:rPr>
          <w:rFonts w:ascii="Times New Roman" w:hAnsi="Times New Roman"/>
          <w:sz w:val="28"/>
          <w:szCs w:val="28"/>
          <w:lang w:val="uk-UA"/>
        </w:rPr>
        <w:t>.</w:t>
      </w:r>
      <w:r w:rsidRPr="00A04F89">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Vol.</w:t>
      </w:r>
      <w:r w:rsidRPr="002743C4">
        <w:rPr>
          <w:rFonts w:ascii="Times New Roman" w:hAnsi="Times New Roman"/>
          <w:sz w:val="28"/>
          <w:szCs w:val="28"/>
          <w:lang w:val="en-US"/>
        </w:rPr>
        <w:t xml:space="preserve"> </w:t>
      </w:r>
      <w:r w:rsidRPr="00A04F89">
        <w:rPr>
          <w:rFonts w:ascii="Times New Roman" w:hAnsi="Times New Roman"/>
          <w:sz w:val="28"/>
          <w:szCs w:val="28"/>
          <w:lang w:val="en-US"/>
        </w:rPr>
        <w:t>107(4)</w:t>
      </w:r>
      <w:r>
        <w:rPr>
          <w:rFonts w:ascii="Times New Roman" w:hAnsi="Times New Roman"/>
          <w:sz w:val="28"/>
          <w:szCs w:val="28"/>
          <w:lang w:val="uk-UA"/>
        </w:rPr>
        <w:t xml:space="preserve">. – Р. </w:t>
      </w:r>
      <w:r w:rsidRPr="00A04F89">
        <w:rPr>
          <w:rFonts w:ascii="Times New Roman" w:hAnsi="Times New Roman"/>
          <w:sz w:val="28"/>
          <w:szCs w:val="28"/>
          <w:lang w:val="en-US"/>
        </w:rPr>
        <w:t>1145</w:t>
      </w:r>
      <w:r>
        <w:rPr>
          <w:rFonts w:ascii="Times New Roman" w:hAnsi="Times New Roman"/>
          <w:sz w:val="28"/>
          <w:szCs w:val="28"/>
          <w:lang w:val="uk-UA"/>
        </w:rPr>
        <w:t xml:space="preserve"> – 11</w:t>
      </w:r>
      <w:r w:rsidRPr="00A04F89">
        <w:rPr>
          <w:rFonts w:ascii="Times New Roman" w:hAnsi="Times New Roman"/>
          <w:sz w:val="28"/>
          <w:szCs w:val="28"/>
          <w:lang w:val="en-US"/>
        </w:rPr>
        <w:t>52.</w:t>
      </w:r>
    </w:p>
    <w:p w:rsidR="00326693" w:rsidRPr="00A04F89" w:rsidRDefault="00326693" w:rsidP="00326693">
      <w:pPr>
        <w:spacing w:after="0" w:line="360" w:lineRule="auto"/>
        <w:ind w:left="426"/>
        <w:jc w:val="both"/>
        <w:rPr>
          <w:rFonts w:ascii="Times New Roman" w:hAnsi="Times New Roman"/>
          <w:sz w:val="28"/>
          <w:szCs w:val="28"/>
          <w:lang w:val="en-US"/>
        </w:rPr>
      </w:pPr>
    </w:p>
    <w:p w:rsidR="00326693" w:rsidRPr="006C6D56"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6C6D56">
        <w:rPr>
          <w:rFonts w:ascii="Times New Roman" w:hAnsi="Times New Roman"/>
          <w:sz w:val="28"/>
          <w:szCs w:val="28"/>
          <w:lang w:val="en-US"/>
        </w:rPr>
        <w:t>Multicenter randomized comparison of xenon and isoflurane on left ventricular function in patients undergoing elective surgery. / F. Wappler, R. Rossaint, J. Bauumert [et al.] //Anesthesiology. – 2007. – Vol. 106. – P. 463 – 471.</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Multifactorial index of cardiac risk in noncardiac surgical procedures</w:t>
      </w:r>
      <w:r>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Goldman, D.</w:t>
      </w:r>
      <w:r>
        <w:rPr>
          <w:rFonts w:ascii="Times New Roman" w:hAnsi="Times New Roman"/>
          <w:sz w:val="28"/>
          <w:szCs w:val="28"/>
          <w:lang w:val="uk-UA"/>
        </w:rPr>
        <w:t xml:space="preserve">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Caldera, S.</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 xml:space="preserve">Nussbaum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N</w:t>
      </w:r>
      <w:r>
        <w:rPr>
          <w:rFonts w:ascii="Times New Roman" w:hAnsi="Times New Roman"/>
          <w:sz w:val="28"/>
          <w:szCs w:val="28"/>
          <w:lang w:val="uk-UA"/>
        </w:rPr>
        <w:t>.</w:t>
      </w:r>
      <w:r>
        <w:rPr>
          <w:rFonts w:ascii="Times New Roman" w:hAnsi="Times New Roman"/>
          <w:sz w:val="28"/>
          <w:szCs w:val="28"/>
          <w:lang w:val="en-US"/>
        </w:rPr>
        <w:t xml:space="preserve"> Engl</w:t>
      </w:r>
      <w:r>
        <w:rPr>
          <w:rFonts w:ascii="Times New Roman" w:hAnsi="Times New Roman"/>
          <w:sz w:val="28"/>
          <w:szCs w:val="28"/>
          <w:lang w:val="uk-UA"/>
        </w:rPr>
        <w:t>.</w:t>
      </w:r>
      <w:r>
        <w:rPr>
          <w:rFonts w:ascii="Times New Roman" w:hAnsi="Times New Roman"/>
          <w:sz w:val="28"/>
          <w:szCs w:val="28"/>
          <w:lang w:val="en-US"/>
        </w:rPr>
        <w:t xml:space="preserve"> J</w:t>
      </w:r>
      <w:r>
        <w:rPr>
          <w:rFonts w:ascii="Times New Roman" w:hAnsi="Times New Roman"/>
          <w:sz w:val="28"/>
          <w:szCs w:val="28"/>
          <w:lang w:val="uk-UA"/>
        </w:rPr>
        <w:t>.</w:t>
      </w:r>
      <w:r>
        <w:rPr>
          <w:rFonts w:ascii="Times New Roman" w:hAnsi="Times New Roman"/>
          <w:sz w:val="28"/>
          <w:szCs w:val="28"/>
          <w:lang w:val="en-US"/>
        </w:rPr>
        <w:t xml:space="preserve"> Med</w:t>
      </w:r>
      <w:r>
        <w:rPr>
          <w:rFonts w:ascii="Times New Roman" w:hAnsi="Times New Roman"/>
          <w:sz w:val="28"/>
          <w:szCs w:val="28"/>
          <w:lang w:val="uk-UA"/>
        </w:rPr>
        <w:t>. –</w:t>
      </w:r>
      <w:r>
        <w:rPr>
          <w:rFonts w:ascii="Times New Roman" w:hAnsi="Times New Roman"/>
          <w:sz w:val="28"/>
          <w:szCs w:val="28"/>
          <w:lang w:val="en-US"/>
        </w:rPr>
        <w:t xml:space="preserve"> 1977</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297</w:t>
      </w:r>
      <w:r>
        <w:rPr>
          <w:rFonts w:ascii="Times New Roman" w:hAnsi="Times New Roman"/>
          <w:sz w:val="28"/>
          <w:szCs w:val="28"/>
          <w:lang w:val="uk-UA"/>
        </w:rPr>
        <w:t xml:space="preserve">. – Р. </w:t>
      </w:r>
      <w:r>
        <w:rPr>
          <w:rFonts w:ascii="Times New Roman" w:hAnsi="Times New Roman"/>
          <w:sz w:val="28"/>
          <w:szCs w:val="28"/>
          <w:lang w:val="en-US"/>
        </w:rPr>
        <w:t>845</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8</w:t>
      </w:r>
      <w:r>
        <w:rPr>
          <w:rFonts w:ascii="Times New Roman" w:hAnsi="Times New Roman"/>
          <w:sz w:val="28"/>
          <w:szCs w:val="28"/>
          <w:lang w:val="en-US"/>
        </w:rPr>
        <w:t>50.</w:t>
      </w:r>
    </w:p>
    <w:p w:rsidR="00326693" w:rsidRPr="009C3A6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Myocardial infarction Redefined. Joint European Society of Cardiology/Am</w:t>
      </w:r>
      <w:r>
        <w:rPr>
          <w:rFonts w:ascii="Times New Roman" w:hAnsi="Times New Roman"/>
          <w:sz w:val="28"/>
          <w:szCs w:val="28"/>
          <w:lang w:val="en-US"/>
        </w:rPr>
        <w:t xml:space="preserve">erican College of Cardiology / </w:t>
      </w:r>
      <w:r w:rsidRPr="00177073">
        <w:rPr>
          <w:rFonts w:ascii="Times New Roman" w:hAnsi="Times New Roman"/>
          <w:sz w:val="28"/>
          <w:szCs w:val="28"/>
          <w:lang w:val="en-US"/>
        </w:rPr>
        <w:t xml:space="preserve">J. S. Alpert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J. Am. </w:t>
      </w:r>
      <w:r w:rsidRPr="009C3A6E">
        <w:rPr>
          <w:rFonts w:ascii="Times New Roman" w:hAnsi="Times New Roman"/>
          <w:sz w:val="28"/>
          <w:szCs w:val="28"/>
          <w:lang w:val="en-US"/>
        </w:rPr>
        <w:t>Coll. Cardio.</w:t>
      </w:r>
      <w:r>
        <w:rPr>
          <w:rFonts w:ascii="Times New Roman" w:hAnsi="Times New Roman"/>
          <w:sz w:val="28"/>
          <w:szCs w:val="28"/>
          <w:lang w:val="uk-UA"/>
        </w:rPr>
        <w:t xml:space="preserve"> –</w:t>
      </w:r>
      <w:r>
        <w:rPr>
          <w:rFonts w:ascii="Times New Roman" w:hAnsi="Times New Roman"/>
          <w:sz w:val="28"/>
          <w:szCs w:val="28"/>
          <w:lang w:val="en-US"/>
        </w:rPr>
        <w:t xml:space="preserve"> 2000.</w:t>
      </w:r>
      <w:r>
        <w:rPr>
          <w:rFonts w:ascii="Times New Roman" w:hAnsi="Times New Roman"/>
          <w:sz w:val="28"/>
          <w:szCs w:val="28"/>
          <w:lang w:val="uk-UA"/>
        </w:rPr>
        <w:t xml:space="preserve"> – </w:t>
      </w:r>
      <w:r w:rsidRPr="009C3A6E">
        <w:rPr>
          <w:rFonts w:ascii="Times New Roman" w:hAnsi="Times New Roman"/>
          <w:sz w:val="28"/>
          <w:szCs w:val="28"/>
          <w:lang w:val="en-US"/>
        </w:rPr>
        <w:t>Vol. 36</w:t>
      </w:r>
      <w:r>
        <w:rPr>
          <w:rFonts w:ascii="Times New Roman" w:hAnsi="Times New Roman"/>
          <w:sz w:val="28"/>
          <w:szCs w:val="28"/>
          <w:lang w:val="uk-UA"/>
        </w:rPr>
        <w:t>(</w:t>
      </w:r>
      <w:r w:rsidRPr="009C3A6E">
        <w:rPr>
          <w:rFonts w:ascii="Times New Roman" w:hAnsi="Times New Roman"/>
          <w:sz w:val="28"/>
          <w:szCs w:val="28"/>
          <w:lang w:val="en-US"/>
        </w:rPr>
        <w:t>3</w:t>
      </w:r>
      <w:r>
        <w:rPr>
          <w:rFonts w:ascii="Times New Roman" w:hAnsi="Times New Roman"/>
          <w:sz w:val="28"/>
          <w:szCs w:val="28"/>
          <w:lang w:val="uk-UA"/>
        </w:rPr>
        <w:t>)</w:t>
      </w:r>
      <w:r w:rsidRPr="009C3A6E">
        <w:rPr>
          <w:rFonts w:ascii="Times New Roman" w:hAnsi="Times New Roman"/>
          <w:sz w:val="28"/>
          <w:szCs w:val="28"/>
          <w:lang w:val="en-US"/>
        </w:rPr>
        <w:t>.</w:t>
      </w:r>
      <w:r>
        <w:rPr>
          <w:rFonts w:ascii="Times New Roman" w:hAnsi="Times New Roman"/>
          <w:sz w:val="28"/>
          <w:szCs w:val="28"/>
          <w:lang w:val="uk-UA"/>
        </w:rPr>
        <w:t xml:space="preserve"> </w:t>
      </w:r>
      <w:r>
        <w:rPr>
          <w:rFonts w:ascii="Times New Roman" w:hAnsi="Times New Roman"/>
          <w:sz w:val="28"/>
          <w:szCs w:val="28"/>
          <w:lang w:val="en-US"/>
        </w:rPr>
        <w:t>–</w:t>
      </w:r>
      <w:r w:rsidRPr="009C3A6E">
        <w:rPr>
          <w:rFonts w:ascii="Times New Roman" w:hAnsi="Times New Roman"/>
          <w:sz w:val="28"/>
          <w:szCs w:val="28"/>
          <w:lang w:val="en-US"/>
        </w:rPr>
        <w:t xml:space="preserve"> </w:t>
      </w:r>
      <w:r>
        <w:rPr>
          <w:rFonts w:ascii="Times New Roman" w:hAnsi="Times New Roman"/>
          <w:sz w:val="28"/>
          <w:szCs w:val="28"/>
          <w:lang w:val="en-US"/>
        </w:rPr>
        <w:t>P. 959</w:t>
      </w:r>
      <w:r>
        <w:rPr>
          <w:rFonts w:ascii="Times New Roman" w:hAnsi="Times New Roman"/>
          <w:sz w:val="28"/>
          <w:szCs w:val="28"/>
          <w:lang w:val="uk-UA"/>
        </w:rPr>
        <w:t>.</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Myocardial performance index during rapidly changing loading conditions: impact of different tidal ventilation. </w:t>
      </w:r>
      <w:r w:rsidRPr="000F5281">
        <w:rPr>
          <w:rFonts w:ascii="Times New Roman" w:hAnsi="Times New Roman"/>
          <w:sz w:val="28"/>
          <w:szCs w:val="28"/>
          <w:lang w:val="en-US"/>
        </w:rPr>
        <w:t xml:space="preserve">/ </w:t>
      </w:r>
      <w:r w:rsidRPr="00177073">
        <w:rPr>
          <w:rFonts w:ascii="Times New Roman" w:hAnsi="Times New Roman"/>
          <w:sz w:val="28"/>
          <w:szCs w:val="28"/>
          <w:lang w:val="en-US"/>
        </w:rPr>
        <w:t>J</w:t>
      </w:r>
      <w:r w:rsidRPr="000F5281">
        <w:rPr>
          <w:rFonts w:ascii="Times New Roman" w:hAnsi="Times New Roman"/>
          <w:sz w:val="28"/>
          <w:szCs w:val="28"/>
          <w:lang w:val="en-US"/>
        </w:rPr>
        <w:t xml:space="preserve">. </w:t>
      </w:r>
      <w:r w:rsidRPr="00177073">
        <w:rPr>
          <w:rFonts w:ascii="Times New Roman" w:hAnsi="Times New Roman"/>
          <w:sz w:val="28"/>
          <w:szCs w:val="28"/>
          <w:lang w:val="en-US"/>
        </w:rPr>
        <w:t>Renner, E</w:t>
      </w:r>
      <w:r w:rsidRPr="000F5281">
        <w:rPr>
          <w:rFonts w:ascii="Times New Roman" w:hAnsi="Times New Roman"/>
          <w:sz w:val="28"/>
          <w:szCs w:val="28"/>
          <w:lang w:val="en-US"/>
        </w:rPr>
        <w:t xml:space="preserve">. </w:t>
      </w:r>
      <w:r w:rsidRPr="00177073">
        <w:rPr>
          <w:rFonts w:ascii="Times New Roman" w:hAnsi="Times New Roman"/>
          <w:sz w:val="28"/>
          <w:szCs w:val="28"/>
          <w:lang w:val="en-US"/>
        </w:rPr>
        <w:t>Cavus, M</w:t>
      </w:r>
      <w:r w:rsidRPr="000F5281">
        <w:rPr>
          <w:rFonts w:ascii="Times New Roman" w:hAnsi="Times New Roman"/>
          <w:sz w:val="28"/>
          <w:szCs w:val="28"/>
          <w:lang w:val="en-US"/>
        </w:rPr>
        <w:t xml:space="preserve">. </w:t>
      </w:r>
      <w:r w:rsidRPr="00177073">
        <w:rPr>
          <w:rFonts w:ascii="Times New Roman" w:hAnsi="Times New Roman"/>
          <w:sz w:val="28"/>
          <w:szCs w:val="28"/>
          <w:lang w:val="en-US"/>
        </w:rPr>
        <w:t>Gruenewald</w:t>
      </w:r>
      <w:r w:rsidRPr="000F5281">
        <w:rPr>
          <w:rFonts w:ascii="Times New Roman" w:hAnsi="Times New Roman"/>
          <w:sz w:val="28"/>
          <w:szCs w:val="28"/>
          <w:lang w:val="en-US"/>
        </w:rPr>
        <w:t xml:space="preserve">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sidRPr="000F5281">
        <w:rPr>
          <w:rFonts w:ascii="Times New Roman" w:hAnsi="Times New Roman"/>
          <w:sz w:val="28"/>
          <w:szCs w:val="28"/>
          <w:lang w:val="en-US"/>
        </w:rPr>
        <w:t xml:space="preserve">// </w:t>
      </w:r>
      <w:r w:rsidRPr="002D2E25">
        <w:rPr>
          <w:rFonts w:ascii="Times New Roman" w:hAnsi="Times New Roman"/>
          <w:sz w:val="28"/>
          <w:szCs w:val="28"/>
          <w:lang w:val="en-US"/>
        </w:rPr>
        <w:t>Eur</w:t>
      </w:r>
      <w:r w:rsidRPr="000F5281">
        <w:rPr>
          <w:rFonts w:ascii="Times New Roman" w:hAnsi="Times New Roman"/>
          <w:sz w:val="28"/>
          <w:szCs w:val="28"/>
          <w:lang w:val="en-US"/>
        </w:rPr>
        <w:t>.</w:t>
      </w:r>
      <w:r w:rsidRPr="002D2E25">
        <w:rPr>
          <w:rFonts w:ascii="Times New Roman" w:hAnsi="Times New Roman"/>
          <w:sz w:val="28"/>
          <w:szCs w:val="28"/>
          <w:lang w:val="en-US"/>
        </w:rPr>
        <w:t xml:space="preserve"> J</w:t>
      </w:r>
      <w:r w:rsidRPr="000F5281">
        <w:rPr>
          <w:rFonts w:ascii="Times New Roman" w:hAnsi="Times New Roman"/>
          <w:sz w:val="28"/>
          <w:szCs w:val="28"/>
          <w:lang w:val="en-US"/>
        </w:rPr>
        <w:t>.</w:t>
      </w:r>
      <w:r w:rsidRPr="002D2E25">
        <w:rPr>
          <w:rFonts w:ascii="Times New Roman" w:hAnsi="Times New Roman"/>
          <w:sz w:val="28"/>
          <w:szCs w:val="28"/>
          <w:lang w:val="en-US"/>
        </w:rPr>
        <w:t xml:space="preserve"> Anaes</w:t>
      </w:r>
      <w:r>
        <w:rPr>
          <w:rFonts w:ascii="Times New Roman" w:hAnsi="Times New Roman"/>
          <w:sz w:val="28"/>
          <w:szCs w:val="28"/>
          <w:lang w:val="en-US"/>
        </w:rPr>
        <w:t xml:space="preserve">thesiol. </w:t>
      </w:r>
      <w:r w:rsidRPr="000F5281">
        <w:rPr>
          <w:rFonts w:ascii="Times New Roman" w:hAnsi="Times New Roman"/>
          <w:sz w:val="28"/>
          <w:szCs w:val="28"/>
          <w:lang w:val="en-US"/>
        </w:rPr>
        <w:t xml:space="preserve">– </w:t>
      </w:r>
      <w:r>
        <w:rPr>
          <w:rFonts w:ascii="Times New Roman" w:hAnsi="Times New Roman"/>
          <w:sz w:val="28"/>
          <w:szCs w:val="28"/>
          <w:lang w:val="en-US"/>
        </w:rPr>
        <w:t>2008. – Vol.</w:t>
      </w:r>
      <w:r>
        <w:rPr>
          <w:rFonts w:ascii="Times New Roman" w:hAnsi="Times New Roman"/>
          <w:sz w:val="28"/>
          <w:szCs w:val="28"/>
          <w:lang w:val="uk-UA"/>
        </w:rPr>
        <w:t xml:space="preserve"> </w:t>
      </w:r>
      <w:r>
        <w:rPr>
          <w:rFonts w:ascii="Times New Roman" w:hAnsi="Times New Roman"/>
          <w:sz w:val="28"/>
          <w:szCs w:val="28"/>
          <w:lang w:val="en-US"/>
        </w:rPr>
        <w:t>25(3</w:t>
      </w:r>
      <w:r w:rsidRPr="000F5281">
        <w:rPr>
          <w:rFonts w:ascii="Times New Roman" w:hAnsi="Times New Roman"/>
          <w:sz w:val="28"/>
          <w:szCs w:val="28"/>
          <w:lang w:val="en-US"/>
        </w:rPr>
        <w:t xml:space="preserve">). – </w:t>
      </w:r>
      <w:r>
        <w:rPr>
          <w:rFonts w:ascii="Times New Roman" w:hAnsi="Times New Roman"/>
          <w:sz w:val="28"/>
          <w:szCs w:val="28"/>
        </w:rPr>
        <w:t>Р</w:t>
      </w:r>
      <w:r w:rsidRPr="000F5281">
        <w:rPr>
          <w:rFonts w:ascii="Times New Roman" w:hAnsi="Times New Roman"/>
          <w:sz w:val="28"/>
          <w:szCs w:val="28"/>
          <w:lang w:val="en-US"/>
        </w:rPr>
        <w:t xml:space="preserve">. </w:t>
      </w:r>
      <w:r>
        <w:rPr>
          <w:rFonts w:ascii="Times New Roman" w:hAnsi="Times New Roman"/>
          <w:sz w:val="28"/>
          <w:szCs w:val="28"/>
          <w:lang w:val="en-US"/>
        </w:rPr>
        <w:t>217</w:t>
      </w:r>
      <w:r w:rsidRPr="000F5281">
        <w:rPr>
          <w:rFonts w:ascii="Times New Roman" w:hAnsi="Times New Roman"/>
          <w:sz w:val="28"/>
          <w:szCs w:val="28"/>
          <w:lang w:val="en-US"/>
        </w:rPr>
        <w:t xml:space="preserve"> – 2</w:t>
      </w:r>
      <w:r>
        <w:rPr>
          <w:rFonts w:ascii="Times New Roman" w:hAnsi="Times New Roman"/>
          <w:sz w:val="28"/>
          <w:szCs w:val="28"/>
          <w:lang w:val="en-US"/>
        </w:rPr>
        <w:t>23.</w:t>
      </w:r>
    </w:p>
    <w:p w:rsidR="00326693" w:rsidRPr="009C3A6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Myocardial reinfarction following local anest</w:t>
      </w:r>
      <w:r>
        <w:rPr>
          <w:rFonts w:ascii="Times New Roman" w:hAnsi="Times New Roman"/>
          <w:sz w:val="28"/>
          <w:szCs w:val="28"/>
          <w:lang w:val="en-US"/>
        </w:rPr>
        <w:t xml:space="preserve">hesia for ophthalmic surgery / C. L. </w:t>
      </w:r>
      <w:r w:rsidRPr="00177073">
        <w:rPr>
          <w:rFonts w:ascii="Times New Roman" w:hAnsi="Times New Roman"/>
          <w:sz w:val="28"/>
          <w:szCs w:val="28"/>
          <w:lang w:val="en-US"/>
        </w:rPr>
        <w:t>Backer</w:t>
      </w:r>
      <w:r>
        <w:rPr>
          <w:rFonts w:ascii="Times New Roman" w:hAnsi="Times New Roman"/>
          <w:sz w:val="28"/>
          <w:szCs w:val="28"/>
          <w:lang w:val="en-US"/>
        </w:rPr>
        <w:t>, J. H. Tinker, D. M. Robertson</w:t>
      </w:r>
      <w:r w:rsidRPr="00177073">
        <w:rPr>
          <w:rFonts w:ascii="Times New Roman" w:hAnsi="Times New Roman"/>
          <w:sz w:val="28"/>
          <w:szCs w:val="28"/>
          <w:lang w:val="en-US"/>
        </w:rPr>
        <w:t xml:space="preserve">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Anesth. </w:t>
      </w:r>
      <w:r w:rsidRPr="009C3A6E">
        <w:rPr>
          <w:rFonts w:ascii="Times New Roman" w:hAnsi="Times New Roman"/>
          <w:sz w:val="28"/>
          <w:szCs w:val="28"/>
          <w:lang w:val="en-US"/>
        </w:rPr>
        <w:t>Analg</w:t>
      </w:r>
      <w:r>
        <w:rPr>
          <w:rFonts w:ascii="Times New Roman" w:hAnsi="Times New Roman"/>
          <w:sz w:val="28"/>
          <w:szCs w:val="28"/>
          <w:lang w:val="en-US"/>
        </w:rPr>
        <w:t>.</w:t>
      </w:r>
      <w:r>
        <w:rPr>
          <w:rFonts w:ascii="Times New Roman" w:hAnsi="Times New Roman"/>
          <w:sz w:val="28"/>
          <w:szCs w:val="28"/>
          <w:lang w:val="uk-UA"/>
        </w:rPr>
        <w:t xml:space="preserve"> – </w:t>
      </w:r>
      <w:r>
        <w:rPr>
          <w:rFonts w:ascii="Times New Roman" w:hAnsi="Times New Roman"/>
          <w:sz w:val="28"/>
          <w:szCs w:val="28"/>
          <w:lang w:val="en-US"/>
        </w:rPr>
        <w:t>1980.</w:t>
      </w:r>
      <w:r>
        <w:rPr>
          <w:rFonts w:ascii="Times New Roman" w:hAnsi="Times New Roman"/>
          <w:sz w:val="28"/>
          <w:szCs w:val="28"/>
          <w:lang w:val="uk-UA"/>
        </w:rPr>
        <w:t xml:space="preserve"> – </w:t>
      </w:r>
      <w:r>
        <w:rPr>
          <w:rFonts w:ascii="Times New Roman" w:hAnsi="Times New Roman"/>
          <w:sz w:val="28"/>
          <w:szCs w:val="28"/>
          <w:lang w:val="en-US"/>
        </w:rPr>
        <w:t>Vol. 59.</w:t>
      </w:r>
      <w:r>
        <w:rPr>
          <w:rFonts w:ascii="Times New Roman" w:hAnsi="Times New Roman"/>
          <w:sz w:val="28"/>
          <w:szCs w:val="28"/>
          <w:lang w:val="uk-UA"/>
        </w:rPr>
        <w:t xml:space="preserve"> – </w:t>
      </w:r>
      <w:r>
        <w:rPr>
          <w:rFonts w:ascii="Times New Roman" w:hAnsi="Times New Roman"/>
          <w:sz w:val="28"/>
          <w:szCs w:val="28"/>
          <w:lang w:val="en-US"/>
        </w:rPr>
        <w:t>P. 257</w:t>
      </w:r>
      <w:r>
        <w:rPr>
          <w:rFonts w:ascii="Times New Roman" w:hAnsi="Times New Roman"/>
          <w:sz w:val="28"/>
          <w:szCs w:val="28"/>
          <w:lang w:val="uk-UA"/>
        </w:rPr>
        <w:t xml:space="preserve"> – </w:t>
      </w:r>
      <w:r w:rsidRPr="009C3A6E">
        <w:rPr>
          <w:rFonts w:ascii="Times New Roman" w:hAnsi="Times New Roman"/>
          <w:sz w:val="28"/>
          <w:szCs w:val="28"/>
          <w:lang w:val="en-US"/>
        </w:rPr>
        <w:t>262.</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Newland M.</w:t>
      </w:r>
      <w:r>
        <w:rPr>
          <w:rFonts w:ascii="Times New Roman" w:hAnsi="Times New Roman"/>
          <w:sz w:val="28"/>
          <w:szCs w:val="28"/>
          <w:lang w:val="uk-UA"/>
        </w:rPr>
        <w:t xml:space="preserve"> </w:t>
      </w:r>
      <w:r w:rsidRPr="00177073">
        <w:rPr>
          <w:rFonts w:ascii="Times New Roman" w:hAnsi="Times New Roman"/>
          <w:sz w:val="28"/>
          <w:szCs w:val="28"/>
          <w:lang w:val="en-US"/>
        </w:rPr>
        <w:t>C</w:t>
      </w:r>
      <w:r>
        <w:rPr>
          <w:rFonts w:ascii="Times New Roman" w:hAnsi="Times New Roman"/>
          <w:sz w:val="28"/>
          <w:szCs w:val="28"/>
          <w:lang w:val="uk-UA"/>
        </w:rPr>
        <w:t xml:space="preserve">. </w:t>
      </w:r>
      <w:r w:rsidRPr="00177073">
        <w:rPr>
          <w:rFonts w:ascii="Times New Roman" w:hAnsi="Times New Roman"/>
          <w:sz w:val="28"/>
          <w:szCs w:val="28"/>
          <w:lang w:val="en-US"/>
        </w:rPr>
        <w:t>Anesthestic</w:t>
      </w:r>
      <w:r>
        <w:rPr>
          <w:rFonts w:ascii="Times New Roman" w:hAnsi="Times New Roman"/>
          <w:sz w:val="28"/>
          <w:szCs w:val="28"/>
          <w:lang w:val="en-US"/>
        </w:rPr>
        <w:t xml:space="preserve">– </w:t>
      </w:r>
      <w:r w:rsidRPr="00177073">
        <w:rPr>
          <w:rFonts w:ascii="Times New Roman" w:hAnsi="Times New Roman"/>
          <w:sz w:val="28"/>
          <w:szCs w:val="28"/>
          <w:lang w:val="en-US"/>
        </w:rPr>
        <w:t xml:space="preserve">related Cardiac Arrest and Its Mortality: A Report Covering 72,959 Anesthetics over 10 Years from a US Teaching Hospital </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C</w:t>
      </w:r>
      <w:r>
        <w:rPr>
          <w:rFonts w:ascii="Times New Roman" w:hAnsi="Times New Roman"/>
          <w:sz w:val="28"/>
          <w:szCs w:val="28"/>
          <w:lang w:val="uk-UA"/>
        </w:rPr>
        <w:t xml:space="preserve">. </w:t>
      </w:r>
      <w:r w:rsidRPr="00177073">
        <w:rPr>
          <w:rFonts w:ascii="Times New Roman" w:hAnsi="Times New Roman"/>
          <w:sz w:val="28"/>
          <w:szCs w:val="28"/>
          <w:lang w:val="en-US"/>
        </w:rPr>
        <w:t>Newland, S.</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Ellis, C</w:t>
      </w:r>
      <w:r>
        <w:rPr>
          <w:rFonts w:ascii="Times New Roman" w:hAnsi="Times New Roman"/>
          <w:sz w:val="28"/>
          <w:szCs w:val="28"/>
          <w:lang w:val="uk-UA"/>
        </w:rPr>
        <w:t xml:space="preserve">. </w:t>
      </w:r>
      <w:r w:rsidRPr="00177073">
        <w:rPr>
          <w:rFonts w:ascii="Times New Roman" w:hAnsi="Times New Roman"/>
          <w:sz w:val="28"/>
          <w:szCs w:val="28"/>
          <w:lang w:val="en-US"/>
        </w:rPr>
        <w:t xml:space="preserve">A. Lydiatt </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en-US"/>
        </w:rPr>
        <w:t>nesthesiology</w:t>
      </w:r>
      <w:r>
        <w:rPr>
          <w:rFonts w:ascii="Times New Roman" w:hAnsi="Times New Roman"/>
          <w:sz w:val="28"/>
          <w:szCs w:val="28"/>
          <w:lang w:val="uk-UA"/>
        </w:rPr>
        <w:t>. –</w:t>
      </w:r>
      <w:r>
        <w:rPr>
          <w:rFonts w:ascii="Times New Roman" w:hAnsi="Times New Roman"/>
          <w:sz w:val="28"/>
          <w:szCs w:val="28"/>
          <w:lang w:val="en-US"/>
        </w:rPr>
        <w:t xml:space="preserve"> 2002. – Vol. 97</w:t>
      </w:r>
      <w:r>
        <w:rPr>
          <w:rFonts w:ascii="Times New Roman" w:hAnsi="Times New Roman"/>
          <w:sz w:val="28"/>
          <w:szCs w:val="28"/>
          <w:lang w:val="uk-UA"/>
        </w:rPr>
        <w:t>. – Р.</w:t>
      </w:r>
      <w:r>
        <w:rPr>
          <w:rFonts w:ascii="Times New Roman" w:hAnsi="Times New Roman"/>
          <w:sz w:val="28"/>
          <w:szCs w:val="28"/>
          <w:lang w:val="en-US"/>
        </w:rPr>
        <w:t xml:space="preserve"> 10</w:t>
      </w:r>
      <w:r>
        <w:rPr>
          <w:rFonts w:ascii="Times New Roman" w:hAnsi="Times New Roman"/>
          <w:sz w:val="28"/>
          <w:szCs w:val="28"/>
          <w:lang w:val="uk-UA"/>
        </w:rPr>
        <w:t xml:space="preserve"> – </w:t>
      </w:r>
      <w:r>
        <w:rPr>
          <w:rFonts w:ascii="Times New Roman" w:hAnsi="Times New Roman"/>
          <w:sz w:val="28"/>
          <w:szCs w:val="28"/>
          <w:lang w:val="en-US"/>
        </w:rPr>
        <w:t>15.</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Nicod P.</w:t>
      </w:r>
      <w:r>
        <w:rPr>
          <w:rFonts w:ascii="Times New Roman" w:hAnsi="Times New Roman"/>
          <w:sz w:val="28"/>
          <w:szCs w:val="28"/>
          <w:lang w:val="uk-UA"/>
        </w:rPr>
        <w:t xml:space="preserve"> </w:t>
      </w:r>
      <w:r w:rsidRPr="00177073">
        <w:rPr>
          <w:rFonts w:ascii="Times New Roman" w:hAnsi="Times New Roman"/>
          <w:sz w:val="28"/>
          <w:szCs w:val="28"/>
          <w:lang w:val="en-US"/>
        </w:rPr>
        <w:t>Hypertrophic cardiomyopathy and sudden death.</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Nicod, R.</w:t>
      </w:r>
      <w:r>
        <w:rPr>
          <w:rFonts w:ascii="Times New Roman" w:hAnsi="Times New Roman"/>
          <w:sz w:val="28"/>
          <w:szCs w:val="28"/>
          <w:lang w:val="uk-UA"/>
        </w:rPr>
        <w:t xml:space="preserve"> </w:t>
      </w:r>
      <w:r w:rsidRPr="00177073">
        <w:rPr>
          <w:rFonts w:ascii="Times New Roman" w:hAnsi="Times New Roman"/>
          <w:sz w:val="28"/>
          <w:szCs w:val="28"/>
          <w:lang w:val="en-US"/>
        </w:rPr>
        <w:t>Polikar, K.</w:t>
      </w:r>
      <w:r>
        <w:rPr>
          <w:rFonts w:ascii="Times New Roman" w:hAnsi="Times New Roman"/>
          <w:sz w:val="28"/>
          <w:szCs w:val="28"/>
          <w:lang w:val="uk-UA"/>
        </w:rPr>
        <w:t xml:space="preserve"> </w:t>
      </w:r>
      <w:r w:rsidRPr="00177073">
        <w:rPr>
          <w:rFonts w:ascii="Times New Roman" w:hAnsi="Times New Roman"/>
          <w:sz w:val="28"/>
          <w:szCs w:val="28"/>
          <w:lang w:val="en-US"/>
        </w:rPr>
        <w:t xml:space="preserve">L. Peterson // </w:t>
      </w:r>
      <w:r w:rsidRPr="002D2E25">
        <w:rPr>
          <w:rFonts w:ascii="Times New Roman" w:hAnsi="Times New Roman"/>
          <w:sz w:val="28"/>
          <w:szCs w:val="28"/>
          <w:lang w:val="en-US"/>
        </w:rPr>
        <w:t>New</w:t>
      </w:r>
      <w:r>
        <w:rPr>
          <w:rFonts w:ascii="Times New Roman" w:hAnsi="Times New Roman"/>
          <w:sz w:val="28"/>
          <w:szCs w:val="28"/>
          <w:lang w:val="uk-UA"/>
        </w:rPr>
        <w:t>.</w:t>
      </w:r>
      <w:r>
        <w:rPr>
          <w:rFonts w:ascii="Times New Roman" w:hAnsi="Times New Roman"/>
          <w:sz w:val="28"/>
          <w:szCs w:val="28"/>
          <w:lang w:val="en-US"/>
        </w:rPr>
        <w:t xml:space="preserve"> Engl. J. Med.</w:t>
      </w:r>
      <w:r>
        <w:rPr>
          <w:rFonts w:ascii="Times New Roman" w:hAnsi="Times New Roman"/>
          <w:sz w:val="28"/>
          <w:szCs w:val="28"/>
          <w:lang w:val="uk-UA"/>
        </w:rPr>
        <w:t xml:space="preserve"> –</w:t>
      </w:r>
      <w:r w:rsidRPr="002D2E25">
        <w:rPr>
          <w:rFonts w:ascii="Times New Roman" w:hAnsi="Times New Roman"/>
          <w:sz w:val="28"/>
          <w:szCs w:val="28"/>
          <w:lang w:val="en-US"/>
        </w:rPr>
        <w:t xml:space="preserve"> 1987</w:t>
      </w:r>
      <w:r>
        <w:rPr>
          <w:rFonts w:ascii="Times New Roman" w:hAnsi="Times New Roman"/>
          <w:sz w:val="28"/>
          <w:szCs w:val="28"/>
          <w:lang w:val="en-US"/>
        </w:rPr>
        <w:t>. – Vol.</w:t>
      </w:r>
      <w:r w:rsidRPr="002D2E25">
        <w:rPr>
          <w:rFonts w:ascii="Times New Roman" w:hAnsi="Times New Roman"/>
          <w:sz w:val="28"/>
          <w:szCs w:val="28"/>
          <w:lang w:val="en-US"/>
        </w:rPr>
        <w:t xml:space="preserve"> </w:t>
      </w:r>
      <w:r>
        <w:rPr>
          <w:rFonts w:ascii="Times New Roman" w:hAnsi="Times New Roman"/>
          <w:sz w:val="28"/>
          <w:szCs w:val="28"/>
          <w:lang w:val="en-US"/>
        </w:rPr>
        <w:t>316</w:t>
      </w:r>
      <w:r>
        <w:rPr>
          <w:rFonts w:ascii="Times New Roman" w:hAnsi="Times New Roman"/>
          <w:sz w:val="28"/>
          <w:szCs w:val="28"/>
          <w:lang w:val="uk-UA"/>
        </w:rPr>
        <w:t xml:space="preserve">. – Р. </w:t>
      </w:r>
      <w:r>
        <w:rPr>
          <w:rFonts w:ascii="Times New Roman" w:hAnsi="Times New Roman"/>
          <w:sz w:val="28"/>
          <w:szCs w:val="28"/>
          <w:lang w:val="en-US"/>
        </w:rPr>
        <w:t>780</w:t>
      </w:r>
      <w:r>
        <w:rPr>
          <w:rFonts w:ascii="Times New Roman" w:hAnsi="Times New Roman"/>
          <w:sz w:val="28"/>
          <w:szCs w:val="28"/>
          <w:lang w:val="uk-UA"/>
        </w:rPr>
        <w:t>.</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Older P</w:t>
      </w:r>
      <w:r>
        <w:rPr>
          <w:rFonts w:ascii="Times New Roman" w:hAnsi="Times New Roman"/>
          <w:sz w:val="28"/>
          <w:szCs w:val="28"/>
          <w:lang w:val="uk-UA"/>
        </w:rPr>
        <w:t xml:space="preserve">. </w:t>
      </w:r>
      <w:r w:rsidRPr="00177073">
        <w:rPr>
          <w:rFonts w:ascii="Times New Roman" w:hAnsi="Times New Roman"/>
          <w:sz w:val="28"/>
          <w:szCs w:val="28"/>
          <w:lang w:val="en-US"/>
        </w:rPr>
        <w:t xml:space="preserve">Cardiopulmonary exercise testing as a screening test for perioperative management of major surgery in the elderly. </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Older,</w:t>
      </w:r>
      <w:r w:rsidRPr="00A54B13">
        <w:rPr>
          <w:rFonts w:ascii="Times New Roman" w:hAnsi="Times New Roman"/>
          <w:sz w:val="28"/>
          <w:szCs w:val="28"/>
          <w:lang w:val="en-US"/>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Hall,</w:t>
      </w:r>
      <w:r>
        <w:rPr>
          <w:rFonts w:ascii="Times New Roman" w:hAnsi="Times New Roman"/>
          <w:sz w:val="28"/>
          <w:szCs w:val="28"/>
          <w:lang w:val="uk-UA"/>
        </w:rPr>
        <w:t xml:space="preserve"> </w:t>
      </w:r>
      <w:r w:rsidRPr="00177073">
        <w:rPr>
          <w:rFonts w:ascii="Times New Roman" w:hAnsi="Times New Roman"/>
          <w:sz w:val="28"/>
          <w:szCs w:val="28"/>
          <w:lang w:val="en-US"/>
        </w:rPr>
        <w:t xml:space="preserve">R. Hader </w:t>
      </w:r>
      <w:r>
        <w:rPr>
          <w:rFonts w:ascii="Times New Roman" w:hAnsi="Times New Roman"/>
          <w:sz w:val="28"/>
          <w:szCs w:val="28"/>
          <w:lang w:val="uk-UA"/>
        </w:rPr>
        <w:t xml:space="preserve">// </w:t>
      </w:r>
      <w:r>
        <w:rPr>
          <w:rFonts w:ascii="Times New Roman" w:hAnsi="Times New Roman"/>
          <w:sz w:val="28"/>
          <w:szCs w:val="28"/>
          <w:lang w:val="en-US"/>
        </w:rPr>
        <w:t xml:space="preserve">Chest. </w:t>
      </w:r>
      <w:r>
        <w:rPr>
          <w:rFonts w:ascii="Times New Roman" w:hAnsi="Times New Roman"/>
          <w:sz w:val="28"/>
          <w:szCs w:val="28"/>
          <w:lang w:val="uk-UA"/>
        </w:rPr>
        <w:t xml:space="preserve">– </w:t>
      </w:r>
      <w:r>
        <w:rPr>
          <w:rFonts w:ascii="Times New Roman" w:hAnsi="Times New Roman"/>
          <w:sz w:val="28"/>
          <w:szCs w:val="28"/>
          <w:lang w:val="en-US"/>
        </w:rPr>
        <w:t>1999. – Vol.</w:t>
      </w:r>
      <w:r>
        <w:rPr>
          <w:rFonts w:ascii="Times New Roman" w:hAnsi="Times New Roman"/>
          <w:sz w:val="28"/>
          <w:szCs w:val="28"/>
          <w:lang w:val="uk-UA"/>
        </w:rPr>
        <w:t xml:space="preserve"> </w:t>
      </w:r>
      <w:r>
        <w:rPr>
          <w:rFonts w:ascii="Times New Roman" w:hAnsi="Times New Roman"/>
          <w:sz w:val="28"/>
          <w:szCs w:val="28"/>
          <w:lang w:val="en-US"/>
        </w:rPr>
        <w:t>116</w:t>
      </w:r>
      <w:r>
        <w:rPr>
          <w:rFonts w:ascii="Times New Roman" w:hAnsi="Times New Roman"/>
          <w:sz w:val="28"/>
          <w:szCs w:val="28"/>
          <w:lang w:val="uk-UA"/>
        </w:rPr>
        <w:t xml:space="preserve">. – Р. </w:t>
      </w:r>
      <w:r>
        <w:rPr>
          <w:rFonts w:ascii="Times New Roman" w:hAnsi="Times New Roman"/>
          <w:sz w:val="28"/>
          <w:szCs w:val="28"/>
          <w:lang w:val="en-US"/>
        </w:rPr>
        <w:t>355</w:t>
      </w:r>
      <w:r>
        <w:rPr>
          <w:rFonts w:ascii="Times New Roman" w:hAnsi="Times New Roman"/>
          <w:sz w:val="28"/>
          <w:szCs w:val="28"/>
          <w:lang w:val="uk-UA"/>
        </w:rPr>
        <w:t xml:space="preserve"> – 3</w:t>
      </w:r>
      <w:r>
        <w:rPr>
          <w:rFonts w:ascii="Times New Roman" w:hAnsi="Times New Roman"/>
          <w:sz w:val="28"/>
          <w:szCs w:val="28"/>
          <w:lang w:val="en-US"/>
        </w:rPr>
        <w:t>62.</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Omland T. Advances in congestive heart failure management in the intensive care unit: B</w:t>
      </w:r>
      <w:r>
        <w:rPr>
          <w:rFonts w:ascii="Times New Roman" w:hAnsi="Times New Roman"/>
          <w:sz w:val="28"/>
          <w:szCs w:val="28"/>
          <w:lang w:val="en-US"/>
        </w:rPr>
        <w:t xml:space="preserve">– </w:t>
      </w:r>
      <w:r w:rsidRPr="00177073">
        <w:rPr>
          <w:rFonts w:ascii="Times New Roman" w:hAnsi="Times New Roman"/>
          <w:sz w:val="28"/>
          <w:szCs w:val="28"/>
          <w:lang w:val="en-US"/>
        </w:rPr>
        <w:t xml:space="preserve">type natriuretic peptides in evaluation of acute heart failure. </w:t>
      </w:r>
      <w:r>
        <w:rPr>
          <w:rFonts w:ascii="Times New Roman" w:hAnsi="Times New Roman"/>
          <w:sz w:val="28"/>
          <w:szCs w:val="28"/>
          <w:lang w:val="uk-UA"/>
        </w:rPr>
        <w:t xml:space="preserve">/ </w:t>
      </w:r>
      <w:r w:rsidRPr="00177073">
        <w:rPr>
          <w:rFonts w:ascii="Times New Roman" w:hAnsi="Times New Roman"/>
          <w:sz w:val="28"/>
          <w:szCs w:val="28"/>
          <w:lang w:val="en-US"/>
        </w:rPr>
        <w:t xml:space="preserve">T. Omland </w:t>
      </w:r>
      <w:r>
        <w:rPr>
          <w:rFonts w:ascii="Times New Roman" w:hAnsi="Times New Roman"/>
          <w:sz w:val="28"/>
          <w:szCs w:val="28"/>
          <w:lang w:val="uk-UA"/>
        </w:rPr>
        <w:t xml:space="preserve">// </w:t>
      </w:r>
      <w:r w:rsidRPr="002D2E25">
        <w:rPr>
          <w:rFonts w:ascii="Times New Roman" w:hAnsi="Times New Roman"/>
          <w:sz w:val="28"/>
          <w:szCs w:val="28"/>
          <w:lang w:val="en-US"/>
        </w:rPr>
        <w:t>Crit</w:t>
      </w:r>
      <w:r>
        <w:rPr>
          <w:rFonts w:ascii="Times New Roman" w:hAnsi="Times New Roman"/>
          <w:sz w:val="28"/>
          <w:szCs w:val="28"/>
          <w:lang w:val="uk-UA"/>
        </w:rPr>
        <w:t>.</w:t>
      </w:r>
      <w:r w:rsidRPr="002D2E25">
        <w:rPr>
          <w:rFonts w:ascii="Times New Roman" w:hAnsi="Times New Roman"/>
          <w:sz w:val="28"/>
          <w:szCs w:val="28"/>
          <w:lang w:val="en-US"/>
        </w:rPr>
        <w:t xml:space="preserve"> Care Me</w:t>
      </w:r>
      <w:r>
        <w:rPr>
          <w:rFonts w:ascii="Times New Roman" w:hAnsi="Times New Roman"/>
          <w:sz w:val="28"/>
          <w:szCs w:val="28"/>
          <w:lang w:val="en-US"/>
        </w:rPr>
        <w:t xml:space="preserve">d. </w:t>
      </w:r>
      <w:r>
        <w:rPr>
          <w:rFonts w:ascii="Times New Roman" w:hAnsi="Times New Roman"/>
          <w:sz w:val="28"/>
          <w:szCs w:val="28"/>
          <w:lang w:val="uk-UA"/>
        </w:rPr>
        <w:t xml:space="preserve">– </w:t>
      </w:r>
      <w:r>
        <w:rPr>
          <w:rFonts w:ascii="Times New Roman" w:hAnsi="Times New Roman"/>
          <w:sz w:val="28"/>
          <w:szCs w:val="28"/>
          <w:lang w:val="en-US"/>
        </w:rPr>
        <w:t>2008. – Vol. 36(1 Suppl)</w:t>
      </w:r>
      <w:r>
        <w:rPr>
          <w:rFonts w:ascii="Times New Roman" w:hAnsi="Times New Roman"/>
          <w:sz w:val="28"/>
          <w:szCs w:val="28"/>
          <w:lang w:val="uk-UA"/>
        </w:rPr>
        <w:t>. – Р. 3</w:t>
      </w:r>
      <w:r>
        <w:rPr>
          <w:rFonts w:ascii="Times New Roman" w:hAnsi="Times New Roman"/>
          <w:sz w:val="28"/>
          <w:szCs w:val="28"/>
          <w:lang w:val="en-US"/>
        </w:rPr>
        <w:t>17</w:t>
      </w:r>
      <w:r w:rsidRPr="00C212F3">
        <w:rPr>
          <w:rFonts w:ascii="Times New Roman" w:hAnsi="Times New Roman"/>
          <w:sz w:val="28"/>
          <w:szCs w:val="28"/>
          <w:lang w:val="en-US"/>
        </w:rPr>
        <w:t xml:space="preserve"> </w:t>
      </w:r>
      <w:r>
        <w:rPr>
          <w:rFonts w:ascii="Times New Roman" w:hAnsi="Times New Roman"/>
          <w:sz w:val="28"/>
          <w:szCs w:val="28"/>
          <w:lang w:val="en-US"/>
        </w:rPr>
        <w:t xml:space="preserve">– </w:t>
      </w:r>
      <w:r>
        <w:rPr>
          <w:rFonts w:ascii="Times New Roman" w:hAnsi="Times New Roman"/>
          <w:sz w:val="28"/>
          <w:szCs w:val="28"/>
          <w:lang w:val="uk-UA"/>
        </w:rPr>
        <w:t>3</w:t>
      </w:r>
      <w:r>
        <w:rPr>
          <w:rFonts w:ascii="Times New Roman" w:hAnsi="Times New Roman"/>
          <w:sz w:val="28"/>
          <w:szCs w:val="28"/>
          <w:lang w:val="en-US"/>
        </w:rPr>
        <w:t>27.</w:t>
      </w:r>
    </w:p>
    <w:p w:rsidR="00326693" w:rsidRPr="002472B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 xml:space="preserve">Outcomes of high and low risk cardiac surgical patients at Hospitals with high Risk – Adjusted operative mortality </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Hammermeister, R.</w:t>
      </w:r>
      <w:r>
        <w:rPr>
          <w:rFonts w:ascii="Times New Roman" w:hAnsi="Times New Roman"/>
          <w:sz w:val="28"/>
          <w:szCs w:val="28"/>
          <w:lang w:val="uk-UA"/>
        </w:rPr>
        <w:t xml:space="preserve"> </w:t>
      </w:r>
      <w:r w:rsidRPr="00177073">
        <w:rPr>
          <w:rFonts w:ascii="Times New Roman" w:hAnsi="Times New Roman"/>
          <w:sz w:val="28"/>
          <w:szCs w:val="28"/>
          <w:lang w:val="en-US"/>
        </w:rPr>
        <w:t xml:space="preserve">Johnson, G. Marshall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Circulation. – 1992. – Vol.86,</w:t>
      </w:r>
      <w:r>
        <w:rPr>
          <w:rFonts w:ascii="Times New Roman" w:hAnsi="Times New Roman"/>
          <w:sz w:val="28"/>
          <w:szCs w:val="28"/>
          <w:lang w:val="uk-UA"/>
        </w:rPr>
        <w:t xml:space="preserve"> </w:t>
      </w:r>
      <w:r w:rsidRPr="00177073">
        <w:rPr>
          <w:rFonts w:ascii="Times New Roman" w:hAnsi="Times New Roman"/>
          <w:sz w:val="28"/>
          <w:szCs w:val="28"/>
          <w:lang w:val="en-US"/>
        </w:rPr>
        <w:t xml:space="preserve">№4. </w:t>
      </w:r>
      <w:r w:rsidRPr="002B0EF1">
        <w:rPr>
          <w:rFonts w:ascii="Times New Roman" w:hAnsi="Times New Roman"/>
          <w:sz w:val="28"/>
          <w:szCs w:val="28"/>
          <w:lang w:val="en-US"/>
        </w:rPr>
        <w:t>Suppl. I. – P.1</w:t>
      </w:r>
      <w:r>
        <w:rPr>
          <w:rFonts w:ascii="Times New Roman" w:hAnsi="Times New Roman"/>
          <w:sz w:val="28"/>
          <w:szCs w:val="28"/>
          <w:lang w:val="en-US"/>
        </w:rPr>
        <w:t>– 100. (Abstr. 0400)</w:t>
      </w:r>
      <w:r>
        <w:rPr>
          <w:rFonts w:ascii="Times New Roman" w:hAnsi="Times New Roman"/>
          <w:sz w:val="28"/>
          <w:szCs w:val="28"/>
          <w:lang w:val="uk-UA"/>
        </w:rPr>
        <w:t>.</w:t>
      </w:r>
    </w:p>
    <w:p w:rsidR="00326693" w:rsidRPr="002B0EF1" w:rsidRDefault="00326693" w:rsidP="00326693">
      <w:pPr>
        <w:spacing w:after="0" w:line="360" w:lineRule="auto"/>
        <w:ind w:left="426"/>
        <w:jc w:val="both"/>
        <w:rPr>
          <w:rFonts w:ascii="Times New Roman" w:hAnsi="Times New Roman"/>
          <w:sz w:val="28"/>
          <w:szCs w:val="28"/>
          <w:lang w:val="en-US"/>
        </w:rPr>
      </w:pPr>
    </w:p>
    <w:p w:rsidR="00326693" w:rsidRPr="006E12B2"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Outcomes of patients with stable heart failure undergoing elective noncardiac surgery. </w:t>
      </w:r>
      <w:r w:rsidRPr="006E12B2">
        <w:rPr>
          <w:rFonts w:ascii="Times New Roman" w:hAnsi="Times New Roman"/>
          <w:sz w:val="28"/>
          <w:szCs w:val="28"/>
          <w:lang w:val="en-US"/>
        </w:rPr>
        <w:t xml:space="preserve">/ </w:t>
      </w:r>
      <w:r w:rsidRPr="00177073">
        <w:rPr>
          <w:rFonts w:ascii="Times New Roman" w:hAnsi="Times New Roman"/>
          <w:sz w:val="28"/>
          <w:szCs w:val="28"/>
          <w:lang w:val="en-US"/>
        </w:rPr>
        <w:t>Y</w:t>
      </w:r>
      <w:r w:rsidRPr="006E12B2">
        <w:rPr>
          <w:rFonts w:ascii="Times New Roman" w:hAnsi="Times New Roman"/>
          <w:sz w:val="28"/>
          <w:szCs w:val="28"/>
          <w:lang w:val="en-US"/>
        </w:rPr>
        <w:t xml:space="preserve">. </w:t>
      </w:r>
      <w:r w:rsidRPr="00177073">
        <w:rPr>
          <w:rFonts w:ascii="Times New Roman" w:hAnsi="Times New Roman"/>
          <w:sz w:val="28"/>
          <w:szCs w:val="28"/>
          <w:lang w:val="en-US"/>
        </w:rPr>
        <w:t>O</w:t>
      </w:r>
      <w:r w:rsidRPr="006E12B2">
        <w:rPr>
          <w:rFonts w:ascii="Times New Roman" w:hAnsi="Times New Roman"/>
          <w:sz w:val="28"/>
          <w:szCs w:val="28"/>
          <w:lang w:val="en-US"/>
        </w:rPr>
        <w:t xml:space="preserve">. </w:t>
      </w:r>
      <w:r w:rsidRPr="00177073">
        <w:rPr>
          <w:rFonts w:ascii="Times New Roman" w:hAnsi="Times New Roman"/>
          <w:sz w:val="28"/>
          <w:szCs w:val="28"/>
          <w:lang w:val="en-US"/>
        </w:rPr>
        <w:t>Xu</w:t>
      </w:r>
      <w:r>
        <w:rPr>
          <w:rFonts w:ascii="Times New Roman" w:hAnsi="Times New Roman"/>
          <w:sz w:val="28"/>
          <w:szCs w:val="28"/>
          <w:lang w:val="en-US"/>
        </w:rPr>
        <w:t xml:space="preserve">– </w:t>
      </w:r>
      <w:r w:rsidRPr="00177073">
        <w:rPr>
          <w:rFonts w:ascii="Times New Roman" w:hAnsi="Times New Roman"/>
          <w:sz w:val="28"/>
          <w:szCs w:val="28"/>
          <w:lang w:val="en-US"/>
        </w:rPr>
        <w:t>Cai, O</w:t>
      </w:r>
      <w:r w:rsidRPr="006E12B2">
        <w:rPr>
          <w:rFonts w:ascii="Times New Roman" w:hAnsi="Times New Roman"/>
          <w:sz w:val="28"/>
          <w:szCs w:val="28"/>
          <w:lang w:val="en-US"/>
        </w:rPr>
        <w:t xml:space="preserve">. </w:t>
      </w:r>
      <w:r w:rsidRPr="00177073">
        <w:rPr>
          <w:rFonts w:ascii="Times New Roman" w:hAnsi="Times New Roman"/>
          <w:sz w:val="28"/>
          <w:szCs w:val="28"/>
          <w:lang w:val="en-US"/>
        </w:rPr>
        <w:t>J</w:t>
      </w:r>
      <w:r w:rsidRPr="006E12B2">
        <w:rPr>
          <w:rFonts w:ascii="Times New Roman" w:hAnsi="Times New Roman"/>
          <w:sz w:val="28"/>
          <w:szCs w:val="28"/>
          <w:lang w:val="en-US"/>
        </w:rPr>
        <w:t xml:space="preserve">. </w:t>
      </w:r>
      <w:r w:rsidRPr="00177073">
        <w:rPr>
          <w:rFonts w:ascii="Times New Roman" w:hAnsi="Times New Roman"/>
          <w:sz w:val="28"/>
          <w:szCs w:val="28"/>
          <w:lang w:val="en-US"/>
        </w:rPr>
        <w:t>Brotman, C</w:t>
      </w:r>
      <w:r w:rsidRPr="006E12B2">
        <w:rPr>
          <w:rFonts w:ascii="Times New Roman" w:hAnsi="Times New Roman"/>
          <w:sz w:val="28"/>
          <w:szCs w:val="28"/>
          <w:lang w:val="en-US"/>
        </w:rPr>
        <w:t xml:space="preserve">. </w:t>
      </w:r>
      <w:r w:rsidRPr="00177073">
        <w:rPr>
          <w:rFonts w:ascii="Times New Roman" w:hAnsi="Times New Roman"/>
          <w:sz w:val="28"/>
          <w:szCs w:val="28"/>
          <w:lang w:val="en-US"/>
        </w:rPr>
        <w:t>O</w:t>
      </w:r>
      <w:r w:rsidRPr="006E12B2">
        <w:rPr>
          <w:rFonts w:ascii="Times New Roman" w:hAnsi="Times New Roman"/>
          <w:sz w:val="28"/>
          <w:szCs w:val="28"/>
          <w:lang w:val="en-US"/>
        </w:rPr>
        <w:t xml:space="preserve">. </w:t>
      </w:r>
      <w:r w:rsidRPr="00177073">
        <w:rPr>
          <w:rFonts w:ascii="Times New Roman" w:hAnsi="Times New Roman"/>
          <w:sz w:val="28"/>
          <w:szCs w:val="28"/>
          <w:lang w:val="en-US"/>
        </w:rPr>
        <w:t xml:space="preserve">Phillips </w:t>
      </w:r>
      <w:r>
        <w:rPr>
          <w:rFonts w:ascii="Times New Roman" w:hAnsi="Times New Roman"/>
          <w:sz w:val="28"/>
          <w:szCs w:val="28"/>
          <w:lang w:val="en-US"/>
        </w:rPr>
        <w:t>[et al]</w:t>
      </w:r>
      <w:r w:rsidRPr="006E12B2">
        <w:rPr>
          <w:rFonts w:ascii="Times New Roman" w:hAnsi="Times New Roman"/>
          <w:sz w:val="28"/>
          <w:szCs w:val="28"/>
          <w:lang w:val="en-US"/>
        </w:rPr>
        <w:t xml:space="preserve"> // Clin. Proc. </w:t>
      </w:r>
      <w:r w:rsidRPr="00C212F3">
        <w:rPr>
          <w:rFonts w:ascii="Times New Roman" w:hAnsi="Times New Roman"/>
          <w:sz w:val="28"/>
          <w:szCs w:val="28"/>
          <w:lang w:val="en-US"/>
        </w:rPr>
        <w:t xml:space="preserve">– </w:t>
      </w:r>
      <w:r w:rsidRPr="006E12B2">
        <w:rPr>
          <w:rFonts w:ascii="Times New Roman" w:hAnsi="Times New Roman"/>
          <w:sz w:val="28"/>
          <w:szCs w:val="28"/>
          <w:lang w:val="en-US"/>
        </w:rPr>
        <w:t>2008</w:t>
      </w:r>
      <w:r>
        <w:rPr>
          <w:rFonts w:ascii="Times New Roman" w:hAnsi="Times New Roman"/>
          <w:sz w:val="28"/>
          <w:szCs w:val="28"/>
          <w:lang w:val="en-US"/>
        </w:rPr>
        <w:t>. – Vol.</w:t>
      </w:r>
      <w:r>
        <w:rPr>
          <w:rFonts w:ascii="Times New Roman" w:hAnsi="Times New Roman"/>
          <w:sz w:val="28"/>
          <w:szCs w:val="28"/>
          <w:lang w:val="uk-UA"/>
        </w:rPr>
        <w:t xml:space="preserve"> </w:t>
      </w:r>
      <w:r w:rsidRPr="006E12B2">
        <w:rPr>
          <w:rFonts w:ascii="Times New Roman" w:hAnsi="Times New Roman"/>
          <w:sz w:val="28"/>
          <w:szCs w:val="28"/>
          <w:lang w:val="en-US"/>
        </w:rPr>
        <w:t>83(3)</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sidRPr="006E12B2">
        <w:rPr>
          <w:rFonts w:ascii="Times New Roman" w:hAnsi="Times New Roman"/>
          <w:sz w:val="28"/>
          <w:szCs w:val="28"/>
          <w:lang w:val="en-US"/>
        </w:rPr>
        <w:t>280</w:t>
      </w:r>
      <w:r>
        <w:rPr>
          <w:rFonts w:ascii="Times New Roman" w:hAnsi="Times New Roman"/>
          <w:sz w:val="28"/>
          <w:szCs w:val="28"/>
          <w:lang w:val="en-US"/>
        </w:rPr>
        <w:t>–</w:t>
      </w:r>
      <w:r w:rsidRPr="00C212F3">
        <w:rPr>
          <w:rFonts w:ascii="Times New Roman" w:hAnsi="Times New Roman"/>
          <w:sz w:val="28"/>
          <w:szCs w:val="28"/>
          <w:lang w:val="en-US"/>
        </w:rPr>
        <w:t>28</w:t>
      </w:r>
      <w:r>
        <w:rPr>
          <w:rFonts w:ascii="Times New Roman" w:hAnsi="Times New Roman"/>
          <w:sz w:val="28"/>
          <w:szCs w:val="28"/>
          <w:lang w:val="en-US"/>
        </w:rPr>
        <w:t>8</w:t>
      </w:r>
      <w:r>
        <w:rPr>
          <w:rFonts w:ascii="Times New Roman" w:hAnsi="Times New Roman"/>
          <w:sz w:val="28"/>
          <w:szCs w:val="28"/>
          <w:lang w:val="uk-UA"/>
        </w:rPr>
        <w:t>.</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Perioperative cardiac arrest: a study of 53,718 anaesthetics over 9 yr from a</w:t>
      </w:r>
      <w:r>
        <w:rPr>
          <w:rFonts w:ascii="Times New Roman" w:hAnsi="Times New Roman"/>
          <w:sz w:val="28"/>
          <w:szCs w:val="28"/>
          <w:lang w:val="en-US"/>
        </w:rPr>
        <w:t xml:space="preserve"> Brazilian teaching hospital / </w:t>
      </w:r>
      <w:r w:rsidRPr="00177073">
        <w:rPr>
          <w:rFonts w:ascii="Times New Roman" w:hAnsi="Times New Roman"/>
          <w:sz w:val="28"/>
          <w:szCs w:val="28"/>
          <w:lang w:val="en-US"/>
        </w:rPr>
        <w:t xml:space="preserve">L. G. Braz, N. S. Modolo, P. J. R. do Nascimento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 xml:space="preserve">] // </w:t>
      </w:r>
      <w:r w:rsidRPr="00177073">
        <w:rPr>
          <w:rFonts w:ascii="Times New Roman" w:hAnsi="Times New Roman"/>
          <w:sz w:val="28"/>
          <w:szCs w:val="28"/>
          <w:lang w:val="en-US"/>
        </w:rPr>
        <w:t>Br. J. Anaesth.</w:t>
      </w:r>
      <w:r>
        <w:rPr>
          <w:rFonts w:ascii="Times New Roman" w:hAnsi="Times New Roman"/>
          <w:sz w:val="28"/>
          <w:szCs w:val="28"/>
          <w:lang w:val="uk-UA"/>
        </w:rPr>
        <w:t xml:space="preserve"> – </w:t>
      </w:r>
      <w:r w:rsidRPr="002D2E25">
        <w:rPr>
          <w:rFonts w:ascii="Times New Roman" w:hAnsi="Times New Roman"/>
          <w:sz w:val="28"/>
          <w:szCs w:val="28"/>
          <w:lang w:val="en-US"/>
        </w:rPr>
        <w:t>20</w:t>
      </w:r>
      <w:r>
        <w:rPr>
          <w:rFonts w:ascii="Times New Roman" w:hAnsi="Times New Roman"/>
          <w:sz w:val="28"/>
          <w:szCs w:val="28"/>
          <w:lang w:val="en-US"/>
        </w:rPr>
        <w:t>06.</w:t>
      </w:r>
      <w:r>
        <w:rPr>
          <w:rFonts w:ascii="Times New Roman" w:hAnsi="Times New Roman"/>
          <w:sz w:val="28"/>
          <w:szCs w:val="28"/>
          <w:lang w:val="uk-UA"/>
        </w:rPr>
        <w:t xml:space="preserve"> – </w:t>
      </w:r>
      <w:r>
        <w:rPr>
          <w:rFonts w:ascii="Times New Roman" w:hAnsi="Times New Roman"/>
          <w:sz w:val="28"/>
          <w:szCs w:val="28"/>
          <w:lang w:val="en-US"/>
        </w:rPr>
        <w:t>Vol. 96</w:t>
      </w:r>
      <w:r>
        <w:rPr>
          <w:rFonts w:ascii="Times New Roman" w:hAnsi="Times New Roman"/>
          <w:sz w:val="28"/>
          <w:szCs w:val="28"/>
          <w:lang w:val="uk-UA"/>
        </w:rPr>
        <w:t>. –</w:t>
      </w:r>
      <w:r>
        <w:rPr>
          <w:rFonts w:ascii="Times New Roman" w:hAnsi="Times New Roman"/>
          <w:sz w:val="28"/>
          <w:szCs w:val="28"/>
          <w:lang w:val="en-US"/>
        </w:rPr>
        <w:t xml:space="preserve"> N 5.</w:t>
      </w:r>
      <w:r>
        <w:rPr>
          <w:rFonts w:ascii="Times New Roman" w:hAnsi="Times New Roman"/>
          <w:sz w:val="28"/>
          <w:szCs w:val="28"/>
          <w:lang w:val="uk-UA"/>
        </w:rPr>
        <w:t xml:space="preserve"> – </w:t>
      </w:r>
      <w:r>
        <w:rPr>
          <w:rFonts w:ascii="Times New Roman" w:hAnsi="Times New Roman"/>
          <w:sz w:val="28"/>
          <w:szCs w:val="28"/>
          <w:lang w:val="en-US"/>
        </w:rPr>
        <w:t>P. 569</w:t>
      </w:r>
      <w:r>
        <w:rPr>
          <w:rFonts w:ascii="Times New Roman" w:hAnsi="Times New Roman"/>
          <w:sz w:val="28"/>
          <w:szCs w:val="28"/>
          <w:lang w:val="uk-UA"/>
        </w:rPr>
        <w:t xml:space="preserve"> – </w:t>
      </w:r>
      <w:r>
        <w:rPr>
          <w:rFonts w:ascii="Times New Roman" w:hAnsi="Times New Roman"/>
          <w:sz w:val="28"/>
          <w:szCs w:val="28"/>
          <w:lang w:val="en-US"/>
        </w:rPr>
        <w:t>575.</w:t>
      </w:r>
    </w:p>
    <w:p w:rsidR="00326693" w:rsidRPr="00337177"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Perioperative morbidity in patients randomized to epidural or general anesthesia for lower extremity vascular surgery. Perioperative Ischemia Randomized Anesthesi</w:t>
      </w:r>
      <w:r>
        <w:rPr>
          <w:rFonts w:ascii="Times New Roman" w:hAnsi="Times New Roman"/>
          <w:sz w:val="28"/>
          <w:szCs w:val="28"/>
          <w:lang w:val="en-US"/>
        </w:rPr>
        <w:t xml:space="preserve">a Trial Study Group / </w:t>
      </w:r>
      <w:r w:rsidRPr="00177073">
        <w:rPr>
          <w:rFonts w:ascii="Times New Roman" w:hAnsi="Times New Roman"/>
          <w:sz w:val="28"/>
          <w:szCs w:val="28"/>
          <w:lang w:val="en-US"/>
        </w:rPr>
        <w:t xml:space="preserve">R. Christopherson, C. Beattie, S. M. Frank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Anesthesiology.</w:t>
      </w:r>
      <w:r>
        <w:rPr>
          <w:rFonts w:ascii="Times New Roman" w:hAnsi="Times New Roman"/>
          <w:sz w:val="28"/>
          <w:szCs w:val="28"/>
          <w:lang w:val="uk-UA"/>
        </w:rPr>
        <w:t xml:space="preserve"> – </w:t>
      </w:r>
      <w:r w:rsidRPr="00337177">
        <w:rPr>
          <w:rFonts w:ascii="Times New Roman" w:hAnsi="Times New Roman"/>
          <w:sz w:val="28"/>
          <w:szCs w:val="28"/>
          <w:lang w:val="en-US"/>
        </w:rPr>
        <w:t>1993.</w:t>
      </w:r>
      <w:r>
        <w:rPr>
          <w:rFonts w:ascii="Times New Roman" w:hAnsi="Times New Roman"/>
          <w:sz w:val="28"/>
          <w:szCs w:val="28"/>
          <w:lang w:val="uk-UA"/>
        </w:rPr>
        <w:t xml:space="preserve"> – </w:t>
      </w:r>
      <w:r w:rsidRPr="00337177">
        <w:rPr>
          <w:rFonts w:ascii="Times New Roman" w:hAnsi="Times New Roman"/>
          <w:sz w:val="28"/>
          <w:szCs w:val="28"/>
          <w:lang w:val="en-US"/>
        </w:rPr>
        <w:t>Vol. 79.</w:t>
      </w:r>
      <w:r>
        <w:rPr>
          <w:rFonts w:ascii="Times New Roman" w:hAnsi="Times New Roman"/>
          <w:sz w:val="28"/>
          <w:szCs w:val="28"/>
          <w:lang w:val="uk-UA"/>
        </w:rPr>
        <w:t xml:space="preserve"> – </w:t>
      </w:r>
      <w:r w:rsidRPr="00337177">
        <w:rPr>
          <w:rFonts w:ascii="Times New Roman" w:hAnsi="Times New Roman"/>
          <w:sz w:val="28"/>
          <w:szCs w:val="28"/>
          <w:lang w:val="en-US"/>
        </w:rPr>
        <w:t>P. 422</w:t>
      </w:r>
      <w:r>
        <w:rPr>
          <w:rFonts w:ascii="Times New Roman" w:hAnsi="Times New Roman"/>
          <w:sz w:val="28"/>
          <w:szCs w:val="28"/>
          <w:lang w:val="uk-UA"/>
        </w:rPr>
        <w:t xml:space="preserve"> – </w:t>
      </w:r>
      <w:r w:rsidRPr="00337177">
        <w:rPr>
          <w:rFonts w:ascii="Times New Roman" w:hAnsi="Times New Roman"/>
          <w:sz w:val="28"/>
          <w:szCs w:val="28"/>
          <w:lang w:val="en-US"/>
        </w:rPr>
        <w:t>434.</w:t>
      </w:r>
    </w:p>
    <w:p w:rsidR="00326693" w:rsidRPr="00E11A8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E11A88">
        <w:rPr>
          <w:rFonts w:ascii="Times New Roman" w:hAnsi="Times New Roman"/>
          <w:sz w:val="28"/>
          <w:szCs w:val="28"/>
          <w:lang w:val="en-US"/>
        </w:rPr>
        <w:t xml:space="preserve">Perioperative myocardial ischemia in patients undergoing noncardiac surgery—I: Incidence and severity during the 4 day perioperative period. The Study of Perioperative Ischemia Research Group. </w:t>
      </w:r>
      <w:r w:rsidRPr="00E11A88">
        <w:rPr>
          <w:rFonts w:ascii="Times New Roman" w:hAnsi="Times New Roman"/>
          <w:sz w:val="28"/>
          <w:szCs w:val="28"/>
          <w:lang w:val="uk-UA"/>
        </w:rPr>
        <w:t xml:space="preserve">/ </w:t>
      </w:r>
      <w:r w:rsidRPr="00E11A88">
        <w:rPr>
          <w:rFonts w:ascii="Times New Roman" w:hAnsi="Times New Roman"/>
          <w:sz w:val="28"/>
          <w:szCs w:val="28"/>
          <w:lang w:val="en-US"/>
        </w:rPr>
        <w:t>D.</w:t>
      </w:r>
      <w:r w:rsidRPr="00E11A88">
        <w:rPr>
          <w:rFonts w:ascii="Times New Roman" w:hAnsi="Times New Roman"/>
          <w:sz w:val="28"/>
          <w:szCs w:val="28"/>
          <w:lang w:val="uk-UA"/>
        </w:rPr>
        <w:t xml:space="preserve"> </w:t>
      </w:r>
      <w:r w:rsidRPr="00E11A88">
        <w:rPr>
          <w:rFonts w:ascii="Times New Roman" w:hAnsi="Times New Roman"/>
          <w:sz w:val="28"/>
          <w:szCs w:val="28"/>
          <w:lang w:val="en-US"/>
        </w:rPr>
        <w:t>T.</w:t>
      </w:r>
      <w:r w:rsidRPr="00E11A88">
        <w:rPr>
          <w:rFonts w:ascii="Times New Roman" w:hAnsi="Times New Roman"/>
          <w:sz w:val="28"/>
          <w:szCs w:val="28"/>
          <w:lang w:val="uk-UA"/>
        </w:rPr>
        <w:t xml:space="preserve"> </w:t>
      </w:r>
      <w:r w:rsidRPr="00E11A88">
        <w:rPr>
          <w:rFonts w:ascii="Times New Roman" w:hAnsi="Times New Roman"/>
          <w:sz w:val="28"/>
          <w:szCs w:val="28"/>
          <w:lang w:val="en-US"/>
        </w:rPr>
        <w:t>Mangano, M.</w:t>
      </w:r>
      <w:r w:rsidRPr="00E11A88">
        <w:rPr>
          <w:rFonts w:ascii="Times New Roman" w:hAnsi="Times New Roman"/>
          <w:sz w:val="28"/>
          <w:szCs w:val="28"/>
          <w:lang w:val="uk-UA"/>
        </w:rPr>
        <w:t xml:space="preserve"> </w:t>
      </w:r>
      <w:r w:rsidRPr="00E11A88">
        <w:rPr>
          <w:rFonts w:ascii="Times New Roman" w:hAnsi="Times New Roman"/>
          <w:sz w:val="28"/>
          <w:szCs w:val="28"/>
          <w:lang w:val="en-US"/>
        </w:rPr>
        <w:t>Hollenberg, G.</w:t>
      </w:r>
      <w:r w:rsidRPr="00E11A88">
        <w:rPr>
          <w:rFonts w:ascii="Times New Roman" w:hAnsi="Times New Roman"/>
          <w:sz w:val="28"/>
          <w:szCs w:val="28"/>
          <w:lang w:val="uk-UA"/>
        </w:rPr>
        <w:t xml:space="preserve"> </w:t>
      </w:r>
      <w:r w:rsidRPr="00E11A88">
        <w:rPr>
          <w:rFonts w:ascii="Times New Roman" w:hAnsi="Times New Roman"/>
          <w:sz w:val="28"/>
          <w:szCs w:val="28"/>
          <w:lang w:val="en-US"/>
        </w:rPr>
        <w:t xml:space="preserve">Fegert [et al.] </w:t>
      </w:r>
      <w:r w:rsidRPr="00E11A88">
        <w:rPr>
          <w:rFonts w:ascii="Times New Roman" w:hAnsi="Times New Roman"/>
          <w:sz w:val="28"/>
          <w:szCs w:val="28"/>
          <w:lang w:val="uk-UA"/>
        </w:rPr>
        <w:t xml:space="preserve">// </w:t>
      </w:r>
      <w:r w:rsidRPr="00E11A88">
        <w:rPr>
          <w:rFonts w:ascii="Times New Roman" w:hAnsi="Times New Roman"/>
          <w:sz w:val="28"/>
          <w:szCs w:val="28"/>
          <w:lang w:val="en-US"/>
        </w:rPr>
        <w:t>J</w:t>
      </w:r>
      <w:r w:rsidRPr="00E11A88">
        <w:rPr>
          <w:rFonts w:ascii="Times New Roman" w:hAnsi="Times New Roman"/>
          <w:sz w:val="28"/>
          <w:szCs w:val="28"/>
          <w:lang w:val="uk-UA"/>
        </w:rPr>
        <w:t>.</w:t>
      </w:r>
      <w:r w:rsidRPr="00E11A88">
        <w:rPr>
          <w:rFonts w:ascii="Times New Roman" w:hAnsi="Times New Roman"/>
          <w:sz w:val="28"/>
          <w:szCs w:val="28"/>
          <w:lang w:val="en-US"/>
        </w:rPr>
        <w:t xml:space="preserve"> Am</w:t>
      </w:r>
      <w:r w:rsidRPr="00E11A88">
        <w:rPr>
          <w:rFonts w:ascii="Times New Roman" w:hAnsi="Times New Roman"/>
          <w:sz w:val="28"/>
          <w:szCs w:val="28"/>
          <w:lang w:val="uk-UA"/>
        </w:rPr>
        <w:t>.</w:t>
      </w:r>
      <w:r w:rsidRPr="00E11A88">
        <w:rPr>
          <w:rFonts w:ascii="Times New Roman" w:hAnsi="Times New Roman"/>
          <w:sz w:val="28"/>
          <w:szCs w:val="28"/>
          <w:lang w:val="en-US"/>
        </w:rPr>
        <w:t xml:space="preserve"> Coll</w:t>
      </w:r>
      <w:r w:rsidRPr="00E11A88">
        <w:rPr>
          <w:rFonts w:ascii="Times New Roman" w:hAnsi="Times New Roman"/>
          <w:sz w:val="28"/>
          <w:szCs w:val="28"/>
          <w:lang w:val="uk-UA"/>
        </w:rPr>
        <w:t>.</w:t>
      </w:r>
      <w:r w:rsidRPr="00E11A88">
        <w:rPr>
          <w:rFonts w:ascii="Times New Roman" w:hAnsi="Times New Roman"/>
          <w:sz w:val="28"/>
          <w:szCs w:val="28"/>
          <w:lang w:val="en-US"/>
        </w:rPr>
        <w:t xml:space="preserve"> Cardiol</w:t>
      </w:r>
      <w:r w:rsidRPr="00E11A88">
        <w:rPr>
          <w:rFonts w:ascii="Times New Roman" w:hAnsi="Times New Roman"/>
          <w:sz w:val="28"/>
          <w:szCs w:val="28"/>
          <w:lang w:val="uk-UA"/>
        </w:rPr>
        <w:t>. –</w:t>
      </w:r>
      <w:r w:rsidRPr="00E11A88">
        <w:rPr>
          <w:rFonts w:ascii="Times New Roman" w:hAnsi="Times New Roman"/>
          <w:sz w:val="28"/>
          <w:szCs w:val="28"/>
          <w:lang w:val="en-US"/>
        </w:rPr>
        <w:t xml:space="preserve"> 1991</w:t>
      </w:r>
      <w:r w:rsidRPr="00E11A88">
        <w:rPr>
          <w:rFonts w:ascii="Times New Roman" w:hAnsi="Times New Roman"/>
          <w:sz w:val="28"/>
          <w:szCs w:val="28"/>
          <w:lang w:val="uk-UA"/>
        </w:rPr>
        <w:t xml:space="preserve">. </w:t>
      </w:r>
      <w:r w:rsidRPr="00E11A88">
        <w:rPr>
          <w:rFonts w:ascii="Times New Roman" w:hAnsi="Times New Roman"/>
          <w:sz w:val="28"/>
          <w:szCs w:val="28"/>
          <w:lang w:val="en-US"/>
        </w:rPr>
        <w:t>– Vol.</w:t>
      </w:r>
      <w:r w:rsidRPr="00E11A88">
        <w:rPr>
          <w:rFonts w:ascii="Times New Roman" w:hAnsi="Times New Roman"/>
          <w:sz w:val="28"/>
          <w:szCs w:val="28"/>
          <w:lang w:val="uk-UA"/>
        </w:rPr>
        <w:t xml:space="preserve"> </w:t>
      </w:r>
      <w:r w:rsidRPr="00E11A88">
        <w:rPr>
          <w:rFonts w:ascii="Times New Roman" w:hAnsi="Times New Roman"/>
          <w:sz w:val="28"/>
          <w:szCs w:val="28"/>
          <w:lang w:val="en-US"/>
        </w:rPr>
        <w:t>17</w:t>
      </w:r>
      <w:r w:rsidRPr="00E11A88">
        <w:rPr>
          <w:rFonts w:ascii="Times New Roman" w:hAnsi="Times New Roman"/>
          <w:sz w:val="28"/>
          <w:szCs w:val="28"/>
          <w:lang w:val="uk-UA"/>
        </w:rPr>
        <w:t xml:space="preserve">. – Р. </w:t>
      </w:r>
      <w:r w:rsidRPr="00E11A88">
        <w:rPr>
          <w:rFonts w:ascii="Times New Roman" w:hAnsi="Times New Roman"/>
          <w:sz w:val="28"/>
          <w:szCs w:val="28"/>
          <w:lang w:val="en-US"/>
        </w:rPr>
        <w:t>843—</w:t>
      </w:r>
      <w:r w:rsidRPr="00E11A88">
        <w:rPr>
          <w:rFonts w:ascii="Times New Roman" w:hAnsi="Times New Roman"/>
          <w:sz w:val="28"/>
          <w:szCs w:val="28"/>
          <w:lang w:val="uk-UA"/>
        </w:rPr>
        <w:t>8</w:t>
      </w:r>
      <w:r w:rsidRPr="00E11A88">
        <w:rPr>
          <w:rFonts w:ascii="Times New Roman" w:hAnsi="Times New Roman"/>
          <w:sz w:val="28"/>
          <w:szCs w:val="28"/>
          <w:lang w:val="en-US"/>
        </w:rPr>
        <w:t>50.</w:t>
      </w:r>
    </w:p>
    <w:p w:rsidR="00326693" w:rsidRPr="00E11A8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E11A88">
        <w:rPr>
          <w:rFonts w:ascii="Times New Roman" w:hAnsi="Times New Roman"/>
          <w:sz w:val="28"/>
          <w:szCs w:val="28"/>
          <w:lang w:val="en-US"/>
        </w:rPr>
        <w:t xml:space="preserve">Perioperative myocardial ischemia in patients undergoing noncardiac surgery—II: Incidence and severity during the 1st week after surgery. The Study of Perioperative Ischemia Research Group. </w:t>
      </w:r>
      <w:r w:rsidRPr="00E11A88">
        <w:rPr>
          <w:rFonts w:ascii="Times New Roman" w:hAnsi="Times New Roman"/>
          <w:sz w:val="28"/>
          <w:szCs w:val="28"/>
          <w:lang w:val="uk-UA"/>
        </w:rPr>
        <w:t xml:space="preserve">/ </w:t>
      </w:r>
      <w:r w:rsidRPr="00E11A88">
        <w:rPr>
          <w:rFonts w:ascii="Times New Roman" w:hAnsi="Times New Roman"/>
          <w:sz w:val="28"/>
          <w:szCs w:val="28"/>
          <w:lang w:val="en-US"/>
        </w:rPr>
        <w:t>D.</w:t>
      </w:r>
      <w:r w:rsidRPr="00E11A88">
        <w:rPr>
          <w:rFonts w:ascii="Times New Roman" w:hAnsi="Times New Roman"/>
          <w:sz w:val="28"/>
          <w:szCs w:val="28"/>
          <w:lang w:val="uk-UA"/>
        </w:rPr>
        <w:t xml:space="preserve"> </w:t>
      </w:r>
      <w:r w:rsidRPr="00E11A88">
        <w:rPr>
          <w:rFonts w:ascii="Times New Roman" w:hAnsi="Times New Roman"/>
          <w:sz w:val="28"/>
          <w:szCs w:val="28"/>
          <w:lang w:val="en-US"/>
        </w:rPr>
        <w:t>T.</w:t>
      </w:r>
      <w:r w:rsidRPr="00E11A88">
        <w:rPr>
          <w:rFonts w:ascii="Times New Roman" w:hAnsi="Times New Roman"/>
          <w:sz w:val="28"/>
          <w:szCs w:val="28"/>
          <w:lang w:val="uk-UA"/>
        </w:rPr>
        <w:t xml:space="preserve"> </w:t>
      </w:r>
      <w:r w:rsidRPr="00E11A88">
        <w:rPr>
          <w:rFonts w:ascii="Times New Roman" w:hAnsi="Times New Roman"/>
          <w:sz w:val="28"/>
          <w:szCs w:val="28"/>
          <w:lang w:val="en-US"/>
        </w:rPr>
        <w:t>Mangano, M.</w:t>
      </w:r>
      <w:r w:rsidRPr="00E11A88">
        <w:rPr>
          <w:rFonts w:ascii="Times New Roman" w:hAnsi="Times New Roman"/>
          <w:sz w:val="28"/>
          <w:szCs w:val="28"/>
          <w:lang w:val="uk-UA"/>
        </w:rPr>
        <w:t xml:space="preserve"> </w:t>
      </w:r>
      <w:r w:rsidRPr="00E11A88">
        <w:rPr>
          <w:rFonts w:ascii="Times New Roman" w:hAnsi="Times New Roman"/>
          <w:sz w:val="28"/>
          <w:szCs w:val="28"/>
          <w:lang w:val="en-US"/>
        </w:rPr>
        <w:t>G.</w:t>
      </w:r>
      <w:r w:rsidRPr="00E11A88">
        <w:rPr>
          <w:rFonts w:ascii="Times New Roman" w:hAnsi="Times New Roman"/>
          <w:sz w:val="28"/>
          <w:szCs w:val="28"/>
          <w:lang w:val="uk-UA"/>
        </w:rPr>
        <w:t xml:space="preserve"> </w:t>
      </w:r>
      <w:r w:rsidRPr="00E11A88">
        <w:rPr>
          <w:rFonts w:ascii="Times New Roman" w:hAnsi="Times New Roman"/>
          <w:sz w:val="28"/>
          <w:szCs w:val="28"/>
          <w:lang w:val="en-US"/>
        </w:rPr>
        <w:t>Wong, M.</w:t>
      </w:r>
      <w:r w:rsidRPr="00E11A88">
        <w:rPr>
          <w:rFonts w:ascii="Times New Roman" w:hAnsi="Times New Roman"/>
          <w:sz w:val="28"/>
          <w:szCs w:val="28"/>
          <w:lang w:val="uk-UA"/>
        </w:rPr>
        <w:t xml:space="preserve"> </w:t>
      </w:r>
      <w:r w:rsidRPr="00E11A88">
        <w:rPr>
          <w:rFonts w:ascii="Times New Roman" w:hAnsi="Times New Roman"/>
          <w:sz w:val="28"/>
          <w:szCs w:val="28"/>
          <w:lang w:val="en-US"/>
        </w:rPr>
        <w:t>J.</w:t>
      </w:r>
      <w:r w:rsidRPr="00E11A88">
        <w:rPr>
          <w:rFonts w:ascii="Times New Roman" w:hAnsi="Times New Roman"/>
          <w:sz w:val="28"/>
          <w:szCs w:val="28"/>
          <w:lang w:val="uk-UA"/>
        </w:rPr>
        <w:t xml:space="preserve"> </w:t>
      </w:r>
      <w:r w:rsidRPr="00E11A88">
        <w:rPr>
          <w:rFonts w:ascii="Times New Roman" w:hAnsi="Times New Roman"/>
          <w:sz w:val="28"/>
          <w:szCs w:val="28"/>
          <w:lang w:val="en-US"/>
        </w:rPr>
        <w:t xml:space="preserve">London [et al.] </w:t>
      </w:r>
      <w:r w:rsidRPr="00E11A88">
        <w:rPr>
          <w:rFonts w:ascii="Times New Roman" w:hAnsi="Times New Roman"/>
          <w:sz w:val="28"/>
          <w:szCs w:val="28"/>
          <w:lang w:val="uk-UA"/>
        </w:rPr>
        <w:t xml:space="preserve">// </w:t>
      </w:r>
      <w:r w:rsidRPr="00E11A88">
        <w:rPr>
          <w:rFonts w:ascii="Times New Roman" w:hAnsi="Times New Roman"/>
          <w:sz w:val="28"/>
          <w:szCs w:val="28"/>
          <w:lang w:val="en-US"/>
        </w:rPr>
        <w:t>J</w:t>
      </w:r>
      <w:r w:rsidRPr="00E11A88">
        <w:rPr>
          <w:rFonts w:ascii="Times New Roman" w:hAnsi="Times New Roman"/>
          <w:sz w:val="28"/>
          <w:szCs w:val="28"/>
          <w:lang w:val="uk-UA"/>
        </w:rPr>
        <w:t>.</w:t>
      </w:r>
      <w:r w:rsidRPr="00E11A88">
        <w:rPr>
          <w:rFonts w:ascii="Times New Roman" w:hAnsi="Times New Roman"/>
          <w:sz w:val="28"/>
          <w:szCs w:val="28"/>
          <w:lang w:val="en-US"/>
        </w:rPr>
        <w:t xml:space="preserve"> Am</w:t>
      </w:r>
      <w:r w:rsidRPr="00E11A88">
        <w:rPr>
          <w:rFonts w:ascii="Times New Roman" w:hAnsi="Times New Roman"/>
          <w:sz w:val="28"/>
          <w:szCs w:val="28"/>
          <w:lang w:val="uk-UA"/>
        </w:rPr>
        <w:t>.</w:t>
      </w:r>
      <w:r w:rsidRPr="00E11A88">
        <w:rPr>
          <w:rFonts w:ascii="Times New Roman" w:hAnsi="Times New Roman"/>
          <w:sz w:val="28"/>
          <w:szCs w:val="28"/>
          <w:lang w:val="en-US"/>
        </w:rPr>
        <w:t xml:space="preserve"> Coll</w:t>
      </w:r>
      <w:r w:rsidRPr="00E11A88">
        <w:rPr>
          <w:rFonts w:ascii="Times New Roman" w:hAnsi="Times New Roman"/>
          <w:sz w:val="28"/>
          <w:szCs w:val="28"/>
          <w:lang w:val="uk-UA"/>
        </w:rPr>
        <w:t>.</w:t>
      </w:r>
      <w:r w:rsidRPr="00E11A88">
        <w:rPr>
          <w:rFonts w:ascii="Times New Roman" w:hAnsi="Times New Roman"/>
          <w:sz w:val="28"/>
          <w:szCs w:val="28"/>
          <w:lang w:val="en-US"/>
        </w:rPr>
        <w:t xml:space="preserve"> Cardiol</w:t>
      </w:r>
      <w:r w:rsidRPr="00E11A88">
        <w:rPr>
          <w:rFonts w:ascii="Times New Roman" w:hAnsi="Times New Roman"/>
          <w:sz w:val="28"/>
          <w:szCs w:val="28"/>
          <w:lang w:val="uk-UA"/>
        </w:rPr>
        <w:t>. –</w:t>
      </w:r>
      <w:r w:rsidRPr="00E11A88">
        <w:rPr>
          <w:rFonts w:ascii="Times New Roman" w:hAnsi="Times New Roman"/>
          <w:sz w:val="28"/>
          <w:szCs w:val="28"/>
          <w:lang w:val="en-US"/>
        </w:rPr>
        <w:t xml:space="preserve"> 1991</w:t>
      </w:r>
      <w:r w:rsidRPr="00E11A88">
        <w:rPr>
          <w:rFonts w:ascii="Times New Roman" w:hAnsi="Times New Roman"/>
          <w:sz w:val="28"/>
          <w:szCs w:val="28"/>
          <w:lang w:val="uk-UA"/>
        </w:rPr>
        <w:t xml:space="preserve">. </w:t>
      </w:r>
      <w:r w:rsidRPr="00E11A88">
        <w:rPr>
          <w:rFonts w:ascii="Times New Roman" w:hAnsi="Times New Roman"/>
          <w:sz w:val="28"/>
          <w:szCs w:val="28"/>
          <w:lang w:val="en-US"/>
        </w:rPr>
        <w:t>– Vol.</w:t>
      </w:r>
      <w:r w:rsidRPr="00E11A88">
        <w:rPr>
          <w:rFonts w:ascii="Times New Roman" w:hAnsi="Times New Roman"/>
          <w:sz w:val="28"/>
          <w:szCs w:val="28"/>
          <w:lang w:val="uk-UA"/>
        </w:rPr>
        <w:t xml:space="preserve"> </w:t>
      </w:r>
      <w:r w:rsidRPr="00E11A88">
        <w:rPr>
          <w:rFonts w:ascii="Times New Roman" w:hAnsi="Times New Roman"/>
          <w:sz w:val="28"/>
          <w:szCs w:val="28"/>
          <w:lang w:val="en-US"/>
        </w:rPr>
        <w:t>17:851—</w:t>
      </w:r>
      <w:r w:rsidRPr="00E11A88">
        <w:rPr>
          <w:rFonts w:ascii="Times New Roman" w:hAnsi="Times New Roman"/>
          <w:sz w:val="28"/>
          <w:szCs w:val="28"/>
          <w:lang w:val="uk-UA"/>
        </w:rPr>
        <w:t>85</w:t>
      </w:r>
      <w:r w:rsidRPr="00E11A88">
        <w:rPr>
          <w:rFonts w:ascii="Times New Roman" w:hAnsi="Times New Roman"/>
          <w:sz w:val="28"/>
          <w:szCs w:val="28"/>
          <w:lang w:val="en-US"/>
        </w:rPr>
        <w:t>7.</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Perioperative myocardial ischemia in patients undergoing transurethral surgery: a pilot study comparing general with spinal anaesthesi</w:t>
      </w:r>
      <w:r>
        <w:rPr>
          <w:rFonts w:ascii="Times New Roman" w:hAnsi="Times New Roman"/>
          <w:sz w:val="28"/>
          <w:szCs w:val="28"/>
          <w:lang w:val="en-US"/>
        </w:rPr>
        <w:t xml:space="preserve">a. </w:t>
      </w:r>
      <w:r>
        <w:rPr>
          <w:rFonts w:ascii="Times New Roman" w:hAnsi="Times New Roman"/>
          <w:sz w:val="28"/>
          <w:szCs w:val="28"/>
          <w:lang w:val="uk-UA"/>
        </w:rPr>
        <w:t xml:space="preserve">/ </w:t>
      </w:r>
      <w:r w:rsidRPr="00177073">
        <w:rPr>
          <w:rFonts w:ascii="Times New Roman" w:hAnsi="Times New Roman"/>
          <w:sz w:val="28"/>
          <w:szCs w:val="28"/>
          <w:lang w:val="en-US"/>
        </w:rPr>
        <w:t>N.</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Edwards, L.</w:t>
      </w:r>
      <w:r>
        <w:rPr>
          <w:rFonts w:ascii="Times New Roman" w:hAnsi="Times New Roman"/>
          <w:sz w:val="28"/>
          <w:szCs w:val="28"/>
          <w:lang w:val="uk-UA"/>
        </w:rPr>
        <w:t xml:space="preserve"> </w:t>
      </w:r>
      <w:r w:rsidRPr="00177073">
        <w:rPr>
          <w:rFonts w:ascii="Times New Roman" w:hAnsi="Times New Roman"/>
          <w:sz w:val="28"/>
          <w:szCs w:val="28"/>
          <w:lang w:val="en-US"/>
        </w:rPr>
        <w:t>C</w:t>
      </w:r>
      <w:r>
        <w:rPr>
          <w:rFonts w:ascii="Times New Roman" w:hAnsi="Times New Roman"/>
          <w:sz w:val="28"/>
          <w:szCs w:val="28"/>
          <w:lang w:val="uk-UA"/>
        </w:rPr>
        <w:t xml:space="preserve">. </w:t>
      </w:r>
      <w:r w:rsidRPr="00177073">
        <w:rPr>
          <w:rFonts w:ascii="Times New Roman" w:hAnsi="Times New Roman"/>
          <w:sz w:val="28"/>
          <w:szCs w:val="28"/>
          <w:lang w:val="en-US"/>
        </w:rPr>
        <w:t>Callaghan, T.</w:t>
      </w:r>
      <w:r>
        <w:rPr>
          <w:rFonts w:ascii="Times New Roman" w:hAnsi="Times New Roman"/>
          <w:sz w:val="28"/>
          <w:szCs w:val="28"/>
          <w:lang w:val="uk-UA"/>
        </w:rPr>
        <w:t xml:space="preserve"> </w:t>
      </w:r>
      <w:r w:rsidRPr="00177073">
        <w:rPr>
          <w:rFonts w:ascii="Times New Roman" w:hAnsi="Times New Roman"/>
          <w:sz w:val="28"/>
          <w:szCs w:val="28"/>
          <w:lang w:val="en-US"/>
        </w:rPr>
        <w:t>White</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Br</w:t>
      </w:r>
      <w:r>
        <w:rPr>
          <w:rFonts w:ascii="Times New Roman" w:hAnsi="Times New Roman"/>
          <w:sz w:val="28"/>
          <w:szCs w:val="28"/>
          <w:lang w:val="uk-UA"/>
        </w:rPr>
        <w:t>.</w:t>
      </w:r>
      <w:r>
        <w:rPr>
          <w:rFonts w:ascii="Times New Roman" w:hAnsi="Times New Roman"/>
          <w:sz w:val="28"/>
          <w:szCs w:val="28"/>
          <w:lang w:val="en-US"/>
        </w:rPr>
        <w:t xml:space="preserve"> J</w:t>
      </w:r>
      <w:r>
        <w:rPr>
          <w:rFonts w:ascii="Times New Roman" w:hAnsi="Times New Roman"/>
          <w:sz w:val="28"/>
          <w:szCs w:val="28"/>
          <w:lang w:val="uk-UA"/>
        </w:rPr>
        <w:t>.</w:t>
      </w:r>
      <w:r>
        <w:rPr>
          <w:rFonts w:ascii="Times New Roman" w:hAnsi="Times New Roman"/>
          <w:sz w:val="28"/>
          <w:szCs w:val="28"/>
          <w:lang w:val="en-US"/>
        </w:rPr>
        <w:t xml:space="preserve"> Anaesth</w:t>
      </w:r>
      <w:r>
        <w:rPr>
          <w:rFonts w:ascii="Times New Roman" w:hAnsi="Times New Roman"/>
          <w:sz w:val="28"/>
          <w:szCs w:val="28"/>
          <w:lang w:val="uk-UA"/>
        </w:rPr>
        <w:t>. –</w:t>
      </w:r>
      <w:r>
        <w:rPr>
          <w:rFonts w:ascii="Times New Roman" w:hAnsi="Times New Roman"/>
          <w:sz w:val="28"/>
          <w:szCs w:val="28"/>
          <w:lang w:val="en-US"/>
        </w:rPr>
        <w:t xml:space="preserve"> 1995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color w:val="FF0000"/>
          <w:sz w:val="28"/>
          <w:szCs w:val="28"/>
          <w:lang w:val="en-US"/>
        </w:rPr>
        <w:t xml:space="preserve"> </w:t>
      </w:r>
      <w:r>
        <w:rPr>
          <w:rFonts w:ascii="Times New Roman" w:hAnsi="Times New Roman"/>
          <w:sz w:val="28"/>
          <w:szCs w:val="28"/>
          <w:lang w:val="en-US"/>
        </w:rPr>
        <w:t>74</w:t>
      </w:r>
      <w:r>
        <w:rPr>
          <w:rFonts w:ascii="Times New Roman" w:hAnsi="Times New Roman"/>
          <w:sz w:val="28"/>
          <w:szCs w:val="28"/>
          <w:lang w:val="uk-UA"/>
        </w:rPr>
        <w:t xml:space="preserve">. – Р. </w:t>
      </w:r>
      <w:r>
        <w:rPr>
          <w:rFonts w:ascii="Times New Roman" w:hAnsi="Times New Roman"/>
          <w:sz w:val="28"/>
          <w:szCs w:val="28"/>
          <w:lang w:val="en-US"/>
        </w:rPr>
        <w:t>368—</w:t>
      </w:r>
      <w:r>
        <w:rPr>
          <w:rFonts w:ascii="Times New Roman" w:hAnsi="Times New Roman"/>
          <w:sz w:val="28"/>
          <w:szCs w:val="28"/>
          <w:lang w:val="uk-UA"/>
        </w:rPr>
        <w:t>3</w:t>
      </w:r>
      <w:r>
        <w:rPr>
          <w:rFonts w:ascii="Times New Roman" w:hAnsi="Times New Roman"/>
          <w:sz w:val="28"/>
          <w:szCs w:val="28"/>
          <w:lang w:val="en-US"/>
        </w:rPr>
        <w:t>72.</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 xml:space="preserve">Perioperative pharmacological myocardial protection. </w:t>
      </w:r>
      <w:r w:rsidRPr="002D2E25">
        <w:rPr>
          <w:rFonts w:ascii="Times New Roman" w:hAnsi="Times New Roman"/>
          <w:sz w:val="28"/>
          <w:szCs w:val="28"/>
          <w:lang w:val="en-US"/>
        </w:rPr>
        <w:t>Systematic literature</w:t>
      </w:r>
      <w:r>
        <w:rPr>
          <w:rFonts w:ascii="Times New Roman" w:hAnsi="Times New Roman"/>
          <w:sz w:val="28"/>
          <w:szCs w:val="28"/>
          <w:lang w:val="en-US"/>
        </w:rPr>
        <w:t xml:space="preserve">– </w:t>
      </w:r>
      <w:r w:rsidRPr="002D2E25">
        <w:rPr>
          <w:rFonts w:ascii="Times New Roman" w:hAnsi="Times New Roman"/>
          <w:sz w:val="28"/>
          <w:szCs w:val="28"/>
          <w:lang w:val="en-US"/>
        </w:rPr>
        <w:t xml:space="preserve">based process optimization. </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Petzoldt, J</w:t>
      </w:r>
      <w:r>
        <w:rPr>
          <w:rFonts w:ascii="Times New Roman" w:hAnsi="Times New Roman"/>
          <w:sz w:val="28"/>
          <w:szCs w:val="28"/>
          <w:lang w:val="uk-UA"/>
        </w:rPr>
        <w:t xml:space="preserve">. </w:t>
      </w:r>
      <w:r w:rsidRPr="00177073">
        <w:rPr>
          <w:rFonts w:ascii="Times New Roman" w:hAnsi="Times New Roman"/>
          <w:sz w:val="28"/>
          <w:szCs w:val="28"/>
          <w:lang w:val="en-US"/>
        </w:rPr>
        <w:t>Kahler, A</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 xml:space="preserve">Goetz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2D2E25">
        <w:rPr>
          <w:rFonts w:ascii="Times New Roman" w:hAnsi="Times New Roman"/>
          <w:sz w:val="28"/>
          <w:szCs w:val="28"/>
          <w:lang w:val="en-US"/>
        </w:rPr>
        <w:t>Anaest</w:t>
      </w:r>
      <w:r>
        <w:rPr>
          <w:rFonts w:ascii="Times New Roman" w:hAnsi="Times New Roman"/>
          <w:sz w:val="28"/>
          <w:szCs w:val="28"/>
          <w:lang w:val="en-US"/>
        </w:rPr>
        <w:t>hesist. 2008. – Vol. 57(7)</w:t>
      </w:r>
      <w:r>
        <w:rPr>
          <w:rFonts w:ascii="Times New Roman" w:hAnsi="Times New Roman"/>
          <w:sz w:val="28"/>
          <w:szCs w:val="28"/>
          <w:lang w:val="uk-UA"/>
        </w:rPr>
        <w:t xml:space="preserve">. – Р. </w:t>
      </w:r>
      <w:r>
        <w:rPr>
          <w:rFonts w:ascii="Times New Roman" w:hAnsi="Times New Roman"/>
          <w:sz w:val="28"/>
          <w:szCs w:val="28"/>
          <w:lang w:val="en-US"/>
        </w:rPr>
        <w:t>655</w:t>
      </w:r>
      <w:r>
        <w:rPr>
          <w:rFonts w:ascii="Times New Roman" w:hAnsi="Times New Roman"/>
          <w:sz w:val="28"/>
          <w:szCs w:val="28"/>
          <w:lang w:val="uk-UA"/>
        </w:rPr>
        <w:t xml:space="preserve"> – 6</w:t>
      </w:r>
      <w:r>
        <w:rPr>
          <w:rFonts w:ascii="Times New Roman" w:hAnsi="Times New Roman"/>
          <w:sz w:val="28"/>
          <w:szCs w:val="28"/>
          <w:lang w:val="en-US"/>
        </w:rPr>
        <w:t>69.</w:t>
      </w:r>
    </w:p>
    <w:p w:rsidR="00326693" w:rsidRPr="00337A9D"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Perioperative sympatholysis:beneficial effects of the alpha</w:t>
      </w:r>
      <w:r>
        <w:rPr>
          <w:rFonts w:ascii="Times New Roman" w:hAnsi="Times New Roman"/>
          <w:sz w:val="28"/>
          <w:szCs w:val="28"/>
          <w:lang w:val="en-US"/>
        </w:rPr>
        <w:t>–</w:t>
      </w:r>
      <w:r w:rsidRPr="00177073">
        <w:rPr>
          <w:rFonts w:ascii="Times New Roman" w:hAnsi="Times New Roman"/>
          <w:sz w:val="28"/>
          <w:szCs w:val="28"/>
          <w:lang w:val="en-US"/>
        </w:rPr>
        <w:t>2</w:t>
      </w:r>
      <w:r>
        <w:rPr>
          <w:rFonts w:ascii="Times New Roman" w:hAnsi="Times New Roman"/>
          <w:sz w:val="28"/>
          <w:szCs w:val="28"/>
          <w:lang w:val="en-US"/>
        </w:rPr>
        <w:t>–</w:t>
      </w:r>
      <w:r w:rsidRPr="00177073">
        <w:rPr>
          <w:rFonts w:ascii="Times New Roman" w:hAnsi="Times New Roman"/>
          <w:sz w:val="28"/>
          <w:szCs w:val="28"/>
          <w:lang w:val="en-US"/>
        </w:rPr>
        <w:t xml:space="preserve">adrenoceptor agonist mivazerol on hemodynamic stability and myocardial ischemia. </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Mangano,</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Martin,</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Motsch</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337A9D">
        <w:rPr>
          <w:rFonts w:ascii="Times New Roman" w:hAnsi="Times New Roman"/>
          <w:sz w:val="28"/>
          <w:szCs w:val="28"/>
          <w:lang w:val="en-US"/>
        </w:rPr>
        <w:t xml:space="preserve">Anesthesiology. </w:t>
      </w:r>
      <w:r>
        <w:rPr>
          <w:rFonts w:ascii="Times New Roman" w:hAnsi="Times New Roman"/>
          <w:sz w:val="28"/>
          <w:szCs w:val="28"/>
          <w:lang w:val="uk-UA"/>
        </w:rPr>
        <w:t xml:space="preserve">– </w:t>
      </w:r>
      <w:r w:rsidRPr="00337A9D">
        <w:rPr>
          <w:rFonts w:ascii="Times New Roman" w:hAnsi="Times New Roman"/>
          <w:sz w:val="28"/>
          <w:szCs w:val="28"/>
          <w:lang w:val="en-US"/>
        </w:rPr>
        <w:t>1997</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sidRPr="00337A9D">
        <w:rPr>
          <w:rFonts w:ascii="Times New Roman" w:hAnsi="Times New Roman"/>
          <w:sz w:val="28"/>
          <w:szCs w:val="28"/>
          <w:lang w:val="en-US"/>
        </w:rPr>
        <w:t>86</w:t>
      </w:r>
      <w:r>
        <w:rPr>
          <w:rFonts w:ascii="Times New Roman" w:hAnsi="Times New Roman"/>
          <w:sz w:val="28"/>
          <w:szCs w:val="28"/>
          <w:lang w:val="uk-UA"/>
        </w:rPr>
        <w:t xml:space="preserve">. – Р. </w:t>
      </w:r>
      <w:r w:rsidRPr="00337A9D">
        <w:rPr>
          <w:rFonts w:ascii="Times New Roman" w:hAnsi="Times New Roman"/>
          <w:sz w:val="28"/>
          <w:szCs w:val="28"/>
          <w:lang w:val="en-US"/>
        </w:rPr>
        <w:t>346</w:t>
      </w:r>
      <w:r>
        <w:rPr>
          <w:rFonts w:ascii="Times New Roman" w:hAnsi="Times New Roman"/>
          <w:sz w:val="28"/>
          <w:szCs w:val="28"/>
          <w:lang w:val="uk-UA"/>
        </w:rPr>
        <w:t xml:space="preserve"> – 3</w:t>
      </w:r>
      <w:r w:rsidRPr="00337A9D">
        <w:rPr>
          <w:rFonts w:ascii="Times New Roman" w:hAnsi="Times New Roman"/>
          <w:sz w:val="28"/>
          <w:szCs w:val="28"/>
          <w:lang w:val="en-US"/>
        </w:rPr>
        <w:t>63.</w:t>
      </w:r>
    </w:p>
    <w:p w:rsidR="00326693" w:rsidRPr="0006343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Persistent depression of contractility and vasodilation with propofol but not with sevoflurane or desflurane in rabbits. </w:t>
      </w:r>
      <w:r w:rsidRPr="0006343E">
        <w:rPr>
          <w:rFonts w:ascii="Times New Roman" w:hAnsi="Times New Roman"/>
          <w:sz w:val="28"/>
          <w:szCs w:val="28"/>
          <w:lang w:val="en-US"/>
        </w:rPr>
        <w:t xml:space="preserve">/ </w:t>
      </w:r>
      <w:r w:rsidRPr="00177073">
        <w:rPr>
          <w:rFonts w:ascii="Times New Roman" w:hAnsi="Times New Roman"/>
          <w:sz w:val="28"/>
          <w:szCs w:val="28"/>
          <w:lang w:val="en-US"/>
        </w:rPr>
        <w:t>C</w:t>
      </w:r>
      <w:r w:rsidRPr="0006343E">
        <w:rPr>
          <w:rFonts w:ascii="Times New Roman" w:hAnsi="Times New Roman"/>
          <w:sz w:val="28"/>
          <w:szCs w:val="28"/>
          <w:lang w:val="en-US"/>
        </w:rPr>
        <w:t xml:space="preserve">. </w:t>
      </w:r>
      <w:r w:rsidRPr="00177073">
        <w:rPr>
          <w:rFonts w:ascii="Times New Roman" w:hAnsi="Times New Roman"/>
          <w:sz w:val="28"/>
          <w:szCs w:val="28"/>
          <w:lang w:val="en-US"/>
        </w:rPr>
        <w:t>F</w:t>
      </w:r>
      <w:r w:rsidRPr="0006343E">
        <w:rPr>
          <w:rFonts w:ascii="Times New Roman" w:hAnsi="Times New Roman"/>
          <w:sz w:val="28"/>
          <w:szCs w:val="28"/>
          <w:lang w:val="en-US"/>
        </w:rPr>
        <w:t xml:space="preserve">. </w:t>
      </w:r>
      <w:r w:rsidRPr="00177073">
        <w:rPr>
          <w:rFonts w:ascii="Times New Roman" w:hAnsi="Times New Roman"/>
          <w:sz w:val="28"/>
          <w:szCs w:val="28"/>
          <w:lang w:val="en-US"/>
        </w:rPr>
        <w:t>Royse, O</w:t>
      </w:r>
      <w:r w:rsidRPr="0006343E">
        <w:rPr>
          <w:rFonts w:ascii="Times New Roman" w:hAnsi="Times New Roman"/>
          <w:sz w:val="28"/>
          <w:szCs w:val="28"/>
          <w:lang w:val="en-US"/>
        </w:rPr>
        <w:t xml:space="preserve">. </w:t>
      </w:r>
      <w:r w:rsidRPr="00177073">
        <w:rPr>
          <w:rFonts w:ascii="Times New Roman" w:hAnsi="Times New Roman"/>
          <w:sz w:val="28"/>
          <w:szCs w:val="28"/>
          <w:lang w:val="en-US"/>
        </w:rPr>
        <w:t>F</w:t>
      </w:r>
      <w:r w:rsidRPr="0006343E">
        <w:rPr>
          <w:rFonts w:ascii="Times New Roman" w:hAnsi="Times New Roman"/>
          <w:sz w:val="28"/>
          <w:szCs w:val="28"/>
          <w:lang w:val="en-US"/>
        </w:rPr>
        <w:t xml:space="preserve">. </w:t>
      </w:r>
      <w:r w:rsidRPr="00177073">
        <w:rPr>
          <w:rFonts w:ascii="Times New Roman" w:hAnsi="Times New Roman"/>
          <w:sz w:val="28"/>
          <w:szCs w:val="28"/>
          <w:lang w:val="en-US"/>
        </w:rPr>
        <w:t>Liew, C</w:t>
      </w:r>
      <w:r w:rsidRPr="0006343E">
        <w:rPr>
          <w:rFonts w:ascii="Times New Roman" w:hAnsi="Times New Roman"/>
          <w:sz w:val="28"/>
          <w:szCs w:val="28"/>
          <w:lang w:val="en-US"/>
        </w:rPr>
        <w:t xml:space="preserve">. </w:t>
      </w:r>
      <w:r w:rsidRPr="00177073">
        <w:rPr>
          <w:rFonts w:ascii="Times New Roman" w:hAnsi="Times New Roman"/>
          <w:sz w:val="28"/>
          <w:szCs w:val="28"/>
          <w:lang w:val="en-US"/>
        </w:rPr>
        <w:t>E</w:t>
      </w:r>
      <w:r w:rsidRPr="0006343E">
        <w:rPr>
          <w:rFonts w:ascii="Times New Roman" w:hAnsi="Times New Roman"/>
          <w:sz w:val="28"/>
          <w:szCs w:val="28"/>
          <w:lang w:val="en-US"/>
        </w:rPr>
        <w:t xml:space="preserve">. </w:t>
      </w:r>
      <w:r w:rsidRPr="00177073">
        <w:rPr>
          <w:rFonts w:ascii="Times New Roman" w:hAnsi="Times New Roman"/>
          <w:sz w:val="28"/>
          <w:szCs w:val="28"/>
          <w:lang w:val="en-US"/>
        </w:rPr>
        <w:t>Wright</w:t>
      </w:r>
      <w:r w:rsidRPr="0006343E">
        <w:rPr>
          <w:rFonts w:ascii="Times New Roman" w:hAnsi="Times New Roman"/>
          <w:sz w:val="28"/>
          <w:szCs w:val="28"/>
          <w:lang w:val="en-US"/>
        </w:rPr>
        <w:t xml:space="preserve">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sidRPr="0006343E">
        <w:rPr>
          <w:rFonts w:ascii="Times New Roman" w:hAnsi="Times New Roman"/>
          <w:sz w:val="28"/>
          <w:szCs w:val="28"/>
          <w:lang w:val="en-US"/>
        </w:rPr>
        <w:t>// Anesthesiology. – 2008</w:t>
      </w:r>
      <w:r>
        <w:rPr>
          <w:rFonts w:ascii="Times New Roman" w:hAnsi="Times New Roman"/>
          <w:sz w:val="28"/>
          <w:szCs w:val="28"/>
          <w:lang w:val="en-US"/>
        </w:rPr>
        <w:t>. – Vol.</w:t>
      </w:r>
      <w:r>
        <w:rPr>
          <w:rFonts w:ascii="Times New Roman" w:hAnsi="Times New Roman"/>
          <w:sz w:val="28"/>
          <w:szCs w:val="28"/>
          <w:lang w:val="uk-UA"/>
        </w:rPr>
        <w:t xml:space="preserve"> </w:t>
      </w:r>
      <w:r w:rsidRPr="0006343E">
        <w:rPr>
          <w:rFonts w:ascii="Times New Roman" w:hAnsi="Times New Roman"/>
          <w:sz w:val="28"/>
          <w:szCs w:val="28"/>
          <w:lang w:val="en-US"/>
        </w:rPr>
        <w:t xml:space="preserve">108(1). – </w:t>
      </w:r>
      <w:r>
        <w:rPr>
          <w:rFonts w:ascii="Times New Roman" w:hAnsi="Times New Roman"/>
          <w:sz w:val="28"/>
          <w:szCs w:val="28"/>
        </w:rPr>
        <w:t>Р</w:t>
      </w:r>
      <w:r w:rsidRPr="0006343E">
        <w:rPr>
          <w:rFonts w:ascii="Times New Roman" w:hAnsi="Times New Roman"/>
          <w:sz w:val="28"/>
          <w:szCs w:val="28"/>
          <w:lang w:val="en-US"/>
        </w:rPr>
        <w:t>. 87</w:t>
      </w:r>
      <w:r>
        <w:rPr>
          <w:rFonts w:ascii="Times New Roman" w:hAnsi="Times New Roman"/>
          <w:sz w:val="28"/>
          <w:szCs w:val="28"/>
          <w:lang w:val="en-US"/>
        </w:rPr>
        <w:t xml:space="preserve">– </w:t>
      </w:r>
      <w:r w:rsidRPr="0006343E">
        <w:rPr>
          <w:rFonts w:ascii="Times New Roman" w:hAnsi="Times New Roman"/>
          <w:sz w:val="28"/>
          <w:szCs w:val="28"/>
          <w:lang w:val="en-US"/>
        </w:rPr>
        <w:t>93.</w:t>
      </w:r>
    </w:p>
    <w:p w:rsidR="00326693" w:rsidRPr="005764E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lang w:val="en-US"/>
        </w:rPr>
        <w:t>Podrid Ph.</w:t>
      </w:r>
      <w:r>
        <w:rPr>
          <w:rFonts w:ascii="Times New Roman" w:hAnsi="Times New Roman"/>
          <w:sz w:val="28"/>
          <w:szCs w:val="28"/>
          <w:lang w:val="uk-UA"/>
        </w:rPr>
        <w:t xml:space="preserve"> </w:t>
      </w:r>
      <w:r w:rsidRPr="005764EE">
        <w:rPr>
          <w:rFonts w:ascii="Times New Roman" w:hAnsi="Times New Roman"/>
          <w:sz w:val="28"/>
          <w:szCs w:val="28"/>
          <w:lang w:val="en-US"/>
        </w:rPr>
        <w:t>J.</w:t>
      </w:r>
      <w:r>
        <w:rPr>
          <w:rFonts w:ascii="Times New Roman" w:hAnsi="Times New Roman"/>
          <w:sz w:val="28"/>
          <w:szCs w:val="28"/>
          <w:lang w:val="uk-UA"/>
        </w:rPr>
        <w:t xml:space="preserve"> </w:t>
      </w:r>
      <w:r w:rsidRPr="005764EE">
        <w:rPr>
          <w:rFonts w:ascii="Times New Roman" w:hAnsi="Times New Roman"/>
          <w:sz w:val="28"/>
          <w:szCs w:val="28"/>
          <w:lang w:val="en-US"/>
        </w:rPr>
        <w:t>, Kowey P.</w:t>
      </w:r>
      <w:r>
        <w:rPr>
          <w:rFonts w:ascii="Times New Roman" w:hAnsi="Times New Roman"/>
          <w:sz w:val="28"/>
          <w:szCs w:val="28"/>
          <w:lang w:val="uk-UA"/>
        </w:rPr>
        <w:t xml:space="preserve"> </w:t>
      </w:r>
      <w:r w:rsidRPr="005764EE">
        <w:rPr>
          <w:rFonts w:ascii="Times New Roman" w:hAnsi="Times New Roman"/>
          <w:sz w:val="28"/>
          <w:szCs w:val="28"/>
          <w:lang w:val="en-US"/>
        </w:rPr>
        <w:t xml:space="preserve">R. Handbook of cardiac arrhythmia. </w:t>
      </w:r>
      <w:r>
        <w:rPr>
          <w:rFonts w:ascii="Times New Roman" w:hAnsi="Times New Roman"/>
          <w:sz w:val="28"/>
          <w:szCs w:val="28"/>
          <w:lang w:val="uk-UA"/>
        </w:rPr>
        <w:t xml:space="preserve">/ </w:t>
      </w:r>
      <w:r w:rsidRPr="005764EE">
        <w:rPr>
          <w:rFonts w:ascii="Times New Roman" w:hAnsi="Times New Roman"/>
          <w:sz w:val="28"/>
          <w:szCs w:val="28"/>
          <w:lang w:val="en-US"/>
        </w:rPr>
        <w:t>Ph.</w:t>
      </w:r>
      <w:r>
        <w:rPr>
          <w:rFonts w:ascii="Times New Roman" w:hAnsi="Times New Roman"/>
          <w:sz w:val="28"/>
          <w:szCs w:val="28"/>
          <w:lang w:val="uk-UA"/>
        </w:rPr>
        <w:t xml:space="preserve"> </w:t>
      </w:r>
      <w:r w:rsidRPr="005764EE">
        <w:rPr>
          <w:rFonts w:ascii="Times New Roman" w:hAnsi="Times New Roman"/>
          <w:sz w:val="28"/>
          <w:szCs w:val="28"/>
          <w:lang w:val="en-US"/>
        </w:rPr>
        <w:t>J.</w:t>
      </w:r>
      <w:r>
        <w:rPr>
          <w:rFonts w:ascii="Times New Roman" w:hAnsi="Times New Roman"/>
          <w:sz w:val="28"/>
          <w:szCs w:val="28"/>
          <w:lang w:val="uk-UA"/>
        </w:rPr>
        <w:t xml:space="preserve"> </w:t>
      </w:r>
      <w:r w:rsidRPr="005764EE">
        <w:rPr>
          <w:rFonts w:ascii="Times New Roman" w:hAnsi="Times New Roman"/>
          <w:sz w:val="28"/>
          <w:szCs w:val="28"/>
          <w:lang w:val="en-US"/>
        </w:rPr>
        <w:t>Podrid, P.</w:t>
      </w:r>
      <w:r>
        <w:rPr>
          <w:rFonts w:ascii="Times New Roman" w:hAnsi="Times New Roman"/>
          <w:sz w:val="28"/>
          <w:szCs w:val="28"/>
          <w:lang w:val="uk-UA"/>
        </w:rPr>
        <w:t xml:space="preserve"> </w:t>
      </w:r>
      <w:r w:rsidRPr="005764EE">
        <w:rPr>
          <w:rFonts w:ascii="Times New Roman" w:hAnsi="Times New Roman"/>
          <w:sz w:val="28"/>
          <w:szCs w:val="28"/>
          <w:lang w:val="en-US"/>
        </w:rPr>
        <w:t xml:space="preserve">R. Kowey </w:t>
      </w:r>
      <w:r>
        <w:rPr>
          <w:rFonts w:ascii="Times New Roman" w:hAnsi="Times New Roman"/>
          <w:sz w:val="28"/>
          <w:szCs w:val="28"/>
          <w:lang w:val="uk-UA"/>
        </w:rPr>
        <w:t xml:space="preserve">– </w:t>
      </w:r>
      <w:r w:rsidRPr="005764EE">
        <w:rPr>
          <w:rFonts w:ascii="Times New Roman" w:hAnsi="Times New Roman"/>
          <w:sz w:val="28"/>
          <w:szCs w:val="28"/>
          <w:lang w:val="en-US"/>
        </w:rPr>
        <w:t>Baltimore, Wil</w:t>
      </w:r>
      <w:r>
        <w:rPr>
          <w:rFonts w:ascii="Times New Roman" w:hAnsi="Times New Roman"/>
          <w:sz w:val="28"/>
          <w:szCs w:val="28"/>
          <w:lang w:val="en-US"/>
        </w:rPr>
        <w:t xml:space="preserve">liams &amp; Wilkins, 1996. </w:t>
      </w:r>
      <w:r>
        <w:rPr>
          <w:rFonts w:ascii="Times New Roman" w:hAnsi="Times New Roman"/>
          <w:sz w:val="28"/>
          <w:szCs w:val="28"/>
          <w:lang w:val="uk-UA"/>
        </w:rPr>
        <w:t xml:space="preserve">– </w:t>
      </w:r>
      <w:r>
        <w:rPr>
          <w:rFonts w:ascii="Times New Roman" w:hAnsi="Times New Roman"/>
          <w:sz w:val="28"/>
          <w:szCs w:val="28"/>
          <w:lang w:val="en-US"/>
        </w:rPr>
        <w:t>459 p.</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lang w:val="en-US"/>
        </w:rPr>
        <w:t>Poldermans D.</w:t>
      </w:r>
      <w:r>
        <w:rPr>
          <w:rFonts w:ascii="Times New Roman" w:hAnsi="Times New Roman"/>
          <w:sz w:val="28"/>
          <w:szCs w:val="28"/>
          <w:lang w:val="uk-UA"/>
        </w:rPr>
        <w:t xml:space="preserve"> </w:t>
      </w:r>
      <w:r>
        <w:rPr>
          <w:rFonts w:ascii="Times New Roman" w:hAnsi="Times New Roman"/>
          <w:sz w:val="28"/>
          <w:szCs w:val="28"/>
          <w:lang w:val="en-US"/>
        </w:rPr>
        <w:t>Pre</w:t>
      </w:r>
      <w:r w:rsidRPr="005764EE">
        <w:rPr>
          <w:rFonts w:ascii="Times New Roman" w:hAnsi="Times New Roman"/>
          <w:sz w:val="28"/>
          <w:szCs w:val="28"/>
          <w:lang w:val="en-US"/>
        </w:rPr>
        <w:t xml:space="preserve">operative risk assessment and risk reduction before surgery. </w:t>
      </w:r>
      <w:r>
        <w:rPr>
          <w:rFonts w:ascii="Times New Roman" w:hAnsi="Times New Roman"/>
          <w:sz w:val="28"/>
          <w:szCs w:val="28"/>
          <w:lang w:val="uk-UA"/>
        </w:rPr>
        <w:t xml:space="preserve">/ </w:t>
      </w:r>
      <w:r w:rsidRPr="005764EE">
        <w:rPr>
          <w:rFonts w:ascii="Times New Roman" w:hAnsi="Times New Roman"/>
          <w:sz w:val="28"/>
          <w:szCs w:val="28"/>
          <w:lang w:val="en-US"/>
        </w:rPr>
        <w:t>D.</w:t>
      </w:r>
      <w:r>
        <w:rPr>
          <w:rFonts w:ascii="Times New Roman" w:hAnsi="Times New Roman"/>
          <w:sz w:val="28"/>
          <w:szCs w:val="28"/>
          <w:lang w:val="uk-UA"/>
        </w:rPr>
        <w:t xml:space="preserve"> </w:t>
      </w:r>
      <w:r w:rsidRPr="005764EE">
        <w:rPr>
          <w:rFonts w:ascii="Times New Roman" w:hAnsi="Times New Roman"/>
          <w:sz w:val="28"/>
          <w:szCs w:val="28"/>
          <w:lang w:val="en-US"/>
        </w:rPr>
        <w:t>Poldermans, S.</w:t>
      </w:r>
      <w:r>
        <w:rPr>
          <w:rFonts w:ascii="Times New Roman" w:hAnsi="Times New Roman"/>
          <w:sz w:val="28"/>
          <w:szCs w:val="28"/>
          <w:lang w:val="uk-UA"/>
        </w:rPr>
        <w:t xml:space="preserve"> </w:t>
      </w:r>
      <w:r w:rsidRPr="005764EE">
        <w:rPr>
          <w:rFonts w:ascii="Times New Roman" w:hAnsi="Times New Roman"/>
          <w:sz w:val="28"/>
          <w:szCs w:val="28"/>
          <w:lang w:val="en-US"/>
        </w:rPr>
        <w:t>E.</w:t>
      </w:r>
      <w:r>
        <w:rPr>
          <w:rFonts w:ascii="Times New Roman" w:hAnsi="Times New Roman"/>
          <w:sz w:val="28"/>
          <w:szCs w:val="28"/>
          <w:lang w:val="uk-UA"/>
        </w:rPr>
        <w:t xml:space="preserve"> </w:t>
      </w:r>
      <w:r w:rsidRPr="005764EE">
        <w:rPr>
          <w:rFonts w:ascii="Times New Roman" w:hAnsi="Times New Roman"/>
          <w:sz w:val="28"/>
          <w:szCs w:val="28"/>
          <w:lang w:val="en-US"/>
        </w:rPr>
        <w:t>Hoeks, H.</w:t>
      </w:r>
      <w:r>
        <w:rPr>
          <w:rFonts w:ascii="Times New Roman" w:hAnsi="Times New Roman"/>
          <w:sz w:val="28"/>
          <w:szCs w:val="28"/>
          <w:lang w:val="uk-UA"/>
        </w:rPr>
        <w:t xml:space="preserve"> </w:t>
      </w:r>
      <w:r>
        <w:rPr>
          <w:rFonts w:ascii="Times New Roman" w:hAnsi="Times New Roman"/>
          <w:sz w:val="28"/>
          <w:szCs w:val="28"/>
          <w:lang w:val="en-US"/>
        </w:rPr>
        <w:t xml:space="preserve">H. </w:t>
      </w:r>
      <w:r w:rsidRPr="005764EE">
        <w:rPr>
          <w:rFonts w:ascii="Times New Roman" w:hAnsi="Times New Roman"/>
          <w:sz w:val="28"/>
          <w:szCs w:val="28"/>
          <w:lang w:val="en-US"/>
        </w:rPr>
        <w:t xml:space="preserve">Feringa </w:t>
      </w:r>
      <w:r>
        <w:rPr>
          <w:rFonts w:ascii="Times New Roman" w:hAnsi="Times New Roman"/>
          <w:sz w:val="28"/>
          <w:szCs w:val="28"/>
          <w:lang w:val="uk-UA"/>
        </w:rPr>
        <w:t xml:space="preserve">// </w:t>
      </w:r>
      <w:r w:rsidRPr="002D2E25">
        <w:rPr>
          <w:rFonts w:ascii="Times New Roman" w:hAnsi="Times New Roman"/>
          <w:sz w:val="28"/>
          <w:szCs w:val="28"/>
          <w:lang w:val="en-US"/>
        </w:rPr>
        <w:t>J</w:t>
      </w:r>
      <w:r>
        <w:rPr>
          <w:rFonts w:ascii="Times New Roman" w:hAnsi="Times New Roman"/>
          <w:sz w:val="28"/>
          <w:szCs w:val="28"/>
          <w:lang w:val="uk-UA"/>
        </w:rPr>
        <w:t>.</w:t>
      </w:r>
      <w:r w:rsidRPr="002D2E25">
        <w:rPr>
          <w:rFonts w:ascii="Times New Roman" w:hAnsi="Times New Roman"/>
          <w:sz w:val="28"/>
          <w:szCs w:val="28"/>
          <w:lang w:val="en-US"/>
        </w:rPr>
        <w:t xml:space="preserve"> Am</w:t>
      </w:r>
      <w:r>
        <w:rPr>
          <w:rFonts w:ascii="Times New Roman" w:hAnsi="Times New Roman"/>
          <w:sz w:val="28"/>
          <w:szCs w:val="28"/>
          <w:lang w:val="uk-UA"/>
        </w:rPr>
        <w:t>.</w:t>
      </w:r>
      <w:r w:rsidRPr="002D2E25">
        <w:rPr>
          <w:rFonts w:ascii="Times New Roman" w:hAnsi="Times New Roman"/>
          <w:sz w:val="28"/>
          <w:szCs w:val="28"/>
          <w:lang w:val="en-US"/>
        </w:rPr>
        <w:t xml:space="preserve"> Coll</w:t>
      </w:r>
      <w:r>
        <w:rPr>
          <w:rFonts w:ascii="Times New Roman" w:hAnsi="Times New Roman"/>
          <w:sz w:val="28"/>
          <w:szCs w:val="28"/>
          <w:lang w:val="uk-UA"/>
        </w:rPr>
        <w:t>.</w:t>
      </w:r>
      <w:r w:rsidRPr="002D2E25">
        <w:rPr>
          <w:rFonts w:ascii="Times New Roman" w:hAnsi="Times New Roman"/>
          <w:sz w:val="28"/>
          <w:szCs w:val="28"/>
          <w:lang w:val="en-US"/>
        </w:rPr>
        <w:t xml:space="preserve"> Cardi</w:t>
      </w:r>
      <w:r>
        <w:rPr>
          <w:rFonts w:ascii="Times New Roman" w:hAnsi="Times New Roman"/>
          <w:sz w:val="28"/>
          <w:szCs w:val="28"/>
          <w:lang w:val="en-US"/>
        </w:rPr>
        <w:t xml:space="preserve">ol. </w:t>
      </w:r>
      <w:r>
        <w:rPr>
          <w:rFonts w:ascii="Times New Roman" w:hAnsi="Times New Roman"/>
          <w:sz w:val="28"/>
          <w:szCs w:val="28"/>
          <w:lang w:val="uk-UA"/>
        </w:rPr>
        <w:t xml:space="preserve">– </w:t>
      </w:r>
      <w:r>
        <w:rPr>
          <w:rFonts w:ascii="Times New Roman" w:hAnsi="Times New Roman"/>
          <w:sz w:val="28"/>
          <w:szCs w:val="28"/>
          <w:lang w:val="en-US"/>
        </w:rPr>
        <w:t>2008. – Vol. 51(20)</w:t>
      </w:r>
      <w:r>
        <w:rPr>
          <w:rFonts w:ascii="Times New Roman" w:hAnsi="Times New Roman"/>
          <w:sz w:val="28"/>
          <w:szCs w:val="28"/>
          <w:lang w:val="uk-UA"/>
        </w:rPr>
        <w:t xml:space="preserve">. – Р. </w:t>
      </w:r>
      <w:r>
        <w:rPr>
          <w:rFonts w:ascii="Times New Roman" w:hAnsi="Times New Roman"/>
          <w:sz w:val="28"/>
          <w:szCs w:val="28"/>
          <w:lang w:val="en-US"/>
        </w:rPr>
        <w:t>1913</w:t>
      </w:r>
      <w:r>
        <w:rPr>
          <w:rFonts w:ascii="Times New Roman" w:hAnsi="Times New Roman"/>
          <w:sz w:val="28"/>
          <w:szCs w:val="28"/>
          <w:lang w:val="uk-UA"/>
        </w:rPr>
        <w:t xml:space="preserve"> – 19</w:t>
      </w:r>
      <w:r>
        <w:rPr>
          <w:rFonts w:ascii="Times New Roman" w:hAnsi="Times New Roman"/>
          <w:sz w:val="28"/>
          <w:szCs w:val="28"/>
          <w:lang w:val="en-US"/>
        </w:rPr>
        <w:t>24.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Postoperative myocardial ischaemia in patients with recent myocardial infarction. </w:t>
      </w:r>
      <w:r>
        <w:rPr>
          <w:rFonts w:ascii="Times New Roman" w:hAnsi="Times New Roman"/>
          <w:sz w:val="28"/>
          <w:szCs w:val="28"/>
          <w:lang w:val="uk-UA"/>
        </w:rPr>
        <w:t xml:space="preserve">/ </w:t>
      </w:r>
      <w:r w:rsidRPr="00177073">
        <w:rPr>
          <w:rFonts w:ascii="Times New Roman" w:hAnsi="Times New Roman"/>
          <w:sz w:val="28"/>
          <w:szCs w:val="28"/>
          <w:lang w:val="en-US"/>
        </w:rPr>
        <w:t>H.</w:t>
      </w:r>
      <w:r>
        <w:rPr>
          <w:rFonts w:ascii="Times New Roman" w:hAnsi="Times New Roman"/>
          <w:sz w:val="28"/>
          <w:szCs w:val="28"/>
          <w:lang w:val="uk-UA"/>
        </w:rPr>
        <w:t xml:space="preserve"> </w:t>
      </w:r>
      <w:r w:rsidRPr="00177073">
        <w:rPr>
          <w:rFonts w:ascii="Times New Roman" w:hAnsi="Times New Roman"/>
          <w:sz w:val="28"/>
          <w:szCs w:val="28"/>
          <w:lang w:val="en-US"/>
        </w:rPr>
        <w:t>Metzler, E.</w:t>
      </w:r>
      <w:r>
        <w:rPr>
          <w:rFonts w:ascii="Times New Roman" w:hAnsi="Times New Roman"/>
          <w:sz w:val="28"/>
          <w:szCs w:val="28"/>
          <w:lang w:val="uk-UA"/>
        </w:rPr>
        <w:t xml:space="preserve"> </w:t>
      </w:r>
      <w:r w:rsidRPr="00177073">
        <w:rPr>
          <w:rFonts w:ascii="Times New Roman" w:hAnsi="Times New Roman"/>
          <w:sz w:val="28"/>
          <w:szCs w:val="28"/>
          <w:lang w:val="en-US"/>
        </w:rPr>
        <w:t>Mahla, B.</w:t>
      </w:r>
      <w:r>
        <w:rPr>
          <w:rFonts w:ascii="Times New Roman" w:hAnsi="Times New Roman"/>
          <w:sz w:val="28"/>
          <w:szCs w:val="28"/>
          <w:lang w:val="uk-UA"/>
        </w:rPr>
        <w:t xml:space="preserve"> </w:t>
      </w:r>
      <w:r w:rsidRPr="00177073">
        <w:rPr>
          <w:rFonts w:ascii="Times New Roman" w:hAnsi="Times New Roman"/>
          <w:sz w:val="28"/>
          <w:szCs w:val="28"/>
          <w:lang w:val="en-US"/>
        </w:rPr>
        <w:t xml:space="preserve">Rotman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w:t>
      </w:r>
      <w:r>
        <w:rPr>
          <w:rFonts w:ascii="Times New Roman" w:hAnsi="Times New Roman"/>
          <w:sz w:val="28"/>
          <w:szCs w:val="28"/>
          <w:lang w:val="en-US"/>
        </w:rPr>
        <w:t>Brit. J</w:t>
      </w:r>
      <w:r>
        <w:rPr>
          <w:rFonts w:ascii="Times New Roman" w:hAnsi="Times New Roman"/>
          <w:sz w:val="28"/>
          <w:szCs w:val="28"/>
          <w:lang w:val="uk-UA"/>
        </w:rPr>
        <w:t>.</w:t>
      </w:r>
      <w:r>
        <w:rPr>
          <w:rFonts w:ascii="Times New Roman" w:hAnsi="Times New Roman"/>
          <w:sz w:val="28"/>
          <w:szCs w:val="28"/>
          <w:lang w:val="en-US"/>
        </w:rPr>
        <w:t xml:space="preserve"> Anaesth. </w:t>
      </w:r>
      <w:r>
        <w:rPr>
          <w:rFonts w:ascii="Times New Roman" w:hAnsi="Times New Roman"/>
          <w:sz w:val="28"/>
          <w:szCs w:val="28"/>
          <w:lang w:val="uk-UA"/>
        </w:rPr>
        <w:t xml:space="preserve">– </w:t>
      </w:r>
      <w:r w:rsidRPr="00177073">
        <w:rPr>
          <w:rFonts w:ascii="Times New Roman" w:hAnsi="Times New Roman"/>
          <w:sz w:val="28"/>
          <w:szCs w:val="28"/>
          <w:lang w:val="en-US"/>
        </w:rPr>
        <w:t>1991</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67</w:t>
      </w:r>
      <w:r>
        <w:rPr>
          <w:rFonts w:ascii="Times New Roman" w:hAnsi="Times New Roman"/>
          <w:sz w:val="28"/>
          <w:szCs w:val="28"/>
          <w:lang w:val="uk-UA"/>
        </w:rPr>
        <w:t xml:space="preserve">. – Р. </w:t>
      </w:r>
      <w:r>
        <w:rPr>
          <w:rFonts w:ascii="Times New Roman" w:hAnsi="Times New Roman"/>
          <w:sz w:val="28"/>
          <w:szCs w:val="28"/>
          <w:lang w:val="en-US"/>
        </w:rPr>
        <w:t>317</w:t>
      </w:r>
      <w:r>
        <w:rPr>
          <w:rFonts w:ascii="Times New Roman" w:hAnsi="Times New Roman"/>
          <w:sz w:val="28"/>
          <w:szCs w:val="28"/>
          <w:lang w:val="uk-UA"/>
        </w:rPr>
        <w:t xml:space="preserve"> – </w:t>
      </w:r>
      <w:r>
        <w:rPr>
          <w:rFonts w:ascii="Times New Roman" w:hAnsi="Times New Roman"/>
          <w:sz w:val="28"/>
          <w:szCs w:val="28"/>
          <w:lang w:val="en-US"/>
        </w:rPr>
        <w:t>319.</w:t>
      </w:r>
    </w:p>
    <w:p w:rsidR="00326693" w:rsidRPr="006C6D56"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6C6D56">
        <w:rPr>
          <w:rFonts w:ascii="Times New Roman" w:hAnsi="Times New Roman"/>
          <w:sz w:val="28"/>
          <w:szCs w:val="28"/>
          <w:lang w:val="en-US"/>
        </w:rPr>
        <w:t>Preckel B. Xenon - ceratovescutsrty inert? / B. Preckel, W.Schlack // British Journal of Anaesthesia. – 2004. – Vol. 92. – P. 786 – 789.</w:t>
      </w:r>
    </w:p>
    <w:p w:rsidR="00326693" w:rsidRPr="007F53AD"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7F53AD">
        <w:rPr>
          <w:rFonts w:ascii="Times New Roman" w:hAnsi="Times New Roman"/>
          <w:sz w:val="28"/>
          <w:szCs w:val="28"/>
          <w:lang w:val="en-US"/>
        </w:rPr>
        <w:t xml:space="preserve">Predicting cardiac complications in patients undergoing non– cardiac surgery. </w:t>
      </w:r>
      <w:r w:rsidRPr="007F53AD">
        <w:rPr>
          <w:rFonts w:ascii="Times New Roman" w:hAnsi="Times New Roman"/>
          <w:sz w:val="28"/>
          <w:szCs w:val="28"/>
          <w:lang w:val="uk-UA"/>
        </w:rPr>
        <w:t xml:space="preserve">/ </w:t>
      </w:r>
      <w:r w:rsidRPr="007F53AD">
        <w:rPr>
          <w:rFonts w:ascii="Times New Roman" w:hAnsi="Times New Roman"/>
          <w:sz w:val="28"/>
          <w:szCs w:val="28"/>
          <w:lang w:val="en-US"/>
        </w:rPr>
        <w:t>A.</w:t>
      </w:r>
      <w:r w:rsidRPr="007F53AD">
        <w:rPr>
          <w:rFonts w:ascii="Times New Roman" w:hAnsi="Times New Roman"/>
          <w:sz w:val="28"/>
          <w:szCs w:val="28"/>
          <w:lang w:val="uk-UA"/>
        </w:rPr>
        <w:t xml:space="preserve"> </w:t>
      </w:r>
      <w:r w:rsidRPr="007F53AD">
        <w:rPr>
          <w:rFonts w:ascii="Times New Roman" w:hAnsi="Times New Roman"/>
          <w:sz w:val="28"/>
          <w:szCs w:val="28"/>
          <w:lang w:val="en-US"/>
        </w:rPr>
        <w:t>S.</w:t>
      </w:r>
      <w:r w:rsidRPr="007F53AD">
        <w:rPr>
          <w:rFonts w:ascii="Times New Roman" w:hAnsi="Times New Roman"/>
          <w:sz w:val="28"/>
          <w:szCs w:val="28"/>
          <w:lang w:val="uk-UA"/>
        </w:rPr>
        <w:t xml:space="preserve"> </w:t>
      </w:r>
      <w:r w:rsidRPr="007F53AD">
        <w:rPr>
          <w:rFonts w:ascii="Times New Roman" w:hAnsi="Times New Roman"/>
          <w:sz w:val="28"/>
          <w:szCs w:val="28"/>
          <w:lang w:val="en-US"/>
        </w:rPr>
        <w:t>Detsky, H.</w:t>
      </w:r>
      <w:r w:rsidRPr="007F53AD">
        <w:rPr>
          <w:rFonts w:ascii="Times New Roman" w:hAnsi="Times New Roman"/>
          <w:sz w:val="28"/>
          <w:szCs w:val="28"/>
          <w:lang w:val="uk-UA"/>
        </w:rPr>
        <w:t xml:space="preserve"> </w:t>
      </w:r>
      <w:r w:rsidRPr="007F53AD">
        <w:rPr>
          <w:rFonts w:ascii="Times New Roman" w:hAnsi="Times New Roman"/>
          <w:sz w:val="28"/>
          <w:szCs w:val="28"/>
          <w:lang w:val="en-US"/>
        </w:rPr>
        <w:t>B.</w:t>
      </w:r>
      <w:r w:rsidRPr="007F53AD">
        <w:rPr>
          <w:rFonts w:ascii="Times New Roman" w:hAnsi="Times New Roman"/>
          <w:sz w:val="28"/>
          <w:szCs w:val="28"/>
          <w:lang w:val="uk-UA"/>
        </w:rPr>
        <w:t xml:space="preserve"> </w:t>
      </w:r>
      <w:r w:rsidRPr="007F53AD">
        <w:rPr>
          <w:rFonts w:ascii="Times New Roman" w:hAnsi="Times New Roman"/>
          <w:sz w:val="28"/>
          <w:szCs w:val="28"/>
          <w:lang w:val="en-US"/>
        </w:rPr>
        <w:t>Abrams, J.</w:t>
      </w:r>
      <w:r w:rsidRPr="007F53AD">
        <w:rPr>
          <w:rFonts w:ascii="Times New Roman" w:hAnsi="Times New Roman"/>
          <w:sz w:val="28"/>
          <w:szCs w:val="28"/>
          <w:lang w:val="uk-UA"/>
        </w:rPr>
        <w:t xml:space="preserve"> </w:t>
      </w:r>
      <w:r w:rsidRPr="007F53AD">
        <w:rPr>
          <w:rFonts w:ascii="Times New Roman" w:hAnsi="Times New Roman"/>
          <w:sz w:val="28"/>
          <w:szCs w:val="28"/>
          <w:lang w:val="en-US"/>
        </w:rPr>
        <w:t>R.</w:t>
      </w:r>
      <w:r w:rsidRPr="007F53AD">
        <w:rPr>
          <w:rFonts w:ascii="Times New Roman" w:hAnsi="Times New Roman"/>
          <w:sz w:val="28"/>
          <w:szCs w:val="28"/>
          <w:lang w:val="uk-UA"/>
        </w:rPr>
        <w:t xml:space="preserve"> </w:t>
      </w:r>
      <w:r w:rsidRPr="007F53AD">
        <w:rPr>
          <w:rFonts w:ascii="Times New Roman" w:hAnsi="Times New Roman"/>
          <w:sz w:val="28"/>
          <w:szCs w:val="28"/>
          <w:lang w:val="en-US"/>
        </w:rPr>
        <w:t>McLaughlin [et al.]</w:t>
      </w:r>
      <w:r w:rsidRPr="007F53AD">
        <w:rPr>
          <w:rFonts w:ascii="Times New Roman" w:hAnsi="Times New Roman"/>
          <w:sz w:val="28"/>
          <w:szCs w:val="28"/>
          <w:lang w:val="uk-UA"/>
        </w:rPr>
        <w:t xml:space="preserve"> // </w:t>
      </w:r>
      <w:r w:rsidRPr="007F53AD">
        <w:rPr>
          <w:rFonts w:ascii="Times New Roman" w:hAnsi="Times New Roman"/>
          <w:sz w:val="28"/>
          <w:szCs w:val="28"/>
          <w:lang w:val="en-US"/>
        </w:rPr>
        <w:t>Journal of General Intern Medicine</w:t>
      </w:r>
      <w:r w:rsidRPr="007F53AD">
        <w:rPr>
          <w:rFonts w:ascii="Times New Roman" w:hAnsi="Times New Roman"/>
          <w:sz w:val="28"/>
          <w:szCs w:val="28"/>
          <w:lang w:val="uk-UA"/>
        </w:rPr>
        <w:t>.</w:t>
      </w:r>
      <w:r w:rsidRPr="007F53AD">
        <w:rPr>
          <w:rFonts w:ascii="Times New Roman" w:hAnsi="Times New Roman"/>
          <w:sz w:val="28"/>
          <w:szCs w:val="28"/>
          <w:lang w:val="en-US"/>
        </w:rPr>
        <w:t xml:space="preserve"> </w:t>
      </w:r>
      <w:r w:rsidRPr="007F53AD">
        <w:rPr>
          <w:rFonts w:ascii="Times New Roman" w:hAnsi="Times New Roman"/>
          <w:sz w:val="28"/>
          <w:szCs w:val="28"/>
          <w:lang w:val="uk-UA"/>
        </w:rPr>
        <w:t xml:space="preserve">– 1986. </w:t>
      </w:r>
      <w:r w:rsidRPr="007F53AD">
        <w:rPr>
          <w:rFonts w:ascii="Times New Roman" w:hAnsi="Times New Roman"/>
          <w:sz w:val="28"/>
          <w:szCs w:val="28"/>
          <w:lang w:val="en-US"/>
        </w:rPr>
        <w:t>– Vol. 1</w:t>
      </w:r>
      <w:r w:rsidRPr="007F53AD">
        <w:rPr>
          <w:rFonts w:ascii="Times New Roman" w:hAnsi="Times New Roman"/>
          <w:sz w:val="28"/>
          <w:szCs w:val="28"/>
          <w:lang w:val="uk-UA"/>
        </w:rPr>
        <w:t xml:space="preserve">. – Р. </w:t>
      </w:r>
      <w:r w:rsidRPr="007F53AD">
        <w:rPr>
          <w:rFonts w:ascii="Times New Roman" w:hAnsi="Times New Roman"/>
          <w:sz w:val="28"/>
          <w:szCs w:val="28"/>
          <w:lang w:val="en-US"/>
        </w:rPr>
        <w:t>211—</w:t>
      </w:r>
      <w:r w:rsidRPr="007F53AD">
        <w:rPr>
          <w:rFonts w:ascii="Times New Roman" w:hAnsi="Times New Roman"/>
          <w:sz w:val="28"/>
          <w:szCs w:val="28"/>
          <w:lang w:val="uk-UA"/>
        </w:rPr>
        <w:t>21</w:t>
      </w:r>
      <w:r>
        <w:rPr>
          <w:rFonts w:ascii="Times New Roman" w:hAnsi="Times New Roman"/>
          <w:sz w:val="28"/>
          <w:szCs w:val="28"/>
          <w:lang w:val="en-US"/>
        </w:rPr>
        <w:t>9.</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Prediction of cardiac risk in non</w:t>
      </w:r>
      <w:r>
        <w:rPr>
          <w:rFonts w:ascii="Times New Roman" w:hAnsi="Times New Roman"/>
          <w:sz w:val="28"/>
          <w:szCs w:val="28"/>
          <w:lang w:val="en-US"/>
        </w:rPr>
        <w:t xml:space="preserve">– </w:t>
      </w:r>
      <w:r w:rsidRPr="00177073">
        <w:rPr>
          <w:rFonts w:ascii="Times New Roman" w:hAnsi="Times New Roman"/>
          <w:sz w:val="28"/>
          <w:szCs w:val="28"/>
          <w:lang w:val="en-US"/>
        </w:rPr>
        <w:t xml:space="preserve">cardiac surgery. </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Larsen, K.</w:t>
      </w:r>
      <w:r>
        <w:rPr>
          <w:rFonts w:ascii="Times New Roman" w:hAnsi="Times New Roman"/>
          <w:sz w:val="28"/>
          <w:szCs w:val="28"/>
          <w:lang w:val="uk-UA"/>
        </w:rPr>
        <w:t xml:space="preserve"> </w:t>
      </w:r>
      <w:r w:rsidRPr="00177073">
        <w:rPr>
          <w:rFonts w:ascii="Times New Roman" w:hAnsi="Times New Roman"/>
          <w:sz w:val="28"/>
          <w:szCs w:val="28"/>
          <w:lang w:val="en-US"/>
        </w:rPr>
        <w:t>H.</w:t>
      </w:r>
      <w:r>
        <w:rPr>
          <w:rFonts w:ascii="Times New Roman" w:hAnsi="Times New Roman"/>
          <w:sz w:val="28"/>
          <w:szCs w:val="28"/>
          <w:lang w:val="uk-UA"/>
        </w:rPr>
        <w:t xml:space="preserve"> </w:t>
      </w:r>
      <w:r w:rsidRPr="00177073">
        <w:rPr>
          <w:rFonts w:ascii="Times New Roman" w:hAnsi="Times New Roman"/>
          <w:sz w:val="28"/>
          <w:szCs w:val="28"/>
          <w:lang w:val="en-US"/>
        </w:rPr>
        <w:t>Olesen, E.</w:t>
      </w:r>
      <w:r>
        <w:rPr>
          <w:rFonts w:ascii="Times New Roman" w:hAnsi="Times New Roman"/>
          <w:sz w:val="28"/>
          <w:szCs w:val="28"/>
          <w:lang w:val="uk-UA"/>
        </w:rPr>
        <w:t xml:space="preserve"> </w:t>
      </w:r>
      <w:r w:rsidRPr="00177073">
        <w:rPr>
          <w:rFonts w:ascii="Times New Roman" w:hAnsi="Times New Roman"/>
          <w:sz w:val="28"/>
          <w:szCs w:val="28"/>
          <w:lang w:val="en-US"/>
        </w:rPr>
        <w:t xml:space="preserve">Jacobsen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Pr>
          <w:rFonts w:ascii="Times New Roman" w:hAnsi="Times New Roman"/>
          <w:sz w:val="28"/>
          <w:szCs w:val="28"/>
          <w:lang w:val="uk-UA"/>
        </w:rPr>
        <w:t xml:space="preserve"> // </w:t>
      </w:r>
      <w:r w:rsidRPr="00177073">
        <w:rPr>
          <w:rFonts w:ascii="Times New Roman" w:hAnsi="Times New Roman"/>
          <w:sz w:val="28"/>
          <w:szCs w:val="28"/>
          <w:lang w:val="en-US"/>
        </w:rPr>
        <w:t>Eur</w:t>
      </w:r>
      <w:r>
        <w:rPr>
          <w:rFonts w:ascii="Times New Roman" w:hAnsi="Times New Roman"/>
          <w:sz w:val="28"/>
          <w:szCs w:val="28"/>
          <w:lang w:val="uk-UA"/>
        </w:rPr>
        <w:t>.</w:t>
      </w:r>
      <w:r w:rsidRPr="00177073">
        <w:rPr>
          <w:rFonts w:ascii="Times New Roman" w:hAnsi="Times New Roman"/>
          <w:sz w:val="28"/>
          <w:szCs w:val="28"/>
          <w:lang w:val="en-US"/>
        </w:rPr>
        <w:t xml:space="preserve"> Heart</w:t>
      </w:r>
      <w:r>
        <w:rPr>
          <w:rFonts w:ascii="Times New Roman" w:hAnsi="Times New Roman"/>
          <w:sz w:val="28"/>
          <w:szCs w:val="28"/>
          <w:lang w:val="uk-UA"/>
        </w:rPr>
        <w:t>.</w:t>
      </w:r>
      <w:r w:rsidRPr="00177073">
        <w:rPr>
          <w:rFonts w:ascii="Times New Roman" w:hAnsi="Times New Roman"/>
          <w:sz w:val="28"/>
          <w:szCs w:val="28"/>
          <w:lang w:val="en-US"/>
        </w:rPr>
        <w:t xml:space="preserve"> J</w:t>
      </w:r>
      <w:r>
        <w:rPr>
          <w:rFonts w:ascii="Times New Roman" w:hAnsi="Times New Roman"/>
          <w:sz w:val="28"/>
          <w:szCs w:val="28"/>
          <w:lang w:val="uk-UA"/>
        </w:rPr>
        <w:t>. –</w:t>
      </w:r>
      <w:r w:rsidRPr="00177073">
        <w:rPr>
          <w:rFonts w:ascii="Times New Roman" w:hAnsi="Times New Roman"/>
          <w:sz w:val="28"/>
          <w:szCs w:val="28"/>
          <w:lang w:val="en-US"/>
        </w:rPr>
        <w:t xml:space="preserve"> 1987</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sidRPr="00177073">
        <w:rPr>
          <w:rFonts w:ascii="Times New Roman" w:hAnsi="Times New Roman"/>
          <w:sz w:val="28"/>
          <w:szCs w:val="28"/>
          <w:lang w:val="en-US"/>
        </w:rPr>
        <w:t>8</w:t>
      </w:r>
      <w:r>
        <w:rPr>
          <w:rFonts w:ascii="Times New Roman" w:hAnsi="Times New Roman"/>
          <w:sz w:val="28"/>
          <w:szCs w:val="28"/>
          <w:lang w:val="uk-UA"/>
        </w:rPr>
        <w:t xml:space="preserve">. – Р. </w:t>
      </w:r>
      <w:r w:rsidRPr="00177073">
        <w:rPr>
          <w:rFonts w:ascii="Times New Roman" w:hAnsi="Times New Roman"/>
          <w:sz w:val="28"/>
          <w:szCs w:val="28"/>
          <w:lang w:val="en-US"/>
        </w:rPr>
        <w:t>179—</w:t>
      </w:r>
      <w:r>
        <w:rPr>
          <w:rFonts w:ascii="Times New Roman" w:hAnsi="Times New Roman"/>
          <w:sz w:val="28"/>
          <w:szCs w:val="28"/>
          <w:lang w:val="uk-UA"/>
        </w:rPr>
        <w:t>1</w:t>
      </w:r>
      <w:r>
        <w:rPr>
          <w:rFonts w:ascii="Times New Roman" w:hAnsi="Times New Roman"/>
          <w:sz w:val="28"/>
          <w:szCs w:val="28"/>
          <w:lang w:val="en-US"/>
        </w:rPr>
        <w:t>85.</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Predictive value of ASA classification for the assessment of perioperative risk. </w:t>
      </w:r>
      <w:r>
        <w:rPr>
          <w:rFonts w:ascii="Times New Roman" w:hAnsi="Times New Roman"/>
          <w:sz w:val="28"/>
          <w:szCs w:val="28"/>
          <w:lang w:val="uk-UA"/>
        </w:rPr>
        <w:t xml:space="preserve">/ </w:t>
      </w:r>
      <w:r w:rsidRPr="00177073">
        <w:rPr>
          <w:rFonts w:ascii="Times New Roman" w:hAnsi="Times New Roman"/>
          <w:sz w:val="28"/>
          <w:szCs w:val="28"/>
          <w:lang w:val="en-US"/>
        </w:rPr>
        <w:t>H.</w:t>
      </w:r>
      <w:r>
        <w:rPr>
          <w:rFonts w:ascii="Times New Roman" w:hAnsi="Times New Roman"/>
          <w:sz w:val="28"/>
          <w:szCs w:val="28"/>
          <w:lang w:val="uk-UA"/>
        </w:rPr>
        <w:t xml:space="preserve"> </w:t>
      </w:r>
      <w:r w:rsidRPr="00177073">
        <w:rPr>
          <w:rFonts w:ascii="Times New Roman" w:hAnsi="Times New Roman"/>
          <w:sz w:val="28"/>
          <w:szCs w:val="28"/>
          <w:lang w:val="en-US"/>
        </w:rPr>
        <w:t>Menke, A.</w:t>
      </w:r>
      <w:r>
        <w:rPr>
          <w:rFonts w:ascii="Times New Roman" w:hAnsi="Times New Roman"/>
          <w:sz w:val="28"/>
          <w:szCs w:val="28"/>
          <w:lang w:val="uk-UA"/>
        </w:rPr>
        <w:t xml:space="preserve"> </w:t>
      </w:r>
      <w:r w:rsidRPr="00177073">
        <w:rPr>
          <w:rFonts w:ascii="Times New Roman" w:hAnsi="Times New Roman"/>
          <w:sz w:val="28"/>
          <w:szCs w:val="28"/>
          <w:lang w:val="en-US"/>
        </w:rPr>
        <w:t>Klein, K.</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 xml:space="preserve">John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Int</w:t>
      </w:r>
      <w:r>
        <w:rPr>
          <w:rFonts w:ascii="Times New Roman" w:hAnsi="Times New Roman"/>
          <w:sz w:val="28"/>
          <w:szCs w:val="28"/>
          <w:lang w:val="uk-UA"/>
        </w:rPr>
        <w:t>.</w:t>
      </w:r>
      <w:r w:rsidRPr="00177073">
        <w:rPr>
          <w:rFonts w:ascii="Times New Roman" w:hAnsi="Times New Roman"/>
          <w:sz w:val="28"/>
          <w:szCs w:val="28"/>
          <w:lang w:val="en-US"/>
        </w:rPr>
        <w:t xml:space="preserve"> Surg</w:t>
      </w:r>
      <w:r>
        <w:rPr>
          <w:rFonts w:ascii="Times New Roman" w:hAnsi="Times New Roman"/>
          <w:sz w:val="28"/>
          <w:szCs w:val="28"/>
          <w:lang w:val="uk-UA"/>
        </w:rPr>
        <w:t>. –</w:t>
      </w:r>
      <w:r w:rsidRPr="00177073">
        <w:rPr>
          <w:rFonts w:ascii="Times New Roman" w:hAnsi="Times New Roman"/>
          <w:sz w:val="28"/>
          <w:szCs w:val="28"/>
          <w:lang w:val="en-US"/>
        </w:rPr>
        <w:t xml:space="preserve"> 1993</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sidRPr="00177073">
        <w:rPr>
          <w:rFonts w:ascii="Times New Roman" w:hAnsi="Times New Roman"/>
          <w:sz w:val="28"/>
          <w:szCs w:val="28"/>
          <w:lang w:val="en-US"/>
        </w:rPr>
        <w:t>78</w:t>
      </w:r>
      <w:r>
        <w:rPr>
          <w:rFonts w:ascii="Times New Roman" w:hAnsi="Times New Roman"/>
          <w:sz w:val="28"/>
          <w:szCs w:val="28"/>
          <w:lang w:val="uk-UA"/>
        </w:rPr>
        <w:t xml:space="preserve">. – Р. </w:t>
      </w:r>
      <w:r w:rsidRPr="00177073">
        <w:rPr>
          <w:rFonts w:ascii="Times New Roman" w:hAnsi="Times New Roman"/>
          <w:sz w:val="28"/>
          <w:szCs w:val="28"/>
          <w:lang w:val="en-US"/>
        </w:rPr>
        <w:t>266—</w:t>
      </w:r>
      <w:r>
        <w:rPr>
          <w:rFonts w:ascii="Times New Roman" w:hAnsi="Times New Roman"/>
          <w:sz w:val="28"/>
          <w:szCs w:val="28"/>
          <w:lang w:val="uk-UA"/>
        </w:rPr>
        <w:t>2</w:t>
      </w:r>
      <w:r w:rsidRPr="00177073">
        <w:rPr>
          <w:rFonts w:ascii="Times New Roman" w:hAnsi="Times New Roman"/>
          <w:sz w:val="28"/>
          <w:szCs w:val="28"/>
          <w:lang w:val="en-US"/>
        </w:rPr>
        <w:t>70.</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lang w:val="en-US"/>
        </w:rPr>
        <w:t>Predictors of cardiac events after major vascular surgery:role of clinical characteristics, dobutamine echocardiogra</w:t>
      </w:r>
      <w:r>
        <w:rPr>
          <w:rFonts w:ascii="Times New Roman" w:hAnsi="Times New Roman"/>
          <w:sz w:val="28"/>
          <w:szCs w:val="28"/>
          <w:lang w:val="en-US"/>
        </w:rPr>
        <w:t xml:space="preserve">phy,and beta– blocker therapy / </w:t>
      </w:r>
      <w:r w:rsidRPr="005764EE">
        <w:rPr>
          <w:rFonts w:ascii="Times New Roman" w:hAnsi="Times New Roman"/>
          <w:sz w:val="28"/>
          <w:szCs w:val="28"/>
          <w:lang w:val="en-US"/>
        </w:rPr>
        <w:t xml:space="preserve">E. </w:t>
      </w:r>
      <w:r w:rsidRPr="005764EE">
        <w:rPr>
          <w:rFonts w:ascii="Times New Roman" w:hAnsi="Times New Roman"/>
          <w:sz w:val="28"/>
          <w:szCs w:val="28"/>
          <w:lang w:val="en-US"/>
        </w:rPr>
        <w:lastRenderedPageBreak/>
        <w:t xml:space="preserve">Boersma, D. Poldermans, J. J. Bax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 JAMA.</w:t>
      </w:r>
      <w:r>
        <w:rPr>
          <w:rFonts w:ascii="Times New Roman" w:hAnsi="Times New Roman"/>
          <w:sz w:val="28"/>
          <w:szCs w:val="28"/>
          <w:lang w:val="uk-UA"/>
        </w:rPr>
        <w:t xml:space="preserve"> – </w:t>
      </w:r>
      <w:r w:rsidRPr="005764EE">
        <w:rPr>
          <w:rFonts w:ascii="Times New Roman" w:hAnsi="Times New Roman"/>
          <w:sz w:val="28"/>
          <w:szCs w:val="28"/>
          <w:lang w:val="en-US"/>
        </w:rPr>
        <w:t>2001.</w:t>
      </w:r>
      <w:r>
        <w:rPr>
          <w:rFonts w:ascii="Times New Roman" w:hAnsi="Times New Roman"/>
          <w:sz w:val="28"/>
          <w:szCs w:val="28"/>
          <w:lang w:val="uk-UA"/>
        </w:rPr>
        <w:t xml:space="preserve"> – </w:t>
      </w:r>
      <w:r>
        <w:rPr>
          <w:rFonts w:ascii="Times New Roman" w:hAnsi="Times New Roman"/>
          <w:sz w:val="28"/>
          <w:szCs w:val="28"/>
          <w:lang w:val="en-US"/>
        </w:rPr>
        <w:t>Vol. 285.</w:t>
      </w:r>
      <w:r>
        <w:rPr>
          <w:rFonts w:ascii="Times New Roman" w:hAnsi="Times New Roman"/>
          <w:sz w:val="28"/>
          <w:szCs w:val="28"/>
          <w:lang w:val="uk-UA"/>
        </w:rPr>
        <w:t xml:space="preserve"> – </w:t>
      </w:r>
      <w:r>
        <w:rPr>
          <w:rFonts w:ascii="Times New Roman" w:hAnsi="Times New Roman"/>
          <w:sz w:val="28"/>
          <w:szCs w:val="28"/>
          <w:lang w:val="en-US"/>
        </w:rPr>
        <w:t>P. 1865</w:t>
      </w:r>
      <w:r>
        <w:rPr>
          <w:rFonts w:ascii="Times New Roman" w:hAnsi="Times New Roman"/>
          <w:sz w:val="28"/>
          <w:szCs w:val="28"/>
          <w:lang w:val="uk-UA"/>
        </w:rPr>
        <w:t xml:space="preserve"> – </w:t>
      </w:r>
      <w:r>
        <w:rPr>
          <w:rFonts w:ascii="Times New Roman" w:hAnsi="Times New Roman"/>
          <w:sz w:val="28"/>
          <w:szCs w:val="28"/>
          <w:lang w:val="en-US"/>
        </w:rPr>
        <w:t>1873.</w:t>
      </w:r>
    </w:p>
    <w:p w:rsidR="00326693" w:rsidRPr="00B950E7"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Predictors of cognitive dysfunction after major noncardiac surgery. </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Monk, B</w:t>
      </w:r>
      <w:r>
        <w:rPr>
          <w:rFonts w:ascii="Times New Roman" w:hAnsi="Times New Roman"/>
          <w:sz w:val="28"/>
          <w:szCs w:val="28"/>
          <w:lang w:val="uk-UA"/>
        </w:rPr>
        <w:t xml:space="preserve">. </w:t>
      </w:r>
      <w:r w:rsidRPr="00177073">
        <w:rPr>
          <w:rFonts w:ascii="Times New Roman" w:hAnsi="Times New Roman"/>
          <w:sz w:val="28"/>
          <w:szCs w:val="28"/>
          <w:lang w:val="en-US"/>
        </w:rPr>
        <w:t>C</w:t>
      </w:r>
      <w:r>
        <w:rPr>
          <w:rFonts w:ascii="Times New Roman" w:hAnsi="Times New Roman"/>
          <w:sz w:val="28"/>
          <w:szCs w:val="28"/>
          <w:lang w:val="uk-UA"/>
        </w:rPr>
        <w:t xml:space="preserve">. </w:t>
      </w:r>
      <w:r w:rsidRPr="00177073">
        <w:rPr>
          <w:rFonts w:ascii="Times New Roman" w:hAnsi="Times New Roman"/>
          <w:sz w:val="28"/>
          <w:szCs w:val="28"/>
          <w:lang w:val="en-US"/>
        </w:rPr>
        <w:t>Weldon, C</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 xml:space="preserve">Garvan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177073">
        <w:rPr>
          <w:rFonts w:ascii="Times New Roman" w:hAnsi="Times New Roman"/>
          <w:sz w:val="28"/>
          <w:szCs w:val="28"/>
          <w:lang w:val="en-US"/>
        </w:rPr>
        <w:t>Anesthe</w:t>
      </w:r>
      <w:r>
        <w:rPr>
          <w:rFonts w:ascii="Times New Roman" w:hAnsi="Times New Roman"/>
          <w:sz w:val="28"/>
          <w:szCs w:val="28"/>
          <w:lang w:val="en-US"/>
        </w:rPr>
        <w:t xml:space="preserve">siology. </w:t>
      </w:r>
      <w:r>
        <w:rPr>
          <w:rFonts w:ascii="Times New Roman" w:hAnsi="Times New Roman"/>
          <w:sz w:val="28"/>
          <w:szCs w:val="28"/>
          <w:lang w:val="uk-UA"/>
        </w:rPr>
        <w:t xml:space="preserve">– </w:t>
      </w:r>
      <w:r>
        <w:rPr>
          <w:rFonts w:ascii="Times New Roman" w:hAnsi="Times New Roman"/>
          <w:sz w:val="28"/>
          <w:szCs w:val="28"/>
          <w:lang w:val="en-US"/>
        </w:rPr>
        <w:t>2008</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108(1)</w:t>
      </w:r>
      <w:r>
        <w:rPr>
          <w:rFonts w:ascii="Times New Roman" w:hAnsi="Times New Roman"/>
          <w:sz w:val="28"/>
          <w:szCs w:val="28"/>
          <w:lang w:val="uk-UA"/>
        </w:rPr>
        <w:t xml:space="preserve">. – Р. </w:t>
      </w:r>
      <w:r>
        <w:rPr>
          <w:rFonts w:ascii="Times New Roman" w:hAnsi="Times New Roman"/>
          <w:sz w:val="28"/>
          <w:szCs w:val="28"/>
          <w:lang w:val="en-US"/>
        </w:rPr>
        <w:t>18– 30.</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Predictors of postoperative myocardial ischemia in patients undergoing noncardiac surgery. The Study of Perioperative Ischemia Resea</w:t>
      </w:r>
      <w:r>
        <w:rPr>
          <w:rFonts w:ascii="Times New Roman" w:hAnsi="Times New Roman"/>
          <w:sz w:val="28"/>
          <w:szCs w:val="28"/>
          <w:lang w:val="en-US"/>
        </w:rPr>
        <w:t xml:space="preserve">rch Group. </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Hollenberg, D.</w:t>
      </w:r>
      <w:r>
        <w:rPr>
          <w:rFonts w:ascii="Times New Roman" w:hAnsi="Times New Roman"/>
          <w:sz w:val="28"/>
          <w:szCs w:val="28"/>
          <w:lang w:val="uk-UA"/>
        </w:rPr>
        <w:t xml:space="preserve"> </w:t>
      </w:r>
      <w:r w:rsidRPr="00177073">
        <w:rPr>
          <w:rFonts w:ascii="Times New Roman" w:hAnsi="Times New Roman"/>
          <w:sz w:val="28"/>
          <w:szCs w:val="28"/>
          <w:lang w:val="en-US"/>
        </w:rPr>
        <w:t>T.</w:t>
      </w:r>
      <w:r>
        <w:rPr>
          <w:rFonts w:ascii="Times New Roman" w:hAnsi="Times New Roman"/>
          <w:sz w:val="28"/>
          <w:szCs w:val="28"/>
          <w:lang w:val="uk-UA"/>
        </w:rPr>
        <w:t xml:space="preserve"> </w:t>
      </w:r>
      <w:r w:rsidRPr="00177073">
        <w:rPr>
          <w:rFonts w:ascii="Times New Roman" w:hAnsi="Times New Roman"/>
          <w:sz w:val="28"/>
          <w:szCs w:val="28"/>
          <w:lang w:val="en-US"/>
        </w:rPr>
        <w:t>Mangano, W.</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 xml:space="preserve">Browner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JAMA</w:t>
      </w:r>
      <w:r>
        <w:rPr>
          <w:rFonts w:ascii="Times New Roman" w:hAnsi="Times New Roman"/>
          <w:sz w:val="28"/>
          <w:szCs w:val="28"/>
          <w:lang w:val="uk-UA"/>
        </w:rPr>
        <w:t>. –</w:t>
      </w:r>
      <w:r>
        <w:rPr>
          <w:rFonts w:ascii="Times New Roman" w:hAnsi="Times New Roman"/>
          <w:sz w:val="28"/>
          <w:szCs w:val="28"/>
          <w:lang w:val="en-US"/>
        </w:rPr>
        <w:t xml:space="preserve"> 1992</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268</w:t>
      </w:r>
      <w:r>
        <w:rPr>
          <w:rFonts w:ascii="Times New Roman" w:hAnsi="Times New Roman"/>
          <w:sz w:val="28"/>
          <w:szCs w:val="28"/>
          <w:lang w:val="uk-UA"/>
        </w:rPr>
        <w:t xml:space="preserve">. – Р. </w:t>
      </w:r>
      <w:r>
        <w:rPr>
          <w:rFonts w:ascii="Times New Roman" w:hAnsi="Times New Roman"/>
          <w:sz w:val="28"/>
          <w:szCs w:val="28"/>
          <w:lang w:val="en-US"/>
        </w:rPr>
        <w:t>205—</w:t>
      </w:r>
      <w:r>
        <w:rPr>
          <w:rFonts w:ascii="Times New Roman" w:hAnsi="Times New Roman"/>
          <w:sz w:val="28"/>
          <w:szCs w:val="28"/>
          <w:lang w:val="uk-UA"/>
        </w:rPr>
        <w:t>20</w:t>
      </w:r>
      <w:r>
        <w:rPr>
          <w:rFonts w:ascii="Times New Roman" w:hAnsi="Times New Roman"/>
          <w:sz w:val="28"/>
          <w:szCs w:val="28"/>
          <w:lang w:val="en-US"/>
        </w:rPr>
        <w:t>9.</w:t>
      </w:r>
    </w:p>
    <w:p w:rsidR="00326693" w:rsidRPr="001A1E3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Premedication with oral and transdermal clonidine provides safe and efficacious postoperative sympatholysis.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Ellis,</w:t>
      </w:r>
      <w:r w:rsidRPr="001A1E33">
        <w:rPr>
          <w:rFonts w:ascii="Times New Roman" w:hAnsi="Times New Roman"/>
          <w:sz w:val="28"/>
          <w:szCs w:val="28"/>
          <w:lang w:val="en-US"/>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Drijvers,</w:t>
      </w:r>
      <w:r w:rsidRPr="001A1E33">
        <w:rPr>
          <w:rFonts w:ascii="Times New Roman" w:hAnsi="Times New Roman"/>
          <w:sz w:val="28"/>
          <w:szCs w:val="28"/>
          <w:lang w:val="en-US"/>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Pedlow</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1A1E33">
        <w:rPr>
          <w:rFonts w:ascii="Times New Roman" w:hAnsi="Times New Roman"/>
          <w:sz w:val="28"/>
          <w:szCs w:val="28"/>
          <w:lang w:val="en-US"/>
        </w:rPr>
        <w:t>Anesth</w:t>
      </w:r>
      <w:r>
        <w:rPr>
          <w:rFonts w:ascii="Times New Roman" w:hAnsi="Times New Roman"/>
          <w:sz w:val="28"/>
          <w:szCs w:val="28"/>
          <w:lang w:val="uk-UA"/>
        </w:rPr>
        <w:t>.</w:t>
      </w:r>
      <w:r w:rsidRPr="001A1E33">
        <w:rPr>
          <w:rFonts w:ascii="Times New Roman" w:hAnsi="Times New Roman"/>
          <w:sz w:val="28"/>
          <w:szCs w:val="28"/>
          <w:lang w:val="en-US"/>
        </w:rPr>
        <w:t xml:space="preserve"> Analg.</w:t>
      </w:r>
      <w:r>
        <w:rPr>
          <w:rFonts w:ascii="Times New Roman" w:hAnsi="Times New Roman"/>
          <w:sz w:val="28"/>
          <w:szCs w:val="28"/>
          <w:lang w:val="uk-UA"/>
        </w:rPr>
        <w:t xml:space="preserve"> –</w:t>
      </w:r>
      <w:r w:rsidRPr="001A1E33">
        <w:rPr>
          <w:rFonts w:ascii="Times New Roman" w:hAnsi="Times New Roman"/>
          <w:sz w:val="28"/>
          <w:szCs w:val="28"/>
          <w:lang w:val="en-US"/>
        </w:rPr>
        <w:t xml:space="preserve"> 1994</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color w:val="FF0000"/>
          <w:sz w:val="28"/>
          <w:szCs w:val="28"/>
          <w:lang w:val="en-US"/>
        </w:rPr>
        <w:t xml:space="preserve"> </w:t>
      </w:r>
      <w:r w:rsidRPr="001A1E33">
        <w:rPr>
          <w:rFonts w:ascii="Times New Roman" w:hAnsi="Times New Roman"/>
          <w:sz w:val="28"/>
          <w:szCs w:val="28"/>
          <w:lang w:val="en-US"/>
        </w:rPr>
        <w:t>79</w:t>
      </w:r>
      <w:r>
        <w:rPr>
          <w:rFonts w:ascii="Times New Roman" w:hAnsi="Times New Roman"/>
          <w:sz w:val="28"/>
          <w:szCs w:val="28"/>
          <w:lang w:val="uk-UA"/>
        </w:rPr>
        <w:t xml:space="preserve">. – Р. </w:t>
      </w:r>
      <w:r w:rsidRPr="001A1E33">
        <w:rPr>
          <w:rFonts w:ascii="Times New Roman" w:hAnsi="Times New Roman"/>
          <w:sz w:val="28"/>
          <w:szCs w:val="28"/>
          <w:lang w:val="en-US"/>
        </w:rPr>
        <w:t>1133</w:t>
      </w:r>
      <w:r>
        <w:rPr>
          <w:rFonts w:ascii="Times New Roman" w:hAnsi="Times New Roman"/>
          <w:sz w:val="28"/>
          <w:szCs w:val="28"/>
          <w:lang w:val="uk-UA"/>
        </w:rPr>
        <w:t xml:space="preserve"> – 11</w:t>
      </w:r>
      <w:r w:rsidRPr="001A1E33">
        <w:rPr>
          <w:rFonts w:ascii="Times New Roman" w:hAnsi="Times New Roman"/>
          <w:sz w:val="28"/>
          <w:szCs w:val="28"/>
          <w:lang w:val="en-US"/>
        </w:rPr>
        <w:t>40.</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Preoperative and long</w:t>
      </w:r>
      <w:r>
        <w:rPr>
          <w:rFonts w:ascii="Times New Roman" w:hAnsi="Times New Roman"/>
          <w:sz w:val="28"/>
          <w:szCs w:val="28"/>
          <w:lang w:val="en-US"/>
        </w:rPr>
        <w:t xml:space="preserve">– </w:t>
      </w:r>
      <w:r w:rsidRPr="00177073">
        <w:rPr>
          <w:rFonts w:ascii="Times New Roman" w:hAnsi="Times New Roman"/>
          <w:sz w:val="28"/>
          <w:szCs w:val="28"/>
          <w:lang w:val="en-US"/>
        </w:rPr>
        <w:t xml:space="preserve">term cardiac risk assessment. Predictive value of 23 clinical descriptors, 7 multivariate scoring systems, and quantitative dipyridamole imaging in 360 patients.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Lette, D.</w:t>
      </w:r>
      <w:r>
        <w:rPr>
          <w:rFonts w:ascii="Times New Roman" w:hAnsi="Times New Roman"/>
          <w:sz w:val="28"/>
          <w:szCs w:val="28"/>
          <w:lang w:val="uk-UA"/>
        </w:rPr>
        <w:t xml:space="preserve"> </w:t>
      </w:r>
      <w:r w:rsidRPr="00177073">
        <w:rPr>
          <w:rFonts w:ascii="Times New Roman" w:hAnsi="Times New Roman"/>
          <w:sz w:val="28"/>
          <w:szCs w:val="28"/>
          <w:lang w:val="en-US"/>
        </w:rPr>
        <w:t>Waters, H.</w:t>
      </w:r>
      <w:r>
        <w:rPr>
          <w:rFonts w:ascii="Times New Roman" w:hAnsi="Times New Roman"/>
          <w:sz w:val="28"/>
          <w:szCs w:val="28"/>
          <w:lang w:val="uk-UA"/>
        </w:rPr>
        <w:t xml:space="preserve"> </w:t>
      </w:r>
      <w:r w:rsidRPr="00177073">
        <w:rPr>
          <w:rFonts w:ascii="Times New Roman" w:hAnsi="Times New Roman"/>
          <w:sz w:val="28"/>
          <w:szCs w:val="28"/>
          <w:lang w:val="en-US"/>
        </w:rPr>
        <w:t xml:space="preserve">Bernier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Annals</w:t>
      </w:r>
      <w:r>
        <w:rPr>
          <w:rFonts w:ascii="Times New Roman" w:hAnsi="Times New Roman"/>
          <w:sz w:val="28"/>
          <w:szCs w:val="28"/>
          <w:lang w:val="en-US"/>
        </w:rPr>
        <w:t xml:space="preserve"> of Surgery</w:t>
      </w:r>
      <w:r>
        <w:rPr>
          <w:rFonts w:ascii="Times New Roman" w:hAnsi="Times New Roman"/>
          <w:sz w:val="28"/>
          <w:szCs w:val="28"/>
          <w:lang w:val="uk-UA"/>
        </w:rPr>
        <w:t>. –</w:t>
      </w:r>
      <w:r>
        <w:rPr>
          <w:rFonts w:ascii="Times New Roman" w:hAnsi="Times New Roman"/>
          <w:sz w:val="28"/>
          <w:szCs w:val="28"/>
          <w:lang w:val="en-US"/>
        </w:rPr>
        <w:t xml:space="preserve"> 1992</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 216</w:t>
      </w:r>
      <w:r>
        <w:rPr>
          <w:rFonts w:ascii="Times New Roman" w:hAnsi="Times New Roman"/>
          <w:sz w:val="28"/>
          <w:szCs w:val="28"/>
          <w:lang w:val="uk-UA"/>
        </w:rPr>
        <w:t>. – Р.</w:t>
      </w:r>
      <w:r>
        <w:rPr>
          <w:rFonts w:ascii="Times New Roman" w:hAnsi="Times New Roman"/>
          <w:sz w:val="28"/>
          <w:szCs w:val="28"/>
          <w:lang w:val="en-US"/>
        </w:rPr>
        <w:t xml:space="preserve"> 192– 204.</w:t>
      </w:r>
    </w:p>
    <w:p w:rsidR="00326693" w:rsidRPr="00E96CF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lang w:val="en-US"/>
        </w:rPr>
        <w:t>Priori S. G. Idiopathic ventricular fibrillation: from a collection of clinical cases toe prospective evaluation. The U</w:t>
      </w:r>
      <w:r>
        <w:rPr>
          <w:rFonts w:ascii="Times New Roman" w:hAnsi="Times New Roman"/>
          <w:sz w:val="28"/>
          <w:szCs w:val="28"/>
          <w:lang w:val="en-US"/>
        </w:rPr>
        <w:t xml:space="preserve">– </w:t>
      </w:r>
      <w:r w:rsidRPr="005764EE">
        <w:rPr>
          <w:rFonts w:ascii="Times New Roman" w:hAnsi="Times New Roman"/>
          <w:sz w:val="28"/>
          <w:szCs w:val="28"/>
          <w:lang w:val="en-US"/>
        </w:rPr>
        <w:t>CARE Steering Committee Unexplained Cardiac Arrest Registry of Europe / S. G. Pri</w:t>
      </w:r>
      <w:r>
        <w:rPr>
          <w:rFonts w:ascii="Times New Roman" w:hAnsi="Times New Roman"/>
          <w:sz w:val="28"/>
          <w:szCs w:val="28"/>
          <w:lang w:val="en-US"/>
        </w:rPr>
        <w:t>ori, V. Paganini, L. Boccalatte</w:t>
      </w:r>
      <w:r w:rsidRPr="005764EE">
        <w:rPr>
          <w:rFonts w:ascii="Times New Roman" w:hAnsi="Times New Roman"/>
          <w:sz w:val="28"/>
          <w:szCs w:val="28"/>
          <w:lang w:val="en-US"/>
        </w:rPr>
        <w:t xml:space="preserve"> // G. Ital. </w:t>
      </w:r>
      <w:r w:rsidRPr="00E96CF5">
        <w:rPr>
          <w:rFonts w:ascii="Times New Roman" w:hAnsi="Times New Roman"/>
          <w:sz w:val="28"/>
          <w:szCs w:val="28"/>
          <w:lang w:val="en-US"/>
        </w:rPr>
        <w:t xml:space="preserve">Cardiol. </w:t>
      </w:r>
      <w:r>
        <w:rPr>
          <w:rFonts w:ascii="Times New Roman" w:hAnsi="Times New Roman"/>
          <w:sz w:val="28"/>
          <w:szCs w:val="28"/>
          <w:lang w:val="uk-UA"/>
        </w:rPr>
        <w:t xml:space="preserve">– </w:t>
      </w:r>
      <w:r w:rsidRPr="00E96CF5">
        <w:rPr>
          <w:rFonts w:ascii="Times New Roman" w:hAnsi="Times New Roman"/>
          <w:sz w:val="28"/>
          <w:szCs w:val="28"/>
          <w:lang w:val="en-US"/>
        </w:rPr>
        <w:t xml:space="preserve">1995. </w:t>
      </w:r>
      <w:r>
        <w:rPr>
          <w:rFonts w:ascii="Times New Roman" w:hAnsi="Times New Roman"/>
          <w:sz w:val="28"/>
          <w:szCs w:val="28"/>
          <w:lang w:val="uk-UA"/>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25(2).</w:t>
      </w:r>
      <w:r>
        <w:rPr>
          <w:rFonts w:ascii="Times New Roman" w:hAnsi="Times New Roman"/>
          <w:sz w:val="28"/>
          <w:szCs w:val="28"/>
          <w:lang w:val="uk-UA"/>
        </w:rPr>
        <w:t xml:space="preserve"> – Р</w:t>
      </w:r>
      <w:r w:rsidRPr="00E96CF5">
        <w:rPr>
          <w:rFonts w:ascii="Times New Roman" w:hAnsi="Times New Roman"/>
          <w:sz w:val="28"/>
          <w:szCs w:val="28"/>
          <w:lang w:val="en-US"/>
        </w:rPr>
        <w:t>. 149</w:t>
      </w:r>
      <w:r>
        <w:rPr>
          <w:rFonts w:ascii="Times New Roman" w:hAnsi="Times New Roman"/>
          <w:sz w:val="28"/>
          <w:szCs w:val="28"/>
          <w:lang w:val="uk-UA"/>
        </w:rPr>
        <w:t xml:space="preserve"> – </w:t>
      </w:r>
      <w:r w:rsidRPr="00E96CF5">
        <w:rPr>
          <w:rFonts w:ascii="Times New Roman" w:hAnsi="Times New Roman"/>
          <w:sz w:val="28"/>
          <w:szCs w:val="28"/>
          <w:lang w:val="en-US"/>
        </w:rPr>
        <w:t>158.</w:t>
      </w:r>
    </w:p>
    <w:p w:rsidR="00326693" w:rsidRPr="000F528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Prognostic significance of myocardial ischemia detected by ambulatory monitoring in patients with stable coronary artery disease.</w:t>
      </w:r>
      <w:r w:rsidRPr="000F5281">
        <w:rPr>
          <w:rFonts w:ascii="Times New Roman" w:hAnsi="Times New Roman"/>
          <w:sz w:val="28"/>
          <w:szCs w:val="28"/>
          <w:lang w:val="en-US"/>
        </w:rPr>
        <w:t xml:space="preserve"> / </w:t>
      </w:r>
      <w:r w:rsidRPr="00177073">
        <w:rPr>
          <w:rFonts w:ascii="Times New Roman" w:hAnsi="Times New Roman"/>
          <w:sz w:val="28"/>
          <w:szCs w:val="28"/>
          <w:lang w:val="en-US"/>
        </w:rPr>
        <w:t>M.</w:t>
      </w:r>
      <w:r w:rsidRPr="000F5281">
        <w:rPr>
          <w:rFonts w:ascii="Times New Roman" w:hAnsi="Times New Roman"/>
          <w:sz w:val="28"/>
          <w:szCs w:val="28"/>
          <w:lang w:val="en-US"/>
        </w:rPr>
        <w:t xml:space="preserve"> </w:t>
      </w:r>
      <w:r w:rsidRPr="00177073">
        <w:rPr>
          <w:rFonts w:ascii="Times New Roman" w:hAnsi="Times New Roman"/>
          <w:sz w:val="28"/>
          <w:szCs w:val="28"/>
          <w:lang w:val="en-US"/>
        </w:rPr>
        <w:t>B.</w:t>
      </w:r>
      <w:r w:rsidRPr="000F5281">
        <w:rPr>
          <w:rFonts w:ascii="Times New Roman" w:hAnsi="Times New Roman"/>
          <w:sz w:val="28"/>
          <w:szCs w:val="28"/>
          <w:lang w:val="en-US"/>
        </w:rPr>
        <w:t xml:space="preserve"> </w:t>
      </w:r>
      <w:r w:rsidRPr="00177073">
        <w:rPr>
          <w:rFonts w:ascii="Times New Roman" w:hAnsi="Times New Roman"/>
          <w:sz w:val="28"/>
          <w:szCs w:val="28"/>
          <w:lang w:val="en-US"/>
        </w:rPr>
        <w:t>Rocco, E.</w:t>
      </w:r>
      <w:r w:rsidRPr="000F5281">
        <w:rPr>
          <w:rFonts w:ascii="Times New Roman" w:hAnsi="Times New Roman"/>
          <w:sz w:val="28"/>
          <w:szCs w:val="28"/>
          <w:lang w:val="en-US"/>
        </w:rPr>
        <w:t xml:space="preserve"> </w:t>
      </w:r>
      <w:r w:rsidRPr="00177073">
        <w:rPr>
          <w:rFonts w:ascii="Times New Roman" w:hAnsi="Times New Roman"/>
          <w:sz w:val="28"/>
          <w:szCs w:val="28"/>
          <w:lang w:val="en-US"/>
        </w:rPr>
        <w:t>G.</w:t>
      </w:r>
      <w:r w:rsidRPr="000F5281">
        <w:rPr>
          <w:rFonts w:ascii="Times New Roman" w:hAnsi="Times New Roman"/>
          <w:sz w:val="28"/>
          <w:szCs w:val="28"/>
          <w:lang w:val="en-US"/>
        </w:rPr>
        <w:t xml:space="preserve"> </w:t>
      </w:r>
      <w:r w:rsidRPr="00177073">
        <w:rPr>
          <w:rFonts w:ascii="Times New Roman" w:hAnsi="Times New Roman"/>
          <w:sz w:val="28"/>
          <w:szCs w:val="28"/>
          <w:lang w:val="en-US"/>
        </w:rPr>
        <w:t xml:space="preserve">Nabel, S. Campbell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w:t>
      </w:r>
      <w:r w:rsidRPr="000F5281">
        <w:rPr>
          <w:rFonts w:ascii="Times New Roman" w:hAnsi="Times New Roman"/>
          <w:sz w:val="28"/>
          <w:szCs w:val="28"/>
          <w:lang w:val="en-US"/>
        </w:rPr>
        <w:t>Circulation. – 1988</w:t>
      </w:r>
      <w:r>
        <w:rPr>
          <w:rFonts w:ascii="Times New Roman" w:hAnsi="Times New Roman"/>
          <w:sz w:val="28"/>
          <w:szCs w:val="28"/>
          <w:lang w:val="en-US"/>
        </w:rPr>
        <w:t>. – Vol.</w:t>
      </w:r>
      <w:r w:rsidRPr="000F5281">
        <w:rPr>
          <w:rFonts w:ascii="Times New Roman" w:hAnsi="Times New Roman"/>
          <w:sz w:val="28"/>
          <w:szCs w:val="28"/>
          <w:lang w:val="en-US"/>
        </w:rPr>
        <w:t xml:space="preserve"> 78. – </w:t>
      </w:r>
      <w:r>
        <w:rPr>
          <w:rFonts w:ascii="Times New Roman" w:hAnsi="Times New Roman"/>
          <w:sz w:val="28"/>
          <w:szCs w:val="28"/>
        </w:rPr>
        <w:t>Р</w:t>
      </w:r>
      <w:r w:rsidRPr="000F5281">
        <w:rPr>
          <w:rFonts w:ascii="Times New Roman" w:hAnsi="Times New Roman"/>
          <w:sz w:val="28"/>
          <w:szCs w:val="28"/>
          <w:lang w:val="en-US"/>
        </w:rPr>
        <w:t>. 877.</w:t>
      </w:r>
    </w:p>
    <w:p w:rsidR="00326693" w:rsidRPr="009C3A6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Prognostic significance of silent myocardial ischemia in patients with unstable angina.</w:t>
      </w:r>
      <w:r>
        <w:rPr>
          <w:rFonts w:ascii="Times New Roman" w:hAnsi="Times New Roman"/>
          <w:sz w:val="28"/>
          <w:szCs w:val="28"/>
          <w:lang w:val="uk-UA"/>
        </w:rPr>
        <w:t xml:space="preserve"> /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Nademanee, V.</w:t>
      </w:r>
      <w:r>
        <w:rPr>
          <w:rFonts w:ascii="Times New Roman" w:hAnsi="Times New Roman"/>
          <w:sz w:val="28"/>
          <w:szCs w:val="28"/>
          <w:lang w:val="uk-UA"/>
        </w:rPr>
        <w:t xml:space="preserve"> </w:t>
      </w:r>
      <w:r w:rsidRPr="00177073">
        <w:rPr>
          <w:rFonts w:ascii="Times New Roman" w:hAnsi="Times New Roman"/>
          <w:sz w:val="28"/>
          <w:szCs w:val="28"/>
          <w:lang w:val="en-US"/>
        </w:rPr>
        <w:t xml:space="preserve">Intarachot, M. Josephson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w:t>
      </w:r>
      <w:r w:rsidRPr="009C3A6E">
        <w:rPr>
          <w:rFonts w:ascii="Times New Roman" w:hAnsi="Times New Roman"/>
          <w:sz w:val="28"/>
          <w:szCs w:val="28"/>
          <w:lang w:val="en-US"/>
        </w:rPr>
        <w:t xml:space="preserve">J. Amer. </w:t>
      </w:r>
      <w:r>
        <w:rPr>
          <w:rFonts w:ascii="Times New Roman" w:hAnsi="Times New Roman"/>
          <w:sz w:val="28"/>
          <w:szCs w:val="28"/>
          <w:lang w:val="en-US"/>
        </w:rPr>
        <w:t>Coil. Cardiol.</w:t>
      </w:r>
      <w:r>
        <w:rPr>
          <w:rFonts w:ascii="Times New Roman" w:hAnsi="Times New Roman"/>
          <w:sz w:val="28"/>
          <w:szCs w:val="28"/>
          <w:lang w:val="uk-UA"/>
        </w:rPr>
        <w:t xml:space="preserve"> –</w:t>
      </w:r>
      <w:r w:rsidRPr="009C3A6E">
        <w:rPr>
          <w:rFonts w:ascii="Times New Roman" w:hAnsi="Times New Roman"/>
          <w:sz w:val="28"/>
          <w:szCs w:val="28"/>
          <w:lang w:val="en-US"/>
        </w:rPr>
        <w:t xml:space="preserve"> 1987</w:t>
      </w:r>
      <w:r>
        <w:rPr>
          <w:rFonts w:ascii="Times New Roman" w:hAnsi="Times New Roman"/>
          <w:sz w:val="28"/>
          <w:szCs w:val="28"/>
          <w:lang w:val="en-US"/>
        </w:rPr>
        <w:t>. – Vol.</w:t>
      </w:r>
      <w:r>
        <w:rPr>
          <w:rFonts w:ascii="Times New Roman" w:hAnsi="Times New Roman"/>
          <w:sz w:val="28"/>
          <w:szCs w:val="28"/>
          <w:lang w:val="uk-UA"/>
        </w:rPr>
        <w:t xml:space="preserve"> </w:t>
      </w:r>
      <w:r>
        <w:rPr>
          <w:rFonts w:ascii="Times New Roman" w:hAnsi="Times New Roman"/>
          <w:sz w:val="28"/>
          <w:szCs w:val="28"/>
          <w:lang w:val="en-US"/>
        </w:rPr>
        <w:t>10</w:t>
      </w:r>
      <w:r>
        <w:rPr>
          <w:rFonts w:ascii="Times New Roman" w:hAnsi="Times New Roman"/>
          <w:sz w:val="28"/>
          <w:szCs w:val="28"/>
          <w:lang w:val="uk-UA"/>
        </w:rPr>
        <w:t xml:space="preserve">. – Р. </w:t>
      </w:r>
      <w:r w:rsidRPr="009C3A6E">
        <w:rPr>
          <w:rFonts w:ascii="Times New Roman" w:hAnsi="Times New Roman"/>
          <w:sz w:val="28"/>
          <w:szCs w:val="28"/>
          <w:lang w:val="en-US"/>
        </w:rPr>
        <w:t>1</w:t>
      </w:r>
      <w:r>
        <w:rPr>
          <w:rFonts w:ascii="Times New Roman" w:hAnsi="Times New Roman"/>
          <w:sz w:val="28"/>
          <w:szCs w:val="28"/>
          <w:lang w:val="uk-UA"/>
        </w:rPr>
        <w:t>.</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Recommendation </w:t>
      </w:r>
      <w:r w:rsidRPr="005764EE">
        <w:rPr>
          <w:rFonts w:ascii="Times New Roman" w:hAnsi="Times New Roman"/>
          <w:sz w:val="28"/>
          <w:szCs w:val="28"/>
        </w:rPr>
        <w:t>о</w:t>
      </w:r>
      <w:r>
        <w:rPr>
          <w:rFonts w:ascii="Times New Roman" w:hAnsi="Times New Roman"/>
          <w:sz w:val="28"/>
          <w:szCs w:val="28"/>
          <w:lang w:val="en-US"/>
        </w:rPr>
        <w:t>n</w:t>
      </w:r>
      <w:r w:rsidRPr="00177073">
        <w:rPr>
          <w:rFonts w:ascii="Times New Roman" w:hAnsi="Times New Roman"/>
          <w:sz w:val="28"/>
          <w:szCs w:val="28"/>
          <w:lang w:val="en-US"/>
        </w:rPr>
        <w:t xml:space="preserve"> </w:t>
      </w:r>
      <w:r w:rsidRPr="005764EE">
        <w:rPr>
          <w:rFonts w:ascii="Times New Roman" w:hAnsi="Times New Roman"/>
          <w:sz w:val="28"/>
          <w:szCs w:val="28"/>
        </w:rPr>
        <w:t>а</w:t>
      </w:r>
      <w:r w:rsidRPr="00177073">
        <w:rPr>
          <w:rFonts w:ascii="Times New Roman" w:hAnsi="Times New Roman"/>
          <w:sz w:val="28"/>
          <w:szCs w:val="28"/>
          <w:lang w:val="en-US"/>
        </w:rPr>
        <w:t xml:space="preserve"> Uniform Bilirubin Standart 11 Clin. </w:t>
      </w:r>
      <w:r w:rsidRPr="002D2E25">
        <w:rPr>
          <w:rFonts w:ascii="Times New Roman" w:hAnsi="Times New Roman"/>
          <w:sz w:val="28"/>
          <w:szCs w:val="28"/>
          <w:lang w:val="en-US"/>
        </w:rPr>
        <w:t xml:space="preserve">Chem. </w:t>
      </w:r>
      <w:r>
        <w:rPr>
          <w:rFonts w:ascii="Times New Roman" w:hAnsi="Times New Roman"/>
          <w:sz w:val="28"/>
          <w:szCs w:val="28"/>
          <w:lang w:val="en-US"/>
        </w:rPr>
        <w:t xml:space="preserve">– </w:t>
      </w:r>
      <w:r w:rsidRPr="002D2E25">
        <w:rPr>
          <w:rFonts w:ascii="Times New Roman" w:hAnsi="Times New Roman"/>
          <w:sz w:val="28"/>
          <w:szCs w:val="28"/>
          <w:lang w:val="en-US"/>
        </w:rPr>
        <w:t xml:space="preserve">1962. </w:t>
      </w:r>
      <w:r>
        <w:rPr>
          <w:rFonts w:ascii="Times New Roman" w:hAnsi="Times New Roman"/>
          <w:sz w:val="28"/>
          <w:szCs w:val="28"/>
          <w:lang w:val="en-US"/>
        </w:rPr>
        <w:t xml:space="preserve">– </w:t>
      </w:r>
      <w:r w:rsidRPr="002D2E25">
        <w:rPr>
          <w:rFonts w:ascii="Times New Roman" w:hAnsi="Times New Roman"/>
          <w:sz w:val="28"/>
          <w:szCs w:val="28"/>
          <w:lang w:val="en-US"/>
        </w:rPr>
        <w:t>X</w:t>
      </w:r>
      <w:r>
        <w:rPr>
          <w:rFonts w:ascii="Times New Roman" w:hAnsi="Times New Roman"/>
          <w:sz w:val="28"/>
          <w:szCs w:val="28"/>
          <w:lang w:val="uk-UA"/>
        </w:rPr>
        <w:t xml:space="preserve"> </w:t>
      </w:r>
      <w:r w:rsidRPr="002D2E25">
        <w:rPr>
          <w:rFonts w:ascii="Times New Roman" w:hAnsi="Times New Roman"/>
          <w:sz w:val="28"/>
          <w:szCs w:val="28"/>
          <w:lang w:val="en-US"/>
        </w:rPr>
        <w:t xml:space="preserve">~ 8. </w:t>
      </w:r>
      <w:r>
        <w:rPr>
          <w:rFonts w:ascii="Times New Roman" w:hAnsi="Times New Roman"/>
          <w:sz w:val="28"/>
          <w:szCs w:val="28"/>
          <w:lang w:val="en-US"/>
        </w:rPr>
        <w:t xml:space="preserve">– </w:t>
      </w:r>
      <w:r w:rsidRPr="005764EE">
        <w:rPr>
          <w:rFonts w:ascii="Times New Roman" w:hAnsi="Times New Roman"/>
          <w:sz w:val="28"/>
          <w:szCs w:val="28"/>
        </w:rPr>
        <w:t>Р</w:t>
      </w:r>
      <w:r>
        <w:rPr>
          <w:rFonts w:ascii="Times New Roman" w:hAnsi="Times New Roman"/>
          <w:sz w:val="28"/>
          <w:szCs w:val="28"/>
          <w:lang w:val="en-US"/>
        </w:rPr>
        <w:t>. 405– 406.</w:t>
      </w:r>
    </w:p>
    <w:p w:rsidR="00326693" w:rsidRPr="00A54B1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 xml:space="preserve">Relation of clinical and angiographic factors to functional capacity as measured by the Duke Activity Status Index. </w:t>
      </w:r>
      <w:r>
        <w:rPr>
          <w:rFonts w:ascii="Times New Roman" w:hAnsi="Times New Roman"/>
          <w:sz w:val="28"/>
          <w:szCs w:val="28"/>
          <w:lang w:val="uk-UA"/>
        </w:rPr>
        <w:t xml:space="preserve">/ </w:t>
      </w:r>
      <w:r w:rsidRPr="00177073">
        <w:rPr>
          <w:rFonts w:ascii="Times New Roman" w:hAnsi="Times New Roman"/>
          <w:sz w:val="28"/>
          <w:szCs w:val="28"/>
          <w:lang w:val="en-US"/>
        </w:rPr>
        <w:t>C</w:t>
      </w:r>
      <w:r>
        <w:rPr>
          <w:rFonts w:ascii="Times New Roman" w:hAnsi="Times New Roman"/>
          <w:sz w:val="28"/>
          <w:szCs w:val="28"/>
          <w:lang w:val="uk-UA"/>
        </w:rPr>
        <w:t xml:space="preserve">.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Nelson,</w:t>
      </w:r>
      <w:r w:rsidRPr="00A54B13">
        <w:rPr>
          <w:rFonts w:ascii="Times New Roman" w:hAnsi="Times New Roman"/>
          <w:sz w:val="28"/>
          <w:szCs w:val="28"/>
          <w:lang w:val="en-US"/>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Herndon,</w:t>
      </w:r>
      <w:r w:rsidRPr="00A54B13">
        <w:rPr>
          <w:rFonts w:ascii="Times New Roman" w:hAnsi="Times New Roman"/>
          <w:sz w:val="28"/>
          <w:szCs w:val="28"/>
          <w:lang w:val="en-US"/>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B</w:t>
      </w:r>
      <w:r>
        <w:rPr>
          <w:rFonts w:ascii="Times New Roman" w:hAnsi="Times New Roman"/>
          <w:sz w:val="28"/>
          <w:szCs w:val="28"/>
          <w:lang w:val="uk-UA"/>
        </w:rPr>
        <w:t xml:space="preserve">. </w:t>
      </w:r>
      <w:r w:rsidRPr="00177073">
        <w:rPr>
          <w:rFonts w:ascii="Times New Roman" w:hAnsi="Times New Roman"/>
          <w:sz w:val="28"/>
          <w:szCs w:val="28"/>
          <w:lang w:val="en-US"/>
        </w:rPr>
        <w:t xml:space="preserve">Mark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A54B13">
        <w:rPr>
          <w:rFonts w:ascii="Times New Roman" w:hAnsi="Times New Roman"/>
          <w:sz w:val="28"/>
          <w:szCs w:val="28"/>
          <w:lang w:val="en-US"/>
        </w:rPr>
        <w:t>Am</w:t>
      </w:r>
      <w:r>
        <w:rPr>
          <w:rFonts w:ascii="Times New Roman" w:hAnsi="Times New Roman"/>
          <w:sz w:val="28"/>
          <w:szCs w:val="28"/>
          <w:lang w:val="uk-UA"/>
        </w:rPr>
        <w:t>.</w:t>
      </w:r>
      <w:r w:rsidRPr="00A54B13">
        <w:rPr>
          <w:rFonts w:ascii="Times New Roman" w:hAnsi="Times New Roman"/>
          <w:sz w:val="28"/>
          <w:szCs w:val="28"/>
          <w:lang w:val="en-US"/>
        </w:rPr>
        <w:t xml:space="preserve"> J</w:t>
      </w:r>
      <w:r>
        <w:rPr>
          <w:rFonts w:ascii="Times New Roman" w:hAnsi="Times New Roman"/>
          <w:sz w:val="28"/>
          <w:szCs w:val="28"/>
          <w:lang w:val="uk-UA"/>
        </w:rPr>
        <w:t>.</w:t>
      </w:r>
      <w:r w:rsidRPr="00A54B13">
        <w:rPr>
          <w:rFonts w:ascii="Times New Roman" w:hAnsi="Times New Roman"/>
          <w:sz w:val="28"/>
          <w:szCs w:val="28"/>
          <w:lang w:val="en-US"/>
        </w:rPr>
        <w:t xml:space="preserve"> Cardiol. </w:t>
      </w:r>
      <w:r>
        <w:rPr>
          <w:rFonts w:ascii="Times New Roman" w:hAnsi="Times New Roman"/>
          <w:sz w:val="28"/>
          <w:szCs w:val="28"/>
          <w:lang w:val="uk-UA"/>
        </w:rPr>
        <w:t xml:space="preserve">– </w:t>
      </w:r>
      <w:r w:rsidRPr="00A54B13">
        <w:rPr>
          <w:rFonts w:ascii="Times New Roman" w:hAnsi="Times New Roman"/>
          <w:sz w:val="28"/>
          <w:szCs w:val="28"/>
          <w:lang w:val="en-US"/>
        </w:rPr>
        <w:t>1991</w:t>
      </w:r>
      <w:r>
        <w:rPr>
          <w:rFonts w:ascii="Times New Roman" w:hAnsi="Times New Roman"/>
          <w:sz w:val="28"/>
          <w:szCs w:val="28"/>
          <w:lang w:val="en-US"/>
        </w:rPr>
        <w:t>. – Vol.</w:t>
      </w:r>
      <w:r>
        <w:rPr>
          <w:rFonts w:ascii="Times New Roman" w:hAnsi="Times New Roman"/>
          <w:sz w:val="28"/>
          <w:szCs w:val="28"/>
          <w:lang w:val="uk-UA"/>
        </w:rPr>
        <w:t xml:space="preserve"> </w:t>
      </w:r>
      <w:r>
        <w:rPr>
          <w:rFonts w:ascii="Times New Roman" w:hAnsi="Times New Roman"/>
          <w:sz w:val="28"/>
          <w:szCs w:val="28"/>
          <w:lang w:val="en-US"/>
        </w:rPr>
        <w:t>68</w:t>
      </w:r>
      <w:r>
        <w:rPr>
          <w:rFonts w:ascii="Times New Roman" w:hAnsi="Times New Roman"/>
          <w:sz w:val="28"/>
          <w:szCs w:val="28"/>
          <w:lang w:val="uk-UA"/>
        </w:rPr>
        <w:t xml:space="preserve">. – </w:t>
      </w:r>
      <w:r>
        <w:rPr>
          <w:rFonts w:ascii="Times New Roman" w:hAnsi="Times New Roman"/>
          <w:sz w:val="28"/>
          <w:szCs w:val="28"/>
          <w:lang w:val="en-US"/>
        </w:rPr>
        <w:t>973</w:t>
      </w:r>
      <w:r>
        <w:rPr>
          <w:rFonts w:ascii="Times New Roman" w:hAnsi="Times New Roman"/>
          <w:sz w:val="28"/>
          <w:szCs w:val="28"/>
          <w:lang w:val="uk-UA"/>
        </w:rPr>
        <w:t xml:space="preserve"> – 97</w:t>
      </w:r>
      <w:r w:rsidRPr="00A54B13">
        <w:rPr>
          <w:rFonts w:ascii="Times New Roman" w:hAnsi="Times New Roman"/>
          <w:sz w:val="28"/>
          <w:szCs w:val="28"/>
          <w:lang w:val="en-US"/>
        </w:rPr>
        <w:t>5.</w:t>
      </w:r>
    </w:p>
    <w:p w:rsidR="00326693" w:rsidRPr="0006343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Rubin D</w:t>
      </w:r>
      <w:r w:rsidRPr="0006343E">
        <w:rPr>
          <w:rFonts w:ascii="Times New Roman" w:hAnsi="Times New Roman"/>
          <w:sz w:val="28"/>
          <w:szCs w:val="28"/>
          <w:lang w:val="en-US"/>
        </w:rPr>
        <w:t xml:space="preserve">. </w:t>
      </w:r>
      <w:r w:rsidRPr="00177073">
        <w:rPr>
          <w:rFonts w:ascii="Times New Roman" w:hAnsi="Times New Roman"/>
          <w:sz w:val="28"/>
          <w:szCs w:val="28"/>
          <w:lang w:val="en-US"/>
        </w:rPr>
        <w:t>N</w:t>
      </w:r>
      <w:r>
        <w:rPr>
          <w:rFonts w:ascii="Times New Roman" w:hAnsi="Times New Roman"/>
          <w:sz w:val="28"/>
          <w:szCs w:val="28"/>
          <w:lang w:val="en-US"/>
        </w:rPr>
        <w:t>.</w:t>
      </w:r>
      <w:r w:rsidRPr="0006343E">
        <w:rPr>
          <w:rFonts w:ascii="Times New Roman" w:hAnsi="Times New Roman"/>
          <w:sz w:val="28"/>
          <w:szCs w:val="28"/>
          <w:lang w:val="en-US"/>
        </w:rPr>
        <w:t xml:space="preserve"> </w:t>
      </w:r>
      <w:r w:rsidRPr="00177073">
        <w:rPr>
          <w:rFonts w:ascii="Times New Roman" w:hAnsi="Times New Roman"/>
          <w:sz w:val="28"/>
          <w:szCs w:val="28"/>
          <w:lang w:val="en-US"/>
        </w:rPr>
        <w:t>Outcomes and cost implications of a clinical</w:t>
      </w:r>
      <w:r>
        <w:rPr>
          <w:rFonts w:ascii="Times New Roman" w:hAnsi="Times New Roman"/>
          <w:sz w:val="28"/>
          <w:szCs w:val="28"/>
          <w:lang w:val="en-US"/>
        </w:rPr>
        <w:t xml:space="preserve">– </w:t>
      </w:r>
      <w:r w:rsidRPr="00177073">
        <w:rPr>
          <w:rFonts w:ascii="Times New Roman" w:hAnsi="Times New Roman"/>
          <w:sz w:val="28"/>
          <w:szCs w:val="28"/>
          <w:lang w:val="en-US"/>
        </w:rPr>
        <w:t xml:space="preserve">based algorithm to guide the discriminate use of stress imaging before noncardiac surgery. </w:t>
      </w:r>
      <w:r w:rsidRPr="0006343E">
        <w:rPr>
          <w:rFonts w:ascii="Times New Roman" w:hAnsi="Times New Roman"/>
          <w:sz w:val="28"/>
          <w:szCs w:val="28"/>
          <w:lang w:val="en-US"/>
        </w:rPr>
        <w:t xml:space="preserve">/ </w:t>
      </w:r>
      <w:r w:rsidRPr="00177073">
        <w:rPr>
          <w:rFonts w:ascii="Times New Roman" w:hAnsi="Times New Roman"/>
          <w:sz w:val="28"/>
          <w:szCs w:val="28"/>
          <w:lang w:val="en-US"/>
        </w:rPr>
        <w:t>D</w:t>
      </w:r>
      <w:r w:rsidRPr="0006343E">
        <w:rPr>
          <w:rFonts w:ascii="Times New Roman" w:hAnsi="Times New Roman"/>
          <w:sz w:val="28"/>
          <w:szCs w:val="28"/>
          <w:lang w:val="en-US"/>
        </w:rPr>
        <w:t xml:space="preserve">. </w:t>
      </w:r>
      <w:r w:rsidRPr="00177073">
        <w:rPr>
          <w:rFonts w:ascii="Times New Roman" w:hAnsi="Times New Roman"/>
          <w:sz w:val="28"/>
          <w:szCs w:val="28"/>
          <w:lang w:val="en-US"/>
        </w:rPr>
        <w:t>N</w:t>
      </w:r>
      <w:r w:rsidRPr="0006343E">
        <w:rPr>
          <w:rFonts w:ascii="Times New Roman" w:hAnsi="Times New Roman"/>
          <w:sz w:val="28"/>
          <w:szCs w:val="28"/>
          <w:lang w:val="en-US"/>
        </w:rPr>
        <w:t xml:space="preserve">. </w:t>
      </w:r>
      <w:r w:rsidRPr="00177073">
        <w:rPr>
          <w:rFonts w:ascii="Times New Roman" w:hAnsi="Times New Roman"/>
          <w:sz w:val="28"/>
          <w:szCs w:val="28"/>
          <w:lang w:val="en-US"/>
        </w:rPr>
        <w:t>Rubin,</w:t>
      </w:r>
      <w:r w:rsidRPr="0006343E">
        <w:rPr>
          <w:rFonts w:ascii="Times New Roman" w:hAnsi="Times New Roman"/>
          <w:sz w:val="28"/>
          <w:szCs w:val="28"/>
          <w:lang w:val="en-US"/>
        </w:rPr>
        <w:t xml:space="preserve"> </w:t>
      </w:r>
      <w:r w:rsidRPr="00177073">
        <w:rPr>
          <w:rFonts w:ascii="Times New Roman" w:hAnsi="Times New Roman"/>
          <w:sz w:val="28"/>
          <w:szCs w:val="28"/>
          <w:lang w:val="en-US"/>
        </w:rPr>
        <w:t>R</w:t>
      </w:r>
      <w:r w:rsidRPr="0006343E">
        <w:rPr>
          <w:rFonts w:ascii="Times New Roman" w:hAnsi="Times New Roman"/>
          <w:sz w:val="28"/>
          <w:szCs w:val="28"/>
          <w:lang w:val="en-US"/>
        </w:rPr>
        <w:t xml:space="preserve">. </w:t>
      </w:r>
      <w:r w:rsidRPr="00177073">
        <w:rPr>
          <w:rFonts w:ascii="Times New Roman" w:hAnsi="Times New Roman"/>
          <w:sz w:val="28"/>
          <w:szCs w:val="28"/>
          <w:lang w:val="en-US"/>
        </w:rPr>
        <w:t>S</w:t>
      </w:r>
      <w:r w:rsidRPr="0006343E">
        <w:rPr>
          <w:rFonts w:ascii="Times New Roman" w:hAnsi="Times New Roman"/>
          <w:sz w:val="28"/>
          <w:szCs w:val="28"/>
          <w:lang w:val="en-US"/>
        </w:rPr>
        <w:t xml:space="preserve">. </w:t>
      </w:r>
      <w:r w:rsidRPr="00177073">
        <w:rPr>
          <w:rFonts w:ascii="Times New Roman" w:hAnsi="Times New Roman"/>
          <w:sz w:val="28"/>
          <w:szCs w:val="28"/>
          <w:lang w:val="en-US"/>
        </w:rPr>
        <w:t>Ballal,</w:t>
      </w:r>
      <w:r w:rsidRPr="0006343E">
        <w:rPr>
          <w:rFonts w:ascii="Times New Roman" w:hAnsi="Times New Roman"/>
          <w:sz w:val="28"/>
          <w:szCs w:val="28"/>
          <w:lang w:val="en-US"/>
        </w:rPr>
        <w:t xml:space="preserve"> </w:t>
      </w:r>
      <w:r w:rsidRPr="00177073">
        <w:rPr>
          <w:rFonts w:ascii="Times New Roman" w:hAnsi="Times New Roman"/>
          <w:sz w:val="28"/>
          <w:szCs w:val="28"/>
          <w:lang w:val="en-US"/>
        </w:rPr>
        <w:t>T</w:t>
      </w:r>
      <w:r w:rsidRPr="0006343E">
        <w:rPr>
          <w:rFonts w:ascii="Times New Roman" w:hAnsi="Times New Roman"/>
          <w:sz w:val="28"/>
          <w:szCs w:val="28"/>
          <w:lang w:val="en-US"/>
        </w:rPr>
        <w:t xml:space="preserve">. </w:t>
      </w:r>
      <w:r w:rsidRPr="00177073">
        <w:rPr>
          <w:rFonts w:ascii="Times New Roman" w:hAnsi="Times New Roman"/>
          <w:sz w:val="28"/>
          <w:szCs w:val="28"/>
          <w:lang w:val="en-US"/>
        </w:rPr>
        <w:t xml:space="preserve">H. Marwick </w:t>
      </w:r>
      <w:r w:rsidRPr="0006343E">
        <w:rPr>
          <w:rFonts w:ascii="Times New Roman" w:hAnsi="Times New Roman"/>
          <w:sz w:val="28"/>
          <w:szCs w:val="28"/>
          <w:lang w:val="en-US"/>
        </w:rPr>
        <w:t>// Am. Heart</w:t>
      </w:r>
      <w:r w:rsidRPr="00C212F3">
        <w:rPr>
          <w:rFonts w:ascii="Times New Roman" w:hAnsi="Times New Roman"/>
          <w:sz w:val="28"/>
          <w:szCs w:val="28"/>
          <w:lang w:val="en-US"/>
        </w:rPr>
        <w:t>.</w:t>
      </w:r>
      <w:r w:rsidRPr="0006343E">
        <w:rPr>
          <w:rFonts w:ascii="Times New Roman" w:hAnsi="Times New Roman"/>
          <w:sz w:val="28"/>
          <w:szCs w:val="28"/>
          <w:lang w:val="en-US"/>
        </w:rPr>
        <w:t xml:space="preserve"> J. </w:t>
      </w:r>
      <w:r w:rsidRPr="00C212F3">
        <w:rPr>
          <w:rFonts w:ascii="Times New Roman" w:hAnsi="Times New Roman"/>
          <w:sz w:val="28"/>
          <w:szCs w:val="28"/>
          <w:lang w:val="en-US"/>
        </w:rPr>
        <w:t xml:space="preserve">– </w:t>
      </w:r>
      <w:r w:rsidRPr="0006343E">
        <w:rPr>
          <w:rFonts w:ascii="Times New Roman" w:hAnsi="Times New Roman"/>
          <w:sz w:val="28"/>
          <w:szCs w:val="28"/>
          <w:lang w:val="en-US"/>
        </w:rPr>
        <w:t>1997</w:t>
      </w:r>
      <w:r>
        <w:rPr>
          <w:rFonts w:ascii="Times New Roman" w:hAnsi="Times New Roman"/>
          <w:sz w:val="28"/>
          <w:szCs w:val="28"/>
          <w:lang w:val="en-US"/>
        </w:rPr>
        <w:t>. – Vol.</w:t>
      </w:r>
      <w:r w:rsidRPr="00C212F3">
        <w:rPr>
          <w:rFonts w:ascii="Times New Roman" w:hAnsi="Times New Roman"/>
          <w:sz w:val="28"/>
          <w:szCs w:val="28"/>
          <w:lang w:val="en-US"/>
        </w:rPr>
        <w:t xml:space="preserve"> </w:t>
      </w:r>
      <w:r w:rsidRPr="0006343E">
        <w:rPr>
          <w:rFonts w:ascii="Times New Roman" w:hAnsi="Times New Roman"/>
          <w:sz w:val="28"/>
          <w:szCs w:val="28"/>
          <w:lang w:val="en-US"/>
        </w:rPr>
        <w:t>134</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sidRPr="0006343E">
        <w:rPr>
          <w:rFonts w:ascii="Times New Roman" w:hAnsi="Times New Roman"/>
          <w:sz w:val="28"/>
          <w:szCs w:val="28"/>
          <w:lang w:val="en-US"/>
        </w:rPr>
        <w:t>83</w:t>
      </w:r>
      <w:r>
        <w:rPr>
          <w:rFonts w:ascii="Times New Roman" w:hAnsi="Times New Roman"/>
          <w:sz w:val="28"/>
          <w:szCs w:val="28"/>
          <w:lang w:val="en-US"/>
        </w:rPr>
        <w:t xml:space="preserve">– </w:t>
      </w:r>
      <w:r w:rsidRPr="0006343E">
        <w:rPr>
          <w:rFonts w:ascii="Times New Roman" w:hAnsi="Times New Roman"/>
          <w:sz w:val="28"/>
          <w:szCs w:val="28"/>
          <w:lang w:val="en-US"/>
        </w:rPr>
        <w:t>92.</w:t>
      </w:r>
    </w:p>
    <w:p w:rsidR="00326693" w:rsidRPr="0006343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Scheidt St. Medical Clearance for Surgery. Why the Cardiovascular Emphasis? </w:t>
      </w:r>
      <w:r w:rsidRPr="0006343E">
        <w:rPr>
          <w:rFonts w:ascii="Times New Roman" w:hAnsi="Times New Roman"/>
          <w:sz w:val="28"/>
          <w:szCs w:val="28"/>
          <w:lang w:val="en-US"/>
        </w:rPr>
        <w:t xml:space="preserve">/ </w:t>
      </w:r>
      <w:r w:rsidRPr="00177073">
        <w:rPr>
          <w:rFonts w:ascii="Times New Roman" w:hAnsi="Times New Roman"/>
          <w:sz w:val="28"/>
          <w:szCs w:val="28"/>
          <w:lang w:val="en-US"/>
        </w:rPr>
        <w:t xml:space="preserve">Scheidt St. </w:t>
      </w:r>
      <w:r w:rsidRPr="0006343E">
        <w:rPr>
          <w:rFonts w:ascii="Times New Roman" w:hAnsi="Times New Roman"/>
          <w:sz w:val="28"/>
          <w:szCs w:val="28"/>
          <w:lang w:val="en-US"/>
        </w:rPr>
        <w:t>–</w:t>
      </w:r>
      <w:r w:rsidRPr="00177073">
        <w:rPr>
          <w:rFonts w:ascii="Times New Roman" w:hAnsi="Times New Roman"/>
          <w:sz w:val="28"/>
          <w:szCs w:val="28"/>
          <w:lang w:val="en-US"/>
        </w:rPr>
        <w:t xml:space="preserve"> Cornell Salzburg Seminar. – Angina. – 1993. </w:t>
      </w:r>
      <w:r w:rsidRPr="0006343E">
        <w:rPr>
          <w:rFonts w:ascii="Times New Roman" w:hAnsi="Times New Roman"/>
          <w:sz w:val="28"/>
          <w:szCs w:val="28"/>
          <w:lang w:val="en-US"/>
        </w:rPr>
        <w:t>November 17.</w:t>
      </w:r>
    </w:p>
    <w:p w:rsidR="00326693" w:rsidRPr="000F528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Self</w:t>
      </w:r>
      <w:r>
        <w:rPr>
          <w:rFonts w:ascii="Times New Roman" w:hAnsi="Times New Roman"/>
          <w:sz w:val="28"/>
          <w:szCs w:val="28"/>
          <w:lang w:val="en-US"/>
        </w:rPr>
        <w:t>–</w:t>
      </w:r>
      <w:r w:rsidRPr="00177073">
        <w:rPr>
          <w:rFonts w:ascii="Times New Roman" w:hAnsi="Times New Roman"/>
          <w:sz w:val="28"/>
          <w:szCs w:val="28"/>
          <w:lang w:val="en-US"/>
        </w:rPr>
        <w:t xml:space="preserve">reported exercise tolerance and the risk of serious perioperative complications. </w:t>
      </w:r>
      <w:r w:rsidRPr="000F5281">
        <w:rPr>
          <w:rFonts w:ascii="Times New Roman" w:hAnsi="Times New Roman"/>
          <w:sz w:val="28"/>
          <w:szCs w:val="28"/>
          <w:lang w:val="en-US"/>
        </w:rPr>
        <w:t xml:space="preserve">/ </w:t>
      </w:r>
      <w:r w:rsidRPr="00177073">
        <w:rPr>
          <w:rFonts w:ascii="Times New Roman" w:hAnsi="Times New Roman"/>
          <w:sz w:val="28"/>
          <w:szCs w:val="28"/>
          <w:lang w:val="en-US"/>
        </w:rPr>
        <w:t>D</w:t>
      </w:r>
      <w:r w:rsidRPr="000F5281">
        <w:rPr>
          <w:rFonts w:ascii="Times New Roman" w:hAnsi="Times New Roman"/>
          <w:sz w:val="28"/>
          <w:szCs w:val="28"/>
          <w:lang w:val="en-US"/>
        </w:rPr>
        <w:t xml:space="preserve">. </w:t>
      </w:r>
      <w:r w:rsidRPr="00177073">
        <w:rPr>
          <w:rFonts w:ascii="Times New Roman" w:hAnsi="Times New Roman"/>
          <w:sz w:val="28"/>
          <w:szCs w:val="28"/>
          <w:lang w:val="en-US"/>
        </w:rPr>
        <w:t>F</w:t>
      </w:r>
      <w:r w:rsidRPr="000F5281">
        <w:rPr>
          <w:rFonts w:ascii="Times New Roman" w:hAnsi="Times New Roman"/>
          <w:sz w:val="28"/>
          <w:szCs w:val="28"/>
          <w:lang w:val="en-US"/>
        </w:rPr>
        <w:t xml:space="preserve">. </w:t>
      </w:r>
      <w:r w:rsidRPr="00177073">
        <w:rPr>
          <w:rFonts w:ascii="Times New Roman" w:hAnsi="Times New Roman"/>
          <w:sz w:val="28"/>
          <w:szCs w:val="28"/>
          <w:lang w:val="en-US"/>
        </w:rPr>
        <w:t>Reilly,</w:t>
      </w:r>
      <w:r w:rsidRPr="000F5281">
        <w:rPr>
          <w:rFonts w:ascii="Times New Roman" w:hAnsi="Times New Roman"/>
          <w:sz w:val="28"/>
          <w:szCs w:val="28"/>
          <w:lang w:val="en-US"/>
        </w:rPr>
        <w:t xml:space="preserve"> </w:t>
      </w:r>
      <w:r w:rsidRPr="00177073">
        <w:rPr>
          <w:rFonts w:ascii="Times New Roman" w:hAnsi="Times New Roman"/>
          <w:sz w:val="28"/>
          <w:szCs w:val="28"/>
          <w:lang w:val="en-US"/>
        </w:rPr>
        <w:t>M</w:t>
      </w:r>
      <w:r w:rsidRPr="000F5281">
        <w:rPr>
          <w:rFonts w:ascii="Times New Roman" w:hAnsi="Times New Roman"/>
          <w:sz w:val="28"/>
          <w:szCs w:val="28"/>
          <w:lang w:val="en-US"/>
        </w:rPr>
        <w:t xml:space="preserve">. </w:t>
      </w:r>
      <w:r w:rsidRPr="00177073">
        <w:rPr>
          <w:rFonts w:ascii="Times New Roman" w:hAnsi="Times New Roman"/>
          <w:sz w:val="28"/>
          <w:szCs w:val="28"/>
          <w:lang w:val="en-US"/>
        </w:rPr>
        <w:t>J</w:t>
      </w:r>
      <w:r w:rsidRPr="000F5281">
        <w:rPr>
          <w:rFonts w:ascii="Times New Roman" w:hAnsi="Times New Roman"/>
          <w:sz w:val="28"/>
          <w:szCs w:val="28"/>
          <w:lang w:val="en-US"/>
        </w:rPr>
        <w:t xml:space="preserve">. </w:t>
      </w:r>
      <w:r w:rsidRPr="00177073">
        <w:rPr>
          <w:rFonts w:ascii="Times New Roman" w:hAnsi="Times New Roman"/>
          <w:sz w:val="28"/>
          <w:szCs w:val="28"/>
          <w:lang w:val="en-US"/>
        </w:rPr>
        <w:t>McNeely,</w:t>
      </w:r>
      <w:r w:rsidRPr="000F5281">
        <w:rPr>
          <w:rFonts w:ascii="Times New Roman" w:hAnsi="Times New Roman"/>
          <w:sz w:val="28"/>
          <w:szCs w:val="28"/>
          <w:lang w:val="en-US"/>
        </w:rPr>
        <w:t xml:space="preserve"> </w:t>
      </w:r>
      <w:r w:rsidRPr="00177073">
        <w:rPr>
          <w:rFonts w:ascii="Times New Roman" w:hAnsi="Times New Roman"/>
          <w:sz w:val="28"/>
          <w:szCs w:val="28"/>
          <w:lang w:val="en-US"/>
        </w:rPr>
        <w:t>D</w:t>
      </w:r>
      <w:r w:rsidRPr="000F5281">
        <w:rPr>
          <w:rFonts w:ascii="Times New Roman" w:hAnsi="Times New Roman"/>
          <w:sz w:val="28"/>
          <w:szCs w:val="28"/>
          <w:lang w:val="en-US"/>
        </w:rPr>
        <w:t xml:space="preserve">. </w:t>
      </w:r>
      <w:r w:rsidRPr="00177073">
        <w:rPr>
          <w:rFonts w:ascii="Times New Roman" w:hAnsi="Times New Roman"/>
          <w:sz w:val="28"/>
          <w:szCs w:val="28"/>
          <w:lang w:val="en-US"/>
        </w:rPr>
        <w:t>Doerner</w:t>
      </w:r>
      <w:r w:rsidRPr="000F5281">
        <w:rPr>
          <w:rFonts w:ascii="Times New Roman" w:hAnsi="Times New Roman"/>
          <w:sz w:val="28"/>
          <w:szCs w:val="28"/>
          <w:lang w:val="en-US"/>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0F5281">
        <w:rPr>
          <w:rFonts w:ascii="Times New Roman" w:hAnsi="Times New Roman"/>
          <w:sz w:val="28"/>
          <w:szCs w:val="28"/>
          <w:lang w:val="en-US"/>
        </w:rPr>
        <w:t>// Arch. Intern</w:t>
      </w:r>
      <w:r w:rsidRPr="00C212F3">
        <w:rPr>
          <w:rFonts w:ascii="Times New Roman" w:hAnsi="Times New Roman"/>
          <w:sz w:val="28"/>
          <w:szCs w:val="28"/>
          <w:lang w:val="en-US"/>
        </w:rPr>
        <w:t>.</w:t>
      </w:r>
      <w:r w:rsidRPr="000F5281">
        <w:rPr>
          <w:rFonts w:ascii="Times New Roman" w:hAnsi="Times New Roman"/>
          <w:sz w:val="28"/>
          <w:szCs w:val="28"/>
          <w:lang w:val="en-US"/>
        </w:rPr>
        <w:t xml:space="preserve"> Med. </w:t>
      </w:r>
      <w:r w:rsidRPr="00C212F3">
        <w:rPr>
          <w:rFonts w:ascii="Times New Roman" w:hAnsi="Times New Roman"/>
          <w:sz w:val="28"/>
          <w:szCs w:val="28"/>
          <w:lang w:val="en-US"/>
        </w:rPr>
        <w:t xml:space="preserve">– </w:t>
      </w:r>
      <w:r w:rsidRPr="000F5281">
        <w:rPr>
          <w:rFonts w:ascii="Times New Roman" w:hAnsi="Times New Roman"/>
          <w:sz w:val="28"/>
          <w:szCs w:val="28"/>
          <w:lang w:val="en-US"/>
        </w:rPr>
        <w:t>1999</w:t>
      </w:r>
      <w:r>
        <w:rPr>
          <w:rFonts w:ascii="Times New Roman" w:hAnsi="Times New Roman"/>
          <w:sz w:val="28"/>
          <w:szCs w:val="28"/>
          <w:lang w:val="en-US"/>
        </w:rPr>
        <w:t>. – Vol.</w:t>
      </w:r>
      <w:r w:rsidRPr="00C212F3">
        <w:rPr>
          <w:rFonts w:ascii="Times New Roman" w:hAnsi="Times New Roman"/>
          <w:sz w:val="28"/>
          <w:szCs w:val="28"/>
          <w:lang w:val="en-US"/>
        </w:rPr>
        <w:t xml:space="preserve"> </w:t>
      </w:r>
      <w:r w:rsidRPr="000F5281">
        <w:rPr>
          <w:rFonts w:ascii="Times New Roman" w:hAnsi="Times New Roman"/>
          <w:sz w:val="28"/>
          <w:szCs w:val="28"/>
          <w:lang w:val="en-US"/>
        </w:rPr>
        <w:t>159</w:t>
      </w:r>
      <w:r w:rsidRPr="00C212F3">
        <w:rPr>
          <w:rFonts w:ascii="Times New Roman" w:hAnsi="Times New Roman"/>
          <w:sz w:val="28"/>
          <w:szCs w:val="28"/>
          <w:lang w:val="en-US"/>
        </w:rPr>
        <w:t xml:space="preserve">. – </w:t>
      </w:r>
      <w:r>
        <w:rPr>
          <w:rFonts w:ascii="Times New Roman" w:hAnsi="Times New Roman"/>
          <w:sz w:val="28"/>
          <w:szCs w:val="28"/>
        </w:rPr>
        <w:t>Р</w:t>
      </w:r>
      <w:r w:rsidRPr="00C212F3">
        <w:rPr>
          <w:rFonts w:ascii="Times New Roman" w:hAnsi="Times New Roman"/>
          <w:sz w:val="28"/>
          <w:szCs w:val="28"/>
          <w:lang w:val="en-US"/>
        </w:rPr>
        <w:t xml:space="preserve">. </w:t>
      </w:r>
      <w:r w:rsidRPr="000F5281">
        <w:rPr>
          <w:rFonts w:ascii="Times New Roman" w:hAnsi="Times New Roman"/>
          <w:sz w:val="28"/>
          <w:szCs w:val="28"/>
          <w:lang w:val="en-US"/>
        </w:rPr>
        <w:t>2185</w:t>
      </w:r>
      <w:r w:rsidRPr="00C212F3">
        <w:rPr>
          <w:rFonts w:ascii="Times New Roman" w:hAnsi="Times New Roman"/>
          <w:sz w:val="28"/>
          <w:szCs w:val="28"/>
          <w:lang w:val="en-US"/>
        </w:rPr>
        <w:t xml:space="preserve"> – 21</w:t>
      </w:r>
      <w:r w:rsidRPr="000F5281">
        <w:rPr>
          <w:rFonts w:ascii="Times New Roman" w:hAnsi="Times New Roman"/>
          <w:sz w:val="28"/>
          <w:szCs w:val="28"/>
          <w:lang w:val="en-US"/>
        </w:rPr>
        <w:t>92.</w:t>
      </w:r>
    </w:p>
    <w:p w:rsidR="00326693" w:rsidRPr="002B0EF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Silent ischemia as a marker for early unfavorable outcomes in patients with unstable angina.</w:t>
      </w:r>
      <w:r>
        <w:rPr>
          <w:rFonts w:ascii="Times New Roman" w:hAnsi="Times New Roman"/>
          <w:sz w:val="28"/>
          <w:szCs w:val="28"/>
          <w:lang w:val="uk-UA"/>
        </w:rPr>
        <w:t xml:space="preserve"> / </w:t>
      </w:r>
      <w:r w:rsidRPr="00177073">
        <w:rPr>
          <w:rFonts w:ascii="Times New Roman" w:hAnsi="Times New Roman"/>
          <w:sz w:val="28"/>
          <w:szCs w:val="28"/>
          <w:lang w:val="en-US"/>
        </w:rPr>
        <w:t>L.</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Gottlieb, M.</w:t>
      </w:r>
      <w:r>
        <w:rPr>
          <w:rFonts w:ascii="Times New Roman" w:hAnsi="Times New Roman"/>
          <w:sz w:val="28"/>
          <w:szCs w:val="28"/>
          <w:lang w:val="uk-UA"/>
        </w:rPr>
        <w:t xml:space="preserve"> </w:t>
      </w:r>
      <w:r w:rsidRPr="00177073">
        <w:rPr>
          <w:rFonts w:ascii="Times New Roman" w:hAnsi="Times New Roman"/>
          <w:sz w:val="28"/>
          <w:szCs w:val="28"/>
          <w:lang w:val="en-US"/>
        </w:rPr>
        <w:t>Weisfeldt, P.</w:t>
      </w:r>
      <w:r>
        <w:rPr>
          <w:rFonts w:ascii="Times New Roman" w:hAnsi="Times New Roman"/>
          <w:sz w:val="28"/>
          <w:szCs w:val="28"/>
          <w:lang w:val="uk-UA"/>
        </w:rPr>
        <w:t xml:space="preserve"> </w:t>
      </w:r>
      <w:r w:rsidRPr="00177073">
        <w:rPr>
          <w:rFonts w:ascii="Times New Roman" w:hAnsi="Times New Roman"/>
          <w:sz w:val="28"/>
          <w:szCs w:val="28"/>
          <w:lang w:val="en-US"/>
        </w:rPr>
        <w:t xml:space="preserve">Ouyang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w:t>
      </w:r>
      <w:r w:rsidRPr="002B0EF1">
        <w:rPr>
          <w:rFonts w:ascii="Times New Roman" w:hAnsi="Times New Roman"/>
          <w:sz w:val="28"/>
          <w:szCs w:val="28"/>
          <w:lang w:val="en-US"/>
        </w:rPr>
        <w:t>New</w:t>
      </w:r>
      <w:r>
        <w:rPr>
          <w:rFonts w:ascii="Times New Roman" w:hAnsi="Times New Roman"/>
          <w:sz w:val="28"/>
          <w:szCs w:val="28"/>
          <w:lang w:val="uk-UA"/>
        </w:rPr>
        <w:t>.</w:t>
      </w:r>
      <w:r w:rsidRPr="002B0EF1">
        <w:rPr>
          <w:rFonts w:ascii="Times New Roman" w:hAnsi="Times New Roman"/>
          <w:sz w:val="28"/>
          <w:szCs w:val="28"/>
          <w:lang w:val="en-US"/>
        </w:rPr>
        <w:t xml:space="preserve"> Engl. J. Med.</w:t>
      </w:r>
      <w:r>
        <w:rPr>
          <w:rFonts w:ascii="Times New Roman" w:hAnsi="Times New Roman"/>
          <w:sz w:val="28"/>
          <w:szCs w:val="28"/>
          <w:lang w:val="uk-UA"/>
        </w:rPr>
        <w:t xml:space="preserve"> –</w:t>
      </w:r>
      <w:r w:rsidRPr="002B0EF1">
        <w:rPr>
          <w:rFonts w:ascii="Times New Roman" w:hAnsi="Times New Roman"/>
          <w:sz w:val="28"/>
          <w:szCs w:val="28"/>
          <w:lang w:val="en-US"/>
        </w:rPr>
        <w:t xml:space="preserve"> 1986</w:t>
      </w:r>
      <w:r>
        <w:rPr>
          <w:rFonts w:ascii="Times New Roman" w:hAnsi="Times New Roman"/>
          <w:sz w:val="28"/>
          <w:szCs w:val="28"/>
          <w:lang w:val="uk-UA"/>
        </w:rPr>
        <w:t>.</w:t>
      </w:r>
      <w:r w:rsidRPr="002B0EF1">
        <w:rPr>
          <w:rFonts w:ascii="Times New Roman" w:hAnsi="Times New Roman"/>
          <w:sz w:val="28"/>
          <w:szCs w:val="28"/>
          <w:lang w:val="en-US"/>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sidRPr="002B0EF1">
        <w:rPr>
          <w:rFonts w:ascii="Times New Roman" w:hAnsi="Times New Roman"/>
          <w:sz w:val="28"/>
          <w:szCs w:val="28"/>
          <w:lang w:val="en-US"/>
        </w:rPr>
        <w:t>3</w:t>
      </w:r>
      <w:r>
        <w:rPr>
          <w:rFonts w:ascii="Times New Roman" w:hAnsi="Times New Roman"/>
          <w:sz w:val="28"/>
          <w:szCs w:val="28"/>
          <w:lang w:val="en-US"/>
        </w:rPr>
        <w:t>14</w:t>
      </w:r>
      <w:r>
        <w:rPr>
          <w:rFonts w:ascii="Times New Roman" w:hAnsi="Times New Roman"/>
          <w:sz w:val="28"/>
          <w:szCs w:val="28"/>
          <w:lang w:val="uk-UA"/>
        </w:rPr>
        <w:t>. – Р. 1</w:t>
      </w:r>
      <w:r w:rsidRPr="002B0EF1">
        <w:rPr>
          <w:rFonts w:ascii="Times New Roman" w:hAnsi="Times New Roman"/>
          <w:sz w:val="28"/>
          <w:szCs w:val="28"/>
          <w:lang w:val="en-US"/>
        </w:rPr>
        <w:t>214.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Slogoff S.</w:t>
      </w:r>
      <w:r w:rsidRPr="0006343E">
        <w:rPr>
          <w:rFonts w:ascii="Times New Roman" w:hAnsi="Times New Roman"/>
          <w:sz w:val="28"/>
          <w:szCs w:val="28"/>
          <w:lang w:val="en-US"/>
        </w:rPr>
        <w:t xml:space="preserve"> </w:t>
      </w:r>
      <w:r w:rsidRPr="00177073">
        <w:rPr>
          <w:rFonts w:ascii="Times New Roman" w:hAnsi="Times New Roman"/>
          <w:sz w:val="28"/>
          <w:szCs w:val="28"/>
          <w:lang w:val="en-US"/>
        </w:rPr>
        <w:t xml:space="preserve">Does perioperative myocardial ischemia lead to postoperative myocardial infarction? </w:t>
      </w:r>
      <w:r w:rsidRPr="0006343E">
        <w:rPr>
          <w:rFonts w:ascii="Times New Roman" w:hAnsi="Times New Roman"/>
          <w:sz w:val="28"/>
          <w:szCs w:val="28"/>
          <w:lang w:val="en-US"/>
        </w:rPr>
        <w:t xml:space="preserve">/ </w:t>
      </w:r>
      <w:r w:rsidRPr="00177073">
        <w:rPr>
          <w:rFonts w:ascii="Times New Roman" w:hAnsi="Times New Roman"/>
          <w:sz w:val="28"/>
          <w:szCs w:val="28"/>
          <w:lang w:val="en-US"/>
        </w:rPr>
        <w:t>S.</w:t>
      </w:r>
      <w:r w:rsidRPr="0006343E">
        <w:rPr>
          <w:rFonts w:ascii="Times New Roman" w:hAnsi="Times New Roman"/>
          <w:sz w:val="28"/>
          <w:szCs w:val="28"/>
          <w:lang w:val="en-US"/>
        </w:rPr>
        <w:t xml:space="preserve"> </w:t>
      </w:r>
      <w:r w:rsidRPr="00177073">
        <w:rPr>
          <w:rFonts w:ascii="Times New Roman" w:hAnsi="Times New Roman"/>
          <w:sz w:val="28"/>
          <w:szCs w:val="28"/>
          <w:lang w:val="en-US"/>
        </w:rPr>
        <w:t>Slogoff, A. Keats // Anesthesiology. – 1985</w:t>
      </w:r>
      <w:r>
        <w:rPr>
          <w:rFonts w:ascii="Times New Roman" w:hAnsi="Times New Roman"/>
          <w:sz w:val="28"/>
          <w:szCs w:val="28"/>
          <w:lang w:val="en-US"/>
        </w:rPr>
        <w:t>. – Vol.</w:t>
      </w:r>
      <w:r w:rsidRPr="0006343E">
        <w:rPr>
          <w:rFonts w:ascii="Times New Roman" w:hAnsi="Times New Roman"/>
          <w:sz w:val="28"/>
          <w:szCs w:val="28"/>
          <w:lang w:val="en-US"/>
        </w:rPr>
        <w:t xml:space="preserve"> </w:t>
      </w:r>
      <w:r>
        <w:rPr>
          <w:rFonts w:ascii="Times New Roman" w:hAnsi="Times New Roman"/>
          <w:sz w:val="28"/>
          <w:szCs w:val="28"/>
          <w:lang w:val="en-US"/>
        </w:rPr>
        <w:t>62</w:t>
      </w:r>
      <w:r w:rsidRPr="0006343E">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en-US"/>
        </w:rPr>
        <w:t>№2. – P. 107</w:t>
      </w:r>
      <w:r w:rsidRPr="0006343E">
        <w:rPr>
          <w:rFonts w:ascii="Times New Roman" w:hAnsi="Times New Roman"/>
          <w:sz w:val="28"/>
          <w:szCs w:val="28"/>
          <w:lang w:val="en-US"/>
        </w:rPr>
        <w:t xml:space="preserve"> – </w:t>
      </w:r>
      <w:r>
        <w:rPr>
          <w:rFonts w:ascii="Times New Roman" w:hAnsi="Times New Roman"/>
          <w:sz w:val="28"/>
          <w:szCs w:val="28"/>
          <w:lang w:val="en-US"/>
        </w:rPr>
        <w:t>114.</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Small,</w:t>
      </w:r>
      <w:r>
        <w:rPr>
          <w:rFonts w:ascii="Times New Roman" w:hAnsi="Times New Roman"/>
          <w:sz w:val="28"/>
          <w:szCs w:val="28"/>
          <w:lang w:val="uk-UA"/>
        </w:rPr>
        <w:t xml:space="preserve"> </w:t>
      </w:r>
      <w:r w:rsidRPr="00177073">
        <w:rPr>
          <w:rFonts w:ascii="Times New Roman" w:hAnsi="Times New Roman"/>
          <w:sz w:val="28"/>
          <w:szCs w:val="28"/>
          <w:lang w:val="en-US"/>
        </w:rPr>
        <w:t xml:space="preserve">oral dose of clonidine reduces the incidence of intraoperative myocardial ischemia in patients having vascular surgery. </w:t>
      </w:r>
      <w:r w:rsidRPr="003620A4">
        <w:rPr>
          <w:rFonts w:ascii="Times New Roman" w:hAnsi="Times New Roman"/>
          <w:sz w:val="28"/>
          <w:szCs w:val="28"/>
          <w:lang w:val="en-US"/>
        </w:rPr>
        <w:t xml:space="preserve">/ </w:t>
      </w:r>
      <w:r w:rsidRPr="00177073">
        <w:rPr>
          <w:rFonts w:ascii="Times New Roman" w:hAnsi="Times New Roman"/>
          <w:sz w:val="28"/>
          <w:szCs w:val="28"/>
          <w:lang w:val="en-US"/>
        </w:rPr>
        <w:t>K</w:t>
      </w:r>
      <w:r w:rsidRPr="003620A4">
        <w:rPr>
          <w:rFonts w:ascii="Times New Roman" w:hAnsi="Times New Roman"/>
          <w:sz w:val="28"/>
          <w:szCs w:val="28"/>
          <w:lang w:val="en-US"/>
        </w:rPr>
        <w:t xml:space="preserve">. </w:t>
      </w:r>
      <w:r w:rsidRPr="00177073">
        <w:rPr>
          <w:rFonts w:ascii="Times New Roman" w:hAnsi="Times New Roman"/>
          <w:sz w:val="28"/>
          <w:szCs w:val="28"/>
          <w:lang w:val="en-US"/>
        </w:rPr>
        <w:t>D</w:t>
      </w:r>
      <w:r w:rsidRPr="003620A4">
        <w:rPr>
          <w:rFonts w:ascii="Times New Roman" w:hAnsi="Times New Roman"/>
          <w:sz w:val="28"/>
          <w:szCs w:val="28"/>
          <w:lang w:val="en-US"/>
        </w:rPr>
        <w:t xml:space="preserve">. </w:t>
      </w:r>
      <w:r w:rsidRPr="00177073">
        <w:rPr>
          <w:rFonts w:ascii="Times New Roman" w:hAnsi="Times New Roman"/>
          <w:sz w:val="28"/>
          <w:szCs w:val="28"/>
          <w:lang w:val="en-US"/>
        </w:rPr>
        <w:t>Stuhmeier,</w:t>
      </w:r>
      <w:r w:rsidRPr="003620A4">
        <w:rPr>
          <w:rFonts w:ascii="Times New Roman" w:hAnsi="Times New Roman"/>
          <w:sz w:val="28"/>
          <w:szCs w:val="28"/>
          <w:lang w:val="en-US"/>
        </w:rPr>
        <w:t xml:space="preserve"> </w:t>
      </w:r>
      <w:r w:rsidRPr="00177073">
        <w:rPr>
          <w:rFonts w:ascii="Times New Roman" w:hAnsi="Times New Roman"/>
          <w:sz w:val="28"/>
          <w:szCs w:val="28"/>
          <w:lang w:val="en-US"/>
        </w:rPr>
        <w:t>B</w:t>
      </w:r>
      <w:r w:rsidRPr="003620A4">
        <w:rPr>
          <w:rFonts w:ascii="Times New Roman" w:hAnsi="Times New Roman"/>
          <w:sz w:val="28"/>
          <w:szCs w:val="28"/>
          <w:lang w:val="en-US"/>
        </w:rPr>
        <w:t xml:space="preserve">. </w:t>
      </w:r>
      <w:r w:rsidRPr="00177073">
        <w:rPr>
          <w:rFonts w:ascii="Times New Roman" w:hAnsi="Times New Roman"/>
          <w:sz w:val="28"/>
          <w:szCs w:val="28"/>
          <w:lang w:val="en-US"/>
        </w:rPr>
        <w:t>Mainzer,</w:t>
      </w:r>
      <w:r w:rsidRPr="003620A4">
        <w:rPr>
          <w:rFonts w:ascii="Times New Roman" w:hAnsi="Times New Roman"/>
          <w:sz w:val="28"/>
          <w:szCs w:val="28"/>
          <w:lang w:val="en-US"/>
        </w:rPr>
        <w:t xml:space="preserve"> </w:t>
      </w:r>
      <w:r w:rsidRPr="00177073">
        <w:rPr>
          <w:rFonts w:ascii="Times New Roman" w:hAnsi="Times New Roman"/>
          <w:sz w:val="28"/>
          <w:szCs w:val="28"/>
          <w:lang w:val="en-US"/>
        </w:rPr>
        <w:t>J</w:t>
      </w:r>
      <w:r w:rsidRPr="003620A4">
        <w:rPr>
          <w:rFonts w:ascii="Times New Roman" w:hAnsi="Times New Roman"/>
          <w:sz w:val="28"/>
          <w:szCs w:val="28"/>
          <w:lang w:val="en-US"/>
        </w:rPr>
        <w:t xml:space="preserve">. </w:t>
      </w:r>
      <w:r w:rsidRPr="00177073">
        <w:rPr>
          <w:rFonts w:ascii="Times New Roman" w:hAnsi="Times New Roman"/>
          <w:sz w:val="28"/>
          <w:szCs w:val="28"/>
          <w:lang w:val="en-US"/>
        </w:rPr>
        <w:t>Cierpka</w:t>
      </w:r>
      <w:r w:rsidRPr="003620A4">
        <w:rPr>
          <w:rFonts w:ascii="Times New Roman" w:hAnsi="Times New Roman"/>
          <w:sz w:val="28"/>
          <w:szCs w:val="28"/>
          <w:lang w:val="en-US"/>
        </w:rPr>
        <w:t xml:space="preserve">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sidRPr="003620A4">
        <w:rPr>
          <w:rFonts w:ascii="Times New Roman" w:hAnsi="Times New Roman"/>
          <w:sz w:val="28"/>
          <w:szCs w:val="28"/>
          <w:lang w:val="en-US"/>
        </w:rPr>
        <w:t xml:space="preserve">// </w:t>
      </w:r>
      <w:r>
        <w:rPr>
          <w:rFonts w:ascii="Times New Roman" w:hAnsi="Times New Roman"/>
          <w:sz w:val="28"/>
          <w:szCs w:val="28"/>
          <w:lang w:val="en-US"/>
        </w:rPr>
        <w:t xml:space="preserve">Anesthesiology. </w:t>
      </w:r>
      <w:r w:rsidRPr="003620A4">
        <w:rPr>
          <w:rFonts w:ascii="Times New Roman" w:hAnsi="Times New Roman"/>
          <w:sz w:val="28"/>
          <w:szCs w:val="28"/>
          <w:lang w:val="en-US"/>
        </w:rPr>
        <w:t xml:space="preserve">– </w:t>
      </w:r>
      <w:r>
        <w:rPr>
          <w:rFonts w:ascii="Times New Roman" w:hAnsi="Times New Roman"/>
          <w:sz w:val="28"/>
          <w:szCs w:val="28"/>
          <w:lang w:val="en-US"/>
        </w:rPr>
        <w:t>1996. – Vol.</w:t>
      </w:r>
      <w:r w:rsidRPr="003620A4">
        <w:rPr>
          <w:rFonts w:ascii="Times New Roman" w:hAnsi="Times New Roman"/>
          <w:sz w:val="28"/>
          <w:szCs w:val="28"/>
          <w:lang w:val="en-US"/>
        </w:rPr>
        <w:t xml:space="preserve"> </w:t>
      </w:r>
      <w:r>
        <w:rPr>
          <w:rFonts w:ascii="Times New Roman" w:hAnsi="Times New Roman"/>
          <w:sz w:val="28"/>
          <w:szCs w:val="28"/>
          <w:lang w:val="en-US"/>
        </w:rPr>
        <w:t>85</w:t>
      </w:r>
      <w:r w:rsidRPr="003620A4">
        <w:rPr>
          <w:rFonts w:ascii="Times New Roman" w:hAnsi="Times New Roman"/>
          <w:sz w:val="28"/>
          <w:szCs w:val="28"/>
          <w:lang w:val="en-US"/>
        </w:rPr>
        <w:t xml:space="preserve">. – </w:t>
      </w:r>
      <w:r>
        <w:rPr>
          <w:rFonts w:ascii="Times New Roman" w:hAnsi="Times New Roman"/>
          <w:sz w:val="28"/>
          <w:szCs w:val="28"/>
        </w:rPr>
        <w:t>Р</w:t>
      </w:r>
      <w:r w:rsidRPr="003620A4">
        <w:rPr>
          <w:rFonts w:ascii="Times New Roman" w:hAnsi="Times New Roman"/>
          <w:sz w:val="28"/>
          <w:szCs w:val="28"/>
          <w:lang w:val="en-US"/>
        </w:rPr>
        <w:t xml:space="preserve">. </w:t>
      </w:r>
      <w:r>
        <w:rPr>
          <w:rFonts w:ascii="Times New Roman" w:hAnsi="Times New Roman"/>
          <w:sz w:val="28"/>
          <w:szCs w:val="28"/>
          <w:lang w:val="en-US"/>
        </w:rPr>
        <w:t>706</w:t>
      </w:r>
      <w:r w:rsidRPr="003620A4">
        <w:rPr>
          <w:rFonts w:ascii="Times New Roman" w:hAnsi="Times New Roman"/>
          <w:sz w:val="28"/>
          <w:szCs w:val="28"/>
          <w:lang w:val="en-US"/>
        </w:rPr>
        <w:t xml:space="preserve"> – 7</w:t>
      </w:r>
      <w:r>
        <w:rPr>
          <w:rFonts w:ascii="Times New Roman" w:hAnsi="Times New Roman"/>
          <w:sz w:val="28"/>
          <w:szCs w:val="28"/>
          <w:lang w:val="en-US"/>
        </w:rPr>
        <w:t>12.</w:t>
      </w:r>
    </w:p>
    <w:p w:rsidR="00326693" w:rsidRPr="00337A9D"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Statistical prediction of cardiac risk in patients who undergo vascular surgery. </w:t>
      </w:r>
      <w:r>
        <w:rPr>
          <w:rFonts w:ascii="Times New Roman" w:hAnsi="Times New Roman"/>
          <w:sz w:val="28"/>
          <w:szCs w:val="28"/>
          <w:lang w:val="uk-UA"/>
        </w:rPr>
        <w:t xml:space="preserve">/ </w:t>
      </w:r>
      <w:r w:rsidRPr="00177073">
        <w:rPr>
          <w:rFonts w:ascii="Times New Roman" w:hAnsi="Times New Roman"/>
          <w:sz w:val="28"/>
          <w:szCs w:val="28"/>
          <w:lang w:val="en-US"/>
        </w:rPr>
        <w:t>N.</w:t>
      </w:r>
      <w:r>
        <w:rPr>
          <w:rFonts w:ascii="Times New Roman" w:hAnsi="Times New Roman"/>
          <w:sz w:val="28"/>
          <w:szCs w:val="28"/>
          <w:lang w:val="uk-UA"/>
        </w:rPr>
        <w:t xml:space="preserve"> </w:t>
      </w:r>
      <w:r w:rsidRPr="00177073">
        <w:rPr>
          <w:rFonts w:ascii="Times New Roman" w:hAnsi="Times New Roman"/>
          <w:sz w:val="28"/>
          <w:szCs w:val="28"/>
          <w:lang w:val="en-US"/>
        </w:rPr>
        <w:t>McPhail, A.</w:t>
      </w:r>
      <w:r>
        <w:rPr>
          <w:rFonts w:ascii="Times New Roman" w:hAnsi="Times New Roman"/>
          <w:sz w:val="28"/>
          <w:szCs w:val="28"/>
          <w:lang w:val="uk-UA"/>
        </w:rPr>
        <w:t xml:space="preserve"> </w:t>
      </w:r>
      <w:r w:rsidRPr="00177073">
        <w:rPr>
          <w:rFonts w:ascii="Times New Roman" w:hAnsi="Times New Roman"/>
          <w:sz w:val="28"/>
          <w:szCs w:val="28"/>
          <w:lang w:val="en-US"/>
        </w:rPr>
        <w:t>Menkis, A.</w:t>
      </w:r>
      <w:r>
        <w:rPr>
          <w:rFonts w:ascii="Times New Roman" w:hAnsi="Times New Roman"/>
          <w:sz w:val="28"/>
          <w:szCs w:val="28"/>
          <w:lang w:val="uk-UA"/>
        </w:rPr>
        <w:t xml:space="preserve"> </w:t>
      </w:r>
      <w:r w:rsidRPr="00177073">
        <w:rPr>
          <w:rFonts w:ascii="Times New Roman" w:hAnsi="Times New Roman"/>
          <w:sz w:val="28"/>
          <w:szCs w:val="28"/>
          <w:lang w:val="en-US"/>
        </w:rPr>
        <w:t xml:space="preserve">Shariatmadar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337A9D">
        <w:rPr>
          <w:rFonts w:ascii="Times New Roman" w:hAnsi="Times New Roman"/>
          <w:sz w:val="28"/>
          <w:szCs w:val="28"/>
          <w:lang w:val="en-US"/>
        </w:rPr>
        <w:t>Can</w:t>
      </w:r>
      <w:r>
        <w:rPr>
          <w:rFonts w:ascii="Times New Roman" w:hAnsi="Times New Roman"/>
          <w:sz w:val="28"/>
          <w:szCs w:val="28"/>
          <w:lang w:val="uk-UA"/>
        </w:rPr>
        <w:t>.</w:t>
      </w:r>
      <w:r w:rsidRPr="00337A9D">
        <w:rPr>
          <w:rFonts w:ascii="Times New Roman" w:hAnsi="Times New Roman"/>
          <w:sz w:val="28"/>
          <w:szCs w:val="28"/>
          <w:lang w:val="en-US"/>
        </w:rPr>
        <w:t xml:space="preserve"> J</w:t>
      </w:r>
      <w:r>
        <w:rPr>
          <w:rFonts w:ascii="Times New Roman" w:hAnsi="Times New Roman"/>
          <w:sz w:val="28"/>
          <w:szCs w:val="28"/>
          <w:lang w:val="uk-UA"/>
        </w:rPr>
        <w:t>.</w:t>
      </w:r>
      <w:r w:rsidRPr="00337A9D">
        <w:rPr>
          <w:rFonts w:ascii="Times New Roman" w:hAnsi="Times New Roman"/>
          <w:sz w:val="28"/>
          <w:szCs w:val="28"/>
          <w:lang w:val="en-US"/>
        </w:rPr>
        <w:t xml:space="preserve"> Surg</w:t>
      </w:r>
      <w:r>
        <w:rPr>
          <w:rFonts w:ascii="Times New Roman" w:hAnsi="Times New Roman"/>
          <w:sz w:val="28"/>
          <w:szCs w:val="28"/>
          <w:lang w:val="uk-UA"/>
        </w:rPr>
        <w:t>. –</w:t>
      </w:r>
      <w:r w:rsidRPr="00337A9D">
        <w:rPr>
          <w:rFonts w:ascii="Times New Roman" w:hAnsi="Times New Roman"/>
          <w:sz w:val="28"/>
          <w:szCs w:val="28"/>
          <w:lang w:val="en-US"/>
        </w:rPr>
        <w:t xml:space="preserve"> 1985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28</w:t>
      </w:r>
      <w:r>
        <w:rPr>
          <w:rFonts w:ascii="Times New Roman" w:hAnsi="Times New Roman"/>
          <w:sz w:val="28"/>
          <w:szCs w:val="28"/>
          <w:lang w:val="uk-UA"/>
        </w:rPr>
        <w:t xml:space="preserve">. – Р. </w:t>
      </w:r>
      <w:r w:rsidRPr="00337A9D">
        <w:rPr>
          <w:rFonts w:ascii="Times New Roman" w:hAnsi="Times New Roman"/>
          <w:sz w:val="28"/>
          <w:szCs w:val="28"/>
          <w:lang w:val="en-US"/>
        </w:rPr>
        <w:t>404</w:t>
      </w:r>
      <w:r>
        <w:rPr>
          <w:rFonts w:ascii="Times New Roman" w:hAnsi="Times New Roman"/>
          <w:sz w:val="28"/>
          <w:szCs w:val="28"/>
          <w:lang w:val="uk-UA"/>
        </w:rPr>
        <w:t xml:space="preserve"> </w:t>
      </w:r>
      <w:r w:rsidRPr="00337A9D">
        <w:rPr>
          <w:rFonts w:ascii="Times New Roman" w:hAnsi="Times New Roman"/>
          <w:sz w:val="28"/>
          <w:szCs w:val="28"/>
          <w:lang w:val="en-US"/>
        </w:rPr>
        <w:t>—</w:t>
      </w:r>
      <w:r>
        <w:rPr>
          <w:rFonts w:ascii="Times New Roman" w:hAnsi="Times New Roman"/>
          <w:sz w:val="28"/>
          <w:szCs w:val="28"/>
          <w:lang w:val="uk-UA"/>
        </w:rPr>
        <w:t xml:space="preserve"> 40</w:t>
      </w:r>
      <w:r w:rsidRPr="00337A9D">
        <w:rPr>
          <w:rFonts w:ascii="Times New Roman" w:hAnsi="Times New Roman"/>
          <w:sz w:val="28"/>
          <w:szCs w:val="28"/>
          <w:lang w:val="en-US"/>
        </w:rPr>
        <w:t>6.</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Steen P.</w:t>
      </w:r>
      <w:r w:rsidRPr="003620A4">
        <w:rPr>
          <w:rFonts w:ascii="Times New Roman" w:hAnsi="Times New Roman"/>
          <w:sz w:val="28"/>
          <w:szCs w:val="28"/>
          <w:lang w:val="en-US"/>
        </w:rPr>
        <w:t xml:space="preserve"> </w:t>
      </w:r>
      <w:r w:rsidRPr="00177073">
        <w:rPr>
          <w:rFonts w:ascii="Times New Roman" w:hAnsi="Times New Roman"/>
          <w:sz w:val="28"/>
          <w:szCs w:val="28"/>
          <w:lang w:val="en-US"/>
        </w:rPr>
        <w:t>A.</w:t>
      </w:r>
      <w:r w:rsidRPr="003620A4">
        <w:rPr>
          <w:rFonts w:ascii="Times New Roman" w:hAnsi="Times New Roman"/>
          <w:sz w:val="28"/>
          <w:szCs w:val="28"/>
          <w:lang w:val="en-US"/>
        </w:rPr>
        <w:t xml:space="preserve"> </w:t>
      </w:r>
      <w:r w:rsidRPr="00177073">
        <w:rPr>
          <w:rFonts w:ascii="Times New Roman" w:hAnsi="Times New Roman"/>
          <w:sz w:val="28"/>
          <w:szCs w:val="28"/>
          <w:lang w:val="en-US"/>
        </w:rPr>
        <w:t xml:space="preserve">Myocardial reinfarction after anaesthesia and surgery. </w:t>
      </w:r>
      <w:r w:rsidRPr="003620A4">
        <w:rPr>
          <w:rFonts w:ascii="Times New Roman" w:hAnsi="Times New Roman"/>
          <w:sz w:val="28"/>
          <w:szCs w:val="28"/>
          <w:lang w:val="en-US"/>
        </w:rPr>
        <w:t xml:space="preserve">/ </w:t>
      </w:r>
      <w:r w:rsidRPr="00177073">
        <w:rPr>
          <w:rFonts w:ascii="Times New Roman" w:hAnsi="Times New Roman"/>
          <w:sz w:val="28"/>
          <w:szCs w:val="28"/>
          <w:lang w:val="en-US"/>
        </w:rPr>
        <w:t>P.</w:t>
      </w:r>
      <w:r w:rsidRPr="003620A4">
        <w:rPr>
          <w:rFonts w:ascii="Times New Roman" w:hAnsi="Times New Roman"/>
          <w:sz w:val="28"/>
          <w:szCs w:val="28"/>
          <w:lang w:val="en-US"/>
        </w:rPr>
        <w:t xml:space="preserve"> </w:t>
      </w:r>
      <w:r w:rsidRPr="00177073">
        <w:rPr>
          <w:rFonts w:ascii="Times New Roman" w:hAnsi="Times New Roman"/>
          <w:sz w:val="28"/>
          <w:szCs w:val="28"/>
          <w:lang w:val="en-US"/>
        </w:rPr>
        <w:t>A.</w:t>
      </w:r>
      <w:r w:rsidRPr="003620A4">
        <w:rPr>
          <w:rFonts w:ascii="Times New Roman" w:hAnsi="Times New Roman"/>
          <w:sz w:val="28"/>
          <w:szCs w:val="28"/>
          <w:lang w:val="en-US"/>
        </w:rPr>
        <w:t xml:space="preserve"> </w:t>
      </w:r>
      <w:r w:rsidRPr="00177073">
        <w:rPr>
          <w:rFonts w:ascii="Times New Roman" w:hAnsi="Times New Roman"/>
          <w:sz w:val="28"/>
          <w:szCs w:val="28"/>
          <w:lang w:val="en-US"/>
        </w:rPr>
        <w:t>Steen, J.</w:t>
      </w:r>
      <w:r w:rsidRPr="003620A4">
        <w:rPr>
          <w:rFonts w:ascii="Times New Roman" w:hAnsi="Times New Roman"/>
          <w:sz w:val="28"/>
          <w:szCs w:val="28"/>
          <w:lang w:val="en-US"/>
        </w:rPr>
        <w:t xml:space="preserve"> </w:t>
      </w:r>
      <w:r w:rsidRPr="00177073">
        <w:rPr>
          <w:rFonts w:ascii="Times New Roman" w:hAnsi="Times New Roman"/>
          <w:sz w:val="28"/>
          <w:szCs w:val="28"/>
          <w:lang w:val="en-US"/>
        </w:rPr>
        <w:t>H.</w:t>
      </w:r>
      <w:r w:rsidRPr="003620A4">
        <w:rPr>
          <w:rFonts w:ascii="Times New Roman" w:hAnsi="Times New Roman"/>
          <w:sz w:val="28"/>
          <w:szCs w:val="28"/>
          <w:lang w:val="en-US"/>
        </w:rPr>
        <w:t xml:space="preserve"> </w:t>
      </w:r>
      <w:r w:rsidRPr="00177073">
        <w:rPr>
          <w:rFonts w:ascii="Times New Roman" w:hAnsi="Times New Roman"/>
          <w:sz w:val="28"/>
          <w:szCs w:val="28"/>
          <w:lang w:val="en-US"/>
        </w:rPr>
        <w:t xml:space="preserve">Tinker, S. Tarhan </w:t>
      </w:r>
      <w:r w:rsidRPr="003620A4">
        <w:rPr>
          <w:rFonts w:ascii="Times New Roman" w:hAnsi="Times New Roman"/>
          <w:sz w:val="28"/>
          <w:szCs w:val="28"/>
          <w:lang w:val="en-US"/>
        </w:rPr>
        <w:t xml:space="preserve">// </w:t>
      </w:r>
      <w:r>
        <w:rPr>
          <w:rFonts w:ascii="Times New Roman" w:hAnsi="Times New Roman"/>
          <w:sz w:val="28"/>
          <w:szCs w:val="28"/>
          <w:lang w:val="en-US"/>
        </w:rPr>
        <w:t>JAMA</w:t>
      </w:r>
      <w:r w:rsidRPr="003620A4">
        <w:rPr>
          <w:rFonts w:ascii="Times New Roman" w:hAnsi="Times New Roman"/>
          <w:sz w:val="28"/>
          <w:szCs w:val="28"/>
          <w:lang w:val="en-US"/>
        </w:rPr>
        <w:t>. –</w:t>
      </w:r>
      <w:r>
        <w:rPr>
          <w:rFonts w:ascii="Times New Roman" w:hAnsi="Times New Roman"/>
          <w:sz w:val="28"/>
          <w:szCs w:val="28"/>
          <w:lang w:val="en-US"/>
        </w:rPr>
        <w:t xml:space="preserve"> 1978. – Vol.</w:t>
      </w:r>
      <w:r w:rsidRPr="003620A4">
        <w:rPr>
          <w:rFonts w:ascii="Times New Roman" w:hAnsi="Times New Roman"/>
          <w:sz w:val="28"/>
          <w:szCs w:val="28"/>
          <w:lang w:val="en-US"/>
        </w:rPr>
        <w:t xml:space="preserve"> </w:t>
      </w:r>
      <w:r>
        <w:rPr>
          <w:rFonts w:ascii="Times New Roman" w:hAnsi="Times New Roman"/>
          <w:sz w:val="28"/>
          <w:szCs w:val="28"/>
          <w:lang w:val="en-US"/>
        </w:rPr>
        <w:t>239</w:t>
      </w:r>
      <w:r w:rsidRPr="003620A4">
        <w:rPr>
          <w:rFonts w:ascii="Times New Roman" w:hAnsi="Times New Roman"/>
          <w:sz w:val="28"/>
          <w:szCs w:val="28"/>
          <w:lang w:val="en-US"/>
        </w:rPr>
        <w:t xml:space="preserve">. – </w:t>
      </w:r>
      <w:r>
        <w:rPr>
          <w:rFonts w:ascii="Times New Roman" w:hAnsi="Times New Roman"/>
          <w:sz w:val="28"/>
          <w:szCs w:val="28"/>
        </w:rPr>
        <w:t>Р</w:t>
      </w:r>
      <w:r w:rsidRPr="003620A4">
        <w:rPr>
          <w:rFonts w:ascii="Times New Roman" w:hAnsi="Times New Roman"/>
          <w:sz w:val="28"/>
          <w:szCs w:val="28"/>
          <w:lang w:val="en-US"/>
        </w:rPr>
        <w:t xml:space="preserve">. </w:t>
      </w:r>
      <w:r>
        <w:rPr>
          <w:rFonts w:ascii="Times New Roman" w:hAnsi="Times New Roman"/>
          <w:sz w:val="28"/>
          <w:szCs w:val="28"/>
          <w:lang w:val="en-US"/>
        </w:rPr>
        <w:t>2566—</w:t>
      </w:r>
      <w:r w:rsidRPr="003620A4">
        <w:rPr>
          <w:rFonts w:ascii="Times New Roman" w:hAnsi="Times New Roman"/>
          <w:sz w:val="28"/>
          <w:szCs w:val="28"/>
          <w:lang w:val="en-US"/>
        </w:rPr>
        <w:t>25</w:t>
      </w:r>
      <w:r>
        <w:rPr>
          <w:rFonts w:ascii="Times New Roman" w:hAnsi="Times New Roman"/>
          <w:sz w:val="28"/>
          <w:szCs w:val="28"/>
          <w:lang w:val="en-US"/>
        </w:rPr>
        <w:t>70.</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Strametz R</w:t>
      </w:r>
      <w:r w:rsidRPr="003620A4">
        <w:rPr>
          <w:rFonts w:ascii="Times New Roman" w:hAnsi="Times New Roman"/>
          <w:sz w:val="28"/>
          <w:szCs w:val="28"/>
          <w:lang w:val="en-US"/>
        </w:rPr>
        <w:t>.</w:t>
      </w:r>
      <w:r w:rsidRPr="00177073">
        <w:rPr>
          <w:rFonts w:ascii="Times New Roman" w:hAnsi="Times New Roman"/>
          <w:sz w:val="28"/>
          <w:szCs w:val="28"/>
          <w:lang w:val="en-US"/>
        </w:rPr>
        <w:t xml:space="preserve"> Perioperative administration of beta</w:t>
      </w:r>
      <w:r>
        <w:rPr>
          <w:rFonts w:ascii="Times New Roman" w:hAnsi="Times New Roman"/>
          <w:sz w:val="28"/>
          <w:szCs w:val="28"/>
          <w:lang w:val="en-US"/>
        </w:rPr>
        <w:t xml:space="preserve">– </w:t>
      </w:r>
      <w:r w:rsidRPr="00177073">
        <w:rPr>
          <w:rFonts w:ascii="Times New Roman" w:hAnsi="Times New Roman"/>
          <w:sz w:val="28"/>
          <w:szCs w:val="28"/>
          <w:lang w:val="en-US"/>
        </w:rPr>
        <w:t>blockers: Critical appraisal of recent meta</w:t>
      </w:r>
      <w:r>
        <w:rPr>
          <w:rFonts w:ascii="Times New Roman" w:hAnsi="Times New Roman"/>
          <w:sz w:val="28"/>
          <w:szCs w:val="28"/>
          <w:lang w:val="en-US"/>
        </w:rPr>
        <w:t xml:space="preserve">– </w:t>
      </w:r>
      <w:r w:rsidRPr="00177073">
        <w:rPr>
          <w:rFonts w:ascii="Times New Roman" w:hAnsi="Times New Roman"/>
          <w:sz w:val="28"/>
          <w:szCs w:val="28"/>
          <w:lang w:val="en-US"/>
        </w:rPr>
        <w:t xml:space="preserve">analyses </w:t>
      </w:r>
      <w:r w:rsidRPr="003620A4">
        <w:rPr>
          <w:rFonts w:ascii="Times New Roman" w:hAnsi="Times New Roman"/>
          <w:sz w:val="28"/>
          <w:szCs w:val="28"/>
          <w:lang w:val="en-US"/>
        </w:rPr>
        <w:t xml:space="preserve">/ </w:t>
      </w:r>
      <w:r w:rsidRPr="00177073">
        <w:rPr>
          <w:rFonts w:ascii="Times New Roman" w:hAnsi="Times New Roman"/>
          <w:sz w:val="28"/>
          <w:szCs w:val="28"/>
          <w:lang w:val="en-US"/>
        </w:rPr>
        <w:t>R</w:t>
      </w:r>
      <w:r w:rsidRPr="003620A4">
        <w:rPr>
          <w:rFonts w:ascii="Times New Roman" w:hAnsi="Times New Roman"/>
          <w:sz w:val="28"/>
          <w:szCs w:val="28"/>
          <w:lang w:val="en-US"/>
        </w:rPr>
        <w:t xml:space="preserve">. </w:t>
      </w:r>
      <w:r w:rsidRPr="00177073">
        <w:rPr>
          <w:rFonts w:ascii="Times New Roman" w:hAnsi="Times New Roman"/>
          <w:sz w:val="28"/>
          <w:szCs w:val="28"/>
          <w:lang w:val="en-US"/>
        </w:rPr>
        <w:t xml:space="preserve">Strametz, B. Zwissler </w:t>
      </w:r>
      <w:r w:rsidRPr="003620A4">
        <w:rPr>
          <w:rFonts w:ascii="Times New Roman" w:hAnsi="Times New Roman"/>
          <w:sz w:val="28"/>
          <w:szCs w:val="28"/>
          <w:lang w:val="en-US"/>
        </w:rPr>
        <w:t xml:space="preserve">// </w:t>
      </w:r>
      <w:r w:rsidRPr="00177073">
        <w:rPr>
          <w:rFonts w:ascii="Times New Roman" w:hAnsi="Times New Roman"/>
          <w:sz w:val="28"/>
          <w:szCs w:val="28"/>
          <w:lang w:val="en-US"/>
        </w:rPr>
        <w:t xml:space="preserve">Anaesthesist. </w:t>
      </w:r>
      <w:r w:rsidRPr="003620A4">
        <w:rPr>
          <w:rFonts w:ascii="Times New Roman" w:hAnsi="Times New Roman"/>
          <w:sz w:val="28"/>
          <w:szCs w:val="28"/>
          <w:lang w:val="en-US"/>
        </w:rPr>
        <w:t xml:space="preserve">– </w:t>
      </w:r>
      <w:r w:rsidRPr="002D2E25">
        <w:rPr>
          <w:rFonts w:ascii="Times New Roman" w:hAnsi="Times New Roman"/>
          <w:sz w:val="28"/>
          <w:szCs w:val="28"/>
          <w:lang w:val="en-US"/>
        </w:rPr>
        <w:t>2006</w:t>
      </w:r>
      <w:r>
        <w:rPr>
          <w:rFonts w:ascii="Times New Roman" w:hAnsi="Times New Roman"/>
          <w:sz w:val="28"/>
          <w:szCs w:val="28"/>
          <w:lang w:val="en-US"/>
        </w:rPr>
        <w:t>. – Vol.</w:t>
      </w:r>
      <w:r>
        <w:rPr>
          <w:rFonts w:ascii="Times New Roman" w:hAnsi="Times New Roman"/>
          <w:sz w:val="28"/>
          <w:szCs w:val="28"/>
          <w:lang w:val="uk-UA"/>
        </w:rPr>
        <w:t xml:space="preserve"> </w:t>
      </w:r>
      <w:r>
        <w:rPr>
          <w:rFonts w:ascii="Times New Roman" w:hAnsi="Times New Roman"/>
          <w:sz w:val="28"/>
          <w:szCs w:val="28"/>
          <w:lang w:val="en-US"/>
        </w:rPr>
        <w:t>55(11)</w:t>
      </w:r>
      <w:r w:rsidRPr="003620A4">
        <w:rPr>
          <w:rFonts w:ascii="Times New Roman" w:hAnsi="Times New Roman"/>
          <w:sz w:val="28"/>
          <w:szCs w:val="28"/>
          <w:lang w:val="en-US"/>
        </w:rPr>
        <w:t xml:space="preserve">. – </w:t>
      </w:r>
      <w:r>
        <w:rPr>
          <w:rFonts w:ascii="Times New Roman" w:hAnsi="Times New Roman"/>
          <w:sz w:val="28"/>
          <w:szCs w:val="28"/>
        </w:rPr>
        <w:t>Р</w:t>
      </w:r>
      <w:r w:rsidRPr="003620A4">
        <w:rPr>
          <w:rFonts w:ascii="Times New Roman" w:hAnsi="Times New Roman"/>
          <w:sz w:val="28"/>
          <w:szCs w:val="28"/>
          <w:lang w:val="en-US"/>
        </w:rPr>
        <w:t xml:space="preserve">. </w:t>
      </w:r>
      <w:r w:rsidRPr="002D2E25">
        <w:rPr>
          <w:rFonts w:ascii="Times New Roman" w:hAnsi="Times New Roman"/>
          <w:sz w:val="28"/>
          <w:szCs w:val="28"/>
          <w:lang w:val="en-US"/>
        </w:rPr>
        <w:t>1197</w:t>
      </w:r>
      <w:r>
        <w:rPr>
          <w:rFonts w:ascii="Times New Roman" w:hAnsi="Times New Roman"/>
          <w:sz w:val="28"/>
          <w:szCs w:val="28"/>
          <w:lang w:val="en-US"/>
        </w:rPr>
        <w:t>– 1204.</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 xml:space="preserve">Sudden Cardiac Death in Persons with Normal (or Near Normal) Hearts </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 xml:space="preserve">J. Myerburg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The Amer. J. of Cardiol. </w:t>
      </w:r>
      <w:r>
        <w:rPr>
          <w:rFonts w:ascii="Times New Roman" w:hAnsi="Times New Roman"/>
          <w:sz w:val="28"/>
          <w:szCs w:val="28"/>
          <w:lang w:val="en-US"/>
        </w:rPr>
        <w:t>– 1997. – Vol.</w:t>
      </w:r>
      <w:r>
        <w:rPr>
          <w:rFonts w:ascii="Times New Roman" w:hAnsi="Times New Roman"/>
          <w:sz w:val="28"/>
          <w:szCs w:val="28"/>
          <w:lang w:val="uk-UA"/>
        </w:rPr>
        <w:t xml:space="preserve"> </w:t>
      </w:r>
      <w:r>
        <w:rPr>
          <w:rFonts w:ascii="Times New Roman" w:hAnsi="Times New Roman"/>
          <w:sz w:val="28"/>
          <w:szCs w:val="28"/>
          <w:lang w:val="en-US"/>
        </w:rPr>
        <w:t>79</w:t>
      </w:r>
      <w:r>
        <w:rPr>
          <w:rFonts w:ascii="Times New Roman" w:hAnsi="Times New Roman"/>
          <w:sz w:val="28"/>
          <w:szCs w:val="28"/>
          <w:lang w:val="uk-UA"/>
        </w:rPr>
        <w:t xml:space="preserve">. – </w:t>
      </w:r>
      <w:r>
        <w:rPr>
          <w:rFonts w:ascii="Times New Roman" w:hAnsi="Times New Roman"/>
          <w:sz w:val="28"/>
          <w:szCs w:val="28"/>
          <w:lang w:val="en-US"/>
        </w:rPr>
        <w:t>№20. – P.</w:t>
      </w:r>
      <w:r>
        <w:rPr>
          <w:rFonts w:ascii="Times New Roman" w:hAnsi="Times New Roman"/>
          <w:sz w:val="28"/>
          <w:szCs w:val="28"/>
          <w:lang w:val="uk-UA"/>
        </w:rPr>
        <w:t xml:space="preserve"> </w:t>
      </w:r>
      <w:r>
        <w:rPr>
          <w:rFonts w:ascii="Times New Roman" w:hAnsi="Times New Roman"/>
          <w:sz w:val="28"/>
          <w:szCs w:val="28"/>
          <w:lang w:val="en-US"/>
        </w:rPr>
        <w:t>3</w:t>
      </w:r>
      <w:r>
        <w:rPr>
          <w:rFonts w:ascii="Times New Roman" w:hAnsi="Times New Roman"/>
          <w:sz w:val="28"/>
          <w:szCs w:val="28"/>
          <w:lang w:val="uk-UA"/>
        </w:rPr>
        <w:t xml:space="preserve"> – </w:t>
      </w:r>
      <w:r>
        <w:rPr>
          <w:rFonts w:ascii="Times New Roman" w:hAnsi="Times New Roman"/>
          <w:sz w:val="28"/>
          <w:szCs w:val="28"/>
          <w:lang w:val="en-US"/>
        </w:rPr>
        <w:t>9.</w:t>
      </w:r>
    </w:p>
    <w:p w:rsidR="00326693" w:rsidRPr="001A1E3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The ankle</w:t>
      </w:r>
      <w:r>
        <w:rPr>
          <w:rFonts w:ascii="Times New Roman" w:hAnsi="Times New Roman"/>
          <w:sz w:val="28"/>
          <w:szCs w:val="28"/>
          <w:lang w:val="en-US"/>
        </w:rPr>
        <w:t>–</w:t>
      </w:r>
      <w:r w:rsidRPr="00177073">
        <w:rPr>
          <w:rFonts w:ascii="Times New Roman" w:hAnsi="Times New Roman"/>
          <w:sz w:val="28"/>
          <w:szCs w:val="28"/>
          <w:lang w:val="en-US"/>
        </w:rPr>
        <w:t>to</w:t>
      </w:r>
      <w:r>
        <w:rPr>
          <w:rFonts w:ascii="Times New Roman" w:hAnsi="Times New Roman"/>
          <w:sz w:val="28"/>
          <w:szCs w:val="28"/>
          <w:lang w:val="en-US"/>
        </w:rPr>
        <w:t>–</w:t>
      </w:r>
      <w:r w:rsidRPr="00177073">
        <w:rPr>
          <w:rFonts w:ascii="Times New Roman" w:hAnsi="Times New Roman"/>
          <w:sz w:val="28"/>
          <w:szCs w:val="28"/>
          <w:lang w:val="en-US"/>
        </w:rPr>
        <w:t>arm blood pressure index predicts risk of cardiac complications after noncardiac surgery.</w:t>
      </w:r>
      <w:r>
        <w:rPr>
          <w:rFonts w:ascii="Times New Roman" w:hAnsi="Times New Roman"/>
          <w:sz w:val="28"/>
          <w:szCs w:val="28"/>
          <w:lang w:val="uk-UA"/>
        </w:rPr>
        <w:t xml:space="preserve"> / </w:t>
      </w:r>
      <w:r w:rsidRPr="00177073">
        <w:rPr>
          <w:rFonts w:ascii="Times New Roman" w:hAnsi="Times New Roman"/>
          <w:sz w:val="28"/>
          <w:szCs w:val="28"/>
          <w:lang w:val="en-US"/>
        </w:rPr>
        <w:t>B</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Fisher, G</w:t>
      </w:r>
      <w:r>
        <w:rPr>
          <w:rFonts w:ascii="Times New Roman" w:hAnsi="Times New Roman"/>
          <w:sz w:val="28"/>
          <w:szCs w:val="28"/>
          <w:lang w:val="uk-UA"/>
        </w:rPr>
        <w:t xml:space="preserve">. </w:t>
      </w:r>
      <w:r w:rsidRPr="00177073">
        <w:rPr>
          <w:rFonts w:ascii="Times New Roman" w:hAnsi="Times New Roman"/>
          <w:sz w:val="28"/>
          <w:szCs w:val="28"/>
          <w:lang w:val="en-US"/>
        </w:rPr>
        <w:t>Ramsay, S</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 xml:space="preserve">Majumdar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 xml:space="preserve">] </w:t>
      </w:r>
      <w:r>
        <w:rPr>
          <w:rFonts w:ascii="Times New Roman" w:hAnsi="Times New Roman"/>
          <w:sz w:val="28"/>
          <w:szCs w:val="28"/>
          <w:lang w:val="uk-UA"/>
        </w:rPr>
        <w:t>//</w:t>
      </w:r>
      <w:r w:rsidRPr="00177073">
        <w:rPr>
          <w:rFonts w:ascii="Times New Roman" w:hAnsi="Times New Roman"/>
          <w:sz w:val="28"/>
          <w:szCs w:val="28"/>
          <w:lang w:val="en-US"/>
        </w:rPr>
        <w:t xml:space="preserve"> </w:t>
      </w:r>
      <w:r w:rsidRPr="001A1E33">
        <w:rPr>
          <w:rFonts w:ascii="Times New Roman" w:hAnsi="Times New Roman"/>
          <w:sz w:val="28"/>
          <w:szCs w:val="28"/>
          <w:lang w:val="en-US"/>
        </w:rPr>
        <w:t>Anesth</w:t>
      </w:r>
      <w:r>
        <w:rPr>
          <w:rFonts w:ascii="Times New Roman" w:hAnsi="Times New Roman"/>
          <w:sz w:val="28"/>
          <w:szCs w:val="28"/>
          <w:lang w:val="uk-UA"/>
        </w:rPr>
        <w:t>.</w:t>
      </w:r>
      <w:r w:rsidRPr="001A1E33">
        <w:rPr>
          <w:rFonts w:ascii="Times New Roman" w:hAnsi="Times New Roman"/>
          <w:sz w:val="28"/>
          <w:szCs w:val="28"/>
          <w:lang w:val="en-US"/>
        </w:rPr>
        <w:t xml:space="preserve"> Analg. </w:t>
      </w:r>
      <w:r>
        <w:rPr>
          <w:rFonts w:ascii="Times New Roman" w:hAnsi="Times New Roman"/>
          <w:sz w:val="28"/>
          <w:szCs w:val="28"/>
          <w:lang w:val="uk-UA"/>
        </w:rPr>
        <w:t xml:space="preserve">– </w:t>
      </w:r>
      <w:r w:rsidRPr="001A1E33">
        <w:rPr>
          <w:rFonts w:ascii="Times New Roman" w:hAnsi="Times New Roman"/>
          <w:sz w:val="28"/>
          <w:szCs w:val="28"/>
          <w:lang w:val="en-US"/>
        </w:rPr>
        <w:t xml:space="preserve">2008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107(1)</w:t>
      </w:r>
      <w:r>
        <w:rPr>
          <w:rFonts w:ascii="Times New Roman" w:hAnsi="Times New Roman"/>
          <w:sz w:val="28"/>
          <w:szCs w:val="28"/>
          <w:lang w:val="uk-UA"/>
        </w:rPr>
        <w:t xml:space="preserve">. – Р. </w:t>
      </w:r>
      <w:r w:rsidRPr="001A1E33">
        <w:rPr>
          <w:rFonts w:ascii="Times New Roman" w:hAnsi="Times New Roman"/>
          <w:sz w:val="28"/>
          <w:szCs w:val="28"/>
          <w:lang w:val="en-US"/>
        </w:rPr>
        <w:t>149</w:t>
      </w:r>
      <w:r>
        <w:rPr>
          <w:rFonts w:ascii="Times New Roman" w:hAnsi="Times New Roman"/>
          <w:sz w:val="28"/>
          <w:szCs w:val="28"/>
          <w:lang w:val="uk-UA"/>
        </w:rPr>
        <w:t xml:space="preserve"> – 1</w:t>
      </w:r>
      <w:r w:rsidRPr="001A1E33">
        <w:rPr>
          <w:rFonts w:ascii="Times New Roman" w:hAnsi="Times New Roman"/>
          <w:sz w:val="28"/>
          <w:szCs w:val="28"/>
          <w:lang w:val="en-US"/>
        </w:rPr>
        <w:t>54.</w:t>
      </w:r>
    </w:p>
    <w:p w:rsidR="00326693" w:rsidRPr="00E96CF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lang w:val="en-US"/>
        </w:rPr>
        <w:t xml:space="preserve">The early results of vascular surgery in patients 75 years of age and older:an analysis of 3259 cases. </w:t>
      </w:r>
      <w:r>
        <w:rPr>
          <w:rFonts w:ascii="Times New Roman" w:hAnsi="Times New Roman"/>
          <w:sz w:val="28"/>
          <w:szCs w:val="28"/>
          <w:lang w:val="uk-UA"/>
        </w:rPr>
        <w:t xml:space="preserve">/ </w:t>
      </w:r>
      <w:r w:rsidRPr="005764EE">
        <w:rPr>
          <w:rFonts w:ascii="Times New Roman" w:hAnsi="Times New Roman"/>
          <w:sz w:val="28"/>
          <w:szCs w:val="28"/>
          <w:lang w:val="en-US"/>
        </w:rPr>
        <w:t>F</w:t>
      </w:r>
      <w:r>
        <w:rPr>
          <w:rFonts w:ascii="Times New Roman" w:hAnsi="Times New Roman"/>
          <w:sz w:val="28"/>
          <w:szCs w:val="28"/>
          <w:lang w:val="uk-UA"/>
        </w:rPr>
        <w:t xml:space="preserve">. </w:t>
      </w:r>
      <w:r w:rsidRPr="005764EE">
        <w:rPr>
          <w:rFonts w:ascii="Times New Roman" w:hAnsi="Times New Roman"/>
          <w:sz w:val="28"/>
          <w:szCs w:val="28"/>
          <w:lang w:val="en-US"/>
        </w:rPr>
        <w:t>R</w:t>
      </w:r>
      <w:r>
        <w:rPr>
          <w:rFonts w:ascii="Times New Roman" w:hAnsi="Times New Roman"/>
          <w:sz w:val="28"/>
          <w:szCs w:val="28"/>
          <w:lang w:val="uk-UA"/>
        </w:rPr>
        <w:t xml:space="preserve">. </w:t>
      </w:r>
      <w:r w:rsidRPr="005764EE">
        <w:rPr>
          <w:rFonts w:ascii="Times New Roman" w:hAnsi="Times New Roman"/>
          <w:sz w:val="28"/>
          <w:szCs w:val="28"/>
          <w:lang w:val="en-US"/>
        </w:rPr>
        <w:t>Plecha,</w:t>
      </w:r>
      <w:r>
        <w:rPr>
          <w:rFonts w:ascii="Times New Roman" w:hAnsi="Times New Roman"/>
          <w:sz w:val="28"/>
          <w:szCs w:val="28"/>
          <w:lang w:val="uk-UA"/>
        </w:rPr>
        <w:t xml:space="preserve"> </w:t>
      </w:r>
      <w:r w:rsidRPr="005764EE">
        <w:rPr>
          <w:rFonts w:ascii="Times New Roman" w:hAnsi="Times New Roman"/>
          <w:sz w:val="28"/>
          <w:szCs w:val="28"/>
          <w:lang w:val="en-US"/>
        </w:rPr>
        <w:t>V</w:t>
      </w:r>
      <w:r>
        <w:rPr>
          <w:rFonts w:ascii="Times New Roman" w:hAnsi="Times New Roman"/>
          <w:sz w:val="28"/>
          <w:szCs w:val="28"/>
          <w:lang w:val="uk-UA"/>
        </w:rPr>
        <w:t xml:space="preserve">. </w:t>
      </w:r>
      <w:r w:rsidRPr="005764EE">
        <w:rPr>
          <w:rFonts w:ascii="Times New Roman" w:hAnsi="Times New Roman"/>
          <w:sz w:val="28"/>
          <w:szCs w:val="28"/>
          <w:lang w:val="en-US"/>
        </w:rPr>
        <w:t>J</w:t>
      </w:r>
      <w:r>
        <w:rPr>
          <w:rFonts w:ascii="Times New Roman" w:hAnsi="Times New Roman"/>
          <w:sz w:val="28"/>
          <w:szCs w:val="28"/>
          <w:lang w:val="uk-UA"/>
        </w:rPr>
        <w:t xml:space="preserve">. </w:t>
      </w:r>
      <w:r w:rsidRPr="005764EE">
        <w:rPr>
          <w:rFonts w:ascii="Times New Roman" w:hAnsi="Times New Roman"/>
          <w:sz w:val="28"/>
          <w:szCs w:val="28"/>
          <w:lang w:val="en-US"/>
        </w:rPr>
        <w:t>Bertin,</w:t>
      </w:r>
      <w:r>
        <w:rPr>
          <w:rFonts w:ascii="Times New Roman" w:hAnsi="Times New Roman"/>
          <w:sz w:val="28"/>
          <w:szCs w:val="28"/>
          <w:lang w:val="uk-UA"/>
        </w:rPr>
        <w:t xml:space="preserve"> </w:t>
      </w:r>
      <w:r w:rsidRPr="005764EE">
        <w:rPr>
          <w:rFonts w:ascii="Times New Roman" w:hAnsi="Times New Roman"/>
          <w:sz w:val="28"/>
          <w:szCs w:val="28"/>
          <w:lang w:val="en-US"/>
        </w:rPr>
        <w:t>E</w:t>
      </w:r>
      <w:r>
        <w:rPr>
          <w:rFonts w:ascii="Times New Roman" w:hAnsi="Times New Roman"/>
          <w:sz w:val="28"/>
          <w:szCs w:val="28"/>
          <w:lang w:val="uk-UA"/>
        </w:rPr>
        <w:t xml:space="preserve">. </w:t>
      </w:r>
      <w:r w:rsidRPr="005764EE">
        <w:rPr>
          <w:rFonts w:ascii="Times New Roman" w:hAnsi="Times New Roman"/>
          <w:sz w:val="28"/>
          <w:szCs w:val="28"/>
          <w:lang w:val="en-US"/>
        </w:rPr>
        <w:t>J</w:t>
      </w:r>
      <w:r>
        <w:rPr>
          <w:rFonts w:ascii="Times New Roman" w:hAnsi="Times New Roman"/>
          <w:sz w:val="28"/>
          <w:szCs w:val="28"/>
          <w:lang w:val="uk-UA"/>
        </w:rPr>
        <w:t xml:space="preserve">. </w:t>
      </w:r>
      <w:r w:rsidRPr="005764EE">
        <w:rPr>
          <w:rFonts w:ascii="Times New Roman" w:hAnsi="Times New Roman"/>
          <w:sz w:val="28"/>
          <w:szCs w:val="28"/>
          <w:lang w:val="en-US"/>
        </w:rPr>
        <w:t>Plecha</w:t>
      </w:r>
      <w:r>
        <w:rPr>
          <w:rFonts w:ascii="Times New Roman" w:hAnsi="Times New Roman"/>
          <w:sz w:val="28"/>
          <w:szCs w:val="28"/>
          <w:lang w:val="uk-UA"/>
        </w:rPr>
        <w:t xml:space="preserve"> [</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Pr>
          <w:rFonts w:ascii="Times New Roman" w:hAnsi="Times New Roman"/>
          <w:sz w:val="28"/>
          <w:szCs w:val="28"/>
          <w:lang w:val="uk-UA"/>
        </w:rPr>
        <w:t xml:space="preserve">// </w:t>
      </w:r>
      <w:r w:rsidRPr="00E96CF5">
        <w:rPr>
          <w:rFonts w:ascii="Times New Roman" w:hAnsi="Times New Roman"/>
          <w:sz w:val="28"/>
          <w:szCs w:val="28"/>
          <w:lang w:val="en-US"/>
        </w:rPr>
        <w:t>J</w:t>
      </w:r>
      <w:r>
        <w:rPr>
          <w:rFonts w:ascii="Times New Roman" w:hAnsi="Times New Roman"/>
          <w:sz w:val="28"/>
          <w:szCs w:val="28"/>
          <w:lang w:val="uk-UA"/>
        </w:rPr>
        <w:t>.</w:t>
      </w:r>
      <w:r w:rsidRPr="00E96CF5">
        <w:rPr>
          <w:rFonts w:ascii="Times New Roman" w:hAnsi="Times New Roman"/>
          <w:sz w:val="28"/>
          <w:szCs w:val="28"/>
          <w:lang w:val="en-US"/>
        </w:rPr>
        <w:t xml:space="preserve"> Vasc</w:t>
      </w:r>
      <w:r>
        <w:rPr>
          <w:rFonts w:ascii="Times New Roman" w:hAnsi="Times New Roman"/>
          <w:sz w:val="28"/>
          <w:szCs w:val="28"/>
          <w:lang w:val="uk-UA"/>
        </w:rPr>
        <w:t>.</w:t>
      </w:r>
      <w:r w:rsidRPr="00E96CF5">
        <w:rPr>
          <w:rFonts w:ascii="Times New Roman" w:hAnsi="Times New Roman"/>
          <w:sz w:val="28"/>
          <w:szCs w:val="28"/>
          <w:lang w:val="en-US"/>
        </w:rPr>
        <w:t xml:space="preserve"> Surg. </w:t>
      </w:r>
      <w:r>
        <w:rPr>
          <w:rFonts w:ascii="Times New Roman" w:hAnsi="Times New Roman"/>
          <w:sz w:val="28"/>
          <w:szCs w:val="28"/>
          <w:lang w:val="uk-UA"/>
        </w:rPr>
        <w:t xml:space="preserve">– </w:t>
      </w:r>
      <w:r w:rsidRPr="00E96CF5">
        <w:rPr>
          <w:rFonts w:ascii="Times New Roman" w:hAnsi="Times New Roman"/>
          <w:sz w:val="28"/>
          <w:szCs w:val="28"/>
          <w:lang w:val="en-US"/>
        </w:rPr>
        <w:t>1985</w:t>
      </w:r>
      <w:r>
        <w:rPr>
          <w:rFonts w:ascii="Times New Roman" w:hAnsi="Times New Roman"/>
          <w:sz w:val="28"/>
          <w:szCs w:val="28"/>
          <w:lang w:val="en-US"/>
        </w:rPr>
        <w:t>. – Vol.</w:t>
      </w:r>
      <w:r>
        <w:rPr>
          <w:rFonts w:ascii="Times New Roman" w:hAnsi="Times New Roman"/>
          <w:sz w:val="28"/>
          <w:szCs w:val="28"/>
          <w:lang w:val="uk-UA"/>
        </w:rPr>
        <w:t xml:space="preserve"> </w:t>
      </w:r>
      <w:r w:rsidRPr="00E96CF5">
        <w:rPr>
          <w:rFonts w:ascii="Times New Roman" w:hAnsi="Times New Roman"/>
          <w:sz w:val="28"/>
          <w:szCs w:val="28"/>
          <w:lang w:val="en-US"/>
        </w:rPr>
        <w:t>2</w:t>
      </w:r>
      <w:r>
        <w:rPr>
          <w:rFonts w:ascii="Times New Roman" w:hAnsi="Times New Roman"/>
          <w:sz w:val="28"/>
          <w:szCs w:val="28"/>
          <w:lang w:val="uk-UA"/>
        </w:rPr>
        <w:t xml:space="preserve">. – Р. </w:t>
      </w:r>
      <w:r w:rsidRPr="00E96CF5">
        <w:rPr>
          <w:rFonts w:ascii="Times New Roman" w:hAnsi="Times New Roman"/>
          <w:sz w:val="28"/>
          <w:szCs w:val="28"/>
          <w:lang w:val="en-US"/>
        </w:rPr>
        <w:t>769</w:t>
      </w:r>
      <w:r>
        <w:rPr>
          <w:rFonts w:ascii="Times New Roman" w:hAnsi="Times New Roman"/>
          <w:sz w:val="28"/>
          <w:szCs w:val="28"/>
          <w:lang w:val="uk-UA"/>
        </w:rPr>
        <w:t xml:space="preserve"> – 7</w:t>
      </w:r>
      <w:r w:rsidRPr="00E96CF5">
        <w:rPr>
          <w:rFonts w:ascii="Times New Roman" w:hAnsi="Times New Roman"/>
          <w:sz w:val="28"/>
          <w:szCs w:val="28"/>
          <w:lang w:val="en-US"/>
        </w:rPr>
        <w:t>74.</w:t>
      </w:r>
    </w:p>
    <w:p w:rsidR="00326693" w:rsidRPr="000F5281"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The effect of heart rate control on myocardial ischemia among high</w:t>
      </w:r>
      <w:r>
        <w:rPr>
          <w:rFonts w:ascii="Times New Roman" w:hAnsi="Times New Roman"/>
          <w:sz w:val="28"/>
          <w:szCs w:val="28"/>
          <w:lang w:val="en-US"/>
        </w:rPr>
        <w:t xml:space="preserve">– </w:t>
      </w:r>
      <w:r w:rsidRPr="00177073">
        <w:rPr>
          <w:rFonts w:ascii="Times New Roman" w:hAnsi="Times New Roman"/>
          <w:sz w:val="28"/>
          <w:szCs w:val="28"/>
          <w:lang w:val="en-US"/>
        </w:rPr>
        <w:t xml:space="preserve">risk patients after vascular surgery. </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E</w:t>
      </w:r>
      <w:r>
        <w:rPr>
          <w:rFonts w:ascii="Times New Roman" w:hAnsi="Times New Roman"/>
          <w:sz w:val="28"/>
          <w:szCs w:val="28"/>
          <w:lang w:val="uk-UA"/>
        </w:rPr>
        <w:t xml:space="preserve">. </w:t>
      </w:r>
      <w:r w:rsidRPr="00177073">
        <w:rPr>
          <w:rFonts w:ascii="Times New Roman" w:hAnsi="Times New Roman"/>
          <w:sz w:val="28"/>
          <w:szCs w:val="28"/>
          <w:lang w:val="en-US"/>
        </w:rPr>
        <w:t>Raby,</w:t>
      </w:r>
      <w:r w:rsidRPr="000F5281">
        <w:rPr>
          <w:rFonts w:ascii="Times New Roman" w:hAnsi="Times New Roman"/>
          <w:sz w:val="28"/>
          <w:szCs w:val="28"/>
          <w:lang w:val="en-US"/>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Brull,</w:t>
      </w:r>
      <w:r w:rsidRPr="000F5281">
        <w:rPr>
          <w:rFonts w:ascii="Times New Roman" w:hAnsi="Times New Roman"/>
          <w:sz w:val="28"/>
          <w:szCs w:val="28"/>
          <w:lang w:val="en-US"/>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Timimi</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0F5281">
        <w:rPr>
          <w:rFonts w:ascii="Times New Roman" w:hAnsi="Times New Roman"/>
          <w:sz w:val="28"/>
          <w:szCs w:val="28"/>
          <w:lang w:val="en-US"/>
        </w:rPr>
        <w:t>Anesth</w:t>
      </w:r>
      <w:r>
        <w:rPr>
          <w:rFonts w:ascii="Times New Roman" w:hAnsi="Times New Roman"/>
          <w:sz w:val="28"/>
          <w:szCs w:val="28"/>
          <w:lang w:val="uk-UA"/>
        </w:rPr>
        <w:t>.</w:t>
      </w:r>
      <w:r w:rsidRPr="000F5281">
        <w:rPr>
          <w:rFonts w:ascii="Times New Roman" w:hAnsi="Times New Roman"/>
          <w:sz w:val="28"/>
          <w:szCs w:val="28"/>
          <w:lang w:val="en-US"/>
        </w:rPr>
        <w:t xml:space="preserve"> Analg. </w:t>
      </w:r>
      <w:r>
        <w:rPr>
          <w:rFonts w:ascii="Times New Roman" w:hAnsi="Times New Roman"/>
          <w:sz w:val="28"/>
          <w:szCs w:val="28"/>
          <w:lang w:val="uk-UA"/>
        </w:rPr>
        <w:t xml:space="preserve">– </w:t>
      </w:r>
      <w:r w:rsidRPr="000F5281">
        <w:rPr>
          <w:rFonts w:ascii="Times New Roman" w:hAnsi="Times New Roman"/>
          <w:sz w:val="28"/>
          <w:szCs w:val="28"/>
          <w:lang w:val="en-US"/>
        </w:rPr>
        <w:t>1999</w:t>
      </w:r>
      <w:r>
        <w:rPr>
          <w:rFonts w:ascii="Times New Roman" w:hAnsi="Times New Roman"/>
          <w:sz w:val="28"/>
          <w:szCs w:val="28"/>
          <w:lang w:val="en-US"/>
        </w:rPr>
        <w:t>. – Vol.</w:t>
      </w:r>
      <w:r>
        <w:rPr>
          <w:rFonts w:ascii="Times New Roman" w:hAnsi="Times New Roman"/>
          <w:sz w:val="28"/>
          <w:szCs w:val="28"/>
          <w:lang w:val="uk-UA"/>
        </w:rPr>
        <w:t xml:space="preserve"> </w:t>
      </w:r>
      <w:r>
        <w:rPr>
          <w:rFonts w:ascii="Times New Roman" w:hAnsi="Times New Roman"/>
          <w:sz w:val="28"/>
          <w:szCs w:val="28"/>
          <w:lang w:val="en-US"/>
        </w:rPr>
        <w:t>88</w:t>
      </w:r>
      <w:r>
        <w:rPr>
          <w:rFonts w:ascii="Times New Roman" w:hAnsi="Times New Roman"/>
          <w:sz w:val="28"/>
          <w:szCs w:val="28"/>
          <w:lang w:val="uk-UA"/>
        </w:rPr>
        <w:t xml:space="preserve">. – Р. </w:t>
      </w:r>
      <w:r w:rsidRPr="000F5281">
        <w:rPr>
          <w:rFonts w:ascii="Times New Roman" w:hAnsi="Times New Roman"/>
          <w:sz w:val="28"/>
          <w:szCs w:val="28"/>
          <w:lang w:val="en-US"/>
        </w:rPr>
        <w:t>477</w:t>
      </w:r>
      <w:r>
        <w:rPr>
          <w:rFonts w:ascii="Times New Roman" w:hAnsi="Times New Roman"/>
          <w:sz w:val="28"/>
          <w:szCs w:val="28"/>
          <w:lang w:val="uk-UA"/>
        </w:rPr>
        <w:t xml:space="preserve"> – 4</w:t>
      </w:r>
      <w:r w:rsidRPr="000F5281">
        <w:rPr>
          <w:rFonts w:ascii="Times New Roman" w:hAnsi="Times New Roman"/>
          <w:sz w:val="28"/>
          <w:szCs w:val="28"/>
          <w:lang w:val="en-US"/>
        </w:rPr>
        <w:t>82.</w:t>
      </w:r>
    </w:p>
    <w:p w:rsidR="00326693" w:rsidRPr="002D2E25"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The effect of intravenous lidocaine on QT changes during tracheal intubation. </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Owczuk, M</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Wujtewicz, W</w:t>
      </w:r>
      <w:r>
        <w:rPr>
          <w:rFonts w:ascii="Times New Roman" w:hAnsi="Times New Roman"/>
          <w:sz w:val="28"/>
          <w:szCs w:val="28"/>
          <w:lang w:val="uk-UA"/>
        </w:rPr>
        <w:t xml:space="preserve">. </w:t>
      </w:r>
      <w:r w:rsidRPr="00177073">
        <w:rPr>
          <w:rFonts w:ascii="Times New Roman" w:hAnsi="Times New Roman"/>
          <w:sz w:val="28"/>
          <w:szCs w:val="28"/>
          <w:lang w:val="en-US"/>
        </w:rPr>
        <w:t xml:space="preserve">Sawicka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2D2E25">
        <w:rPr>
          <w:rFonts w:ascii="Times New Roman" w:hAnsi="Times New Roman"/>
          <w:sz w:val="28"/>
          <w:szCs w:val="28"/>
          <w:lang w:val="en-US"/>
        </w:rPr>
        <w:t>Anaes</w:t>
      </w:r>
      <w:r>
        <w:rPr>
          <w:rFonts w:ascii="Times New Roman" w:hAnsi="Times New Roman"/>
          <w:sz w:val="28"/>
          <w:szCs w:val="28"/>
          <w:lang w:val="en-US"/>
        </w:rPr>
        <w:t xml:space="preserve">thesia. </w:t>
      </w:r>
      <w:r>
        <w:rPr>
          <w:rFonts w:ascii="Times New Roman" w:hAnsi="Times New Roman"/>
          <w:sz w:val="28"/>
          <w:szCs w:val="28"/>
          <w:lang w:val="uk-UA"/>
        </w:rPr>
        <w:t xml:space="preserve">– </w:t>
      </w:r>
      <w:r>
        <w:rPr>
          <w:rFonts w:ascii="Times New Roman" w:hAnsi="Times New Roman"/>
          <w:sz w:val="28"/>
          <w:szCs w:val="28"/>
          <w:lang w:val="en-US"/>
        </w:rPr>
        <w:t>2008. – Vol. 63(9)</w:t>
      </w:r>
      <w:r>
        <w:rPr>
          <w:rFonts w:ascii="Times New Roman" w:hAnsi="Times New Roman"/>
          <w:sz w:val="28"/>
          <w:szCs w:val="28"/>
          <w:lang w:val="uk-UA"/>
        </w:rPr>
        <w:t xml:space="preserve">. – Р. </w:t>
      </w:r>
      <w:r>
        <w:rPr>
          <w:rFonts w:ascii="Times New Roman" w:hAnsi="Times New Roman"/>
          <w:sz w:val="28"/>
          <w:szCs w:val="28"/>
          <w:lang w:val="en-US"/>
        </w:rPr>
        <w:t>924</w:t>
      </w:r>
      <w:r>
        <w:rPr>
          <w:rFonts w:ascii="Times New Roman" w:hAnsi="Times New Roman"/>
          <w:sz w:val="28"/>
          <w:szCs w:val="28"/>
          <w:lang w:val="uk-UA"/>
        </w:rPr>
        <w:t xml:space="preserve"> – 9</w:t>
      </w:r>
      <w:r>
        <w:rPr>
          <w:rFonts w:ascii="Times New Roman" w:hAnsi="Times New Roman"/>
          <w:sz w:val="28"/>
          <w:szCs w:val="28"/>
          <w:lang w:val="en-US"/>
        </w:rPr>
        <w:t>31.</w:t>
      </w:r>
    </w:p>
    <w:p w:rsidR="00326693" w:rsidRPr="00A04F89"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The effects of general anesthesia on the central nervous and cardiovascular system toxicity of local anesthetics.</w:t>
      </w:r>
      <w:r>
        <w:rPr>
          <w:rFonts w:ascii="Times New Roman" w:hAnsi="Times New Roman"/>
          <w:sz w:val="28"/>
          <w:szCs w:val="28"/>
          <w:lang w:val="uk-UA"/>
        </w:rPr>
        <w:t xml:space="preserve"> /</w:t>
      </w:r>
      <w:r w:rsidRPr="00177073">
        <w:rPr>
          <w:rFonts w:ascii="Times New Roman" w:hAnsi="Times New Roman"/>
          <w:sz w:val="28"/>
          <w:szCs w:val="28"/>
          <w:lang w:val="en-US"/>
        </w:rPr>
        <w:t xml:space="preserve"> S</w:t>
      </w:r>
      <w:r>
        <w:rPr>
          <w:rFonts w:ascii="Times New Roman" w:hAnsi="Times New Roman"/>
          <w:sz w:val="28"/>
          <w:szCs w:val="28"/>
          <w:lang w:val="uk-UA"/>
        </w:rPr>
        <w:t xml:space="preserve">. </w:t>
      </w:r>
      <w:r w:rsidRPr="00177073">
        <w:rPr>
          <w:rFonts w:ascii="Times New Roman" w:hAnsi="Times New Roman"/>
          <w:sz w:val="28"/>
          <w:szCs w:val="28"/>
          <w:lang w:val="en-US"/>
        </w:rPr>
        <w:t>E. Copeland</w:t>
      </w:r>
      <w:r>
        <w:rPr>
          <w:rFonts w:ascii="Times New Roman" w:hAnsi="Times New Roman"/>
          <w:sz w:val="28"/>
          <w:szCs w:val="28"/>
          <w:lang w:val="uk-UA"/>
        </w:rPr>
        <w:t>,</w:t>
      </w:r>
      <w:r w:rsidRPr="00177073">
        <w:rPr>
          <w:rFonts w:ascii="Times New Roman" w:hAnsi="Times New Roman"/>
          <w:sz w:val="28"/>
          <w:szCs w:val="28"/>
          <w:lang w:val="en-US"/>
        </w:rPr>
        <w:t xml:space="preserve"> L</w:t>
      </w:r>
      <w:r>
        <w:rPr>
          <w:rFonts w:ascii="Times New Roman" w:hAnsi="Times New Roman"/>
          <w:sz w:val="28"/>
          <w:szCs w:val="28"/>
          <w:lang w:val="uk-UA"/>
        </w:rPr>
        <w:t xml:space="preserve">. </w:t>
      </w:r>
      <w:r w:rsidRPr="00177073">
        <w:rPr>
          <w:rFonts w:ascii="Times New Roman" w:hAnsi="Times New Roman"/>
          <w:sz w:val="28"/>
          <w:szCs w:val="28"/>
          <w:lang w:val="en-US"/>
        </w:rPr>
        <w:t>A. Ladd</w:t>
      </w:r>
      <w:r>
        <w:rPr>
          <w:rFonts w:ascii="Times New Roman" w:hAnsi="Times New Roman"/>
          <w:sz w:val="28"/>
          <w:szCs w:val="28"/>
          <w:lang w:val="uk-UA"/>
        </w:rPr>
        <w:t>,</w:t>
      </w:r>
      <w:r w:rsidRPr="00177073">
        <w:rPr>
          <w:rFonts w:ascii="Times New Roman" w:hAnsi="Times New Roman"/>
          <w:sz w:val="28"/>
          <w:szCs w:val="28"/>
          <w:lang w:val="en-US"/>
        </w:rPr>
        <w:t xml:space="preserve"> X</w:t>
      </w:r>
      <w:r>
        <w:rPr>
          <w:rFonts w:ascii="Times New Roman" w:hAnsi="Times New Roman"/>
          <w:sz w:val="28"/>
          <w:szCs w:val="28"/>
          <w:lang w:val="uk-UA"/>
        </w:rPr>
        <w:t xml:space="preserve">. </w:t>
      </w:r>
      <w:r w:rsidRPr="00177073">
        <w:rPr>
          <w:rFonts w:ascii="Times New Roman" w:hAnsi="Times New Roman"/>
          <w:sz w:val="28"/>
          <w:szCs w:val="28"/>
          <w:lang w:val="en-US"/>
        </w:rPr>
        <w:t xml:space="preserve">Q.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A04F89">
        <w:rPr>
          <w:rFonts w:ascii="Times New Roman" w:hAnsi="Times New Roman"/>
          <w:sz w:val="28"/>
          <w:szCs w:val="28"/>
          <w:lang w:val="en-US"/>
        </w:rPr>
        <w:t>Anesth</w:t>
      </w:r>
      <w:r>
        <w:rPr>
          <w:rFonts w:ascii="Times New Roman" w:hAnsi="Times New Roman"/>
          <w:sz w:val="28"/>
          <w:szCs w:val="28"/>
          <w:lang w:val="uk-UA"/>
        </w:rPr>
        <w:t>.</w:t>
      </w:r>
      <w:r w:rsidRPr="00A04F89">
        <w:rPr>
          <w:rFonts w:ascii="Times New Roman" w:hAnsi="Times New Roman"/>
          <w:sz w:val="28"/>
          <w:szCs w:val="28"/>
          <w:lang w:val="en-US"/>
        </w:rPr>
        <w:t xml:space="preserve"> Analg. </w:t>
      </w:r>
      <w:r>
        <w:rPr>
          <w:rFonts w:ascii="Times New Roman" w:hAnsi="Times New Roman"/>
          <w:sz w:val="28"/>
          <w:szCs w:val="28"/>
          <w:lang w:val="uk-UA"/>
        </w:rPr>
        <w:t xml:space="preserve">– </w:t>
      </w:r>
      <w:r w:rsidRPr="00A04F89">
        <w:rPr>
          <w:rFonts w:ascii="Times New Roman" w:hAnsi="Times New Roman"/>
          <w:sz w:val="28"/>
          <w:szCs w:val="28"/>
          <w:lang w:val="en-US"/>
        </w:rPr>
        <w:t>2008</w:t>
      </w:r>
      <w:r>
        <w:rPr>
          <w:rFonts w:ascii="Times New Roman" w:hAnsi="Times New Roman"/>
          <w:sz w:val="28"/>
          <w:szCs w:val="28"/>
          <w:lang w:val="uk-UA"/>
        </w:rPr>
        <w:t>.</w:t>
      </w:r>
      <w:r w:rsidRPr="00A04F89">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Vol.</w:t>
      </w:r>
      <w:r w:rsidRPr="002743C4">
        <w:rPr>
          <w:rFonts w:ascii="Times New Roman" w:hAnsi="Times New Roman"/>
          <w:sz w:val="28"/>
          <w:szCs w:val="28"/>
          <w:lang w:val="en-US"/>
        </w:rPr>
        <w:t xml:space="preserve"> </w:t>
      </w:r>
      <w:r w:rsidRPr="00A04F89">
        <w:rPr>
          <w:rFonts w:ascii="Times New Roman" w:hAnsi="Times New Roman"/>
          <w:sz w:val="28"/>
          <w:szCs w:val="28"/>
          <w:lang w:val="en-US"/>
        </w:rPr>
        <w:t>106(5)</w:t>
      </w:r>
      <w:r>
        <w:rPr>
          <w:rFonts w:ascii="Times New Roman" w:hAnsi="Times New Roman"/>
          <w:sz w:val="28"/>
          <w:szCs w:val="28"/>
          <w:lang w:val="uk-UA"/>
        </w:rPr>
        <w:t xml:space="preserve">. – Р. </w:t>
      </w:r>
      <w:r w:rsidRPr="00A04F89">
        <w:rPr>
          <w:rFonts w:ascii="Times New Roman" w:hAnsi="Times New Roman"/>
          <w:sz w:val="28"/>
          <w:szCs w:val="28"/>
          <w:lang w:val="en-US"/>
        </w:rPr>
        <w:t>1429</w:t>
      </w:r>
      <w:r>
        <w:rPr>
          <w:rFonts w:ascii="Times New Roman" w:hAnsi="Times New Roman"/>
          <w:sz w:val="28"/>
          <w:szCs w:val="28"/>
          <w:lang w:val="uk-UA"/>
        </w:rPr>
        <w:t xml:space="preserve"> – 14</w:t>
      </w:r>
      <w:r w:rsidRPr="00A04F89">
        <w:rPr>
          <w:rFonts w:ascii="Times New Roman" w:hAnsi="Times New Roman"/>
          <w:sz w:val="28"/>
          <w:szCs w:val="28"/>
          <w:lang w:val="en-US"/>
        </w:rPr>
        <w:t>39.</w:t>
      </w:r>
    </w:p>
    <w:p w:rsidR="00326693" w:rsidRPr="00337177"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The hemodynamics of beta</w:t>
      </w:r>
      <w:r>
        <w:rPr>
          <w:rFonts w:ascii="Times New Roman" w:hAnsi="Times New Roman"/>
          <w:sz w:val="28"/>
          <w:szCs w:val="28"/>
          <w:lang w:val="en-US"/>
        </w:rPr>
        <w:t xml:space="preserve">– </w:t>
      </w:r>
      <w:r w:rsidRPr="00177073">
        <w:rPr>
          <w:rFonts w:ascii="Times New Roman" w:hAnsi="Times New Roman"/>
          <w:sz w:val="28"/>
          <w:szCs w:val="28"/>
          <w:lang w:val="en-US"/>
        </w:rPr>
        <w:t xml:space="preserve">blockade in patients undergoing abdominal aortic aneurysm repair. </w:t>
      </w:r>
      <w:r>
        <w:rPr>
          <w:rFonts w:ascii="Times New Roman" w:hAnsi="Times New Roman"/>
          <w:sz w:val="28"/>
          <w:szCs w:val="28"/>
          <w:lang w:val="uk-UA"/>
        </w:rPr>
        <w:t xml:space="preserve">/ </w:t>
      </w:r>
      <w:r w:rsidRPr="00177073">
        <w:rPr>
          <w:rFonts w:ascii="Times New Roman" w:hAnsi="Times New Roman"/>
          <w:sz w:val="28"/>
          <w:szCs w:val="28"/>
          <w:lang w:val="en-US"/>
        </w:rPr>
        <w:t>P</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Pasternack,</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M</w:t>
      </w:r>
      <w:r>
        <w:rPr>
          <w:rFonts w:ascii="Times New Roman" w:hAnsi="Times New Roman"/>
          <w:sz w:val="28"/>
          <w:szCs w:val="28"/>
          <w:lang w:val="uk-UA"/>
        </w:rPr>
        <w:t xml:space="preserve">. </w:t>
      </w:r>
      <w:r w:rsidRPr="00177073">
        <w:rPr>
          <w:rFonts w:ascii="Times New Roman" w:hAnsi="Times New Roman"/>
          <w:sz w:val="28"/>
          <w:szCs w:val="28"/>
          <w:lang w:val="en-US"/>
        </w:rPr>
        <w:t>Imparato,</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Baumann</w:t>
      </w:r>
      <w:r>
        <w:rPr>
          <w:rFonts w:ascii="Times New Roman" w:hAnsi="Times New Roman"/>
          <w:sz w:val="28"/>
          <w:szCs w:val="28"/>
          <w:lang w:val="uk-UA"/>
        </w:rPr>
        <w:t xml:space="preserve"> [</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337177">
        <w:rPr>
          <w:rFonts w:ascii="Times New Roman" w:hAnsi="Times New Roman"/>
          <w:sz w:val="28"/>
          <w:szCs w:val="28"/>
          <w:lang w:val="en-US"/>
        </w:rPr>
        <w:t xml:space="preserve">Circulation. </w:t>
      </w:r>
      <w:r>
        <w:rPr>
          <w:rFonts w:ascii="Times New Roman" w:hAnsi="Times New Roman"/>
          <w:sz w:val="28"/>
          <w:szCs w:val="28"/>
          <w:lang w:val="uk-UA"/>
        </w:rPr>
        <w:t xml:space="preserve">– </w:t>
      </w:r>
      <w:r w:rsidRPr="00337177">
        <w:rPr>
          <w:rFonts w:ascii="Times New Roman" w:hAnsi="Times New Roman"/>
          <w:sz w:val="28"/>
          <w:szCs w:val="28"/>
          <w:lang w:val="en-US"/>
        </w:rPr>
        <w:t>1987</w:t>
      </w:r>
      <w:r>
        <w:rPr>
          <w:rFonts w:ascii="Times New Roman" w:hAnsi="Times New Roman"/>
          <w:sz w:val="28"/>
          <w:szCs w:val="28"/>
          <w:lang w:val="en-US"/>
        </w:rPr>
        <w:t>. – Vol.</w:t>
      </w:r>
      <w:r>
        <w:rPr>
          <w:rFonts w:ascii="Times New Roman" w:hAnsi="Times New Roman"/>
          <w:sz w:val="28"/>
          <w:szCs w:val="28"/>
          <w:lang w:val="uk-UA"/>
        </w:rPr>
        <w:t xml:space="preserve"> </w:t>
      </w:r>
      <w:r w:rsidRPr="00337177">
        <w:rPr>
          <w:rFonts w:ascii="Times New Roman" w:hAnsi="Times New Roman"/>
          <w:sz w:val="28"/>
          <w:szCs w:val="28"/>
          <w:lang w:val="en-US"/>
        </w:rPr>
        <w:t>76(3</w:t>
      </w:r>
      <w:r>
        <w:rPr>
          <w:rFonts w:ascii="Times New Roman" w:hAnsi="Times New Roman"/>
          <w:sz w:val="28"/>
          <w:szCs w:val="28"/>
          <w:lang w:val="uk-UA"/>
        </w:rPr>
        <w:t xml:space="preserve"> </w:t>
      </w:r>
      <w:r>
        <w:rPr>
          <w:rFonts w:ascii="Times New Roman" w:hAnsi="Times New Roman"/>
          <w:sz w:val="28"/>
          <w:szCs w:val="28"/>
          <w:lang w:val="en-US"/>
        </w:rPr>
        <w:t>Suppl</w:t>
      </w:r>
      <w:r w:rsidRPr="00337177">
        <w:rPr>
          <w:rFonts w:ascii="Times New Roman" w:hAnsi="Times New Roman"/>
          <w:sz w:val="28"/>
          <w:szCs w:val="28"/>
          <w:lang w:val="en-US"/>
        </w:rPr>
        <w:t>,</w:t>
      </w:r>
      <w:r>
        <w:rPr>
          <w:rFonts w:ascii="Times New Roman" w:hAnsi="Times New Roman"/>
          <w:sz w:val="28"/>
          <w:szCs w:val="28"/>
          <w:lang w:val="uk-UA"/>
        </w:rPr>
        <w:t xml:space="preserve"> </w:t>
      </w:r>
      <w:r w:rsidRPr="00337177">
        <w:rPr>
          <w:rFonts w:ascii="Times New Roman" w:hAnsi="Times New Roman"/>
          <w:sz w:val="28"/>
          <w:szCs w:val="28"/>
          <w:lang w:val="en-US"/>
        </w:rPr>
        <w:t>2</w:t>
      </w:r>
      <w:r>
        <w:rPr>
          <w:rFonts w:ascii="Times New Roman" w:hAnsi="Times New Roman"/>
          <w:sz w:val="28"/>
          <w:szCs w:val="28"/>
          <w:lang w:val="uk-UA"/>
        </w:rPr>
        <w:t xml:space="preserve"> </w:t>
      </w:r>
      <w:r w:rsidRPr="00337177">
        <w:rPr>
          <w:rFonts w:ascii="Times New Roman" w:hAnsi="Times New Roman"/>
          <w:sz w:val="28"/>
          <w:szCs w:val="28"/>
          <w:lang w:val="en-US"/>
        </w:rPr>
        <w:t>pt</w:t>
      </w:r>
      <w:r>
        <w:rPr>
          <w:rFonts w:ascii="Times New Roman" w:hAnsi="Times New Roman"/>
          <w:sz w:val="28"/>
          <w:szCs w:val="28"/>
          <w:lang w:val="en-US"/>
        </w:rPr>
        <w:t>)</w:t>
      </w:r>
      <w:r>
        <w:rPr>
          <w:rFonts w:ascii="Times New Roman" w:hAnsi="Times New Roman"/>
          <w:sz w:val="28"/>
          <w:szCs w:val="28"/>
          <w:lang w:val="uk-UA"/>
        </w:rPr>
        <w:t xml:space="preserve">. – Р. </w:t>
      </w:r>
      <w:r w:rsidRPr="00337177">
        <w:rPr>
          <w:rFonts w:ascii="Times New Roman" w:hAnsi="Times New Roman"/>
          <w:sz w:val="28"/>
          <w:szCs w:val="28"/>
          <w:lang w:val="en-US"/>
        </w:rPr>
        <w:t>1</w:t>
      </w:r>
      <w:r>
        <w:rPr>
          <w:rFonts w:ascii="Times New Roman" w:hAnsi="Times New Roman"/>
          <w:sz w:val="28"/>
          <w:szCs w:val="28"/>
          <w:lang w:val="uk-UA"/>
        </w:rPr>
        <w:t xml:space="preserve"> – </w:t>
      </w:r>
      <w:r w:rsidRPr="00337177">
        <w:rPr>
          <w:rFonts w:ascii="Times New Roman" w:hAnsi="Times New Roman"/>
          <w:sz w:val="28"/>
          <w:szCs w:val="28"/>
          <w:lang w:val="en-US"/>
        </w:rPr>
        <w:t>7.</w:t>
      </w:r>
    </w:p>
    <w:p w:rsidR="00326693" w:rsidRPr="00E11A8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E11A88">
        <w:rPr>
          <w:rFonts w:ascii="Times New Roman" w:hAnsi="Times New Roman"/>
          <w:sz w:val="28"/>
          <w:szCs w:val="28"/>
          <w:lang w:val="en-US"/>
        </w:rPr>
        <w:t>The incidence of perioperative myocardial infarction in men undergoing noncardiac surgery / C. M. Ashton, N. J. Petersen, N. P. Wray [et al.] // Ann. Intern. Med.</w:t>
      </w:r>
      <w:r w:rsidRPr="00C212F3">
        <w:rPr>
          <w:rFonts w:ascii="Times New Roman" w:hAnsi="Times New Roman"/>
          <w:sz w:val="28"/>
          <w:szCs w:val="28"/>
          <w:lang w:val="en-US"/>
        </w:rPr>
        <w:t xml:space="preserve"> – </w:t>
      </w:r>
      <w:r w:rsidRPr="00E11A88">
        <w:rPr>
          <w:rFonts w:ascii="Times New Roman" w:hAnsi="Times New Roman"/>
          <w:sz w:val="28"/>
          <w:szCs w:val="28"/>
          <w:lang w:val="en-US"/>
        </w:rPr>
        <w:t>1993.</w:t>
      </w:r>
      <w:r w:rsidRPr="00C212F3">
        <w:rPr>
          <w:rFonts w:ascii="Times New Roman" w:hAnsi="Times New Roman"/>
          <w:sz w:val="28"/>
          <w:szCs w:val="28"/>
          <w:lang w:val="en-US"/>
        </w:rPr>
        <w:t xml:space="preserve"> – </w:t>
      </w:r>
      <w:r w:rsidRPr="00E11A88">
        <w:rPr>
          <w:rFonts w:ascii="Times New Roman" w:hAnsi="Times New Roman"/>
          <w:sz w:val="28"/>
          <w:szCs w:val="28"/>
          <w:lang w:val="en-US"/>
        </w:rPr>
        <w:t>Vol. 118.</w:t>
      </w:r>
      <w:r w:rsidRPr="00C212F3">
        <w:rPr>
          <w:rFonts w:ascii="Times New Roman" w:hAnsi="Times New Roman"/>
          <w:sz w:val="28"/>
          <w:szCs w:val="28"/>
          <w:lang w:val="en-US"/>
        </w:rPr>
        <w:t xml:space="preserve"> – </w:t>
      </w:r>
      <w:r w:rsidRPr="00E11A88">
        <w:rPr>
          <w:rFonts w:ascii="Times New Roman" w:hAnsi="Times New Roman"/>
          <w:sz w:val="28"/>
          <w:szCs w:val="28"/>
          <w:lang w:val="en-US"/>
        </w:rPr>
        <w:t>P. 504</w:t>
      </w:r>
      <w:r w:rsidRPr="00C212F3">
        <w:rPr>
          <w:rFonts w:ascii="Times New Roman" w:hAnsi="Times New Roman"/>
          <w:sz w:val="28"/>
          <w:szCs w:val="28"/>
          <w:lang w:val="en-US"/>
        </w:rPr>
        <w:t xml:space="preserve"> – 5</w:t>
      </w:r>
      <w:r w:rsidRPr="00E11A88">
        <w:rPr>
          <w:rFonts w:ascii="Times New Roman" w:hAnsi="Times New Roman"/>
          <w:sz w:val="28"/>
          <w:szCs w:val="28"/>
          <w:lang w:val="en-US"/>
        </w:rPr>
        <w:t>10.</w:t>
      </w:r>
    </w:p>
    <w:p w:rsidR="00326693" w:rsidRPr="00563E2E"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The National Veterans Administration Surgical Risk Study: risk adjustment for the comparative assessment of the quality of surgical care. </w:t>
      </w:r>
      <w:r>
        <w:rPr>
          <w:rFonts w:ascii="Times New Roman" w:hAnsi="Times New Roman"/>
          <w:sz w:val="28"/>
          <w:szCs w:val="28"/>
          <w:lang w:val="uk-UA"/>
        </w:rPr>
        <w:t xml:space="preserve">/ </w:t>
      </w:r>
      <w:r w:rsidRPr="00177073">
        <w:rPr>
          <w:rFonts w:ascii="Times New Roman" w:hAnsi="Times New Roman"/>
          <w:sz w:val="28"/>
          <w:szCs w:val="28"/>
          <w:lang w:val="en-US"/>
        </w:rPr>
        <w:t>S.</w:t>
      </w:r>
      <w:r>
        <w:rPr>
          <w:rFonts w:ascii="Times New Roman" w:hAnsi="Times New Roman"/>
          <w:sz w:val="28"/>
          <w:szCs w:val="28"/>
          <w:lang w:val="uk-UA"/>
        </w:rPr>
        <w:t xml:space="preserve"> </w:t>
      </w:r>
      <w:r w:rsidRPr="00177073">
        <w:rPr>
          <w:rFonts w:ascii="Times New Roman" w:hAnsi="Times New Roman"/>
          <w:sz w:val="28"/>
          <w:szCs w:val="28"/>
          <w:lang w:val="en-US"/>
        </w:rPr>
        <w:t>F.</w:t>
      </w:r>
      <w:r>
        <w:rPr>
          <w:rFonts w:ascii="Times New Roman" w:hAnsi="Times New Roman"/>
          <w:sz w:val="28"/>
          <w:szCs w:val="28"/>
          <w:lang w:val="uk-UA"/>
        </w:rPr>
        <w:t xml:space="preserve"> </w:t>
      </w:r>
      <w:r w:rsidRPr="00177073">
        <w:rPr>
          <w:rFonts w:ascii="Times New Roman" w:hAnsi="Times New Roman"/>
          <w:sz w:val="28"/>
          <w:szCs w:val="28"/>
          <w:lang w:val="en-US"/>
        </w:rPr>
        <w:t>Khuri, J.</w:t>
      </w:r>
      <w:r>
        <w:rPr>
          <w:rFonts w:ascii="Times New Roman" w:hAnsi="Times New Roman"/>
          <w:sz w:val="28"/>
          <w:szCs w:val="28"/>
          <w:lang w:val="uk-UA"/>
        </w:rPr>
        <w:t xml:space="preserve"> </w:t>
      </w:r>
      <w:r w:rsidRPr="00177073">
        <w:rPr>
          <w:rFonts w:ascii="Times New Roman" w:hAnsi="Times New Roman"/>
          <w:sz w:val="28"/>
          <w:szCs w:val="28"/>
          <w:lang w:val="en-US"/>
        </w:rPr>
        <w:t>Daley, W.</w:t>
      </w:r>
      <w:r>
        <w:rPr>
          <w:rFonts w:ascii="Times New Roman" w:hAnsi="Times New Roman"/>
          <w:sz w:val="28"/>
          <w:szCs w:val="28"/>
          <w:lang w:val="uk-UA"/>
        </w:rPr>
        <w:t xml:space="preserve"> </w:t>
      </w:r>
      <w:r w:rsidRPr="00177073">
        <w:rPr>
          <w:rFonts w:ascii="Times New Roman" w:hAnsi="Times New Roman"/>
          <w:sz w:val="28"/>
          <w:szCs w:val="28"/>
          <w:lang w:val="en-US"/>
        </w:rPr>
        <w:t xml:space="preserve">Henderson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563E2E">
        <w:rPr>
          <w:rFonts w:ascii="Times New Roman" w:hAnsi="Times New Roman"/>
          <w:sz w:val="28"/>
          <w:szCs w:val="28"/>
          <w:lang w:val="en-US"/>
        </w:rPr>
        <w:t>J</w:t>
      </w:r>
      <w:r>
        <w:rPr>
          <w:rFonts w:ascii="Times New Roman" w:hAnsi="Times New Roman"/>
          <w:sz w:val="28"/>
          <w:szCs w:val="28"/>
          <w:lang w:val="uk-UA"/>
        </w:rPr>
        <w:t>.</w:t>
      </w:r>
      <w:r w:rsidRPr="00563E2E">
        <w:rPr>
          <w:rFonts w:ascii="Times New Roman" w:hAnsi="Times New Roman"/>
          <w:sz w:val="28"/>
          <w:szCs w:val="28"/>
          <w:lang w:val="en-US"/>
        </w:rPr>
        <w:t xml:space="preserve"> Am</w:t>
      </w:r>
      <w:r>
        <w:rPr>
          <w:rFonts w:ascii="Times New Roman" w:hAnsi="Times New Roman"/>
          <w:sz w:val="28"/>
          <w:szCs w:val="28"/>
          <w:lang w:val="uk-UA"/>
        </w:rPr>
        <w:t>.</w:t>
      </w:r>
      <w:r w:rsidRPr="00563E2E">
        <w:rPr>
          <w:rFonts w:ascii="Times New Roman" w:hAnsi="Times New Roman"/>
          <w:sz w:val="28"/>
          <w:szCs w:val="28"/>
          <w:lang w:val="en-US"/>
        </w:rPr>
        <w:t xml:space="preserve"> Coll</w:t>
      </w:r>
      <w:r>
        <w:rPr>
          <w:rFonts w:ascii="Times New Roman" w:hAnsi="Times New Roman"/>
          <w:sz w:val="28"/>
          <w:szCs w:val="28"/>
          <w:lang w:val="uk-UA"/>
        </w:rPr>
        <w:t>.</w:t>
      </w:r>
      <w:r w:rsidRPr="00563E2E">
        <w:rPr>
          <w:rFonts w:ascii="Times New Roman" w:hAnsi="Times New Roman"/>
          <w:sz w:val="28"/>
          <w:szCs w:val="28"/>
          <w:lang w:val="en-US"/>
        </w:rPr>
        <w:t xml:space="preserve"> Surg</w:t>
      </w:r>
      <w:r>
        <w:rPr>
          <w:rFonts w:ascii="Times New Roman" w:hAnsi="Times New Roman"/>
          <w:sz w:val="28"/>
          <w:szCs w:val="28"/>
          <w:lang w:val="uk-UA"/>
        </w:rPr>
        <w:t>. –</w:t>
      </w:r>
      <w:r w:rsidRPr="00563E2E">
        <w:rPr>
          <w:rFonts w:ascii="Times New Roman" w:hAnsi="Times New Roman"/>
          <w:sz w:val="28"/>
          <w:szCs w:val="28"/>
          <w:lang w:val="en-US"/>
        </w:rPr>
        <w:t xml:space="preserve"> 1995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sidRPr="00563E2E">
        <w:rPr>
          <w:rFonts w:ascii="Times New Roman" w:hAnsi="Times New Roman"/>
          <w:sz w:val="28"/>
          <w:szCs w:val="28"/>
          <w:lang w:val="en-US"/>
        </w:rPr>
        <w:t>180</w:t>
      </w:r>
      <w:r>
        <w:rPr>
          <w:rFonts w:ascii="Times New Roman" w:hAnsi="Times New Roman"/>
          <w:sz w:val="28"/>
          <w:szCs w:val="28"/>
          <w:lang w:val="uk-UA"/>
        </w:rPr>
        <w:t xml:space="preserve">. – Р. </w:t>
      </w:r>
      <w:r w:rsidRPr="00563E2E">
        <w:rPr>
          <w:rFonts w:ascii="Times New Roman" w:hAnsi="Times New Roman"/>
          <w:sz w:val="28"/>
          <w:szCs w:val="28"/>
          <w:lang w:val="en-US"/>
        </w:rPr>
        <w:t>519—</w:t>
      </w:r>
      <w:r>
        <w:rPr>
          <w:rFonts w:ascii="Times New Roman" w:hAnsi="Times New Roman"/>
          <w:sz w:val="28"/>
          <w:szCs w:val="28"/>
          <w:lang w:val="uk-UA"/>
        </w:rPr>
        <w:t>5</w:t>
      </w:r>
      <w:r w:rsidRPr="00563E2E">
        <w:rPr>
          <w:rFonts w:ascii="Times New Roman" w:hAnsi="Times New Roman"/>
          <w:sz w:val="28"/>
          <w:szCs w:val="28"/>
          <w:lang w:val="en-US"/>
        </w:rPr>
        <w:t>31.</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The role of anesthesia in surgical </w:t>
      </w:r>
      <w:r>
        <w:rPr>
          <w:rFonts w:ascii="Times New Roman" w:hAnsi="Times New Roman"/>
          <w:sz w:val="28"/>
          <w:szCs w:val="28"/>
          <w:lang w:val="en-US"/>
        </w:rPr>
        <w:t xml:space="preserve">mortality. </w:t>
      </w:r>
      <w:r>
        <w:rPr>
          <w:rFonts w:ascii="Times New Roman" w:hAnsi="Times New Roman"/>
          <w:sz w:val="28"/>
          <w:szCs w:val="28"/>
          <w:lang w:val="uk-UA"/>
        </w:rPr>
        <w:t xml:space="preserve">/ </w:t>
      </w:r>
      <w:r w:rsidRPr="00177073">
        <w:rPr>
          <w:rFonts w:ascii="Times New Roman" w:hAnsi="Times New Roman"/>
          <w:sz w:val="28"/>
          <w:szCs w:val="28"/>
          <w:lang w:val="en-US"/>
        </w:rPr>
        <w:t>R.</w:t>
      </w:r>
      <w:r>
        <w:rPr>
          <w:rFonts w:ascii="Times New Roman" w:hAnsi="Times New Roman"/>
          <w:sz w:val="28"/>
          <w:szCs w:val="28"/>
          <w:lang w:val="uk-UA"/>
        </w:rPr>
        <w:t xml:space="preserve"> </w:t>
      </w:r>
      <w:r w:rsidRPr="00177073">
        <w:rPr>
          <w:rFonts w:ascii="Times New Roman" w:hAnsi="Times New Roman"/>
          <w:sz w:val="28"/>
          <w:szCs w:val="28"/>
          <w:lang w:val="en-US"/>
        </w:rPr>
        <w:t>D.</w:t>
      </w:r>
      <w:r>
        <w:rPr>
          <w:rFonts w:ascii="Times New Roman" w:hAnsi="Times New Roman"/>
          <w:sz w:val="28"/>
          <w:szCs w:val="28"/>
          <w:lang w:val="uk-UA"/>
        </w:rPr>
        <w:t xml:space="preserve"> </w:t>
      </w:r>
      <w:r w:rsidRPr="00177073">
        <w:rPr>
          <w:rFonts w:ascii="Times New Roman" w:hAnsi="Times New Roman"/>
          <w:sz w:val="28"/>
          <w:szCs w:val="28"/>
          <w:lang w:val="en-US"/>
        </w:rPr>
        <w:t>Dripps, A.</w:t>
      </w:r>
      <w:r>
        <w:rPr>
          <w:rFonts w:ascii="Times New Roman" w:hAnsi="Times New Roman"/>
          <w:sz w:val="28"/>
          <w:szCs w:val="28"/>
          <w:lang w:val="uk-UA"/>
        </w:rPr>
        <w:t xml:space="preserve"> </w:t>
      </w:r>
      <w:r w:rsidRPr="00177073">
        <w:rPr>
          <w:rFonts w:ascii="Times New Roman" w:hAnsi="Times New Roman"/>
          <w:sz w:val="28"/>
          <w:szCs w:val="28"/>
          <w:lang w:val="en-US"/>
        </w:rPr>
        <w:t>Lament, J.</w:t>
      </w:r>
      <w:r>
        <w:rPr>
          <w:rFonts w:ascii="Times New Roman" w:hAnsi="Times New Roman"/>
          <w:sz w:val="28"/>
          <w:szCs w:val="28"/>
          <w:lang w:val="uk-UA"/>
        </w:rPr>
        <w:t xml:space="preserve"> </w:t>
      </w:r>
      <w:r w:rsidRPr="00177073">
        <w:rPr>
          <w:rFonts w:ascii="Times New Roman" w:hAnsi="Times New Roman"/>
          <w:sz w:val="28"/>
          <w:szCs w:val="28"/>
          <w:lang w:val="en-US"/>
        </w:rPr>
        <w:t xml:space="preserve">E. Eckenhoff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JAMA</w:t>
      </w:r>
      <w:r>
        <w:rPr>
          <w:rFonts w:ascii="Times New Roman" w:hAnsi="Times New Roman"/>
          <w:sz w:val="28"/>
          <w:szCs w:val="28"/>
          <w:lang w:val="uk-UA"/>
        </w:rPr>
        <w:t>. –</w:t>
      </w:r>
      <w:r>
        <w:rPr>
          <w:rFonts w:ascii="Times New Roman" w:hAnsi="Times New Roman"/>
          <w:sz w:val="28"/>
          <w:szCs w:val="28"/>
          <w:lang w:val="en-US"/>
        </w:rPr>
        <w:t xml:space="preserve"> 1961</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 178</w:t>
      </w:r>
      <w:r>
        <w:rPr>
          <w:rFonts w:ascii="Times New Roman" w:hAnsi="Times New Roman"/>
          <w:sz w:val="28"/>
          <w:szCs w:val="28"/>
          <w:lang w:val="uk-UA"/>
        </w:rPr>
        <w:t xml:space="preserve">. – Р. </w:t>
      </w:r>
      <w:r>
        <w:rPr>
          <w:rFonts w:ascii="Times New Roman" w:hAnsi="Times New Roman"/>
          <w:sz w:val="28"/>
          <w:szCs w:val="28"/>
          <w:lang w:val="en-US"/>
        </w:rPr>
        <w:t>261—</w:t>
      </w:r>
      <w:r>
        <w:rPr>
          <w:rFonts w:ascii="Times New Roman" w:hAnsi="Times New Roman"/>
          <w:sz w:val="28"/>
          <w:szCs w:val="28"/>
          <w:lang w:val="uk-UA"/>
        </w:rPr>
        <w:t>26</w:t>
      </w:r>
      <w:r>
        <w:rPr>
          <w:rFonts w:ascii="Times New Roman" w:hAnsi="Times New Roman"/>
          <w:sz w:val="28"/>
          <w:szCs w:val="28"/>
          <w:lang w:val="en-US"/>
        </w:rPr>
        <w:t>6.</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lastRenderedPageBreak/>
        <w:t xml:space="preserve">The role of coronary angiography and coronary revascularization before noncardiac vascular </w:t>
      </w:r>
      <w:r>
        <w:rPr>
          <w:rFonts w:ascii="Times New Roman" w:hAnsi="Times New Roman"/>
          <w:sz w:val="28"/>
          <w:szCs w:val="28"/>
          <w:lang w:val="en-US"/>
        </w:rPr>
        <w:t xml:space="preserve">surgery. </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Mason, D.</w:t>
      </w:r>
      <w:r>
        <w:rPr>
          <w:rFonts w:ascii="Times New Roman" w:hAnsi="Times New Roman"/>
          <w:sz w:val="28"/>
          <w:szCs w:val="28"/>
          <w:lang w:val="uk-UA"/>
        </w:rPr>
        <w:t xml:space="preserve"> </w:t>
      </w:r>
      <w:r w:rsidRPr="00177073">
        <w:rPr>
          <w:rFonts w:ascii="Times New Roman" w:hAnsi="Times New Roman"/>
          <w:sz w:val="28"/>
          <w:szCs w:val="28"/>
          <w:lang w:val="en-US"/>
        </w:rPr>
        <w:t>K.</w:t>
      </w:r>
      <w:r>
        <w:rPr>
          <w:rFonts w:ascii="Times New Roman" w:hAnsi="Times New Roman"/>
          <w:sz w:val="28"/>
          <w:szCs w:val="28"/>
          <w:lang w:val="uk-UA"/>
        </w:rPr>
        <w:t xml:space="preserve"> </w:t>
      </w:r>
      <w:r w:rsidRPr="00177073">
        <w:rPr>
          <w:rFonts w:ascii="Times New Roman" w:hAnsi="Times New Roman"/>
          <w:sz w:val="28"/>
          <w:szCs w:val="28"/>
          <w:lang w:val="en-US"/>
        </w:rPr>
        <w:t>Owens, R.</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 xml:space="preserve">Harris </w:t>
      </w:r>
      <w:r>
        <w:rPr>
          <w:rFonts w:ascii="Times New Roman" w:hAnsi="Times New Roman"/>
          <w:sz w:val="28"/>
          <w:szCs w:val="28"/>
          <w:lang w:val="uk-UA"/>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JAMA</w:t>
      </w:r>
      <w:r>
        <w:rPr>
          <w:rFonts w:ascii="Times New Roman" w:hAnsi="Times New Roman"/>
          <w:sz w:val="28"/>
          <w:szCs w:val="28"/>
          <w:lang w:val="uk-UA"/>
        </w:rPr>
        <w:t>. –</w:t>
      </w:r>
      <w:r>
        <w:rPr>
          <w:rFonts w:ascii="Times New Roman" w:hAnsi="Times New Roman"/>
          <w:sz w:val="28"/>
          <w:szCs w:val="28"/>
          <w:lang w:val="en-US"/>
        </w:rPr>
        <w:t xml:space="preserve"> 1995</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Pr>
          <w:rFonts w:ascii="Times New Roman" w:hAnsi="Times New Roman"/>
          <w:sz w:val="28"/>
          <w:szCs w:val="28"/>
          <w:lang w:val="uk-UA"/>
        </w:rPr>
        <w:t xml:space="preserve"> </w:t>
      </w:r>
      <w:r>
        <w:rPr>
          <w:rFonts w:ascii="Times New Roman" w:hAnsi="Times New Roman"/>
          <w:sz w:val="28"/>
          <w:szCs w:val="28"/>
          <w:lang w:val="en-US"/>
        </w:rPr>
        <w:t>273</w:t>
      </w:r>
      <w:r>
        <w:rPr>
          <w:rFonts w:ascii="Times New Roman" w:hAnsi="Times New Roman"/>
          <w:sz w:val="28"/>
          <w:szCs w:val="28"/>
          <w:lang w:val="uk-UA"/>
        </w:rPr>
        <w:t xml:space="preserve">. – Р. </w:t>
      </w:r>
      <w:r>
        <w:rPr>
          <w:rFonts w:ascii="Times New Roman" w:hAnsi="Times New Roman"/>
          <w:sz w:val="28"/>
          <w:szCs w:val="28"/>
          <w:lang w:val="en-US"/>
        </w:rPr>
        <w:t>1919—</w:t>
      </w:r>
      <w:r>
        <w:rPr>
          <w:rFonts w:ascii="Times New Roman" w:hAnsi="Times New Roman"/>
          <w:sz w:val="28"/>
          <w:szCs w:val="28"/>
          <w:lang w:val="uk-UA"/>
        </w:rPr>
        <w:t>19</w:t>
      </w:r>
      <w:r>
        <w:rPr>
          <w:rFonts w:ascii="Times New Roman" w:hAnsi="Times New Roman"/>
          <w:sz w:val="28"/>
          <w:szCs w:val="28"/>
          <w:lang w:val="en-US"/>
        </w:rPr>
        <w:t>25.</w:t>
      </w:r>
    </w:p>
    <w:p w:rsidR="00326693" w:rsidRPr="0017707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The role of heart rate variability in risk stratification for adverse postoperative cardiac events. </w:t>
      </w:r>
      <w:r>
        <w:rPr>
          <w:rFonts w:ascii="Times New Roman" w:hAnsi="Times New Roman"/>
          <w:sz w:val="28"/>
          <w:szCs w:val="28"/>
          <w:lang w:val="uk-UA"/>
        </w:rPr>
        <w:t xml:space="preserve">/ </w:t>
      </w:r>
      <w:r w:rsidRPr="00177073">
        <w:rPr>
          <w:rFonts w:ascii="Times New Roman" w:hAnsi="Times New Roman"/>
          <w:sz w:val="28"/>
          <w:szCs w:val="28"/>
          <w:lang w:val="en-US"/>
        </w:rPr>
        <w:t>T. Laitio</w:t>
      </w:r>
      <w:r>
        <w:rPr>
          <w:rFonts w:ascii="Times New Roman" w:hAnsi="Times New Roman"/>
          <w:sz w:val="28"/>
          <w:szCs w:val="28"/>
          <w:lang w:val="uk-UA"/>
        </w:rPr>
        <w:t>,</w:t>
      </w:r>
      <w:r w:rsidRPr="00177073">
        <w:rPr>
          <w:rFonts w:ascii="Times New Roman" w:hAnsi="Times New Roman"/>
          <w:sz w:val="28"/>
          <w:szCs w:val="28"/>
          <w:lang w:val="en-US"/>
        </w:rPr>
        <w:t xml:space="preserve"> J. Jalonen</w:t>
      </w:r>
      <w:r>
        <w:rPr>
          <w:rFonts w:ascii="Times New Roman" w:hAnsi="Times New Roman"/>
          <w:sz w:val="28"/>
          <w:szCs w:val="28"/>
          <w:lang w:val="uk-UA"/>
        </w:rPr>
        <w:t>,</w:t>
      </w:r>
      <w:r w:rsidRPr="00177073">
        <w:rPr>
          <w:rFonts w:ascii="Times New Roman" w:hAnsi="Times New Roman"/>
          <w:sz w:val="28"/>
          <w:szCs w:val="28"/>
          <w:lang w:val="en-US"/>
        </w:rPr>
        <w:t xml:space="preserve"> T. Kuusela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Pr>
          <w:rFonts w:ascii="Times New Roman" w:hAnsi="Times New Roman"/>
          <w:sz w:val="28"/>
          <w:szCs w:val="28"/>
          <w:lang w:val="uk-UA"/>
        </w:rPr>
        <w:t xml:space="preserve"> // </w:t>
      </w:r>
      <w:r w:rsidRPr="00177073">
        <w:rPr>
          <w:rFonts w:ascii="Times New Roman" w:hAnsi="Times New Roman"/>
          <w:sz w:val="28"/>
          <w:szCs w:val="28"/>
          <w:lang w:val="en-US"/>
        </w:rPr>
        <w:t>Anesth</w:t>
      </w:r>
      <w:r>
        <w:rPr>
          <w:rFonts w:ascii="Times New Roman" w:hAnsi="Times New Roman"/>
          <w:sz w:val="28"/>
          <w:szCs w:val="28"/>
          <w:lang w:val="uk-UA"/>
        </w:rPr>
        <w:t>.</w:t>
      </w:r>
      <w:r w:rsidRPr="00177073">
        <w:rPr>
          <w:rFonts w:ascii="Times New Roman" w:hAnsi="Times New Roman"/>
          <w:sz w:val="28"/>
          <w:szCs w:val="28"/>
          <w:lang w:val="en-US"/>
        </w:rPr>
        <w:t xml:space="preserve"> A</w:t>
      </w:r>
      <w:r>
        <w:rPr>
          <w:rFonts w:ascii="Times New Roman" w:hAnsi="Times New Roman"/>
          <w:sz w:val="28"/>
          <w:szCs w:val="28"/>
          <w:lang w:val="en-US"/>
        </w:rPr>
        <w:t xml:space="preserve">nalg. </w:t>
      </w:r>
      <w:r>
        <w:rPr>
          <w:rFonts w:ascii="Times New Roman" w:hAnsi="Times New Roman"/>
          <w:sz w:val="28"/>
          <w:szCs w:val="28"/>
          <w:lang w:val="uk-UA"/>
        </w:rPr>
        <w:t xml:space="preserve">– </w:t>
      </w:r>
      <w:r>
        <w:rPr>
          <w:rFonts w:ascii="Times New Roman" w:hAnsi="Times New Roman"/>
          <w:sz w:val="28"/>
          <w:szCs w:val="28"/>
          <w:lang w:val="en-US"/>
        </w:rPr>
        <w:t>2007</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w:t>
      </w:r>
      <w:r w:rsidRPr="001A1E33">
        <w:rPr>
          <w:rFonts w:ascii="Times New Roman" w:hAnsi="Times New Roman"/>
          <w:sz w:val="28"/>
          <w:szCs w:val="28"/>
          <w:lang w:val="en-US"/>
        </w:rPr>
        <w:t xml:space="preserve"> </w:t>
      </w:r>
      <w:r>
        <w:rPr>
          <w:rFonts w:ascii="Times New Roman" w:hAnsi="Times New Roman"/>
          <w:sz w:val="28"/>
          <w:szCs w:val="28"/>
          <w:lang w:val="en-US"/>
        </w:rPr>
        <w:t>105(6)</w:t>
      </w:r>
      <w:r>
        <w:rPr>
          <w:rFonts w:ascii="Times New Roman" w:hAnsi="Times New Roman"/>
          <w:sz w:val="28"/>
          <w:szCs w:val="28"/>
          <w:lang w:val="uk-UA"/>
        </w:rPr>
        <w:t xml:space="preserve">. – Р. </w:t>
      </w:r>
      <w:r>
        <w:rPr>
          <w:rFonts w:ascii="Times New Roman" w:hAnsi="Times New Roman"/>
          <w:sz w:val="28"/>
          <w:szCs w:val="28"/>
          <w:lang w:val="en-US"/>
        </w:rPr>
        <w:t>1548</w:t>
      </w:r>
      <w:r>
        <w:rPr>
          <w:rFonts w:ascii="Times New Roman" w:hAnsi="Times New Roman"/>
          <w:sz w:val="28"/>
          <w:szCs w:val="28"/>
          <w:lang w:val="uk-UA"/>
        </w:rPr>
        <w:t xml:space="preserve"> – 15</w:t>
      </w:r>
      <w:r>
        <w:rPr>
          <w:rFonts w:ascii="Times New Roman" w:hAnsi="Times New Roman"/>
          <w:sz w:val="28"/>
          <w:szCs w:val="28"/>
          <w:lang w:val="en-US"/>
        </w:rPr>
        <w:t>60.</w:t>
      </w:r>
    </w:p>
    <w:p w:rsidR="00326693"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5764EE">
        <w:rPr>
          <w:rFonts w:ascii="Times New Roman" w:hAnsi="Times New Roman"/>
          <w:sz w:val="28"/>
          <w:szCs w:val="28"/>
        </w:rPr>
        <w:t>Т</w:t>
      </w:r>
      <w:r w:rsidRPr="00177073">
        <w:rPr>
          <w:rFonts w:ascii="Times New Roman" w:hAnsi="Times New Roman"/>
          <w:sz w:val="28"/>
          <w:szCs w:val="28"/>
          <w:lang w:val="en-US"/>
        </w:rPr>
        <w:t>ime and cardiac risk of surgery after bare</w:t>
      </w:r>
      <w:r>
        <w:rPr>
          <w:rFonts w:ascii="Times New Roman" w:hAnsi="Times New Roman"/>
          <w:sz w:val="28"/>
          <w:szCs w:val="28"/>
          <w:lang w:val="en-US"/>
        </w:rPr>
        <w:t xml:space="preserve">– </w:t>
      </w:r>
      <w:r w:rsidRPr="00177073">
        <w:rPr>
          <w:rFonts w:ascii="Times New Roman" w:hAnsi="Times New Roman"/>
          <w:sz w:val="28"/>
          <w:szCs w:val="28"/>
          <w:lang w:val="en-US"/>
        </w:rPr>
        <w:t xml:space="preserve">metal stent percutaneous coronary intervention. </w:t>
      </w:r>
      <w:r>
        <w:rPr>
          <w:rFonts w:ascii="Times New Roman" w:hAnsi="Times New Roman"/>
          <w:sz w:val="28"/>
          <w:szCs w:val="28"/>
          <w:lang w:val="uk-UA"/>
        </w:rPr>
        <w:t xml:space="preserve">/ </w:t>
      </w:r>
      <w:r w:rsidRPr="00177073">
        <w:rPr>
          <w:rFonts w:ascii="Times New Roman" w:hAnsi="Times New Roman"/>
          <w:sz w:val="28"/>
          <w:szCs w:val="28"/>
          <w:lang w:val="en-US"/>
        </w:rPr>
        <w:t>G</w:t>
      </w:r>
      <w:r>
        <w:rPr>
          <w:rFonts w:ascii="Times New Roman" w:hAnsi="Times New Roman"/>
          <w:sz w:val="28"/>
          <w:szCs w:val="28"/>
          <w:lang w:val="uk-UA"/>
        </w:rPr>
        <w:t xml:space="preserve">. </w:t>
      </w:r>
      <w:r w:rsidRPr="00177073">
        <w:rPr>
          <w:rFonts w:ascii="Times New Roman" w:hAnsi="Times New Roman"/>
          <w:sz w:val="28"/>
          <w:szCs w:val="28"/>
          <w:lang w:val="en-US"/>
        </w:rPr>
        <w:t>A</w:t>
      </w:r>
      <w:r>
        <w:rPr>
          <w:rFonts w:ascii="Times New Roman" w:hAnsi="Times New Roman"/>
          <w:sz w:val="28"/>
          <w:szCs w:val="28"/>
          <w:lang w:val="uk-UA"/>
        </w:rPr>
        <w:t xml:space="preserve">. </w:t>
      </w:r>
      <w:r w:rsidRPr="00177073">
        <w:rPr>
          <w:rFonts w:ascii="Times New Roman" w:hAnsi="Times New Roman"/>
          <w:sz w:val="28"/>
          <w:szCs w:val="28"/>
          <w:lang w:val="en-US"/>
        </w:rPr>
        <w:t>Nuttall, M</w:t>
      </w:r>
      <w:r>
        <w:rPr>
          <w:rFonts w:ascii="Times New Roman" w:hAnsi="Times New Roman"/>
          <w:sz w:val="28"/>
          <w:szCs w:val="28"/>
          <w:lang w:val="uk-UA"/>
        </w:rPr>
        <w:t xml:space="preserve">. </w:t>
      </w:r>
      <w:r w:rsidRPr="00177073">
        <w:rPr>
          <w:rFonts w:ascii="Times New Roman" w:hAnsi="Times New Roman"/>
          <w:sz w:val="28"/>
          <w:szCs w:val="28"/>
          <w:lang w:val="en-US"/>
        </w:rPr>
        <w:t>J</w:t>
      </w:r>
      <w:r>
        <w:rPr>
          <w:rFonts w:ascii="Times New Roman" w:hAnsi="Times New Roman"/>
          <w:sz w:val="28"/>
          <w:szCs w:val="28"/>
          <w:lang w:val="uk-UA"/>
        </w:rPr>
        <w:t xml:space="preserve">. </w:t>
      </w:r>
      <w:r w:rsidRPr="00177073">
        <w:rPr>
          <w:rFonts w:ascii="Times New Roman" w:hAnsi="Times New Roman"/>
          <w:sz w:val="28"/>
          <w:szCs w:val="28"/>
          <w:lang w:val="en-US"/>
        </w:rPr>
        <w:t>Brown, J</w:t>
      </w:r>
      <w:r>
        <w:rPr>
          <w:rFonts w:ascii="Times New Roman" w:hAnsi="Times New Roman"/>
          <w:sz w:val="28"/>
          <w:szCs w:val="28"/>
          <w:lang w:val="uk-UA"/>
        </w:rPr>
        <w:t xml:space="preserve">. </w:t>
      </w:r>
      <w:r w:rsidRPr="00177073">
        <w:rPr>
          <w:rFonts w:ascii="Times New Roman" w:hAnsi="Times New Roman"/>
          <w:sz w:val="28"/>
          <w:szCs w:val="28"/>
          <w:lang w:val="en-US"/>
        </w:rPr>
        <w:t>W</w:t>
      </w:r>
      <w:r>
        <w:rPr>
          <w:rFonts w:ascii="Times New Roman" w:hAnsi="Times New Roman"/>
          <w:sz w:val="28"/>
          <w:szCs w:val="28"/>
          <w:lang w:val="uk-UA"/>
        </w:rPr>
        <w:t xml:space="preserve">. </w:t>
      </w:r>
      <w:r w:rsidRPr="00177073">
        <w:rPr>
          <w:rFonts w:ascii="Times New Roman" w:hAnsi="Times New Roman"/>
          <w:sz w:val="28"/>
          <w:szCs w:val="28"/>
          <w:lang w:val="en-US"/>
        </w:rPr>
        <w:t xml:space="preserve">Stombaugh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w:t>
      </w:r>
      <w:r>
        <w:rPr>
          <w:rFonts w:ascii="Times New Roman" w:hAnsi="Times New Roman"/>
          <w:sz w:val="28"/>
          <w:szCs w:val="28"/>
          <w:lang w:val="uk-UA"/>
        </w:rPr>
        <w:t xml:space="preserve">// </w:t>
      </w:r>
      <w:r w:rsidRPr="00A54B13">
        <w:rPr>
          <w:rFonts w:ascii="Times New Roman" w:hAnsi="Times New Roman"/>
          <w:sz w:val="28"/>
          <w:szCs w:val="28"/>
          <w:lang w:val="en-US"/>
        </w:rPr>
        <w:t xml:space="preserve">Anesthesiology. </w:t>
      </w:r>
      <w:r>
        <w:rPr>
          <w:rFonts w:ascii="Times New Roman" w:hAnsi="Times New Roman"/>
          <w:sz w:val="28"/>
          <w:szCs w:val="28"/>
          <w:lang w:val="uk-UA"/>
        </w:rPr>
        <w:t xml:space="preserve">– </w:t>
      </w:r>
      <w:r w:rsidRPr="00A54B13">
        <w:rPr>
          <w:rFonts w:ascii="Times New Roman" w:hAnsi="Times New Roman"/>
          <w:sz w:val="28"/>
          <w:szCs w:val="28"/>
          <w:lang w:val="en-US"/>
        </w:rPr>
        <w:t>2008</w:t>
      </w:r>
      <w:r>
        <w:rPr>
          <w:rFonts w:ascii="Times New Roman" w:hAnsi="Times New Roman"/>
          <w:sz w:val="28"/>
          <w:szCs w:val="28"/>
          <w:lang w:val="en-US"/>
        </w:rPr>
        <w:t>. – Vol.</w:t>
      </w:r>
      <w:r w:rsidRPr="00A54B13">
        <w:rPr>
          <w:rFonts w:ascii="Times New Roman" w:hAnsi="Times New Roman"/>
          <w:sz w:val="28"/>
          <w:szCs w:val="28"/>
          <w:lang w:val="en-US"/>
        </w:rPr>
        <w:t xml:space="preserve"> 109(4)</w:t>
      </w:r>
      <w:r>
        <w:rPr>
          <w:rFonts w:ascii="Times New Roman" w:hAnsi="Times New Roman"/>
          <w:sz w:val="28"/>
          <w:szCs w:val="28"/>
          <w:lang w:val="uk-UA"/>
        </w:rPr>
        <w:t xml:space="preserve">. – Р. </w:t>
      </w:r>
      <w:r w:rsidRPr="00A54B13">
        <w:rPr>
          <w:rFonts w:ascii="Times New Roman" w:hAnsi="Times New Roman"/>
          <w:sz w:val="28"/>
          <w:szCs w:val="28"/>
          <w:lang w:val="en-US"/>
        </w:rPr>
        <w:t>588</w:t>
      </w:r>
      <w:r>
        <w:rPr>
          <w:rFonts w:ascii="Times New Roman" w:hAnsi="Times New Roman"/>
          <w:sz w:val="28"/>
          <w:szCs w:val="28"/>
          <w:lang w:val="uk-UA"/>
        </w:rPr>
        <w:t xml:space="preserve"> – 5</w:t>
      </w:r>
      <w:r w:rsidRPr="00A54B13">
        <w:rPr>
          <w:rFonts w:ascii="Times New Roman" w:hAnsi="Times New Roman"/>
          <w:sz w:val="28"/>
          <w:szCs w:val="28"/>
          <w:lang w:val="en-US"/>
        </w:rPr>
        <w:t>95.</w:t>
      </w:r>
    </w:p>
    <w:p w:rsidR="00326693" w:rsidRPr="003620A4"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Titus B</w:t>
      </w:r>
      <w:r w:rsidRPr="003620A4">
        <w:rPr>
          <w:rFonts w:ascii="Times New Roman" w:hAnsi="Times New Roman"/>
          <w:sz w:val="28"/>
          <w:szCs w:val="28"/>
          <w:lang w:val="en-US"/>
        </w:rPr>
        <w:t xml:space="preserve">. </w:t>
      </w:r>
      <w:r w:rsidRPr="00177073">
        <w:rPr>
          <w:rFonts w:ascii="Times New Roman" w:hAnsi="Times New Roman"/>
          <w:sz w:val="28"/>
          <w:szCs w:val="28"/>
          <w:lang w:val="en-US"/>
        </w:rPr>
        <w:t>G</w:t>
      </w:r>
      <w:r w:rsidRPr="003620A4">
        <w:rPr>
          <w:rFonts w:ascii="Times New Roman" w:hAnsi="Times New Roman"/>
          <w:sz w:val="28"/>
          <w:szCs w:val="28"/>
          <w:lang w:val="en-US"/>
        </w:rPr>
        <w:t xml:space="preserve">. </w:t>
      </w:r>
      <w:r w:rsidRPr="00177073">
        <w:rPr>
          <w:rFonts w:ascii="Times New Roman" w:hAnsi="Times New Roman"/>
          <w:sz w:val="28"/>
          <w:szCs w:val="28"/>
          <w:lang w:val="en-US"/>
        </w:rPr>
        <w:t>Asymptomatic myocardial ischemia during percutaneous transluminal coronary angioplasty and importance of prior Q</w:t>
      </w:r>
      <w:r>
        <w:rPr>
          <w:rFonts w:ascii="Times New Roman" w:hAnsi="Times New Roman"/>
          <w:sz w:val="28"/>
          <w:szCs w:val="28"/>
          <w:lang w:val="en-US"/>
        </w:rPr>
        <w:t xml:space="preserve">– </w:t>
      </w:r>
      <w:r w:rsidRPr="00177073">
        <w:rPr>
          <w:rFonts w:ascii="Times New Roman" w:hAnsi="Times New Roman"/>
          <w:sz w:val="28"/>
          <w:szCs w:val="28"/>
          <w:lang w:val="en-US"/>
        </w:rPr>
        <w:t xml:space="preserve">wave infarction and diabetes mellitus. </w:t>
      </w:r>
      <w:r w:rsidRPr="003620A4">
        <w:rPr>
          <w:rFonts w:ascii="Times New Roman" w:hAnsi="Times New Roman"/>
          <w:sz w:val="28"/>
          <w:szCs w:val="28"/>
          <w:lang w:val="en-US"/>
        </w:rPr>
        <w:t xml:space="preserve">/ </w:t>
      </w:r>
      <w:r w:rsidRPr="00177073">
        <w:rPr>
          <w:rFonts w:ascii="Times New Roman" w:hAnsi="Times New Roman"/>
          <w:sz w:val="28"/>
          <w:szCs w:val="28"/>
          <w:lang w:val="en-US"/>
        </w:rPr>
        <w:t>B</w:t>
      </w:r>
      <w:r w:rsidRPr="003620A4">
        <w:rPr>
          <w:rFonts w:ascii="Times New Roman" w:hAnsi="Times New Roman"/>
          <w:sz w:val="28"/>
          <w:szCs w:val="28"/>
          <w:lang w:val="en-US"/>
        </w:rPr>
        <w:t xml:space="preserve">. </w:t>
      </w:r>
      <w:r w:rsidRPr="00177073">
        <w:rPr>
          <w:rFonts w:ascii="Times New Roman" w:hAnsi="Times New Roman"/>
          <w:sz w:val="28"/>
          <w:szCs w:val="28"/>
          <w:lang w:val="en-US"/>
        </w:rPr>
        <w:t>G</w:t>
      </w:r>
      <w:r w:rsidRPr="003620A4">
        <w:rPr>
          <w:rFonts w:ascii="Times New Roman" w:hAnsi="Times New Roman"/>
          <w:sz w:val="28"/>
          <w:szCs w:val="28"/>
          <w:lang w:val="en-US"/>
        </w:rPr>
        <w:t xml:space="preserve">. </w:t>
      </w:r>
      <w:r w:rsidRPr="00177073">
        <w:rPr>
          <w:rFonts w:ascii="Times New Roman" w:hAnsi="Times New Roman"/>
          <w:sz w:val="28"/>
          <w:szCs w:val="28"/>
          <w:lang w:val="en-US"/>
        </w:rPr>
        <w:t>Titus,</w:t>
      </w:r>
      <w:r w:rsidRPr="003620A4">
        <w:rPr>
          <w:rFonts w:ascii="Times New Roman" w:hAnsi="Times New Roman"/>
          <w:sz w:val="28"/>
          <w:szCs w:val="28"/>
          <w:lang w:val="en-US"/>
        </w:rPr>
        <w:t xml:space="preserve"> </w:t>
      </w:r>
      <w:r w:rsidRPr="00177073">
        <w:rPr>
          <w:rFonts w:ascii="Times New Roman" w:hAnsi="Times New Roman"/>
          <w:sz w:val="28"/>
          <w:szCs w:val="28"/>
          <w:lang w:val="en-US"/>
        </w:rPr>
        <w:t>C</w:t>
      </w:r>
      <w:r w:rsidRPr="003620A4">
        <w:rPr>
          <w:rFonts w:ascii="Times New Roman" w:hAnsi="Times New Roman"/>
          <w:sz w:val="28"/>
          <w:szCs w:val="28"/>
          <w:lang w:val="en-US"/>
        </w:rPr>
        <w:t xml:space="preserve">. </w:t>
      </w:r>
      <w:r w:rsidRPr="00177073">
        <w:rPr>
          <w:rFonts w:ascii="Times New Roman" w:hAnsi="Times New Roman"/>
          <w:sz w:val="28"/>
          <w:szCs w:val="28"/>
          <w:lang w:val="en-US"/>
        </w:rPr>
        <w:t xml:space="preserve">T. Sherman </w:t>
      </w:r>
      <w:r w:rsidRPr="003620A4">
        <w:rPr>
          <w:rFonts w:ascii="Times New Roman" w:hAnsi="Times New Roman"/>
          <w:sz w:val="28"/>
          <w:szCs w:val="28"/>
          <w:lang w:val="en-US"/>
        </w:rPr>
        <w:t>// Am. J. Cardiol. – 1991</w:t>
      </w:r>
      <w:r>
        <w:rPr>
          <w:rFonts w:ascii="Times New Roman" w:hAnsi="Times New Roman"/>
          <w:sz w:val="28"/>
          <w:szCs w:val="28"/>
          <w:lang w:val="en-US"/>
        </w:rPr>
        <w:t>. – Vol.</w:t>
      </w:r>
      <w:r w:rsidRPr="003620A4">
        <w:rPr>
          <w:rFonts w:ascii="Times New Roman" w:hAnsi="Times New Roman"/>
          <w:sz w:val="28"/>
          <w:szCs w:val="28"/>
          <w:lang w:val="en-US"/>
        </w:rPr>
        <w:t xml:space="preserve"> </w:t>
      </w:r>
      <w:r>
        <w:rPr>
          <w:rFonts w:ascii="Times New Roman" w:hAnsi="Times New Roman"/>
          <w:sz w:val="28"/>
          <w:szCs w:val="28"/>
          <w:lang w:val="en-US"/>
        </w:rPr>
        <w:t>68</w:t>
      </w:r>
      <w:r w:rsidRPr="003620A4">
        <w:rPr>
          <w:rFonts w:ascii="Times New Roman" w:hAnsi="Times New Roman"/>
          <w:sz w:val="28"/>
          <w:szCs w:val="28"/>
          <w:lang w:val="en-US"/>
        </w:rPr>
        <w:t xml:space="preserve">. – </w:t>
      </w:r>
      <w:r>
        <w:rPr>
          <w:rFonts w:ascii="Times New Roman" w:hAnsi="Times New Roman"/>
          <w:sz w:val="28"/>
          <w:szCs w:val="28"/>
        </w:rPr>
        <w:t>Р</w:t>
      </w:r>
      <w:r w:rsidRPr="003620A4">
        <w:rPr>
          <w:rFonts w:ascii="Times New Roman" w:hAnsi="Times New Roman"/>
          <w:sz w:val="28"/>
          <w:szCs w:val="28"/>
          <w:lang w:val="en-US"/>
        </w:rPr>
        <w:t>. 735– 739.</w:t>
      </w:r>
    </w:p>
    <w:p w:rsidR="00326693" w:rsidRPr="003620A4"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Towbin J</w:t>
      </w:r>
      <w:r w:rsidRPr="003620A4">
        <w:rPr>
          <w:rFonts w:ascii="Times New Roman" w:hAnsi="Times New Roman"/>
          <w:sz w:val="28"/>
          <w:szCs w:val="28"/>
          <w:lang w:val="en-US"/>
        </w:rPr>
        <w:t xml:space="preserve">. </w:t>
      </w:r>
      <w:r w:rsidRPr="00177073">
        <w:rPr>
          <w:rFonts w:ascii="Times New Roman" w:hAnsi="Times New Roman"/>
          <w:sz w:val="28"/>
          <w:szCs w:val="28"/>
          <w:lang w:val="en-US"/>
        </w:rPr>
        <w:t>A</w:t>
      </w:r>
      <w:r w:rsidRPr="003620A4">
        <w:rPr>
          <w:rFonts w:ascii="Times New Roman" w:hAnsi="Times New Roman"/>
          <w:sz w:val="28"/>
          <w:szCs w:val="28"/>
          <w:lang w:val="en-US"/>
        </w:rPr>
        <w:t xml:space="preserve">. </w:t>
      </w:r>
      <w:r w:rsidRPr="00177073">
        <w:rPr>
          <w:rFonts w:ascii="Times New Roman" w:hAnsi="Times New Roman"/>
          <w:sz w:val="28"/>
          <w:szCs w:val="28"/>
          <w:lang w:val="en-US"/>
        </w:rPr>
        <w:t xml:space="preserve">The failing heart. </w:t>
      </w:r>
      <w:r w:rsidRPr="006E12B2">
        <w:rPr>
          <w:rFonts w:ascii="Times New Roman" w:hAnsi="Times New Roman"/>
          <w:sz w:val="28"/>
          <w:szCs w:val="28"/>
          <w:lang w:val="en-US"/>
        </w:rPr>
        <w:t xml:space="preserve">/ </w:t>
      </w:r>
      <w:r w:rsidRPr="00177073">
        <w:rPr>
          <w:rFonts w:ascii="Times New Roman" w:hAnsi="Times New Roman"/>
          <w:sz w:val="28"/>
          <w:szCs w:val="28"/>
          <w:lang w:val="en-US"/>
        </w:rPr>
        <w:t>J</w:t>
      </w:r>
      <w:r w:rsidRPr="003620A4">
        <w:rPr>
          <w:rFonts w:ascii="Times New Roman" w:hAnsi="Times New Roman"/>
          <w:sz w:val="28"/>
          <w:szCs w:val="28"/>
          <w:lang w:val="en-US"/>
        </w:rPr>
        <w:t xml:space="preserve">. </w:t>
      </w:r>
      <w:r w:rsidRPr="00177073">
        <w:rPr>
          <w:rFonts w:ascii="Times New Roman" w:hAnsi="Times New Roman"/>
          <w:sz w:val="28"/>
          <w:szCs w:val="28"/>
          <w:lang w:val="en-US"/>
        </w:rPr>
        <w:t>A</w:t>
      </w:r>
      <w:r w:rsidRPr="003620A4">
        <w:rPr>
          <w:rFonts w:ascii="Times New Roman" w:hAnsi="Times New Roman"/>
          <w:sz w:val="28"/>
          <w:szCs w:val="28"/>
          <w:lang w:val="en-US"/>
        </w:rPr>
        <w:t xml:space="preserve">. </w:t>
      </w:r>
      <w:r w:rsidRPr="00177073">
        <w:rPr>
          <w:rFonts w:ascii="Times New Roman" w:hAnsi="Times New Roman"/>
          <w:sz w:val="28"/>
          <w:szCs w:val="28"/>
          <w:lang w:val="en-US"/>
        </w:rPr>
        <w:t>Towbin, N</w:t>
      </w:r>
      <w:r w:rsidRPr="003620A4">
        <w:rPr>
          <w:rFonts w:ascii="Times New Roman" w:hAnsi="Times New Roman"/>
          <w:sz w:val="28"/>
          <w:szCs w:val="28"/>
          <w:lang w:val="en-US"/>
        </w:rPr>
        <w:t xml:space="preserve">. </w:t>
      </w:r>
      <w:r w:rsidRPr="00177073">
        <w:rPr>
          <w:rFonts w:ascii="Times New Roman" w:hAnsi="Times New Roman"/>
          <w:sz w:val="28"/>
          <w:szCs w:val="28"/>
          <w:lang w:val="en-US"/>
        </w:rPr>
        <w:t xml:space="preserve">E. Bowles </w:t>
      </w:r>
      <w:r w:rsidRPr="006E12B2">
        <w:rPr>
          <w:rFonts w:ascii="Times New Roman" w:hAnsi="Times New Roman"/>
          <w:sz w:val="28"/>
          <w:szCs w:val="28"/>
          <w:lang w:val="en-US"/>
        </w:rPr>
        <w:t xml:space="preserve">// </w:t>
      </w:r>
      <w:r w:rsidRPr="003620A4">
        <w:rPr>
          <w:rFonts w:ascii="Times New Roman" w:hAnsi="Times New Roman"/>
          <w:sz w:val="28"/>
          <w:szCs w:val="28"/>
          <w:lang w:val="en-US"/>
        </w:rPr>
        <w:t xml:space="preserve">Nature. </w:t>
      </w:r>
      <w:r w:rsidRPr="006E12B2">
        <w:rPr>
          <w:rFonts w:ascii="Times New Roman" w:hAnsi="Times New Roman"/>
          <w:sz w:val="28"/>
          <w:szCs w:val="28"/>
          <w:lang w:val="en-US"/>
        </w:rPr>
        <w:t xml:space="preserve">– </w:t>
      </w:r>
      <w:r w:rsidRPr="003620A4">
        <w:rPr>
          <w:rFonts w:ascii="Times New Roman" w:hAnsi="Times New Roman"/>
          <w:sz w:val="28"/>
          <w:szCs w:val="28"/>
          <w:lang w:val="en-US"/>
        </w:rPr>
        <w:t>2002</w:t>
      </w:r>
      <w:r>
        <w:rPr>
          <w:rFonts w:ascii="Times New Roman" w:hAnsi="Times New Roman"/>
          <w:sz w:val="28"/>
          <w:szCs w:val="28"/>
          <w:lang w:val="en-US"/>
        </w:rPr>
        <w:t>. – Vol.</w:t>
      </w:r>
      <w:r w:rsidRPr="006E12B2">
        <w:rPr>
          <w:rFonts w:ascii="Times New Roman" w:hAnsi="Times New Roman"/>
          <w:sz w:val="28"/>
          <w:szCs w:val="28"/>
          <w:lang w:val="en-US"/>
        </w:rPr>
        <w:t xml:space="preserve"> </w:t>
      </w:r>
      <w:r>
        <w:rPr>
          <w:rFonts w:ascii="Times New Roman" w:hAnsi="Times New Roman"/>
          <w:sz w:val="28"/>
          <w:szCs w:val="28"/>
          <w:lang w:val="en-US"/>
        </w:rPr>
        <w:t>415</w:t>
      </w:r>
      <w:r w:rsidRPr="006E12B2">
        <w:rPr>
          <w:rFonts w:ascii="Times New Roman" w:hAnsi="Times New Roman"/>
          <w:sz w:val="28"/>
          <w:szCs w:val="28"/>
          <w:lang w:val="en-US"/>
        </w:rPr>
        <w:t xml:space="preserve">. – </w:t>
      </w:r>
      <w:r>
        <w:rPr>
          <w:rFonts w:ascii="Times New Roman" w:hAnsi="Times New Roman"/>
          <w:sz w:val="28"/>
          <w:szCs w:val="28"/>
        </w:rPr>
        <w:t>Р</w:t>
      </w:r>
      <w:r w:rsidRPr="006E12B2">
        <w:rPr>
          <w:rFonts w:ascii="Times New Roman" w:hAnsi="Times New Roman"/>
          <w:sz w:val="28"/>
          <w:szCs w:val="28"/>
          <w:lang w:val="en-US"/>
        </w:rPr>
        <w:t xml:space="preserve">. </w:t>
      </w:r>
      <w:r w:rsidRPr="003620A4">
        <w:rPr>
          <w:rFonts w:ascii="Times New Roman" w:hAnsi="Times New Roman"/>
          <w:sz w:val="28"/>
          <w:szCs w:val="28"/>
          <w:lang w:val="en-US"/>
        </w:rPr>
        <w:t>227</w:t>
      </w:r>
      <w:r>
        <w:rPr>
          <w:rFonts w:ascii="Times New Roman" w:hAnsi="Times New Roman"/>
          <w:sz w:val="28"/>
          <w:szCs w:val="28"/>
          <w:lang w:val="uk-UA"/>
        </w:rPr>
        <w:t xml:space="preserve"> </w:t>
      </w:r>
      <w:r w:rsidRPr="003620A4">
        <w:rPr>
          <w:rFonts w:ascii="Times New Roman" w:hAnsi="Times New Roman"/>
          <w:sz w:val="28"/>
          <w:szCs w:val="28"/>
          <w:lang w:val="en-US"/>
        </w:rPr>
        <w:t>– 233.</w:t>
      </w:r>
    </w:p>
    <w:p w:rsidR="00326693" w:rsidRPr="00472678"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 xml:space="preserve">Value </w:t>
      </w:r>
      <w:r>
        <w:rPr>
          <w:rFonts w:ascii="Times New Roman" w:hAnsi="Times New Roman"/>
          <w:sz w:val="28"/>
          <w:szCs w:val="28"/>
          <w:lang w:val="en-US"/>
        </w:rPr>
        <w:t>of dynamic QTc in arrhythmology</w:t>
      </w:r>
      <w:r>
        <w:rPr>
          <w:rFonts w:ascii="Times New Roman" w:hAnsi="Times New Roman"/>
          <w:sz w:val="28"/>
          <w:szCs w:val="28"/>
          <w:lang w:val="uk-UA"/>
        </w:rPr>
        <w:t xml:space="preserve"> / </w:t>
      </w:r>
      <w:r w:rsidRPr="00177073">
        <w:rPr>
          <w:rFonts w:ascii="Times New Roman" w:hAnsi="Times New Roman"/>
          <w:sz w:val="28"/>
          <w:szCs w:val="28"/>
          <w:lang w:val="en-US"/>
        </w:rPr>
        <w:t>V.</w:t>
      </w:r>
      <w:r>
        <w:rPr>
          <w:rFonts w:ascii="Times New Roman" w:hAnsi="Times New Roman"/>
          <w:sz w:val="28"/>
          <w:szCs w:val="28"/>
          <w:lang w:val="uk-UA"/>
        </w:rPr>
        <w:t xml:space="preserve"> </w:t>
      </w:r>
      <w:r w:rsidRPr="00177073">
        <w:rPr>
          <w:rFonts w:ascii="Times New Roman" w:hAnsi="Times New Roman"/>
          <w:sz w:val="28"/>
          <w:szCs w:val="28"/>
          <w:lang w:val="en-US"/>
        </w:rPr>
        <w:t>Morti, A.</w:t>
      </w:r>
      <w:r>
        <w:rPr>
          <w:rFonts w:ascii="Times New Roman" w:hAnsi="Times New Roman"/>
          <w:sz w:val="28"/>
          <w:szCs w:val="28"/>
          <w:lang w:val="uk-UA"/>
        </w:rPr>
        <w:t xml:space="preserve"> </w:t>
      </w:r>
      <w:r w:rsidRPr="00177073">
        <w:rPr>
          <w:rFonts w:ascii="Times New Roman" w:hAnsi="Times New Roman"/>
          <w:sz w:val="28"/>
          <w:szCs w:val="28"/>
          <w:lang w:val="en-US"/>
        </w:rPr>
        <w:t>Bayes</w:t>
      </w:r>
      <w:r>
        <w:rPr>
          <w:rFonts w:ascii="Times New Roman" w:hAnsi="Times New Roman"/>
          <w:sz w:val="28"/>
          <w:szCs w:val="28"/>
          <w:lang w:val="en-US"/>
        </w:rPr>
        <w:t xml:space="preserve">– </w:t>
      </w:r>
      <w:r w:rsidRPr="00177073">
        <w:rPr>
          <w:rFonts w:ascii="Times New Roman" w:hAnsi="Times New Roman"/>
          <w:sz w:val="28"/>
          <w:szCs w:val="28"/>
          <w:lang w:val="en-US"/>
        </w:rPr>
        <w:t>de</w:t>
      </w:r>
      <w:r>
        <w:rPr>
          <w:rFonts w:ascii="Times New Roman" w:hAnsi="Times New Roman"/>
          <w:sz w:val="28"/>
          <w:szCs w:val="28"/>
          <w:lang w:val="en-US"/>
        </w:rPr>
        <w:t xml:space="preserve">– </w:t>
      </w:r>
      <w:r w:rsidRPr="00177073">
        <w:rPr>
          <w:rFonts w:ascii="Times New Roman" w:hAnsi="Times New Roman"/>
          <w:sz w:val="28"/>
          <w:szCs w:val="28"/>
          <w:lang w:val="en-US"/>
        </w:rPr>
        <w:t xml:space="preserve">Luna, J. Arriola </w:t>
      </w:r>
      <w:r>
        <w:rPr>
          <w:rFonts w:ascii="Times New Roman" w:hAnsi="Times New Roman"/>
          <w:sz w:val="28"/>
          <w:szCs w:val="28"/>
          <w:lang w:val="en-US"/>
        </w:rPr>
        <w:t>[</w:t>
      </w:r>
      <w:r w:rsidRPr="00177073">
        <w:rPr>
          <w:rFonts w:ascii="Times New Roman" w:hAnsi="Times New Roman"/>
          <w:sz w:val="28"/>
          <w:szCs w:val="28"/>
          <w:lang w:val="en-US"/>
        </w:rPr>
        <w:t>et al.</w:t>
      </w:r>
      <w:r>
        <w:rPr>
          <w:rFonts w:ascii="Times New Roman" w:hAnsi="Times New Roman"/>
          <w:sz w:val="28"/>
          <w:szCs w:val="28"/>
          <w:lang w:val="en-US"/>
        </w:rPr>
        <w:t>]</w:t>
      </w:r>
      <w:r w:rsidRPr="00177073">
        <w:rPr>
          <w:rFonts w:ascii="Times New Roman" w:hAnsi="Times New Roman"/>
          <w:sz w:val="28"/>
          <w:szCs w:val="28"/>
          <w:lang w:val="en-US"/>
        </w:rPr>
        <w:t xml:space="preserve"> // </w:t>
      </w:r>
      <w:r w:rsidRPr="00472678">
        <w:rPr>
          <w:rFonts w:ascii="Times New Roman" w:hAnsi="Times New Roman"/>
          <w:sz w:val="28"/>
          <w:szCs w:val="28"/>
          <w:lang w:val="en-US"/>
        </w:rPr>
        <w:t>New Tre</w:t>
      </w:r>
      <w:r>
        <w:rPr>
          <w:rFonts w:ascii="Times New Roman" w:hAnsi="Times New Roman"/>
          <w:sz w:val="28"/>
          <w:szCs w:val="28"/>
          <w:lang w:val="en-US"/>
        </w:rPr>
        <w:t>nds Arrhyth.</w:t>
      </w:r>
      <w:r>
        <w:rPr>
          <w:rFonts w:ascii="Times New Roman" w:hAnsi="Times New Roman"/>
          <w:sz w:val="28"/>
          <w:szCs w:val="28"/>
          <w:lang w:val="uk-UA"/>
        </w:rPr>
        <w:t xml:space="preserve"> –</w:t>
      </w:r>
      <w:r w:rsidRPr="00472678">
        <w:rPr>
          <w:rFonts w:ascii="Times New Roman" w:hAnsi="Times New Roman"/>
          <w:sz w:val="28"/>
          <w:szCs w:val="28"/>
          <w:lang w:val="en-US"/>
        </w:rPr>
        <w:t xml:space="preserve"> 1988</w:t>
      </w:r>
      <w:r>
        <w:rPr>
          <w:rFonts w:ascii="Times New Roman" w:hAnsi="Times New Roman"/>
          <w:sz w:val="28"/>
          <w:szCs w:val="28"/>
          <w:lang w:val="uk-UA"/>
        </w:rPr>
        <w:t xml:space="preserve">. </w:t>
      </w:r>
      <w:r w:rsidRPr="00177073">
        <w:rPr>
          <w:rFonts w:ascii="Times New Roman" w:hAnsi="Times New Roman"/>
          <w:sz w:val="28"/>
          <w:szCs w:val="28"/>
          <w:lang w:val="en-US"/>
        </w:rPr>
        <w:t xml:space="preserve">– </w:t>
      </w:r>
      <w:r>
        <w:rPr>
          <w:rFonts w:ascii="Times New Roman" w:hAnsi="Times New Roman"/>
          <w:sz w:val="28"/>
          <w:szCs w:val="28"/>
          <w:lang w:val="en-US"/>
        </w:rPr>
        <w:t>Vol.4</w:t>
      </w:r>
      <w:r>
        <w:rPr>
          <w:rFonts w:ascii="Times New Roman" w:hAnsi="Times New Roman"/>
          <w:sz w:val="28"/>
          <w:szCs w:val="28"/>
          <w:lang w:val="uk-UA"/>
        </w:rPr>
        <w:t xml:space="preserve">. – Р. </w:t>
      </w:r>
      <w:r w:rsidRPr="00472678">
        <w:rPr>
          <w:rFonts w:ascii="Times New Roman" w:hAnsi="Times New Roman"/>
          <w:sz w:val="28"/>
          <w:szCs w:val="28"/>
          <w:lang w:val="en-US"/>
        </w:rPr>
        <w:t>683.</w:t>
      </w:r>
    </w:p>
    <w:p w:rsidR="00326693" w:rsidRPr="000D459A"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177073">
        <w:rPr>
          <w:rFonts w:ascii="Times New Roman" w:hAnsi="Times New Roman"/>
          <w:sz w:val="28"/>
          <w:szCs w:val="28"/>
          <w:lang w:val="en-US"/>
        </w:rPr>
        <w:t>Xenon or propofol anaesthesia for patients cardiovascular risk in non</w:t>
      </w:r>
      <w:r>
        <w:rPr>
          <w:rFonts w:ascii="Times New Roman" w:hAnsi="Times New Roman"/>
          <w:sz w:val="28"/>
          <w:szCs w:val="28"/>
          <w:lang w:val="en-US"/>
        </w:rPr>
        <w:t xml:space="preserve">– </w:t>
      </w:r>
      <w:r w:rsidRPr="00177073">
        <w:rPr>
          <w:rFonts w:ascii="Times New Roman" w:hAnsi="Times New Roman"/>
          <w:sz w:val="28"/>
          <w:szCs w:val="28"/>
          <w:lang w:val="en-US"/>
        </w:rPr>
        <w:t xml:space="preserve">cardiac surgery. </w:t>
      </w:r>
      <w:r w:rsidRPr="0006343E">
        <w:rPr>
          <w:rFonts w:ascii="Times New Roman" w:hAnsi="Times New Roman"/>
          <w:sz w:val="28"/>
          <w:szCs w:val="28"/>
          <w:lang w:val="en-US"/>
        </w:rPr>
        <w:t xml:space="preserve">/ </w:t>
      </w:r>
      <w:r w:rsidRPr="00177073">
        <w:rPr>
          <w:rFonts w:ascii="Times New Roman" w:hAnsi="Times New Roman"/>
          <w:sz w:val="28"/>
          <w:szCs w:val="28"/>
          <w:lang w:val="en-US"/>
        </w:rPr>
        <w:t>J</w:t>
      </w:r>
      <w:r w:rsidRPr="0006343E">
        <w:rPr>
          <w:rFonts w:ascii="Times New Roman" w:hAnsi="Times New Roman"/>
          <w:sz w:val="28"/>
          <w:szCs w:val="28"/>
          <w:lang w:val="en-US"/>
        </w:rPr>
        <w:t xml:space="preserve">. </w:t>
      </w:r>
      <w:r w:rsidRPr="00177073">
        <w:rPr>
          <w:rFonts w:ascii="Times New Roman" w:hAnsi="Times New Roman"/>
          <w:sz w:val="28"/>
          <w:szCs w:val="28"/>
          <w:lang w:val="en-US"/>
        </w:rPr>
        <w:t>H</w:t>
      </w:r>
      <w:r w:rsidRPr="0006343E">
        <w:rPr>
          <w:rFonts w:ascii="Times New Roman" w:hAnsi="Times New Roman"/>
          <w:sz w:val="28"/>
          <w:szCs w:val="28"/>
          <w:lang w:val="en-US"/>
        </w:rPr>
        <w:t xml:space="preserve">. </w:t>
      </w:r>
      <w:r w:rsidRPr="00177073">
        <w:rPr>
          <w:rFonts w:ascii="Times New Roman" w:hAnsi="Times New Roman"/>
          <w:sz w:val="28"/>
          <w:szCs w:val="28"/>
          <w:lang w:val="en-US"/>
        </w:rPr>
        <w:t>Saumert, M</w:t>
      </w:r>
      <w:r w:rsidRPr="0006343E">
        <w:rPr>
          <w:rFonts w:ascii="Times New Roman" w:hAnsi="Times New Roman"/>
          <w:sz w:val="28"/>
          <w:szCs w:val="28"/>
          <w:lang w:val="en-US"/>
        </w:rPr>
        <w:t xml:space="preserve">. </w:t>
      </w:r>
      <w:r w:rsidRPr="00177073">
        <w:rPr>
          <w:rFonts w:ascii="Times New Roman" w:hAnsi="Times New Roman"/>
          <w:sz w:val="28"/>
          <w:szCs w:val="28"/>
          <w:lang w:val="en-US"/>
        </w:rPr>
        <w:t>Hein, K</w:t>
      </w:r>
      <w:r w:rsidRPr="0006343E">
        <w:rPr>
          <w:rFonts w:ascii="Times New Roman" w:hAnsi="Times New Roman"/>
          <w:sz w:val="28"/>
          <w:szCs w:val="28"/>
          <w:lang w:val="en-US"/>
        </w:rPr>
        <w:t xml:space="preserve">. </w:t>
      </w:r>
      <w:r w:rsidRPr="00177073">
        <w:rPr>
          <w:rFonts w:ascii="Times New Roman" w:hAnsi="Times New Roman"/>
          <w:sz w:val="28"/>
          <w:szCs w:val="28"/>
          <w:lang w:val="en-US"/>
        </w:rPr>
        <w:t>E</w:t>
      </w:r>
      <w:r w:rsidRPr="0006343E">
        <w:rPr>
          <w:rFonts w:ascii="Times New Roman" w:hAnsi="Times New Roman"/>
          <w:sz w:val="28"/>
          <w:szCs w:val="28"/>
          <w:lang w:val="en-US"/>
        </w:rPr>
        <w:t xml:space="preserve">. </w:t>
      </w:r>
      <w:r w:rsidRPr="00177073">
        <w:rPr>
          <w:rFonts w:ascii="Times New Roman" w:hAnsi="Times New Roman"/>
          <w:sz w:val="28"/>
          <w:szCs w:val="28"/>
          <w:lang w:val="en-US"/>
        </w:rPr>
        <w:t>Hecker</w:t>
      </w:r>
      <w:r w:rsidRPr="0006343E">
        <w:rPr>
          <w:rFonts w:ascii="Times New Roman" w:hAnsi="Times New Roman"/>
          <w:sz w:val="28"/>
          <w:szCs w:val="28"/>
          <w:lang w:val="en-US"/>
        </w:rPr>
        <w:t xml:space="preserve"> </w:t>
      </w:r>
      <w:r>
        <w:rPr>
          <w:rFonts w:ascii="Times New Roman" w:hAnsi="Times New Roman"/>
          <w:sz w:val="28"/>
          <w:szCs w:val="28"/>
          <w:lang w:val="en-US"/>
        </w:rPr>
        <w:t>[</w:t>
      </w:r>
      <w:r w:rsidRPr="005764EE">
        <w:rPr>
          <w:rFonts w:ascii="Times New Roman" w:hAnsi="Times New Roman"/>
          <w:sz w:val="28"/>
          <w:szCs w:val="28"/>
          <w:lang w:val="en-US"/>
        </w:rPr>
        <w:t>et al.</w:t>
      </w:r>
      <w:r>
        <w:rPr>
          <w:rFonts w:ascii="Times New Roman" w:hAnsi="Times New Roman"/>
          <w:sz w:val="28"/>
          <w:szCs w:val="28"/>
          <w:lang w:val="en-US"/>
        </w:rPr>
        <w:t>]</w:t>
      </w:r>
      <w:r w:rsidRPr="005764EE">
        <w:rPr>
          <w:rFonts w:ascii="Times New Roman" w:hAnsi="Times New Roman"/>
          <w:sz w:val="28"/>
          <w:szCs w:val="28"/>
          <w:lang w:val="en-US"/>
        </w:rPr>
        <w:t xml:space="preserve"> </w:t>
      </w:r>
      <w:r w:rsidRPr="0006343E">
        <w:rPr>
          <w:rFonts w:ascii="Times New Roman" w:hAnsi="Times New Roman"/>
          <w:sz w:val="28"/>
          <w:szCs w:val="28"/>
          <w:lang w:val="en-US"/>
        </w:rPr>
        <w:t xml:space="preserve">// </w:t>
      </w:r>
      <w:r w:rsidRPr="002D2E25">
        <w:rPr>
          <w:rFonts w:ascii="Times New Roman" w:hAnsi="Times New Roman"/>
          <w:sz w:val="28"/>
          <w:szCs w:val="28"/>
          <w:lang w:val="en-US"/>
        </w:rPr>
        <w:t>Br</w:t>
      </w:r>
      <w:r w:rsidRPr="0006343E">
        <w:rPr>
          <w:rFonts w:ascii="Times New Roman" w:hAnsi="Times New Roman"/>
          <w:sz w:val="28"/>
          <w:szCs w:val="28"/>
          <w:lang w:val="en-US"/>
        </w:rPr>
        <w:t>.</w:t>
      </w:r>
      <w:r w:rsidRPr="002D2E25">
        <w:rPr>
          <w:rFonts w:ascii="Times New Roman" w:hAnsi="Times New Roman"/>
          <w:sz w:val="28"/>
          <w:szCs w:val="28"/>
          <w:lang w:val="en-US"/>
        </w:rPr>
        <w:t xml:space="preserve"> J</w:t>
      </w:r>
      <w:r w:rsidRPr="0006343E">
        <w:rPr>
          <w:rFonts w:ascii="Times New Roman" w:hAnsi="Times New Roman"/>
          <w:sz w:val="28"/>
          <w:szCs w:val="28"/>
          <w:lang w:val="en-US"/>
        </w:rPr>
        <w:t>.</w:t>
      </w:r>
      <w:r w:rsidRPr="002D2E25">
        <w:rPr>
          <w:rFonts w:ascii="Times New Roman" w:hAnsi="Times New Roman"/>
          <w:sz w:val="28"/>
          <w:szCs w:val="28"/>
          <w:lang w:val="en-US"/>
        </w:rPr>
        <w:t xml:space="preserve"> An</w:t>
      </w:r>
      <w:r>
        <w:rPr>
          <w:rFonts w:ascii="Times New Roman" w:hAnsi="Times New Roman"/>
          <w:sz w:val="28"/>
          <w:szCs w:val="28"/>
          <w:lang w:val="en-US"/>
        </w:rPr>
        <w:t xml:space="preserve">aesth. </w:t>
      </w:r>
      <w:r w:rsidRPr="0006343E">
        <w:rPr>
          <w:rFonts w:ascii="Times New Roman" w:hAnsi="Times New Roman"/>
          <w:sz w:val="28"/>
          <w:szCs w:val="28"/>
          <w:lang w:val="en-US"/>
        </w:rPr>
        <w:t xml:space="preserve">– </w:t>
      </w:r>
      <w:r>
        <w:rPr>
          <w:rFonts w:ascii="Times New Roman" w:hAnsi="Times New Roman"/>
          <w:sz w:val="28"/>
          <w:szCs w:val="28"/>
          <w:lang w:val="en-US"/>
        </w:rPr>
        <w:t>2008. – Vol.</w:t>
      </w:r>
      <w:r>
        <w:rPr>
          <w:rFonts w:ascii="Times New Roman" w:hAnsi="Times New Roman"/>
          <w:sz w:val="28"/>
          <w:szCs w:val="28"/>
          <w:lang w:val="uk-UA"/>
        </w:rPr>
        <w:t xml:space="preserve"> </w:t>
      </w:r>
      <w:r>
        <w:rPr>
          <w:rFonts w:ascii="Times New Roman" w:hAnsi="Times New Roman"/>
          <w:sz w:val="28"/>
          <w:szCs w:val="28"/>
          <w:lang w:val="en-US"/>
        </w:rPr>
        <w:t>100(5)</w:t>
      </w:r>
      <w:r w:rsidRPr="0006343E">
        <w:rPr>
          <w:rFonts w:ascii="Times New Roman" w:hAnsi="Times New Roman"/>
          <w:sz w:val="28"/>
          <w:szCs w:val="28"/>
          <w:lang w:val="en-US"/>
        </w:rPr>
        <w:t xml:space="preserve">. – </w:t>
      </w:r>
      <w:r>
        <w:rPr>
          <w:rFonts w:ascii="Times New Roman" w:hAnsi="Times New Roman"/>
          <w:sz w:val="28"/>
          <w:szCs w:val="28"/>
        </w:rPr>
        <w:t>Р</w:t>
      </w:r>
      <w:r w:rsidRPr="0006343E">
        <w:rPr>
          <w:rFonts w:ascii="Times New Roman" w:hAnsi="Times New Roman"/>
          <w:sz w:val="28"/>
          <w:szCs w:val="28"/>
          <w:lang w:val="en-US"/>
        </w:rPr>
        <w:t xml:space="preserve">. </w:t>
      </w:r>
      <w:r>
        <w:rPr>
          <w:rFonts w:ascii="Times New Roman" w:hAnsi="Times New Roman"/>
          <w:sz w:val="28"/>
          <w:szCs w:val="28"/>
          <w:lang w:val="en-US"/>
        </w:rPr>
        <w:t>605</w:t>
      </w:r>
      <w:r w:rsidRPr="0006343E">
        <w:rPr>
          <w:rFonts w:ascii="Times New Roman" w:hAnsi="Times New Roman"/>
          <w:sz w:val="28"/>
          <w:szCs w:val="28"/>
          <w:lang w:val="en-US"/>
        </w:rPr>
        <w:t xml:space="preserve"> – 6</w:t>
      </w:r>
      <w:r>
        <w:rPr>
          <w:rFonts w:ascii="Times New Roman" w:hAnsi="Times New Roman"/>
          <w:sz w:val="28"/>
          <w:szCs w:val="28"/>
          <w:lang w:val="en-US"/>
        </w:rPr>
        <w:t>11.</w:t>
      </w:r>
    </w:p>
    <w:p w:rsidR="00326693" w:rsidRPr="006C6D56" w:rsidRDefault="00326693" w:rsidP="00B12FB4">
      <w:pPr>
        <w:numPr>
          <w:ilvl w:val="0"/>
          <w:numId w:val="42"/>
        </w:numPr>
        <w:spacing w:after="0" w:line="360" w:lineRule="auto"/>
        <w:ind w:left="426" w:hanging="426"/>
        <w:jc w:val="both"/>
        <w:rPr>
          <w:rFonts w:ascii="Times New Roman" w:hAnsi="Times New Roman"/>
          <w:sz w:val="28"/>
          <w:szCs w:val="28"/>
          <w:lang w:val="en-US"/>
        </w:rPr>
      </w:pPr>
      <w:r w:rsidRPr="006C6D56">
        <w:rPr>
          <w:rFonts w:ascii="Times New Roman" w:hAnsi="Times New Roman"/>
          <w:sz w:val="28"/>
          <w:szCs w:val="28"/>
          <w:lang w:val="en-US"/>
        </w:rPr>
        <w:t>Xenon</w:t>
      </w:r>
      <w:r w:rsidRPr="006C6D56">
        <w:rPr>
          <w:rFonts w:ascii="Times New Roman" w:hAnsi="Times New Roman"/>
          <w:sz w:val="28"/>
          <w:szCs w:val="28"/>
          <w:lang w:val="uk-UA"/>
        </w:rPr>
        <w:t xml:space="preserve"> </w:t>
      </w:r>
      <w:r w:rsidRPr="006C6D56">
        <w:rPr>
          <w:rFonts w:ascii="Times New Roman" w:hAnsi="Times New Roman"/>
          <w:sz w:val="28"/>
          <w:szCs w:val="28"/>
          <w:lang w:val="en-US"/>
        </w:rPr>
        <w:t>produces minimal haemodynamic effects in rabbit with chronically compromised left ventricular function. // B. Preckel., W. Schlack., T. Heibel [et al] // British Journal of Anaesthesia. – 2002. – Vol. 88. – P. 264 – 169.</w:t>
      </w:r>
    </w:p>
    <w:p w:rsidR="00326693" w:rsidRPr="00045422" w:rsidRDefault="00326693" w:rsidP="00326693">
      <w:pPr>
        <w:spacing w:after="0" w:line="360" w:lineRule="auto"/>
        <w:ind w:firstLine="851"/>
        <w:jc w:val="both"/>
        <w:rPr>
          <w:rFonts w:ascii="Times New Roman" w:hAnsi="Times New Roman"/>
          <w:sz w:val="28"/>
          <w:szCs w:val="28"/>
          <w:lang w:val="en-US"/>
        </w:rPr>
      </w:pPr>
    </w:p>
    <w:p w:rsidR="00F67D67" w:rsidRPr="00326693" w:rsidRDefault="00F67D67" w:rsidP="00DD3C3D">
      <w:pPr>
        <w:spacing w:after="0"/>
        <w:rPr>
          <w:rFonts w:ascii="Times New Roman" w:hAnsi="Times New Roman"/>
          <w:sz w:val="28"/>
          <w:szCs w:val="28"/>
          <w:lang w:val="en-US"/>
        </w:rPr>
      </w:pPr>
    </w:p>
    <w:p w:rsidR="00804CAB" w:rsidRPr="00160786" w:rsidRDefault="00804CAB" w:rsidP="002A76C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B4" w:rsidRDefault="00B12FB4">
      <w:pPr>
        <w:spacing w:after="0" w:line="240" w:lineRule="auto"/>
      </w:pPr>
      <w:r>
        <w:separator/>
      </w:r>
    </w:p>
  </w:endnote>
  <w:endnote w:type="continuationSeparator" w:id="0">
    <w:p w:rsidR="00B12FB4" w:rsidRDefault="00B1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B12FB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326693">
      <w:rPr>
        <w:rStyle w:val="aff1"/>
        <w:rFonts w:eastAsia="Garamond"/>
        <w:noProof/>
      </w:rPr>
      <w:t>22</w:t>
    </w:r>
    <w:r>
      <w:rPr>
        <w:rStyle w:val="aff1"/>
        <w:rFonts w:eastAsia="Garamond"/>
      </w:rPr>
      <w:fldChar w:fldCharType="end"/>
    </w:r>
  </w:p>
  <w:p w:rsidR="009335CF" w:rsidRDefault="00B12FB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B4" w:rsidRDefault="00B12FB4">
      <w:pPr>
        <w:spacing w:after="0" w:line="240" w:lineRule="auto"/>
      </w:pPr>
      <w:r>
        <w:separator/>
      </w:r>
    </w:p>
  </w:footnote>
  <w:footnote w:type="continuationSeparator" w:id="0">
    <w:p w:rsidR="00B12FB4" w:rsidRDefault="00B12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B12FB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12FB4">
    <w:pPr>
      <w:pStyle w:val="aff"/>
      <w:framePr w:wrap="around" w:vAnchor="text" w:hAnchor="margin" w:xAlign="right" w:y="1"/>
      <w:rPr>
        <w:rStyle w:val="aff1"/>
        <w:lang w:val="uk-UA"/>
      </w:rPr>
    </w:pPr>
  </w:p>
  <w:p w:rsidR="009335CF" w:rsidRDefault="00B12FB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CF4BF1"/>
    <w:multiLevelType w:val="multilevel"/>
    <w:tmpl w:val="26140F5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71B577F"/>
    <w:multiLevelType w:val="hybridMultilevel"/>
    <w:tmpl w:val="7952A6B4"/>
    <w:lvl w:ilvl="0" w:tplc="C366D0E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0AAB0350"/>
    <w:multiLevelType w:val="hybridMultilevel"/>
    <w:tmpl w:val="5F2EFCEC"/>
    <w:lvl w:ilvl="0" w:tplc="F7FAE4F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3C55D3"/>
    <w:multiLevelType w:val="hybridMultilevel"/>
    <w:tmpl w:val="EB70BEF8"/>
    <w:lvl w:ilvl="0" w:tplc="62CEF4D4">
      <w:start w:val="1"/>
      <w:numFmt w:val="decimal"/>
      <w:lvlText w:val="%1."/>
      <w:lvlJc w:val="left"/>
      <w:pPr>
        <w:ind w:left="786" w:hanging="360"/>
      </w:pPr>
      <w:rPr>
        <w:rFonts w:cs="Times New Roman" w:hint="default"/>
        <w:b w:val="0"/>
        <w:bCs w:val="0"/>
        <w:color w:val="auto"/>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5"/>
  </w:num>
  <w:num w:numId="8">
    <w:abstractNumId w:val="60"/>
  </w:num>
  <w:num w:numId="9">
    <w:abstractNumId w:val="38"/>
  </w:num>
  <w:num w:numId="10">
    <w:abstractNumId w:val="42"/>
  </w:num>
  <w:num w:numId="11">
    <w:abstractNumId w:val="65"/>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2"/>
  </w:num>
  <w:num w:numId="23">
    <w:abstractNumId w:val="29"/>
  </w:num>
  <w:num w:numId="24">
    <w:abstractNumId w:val="52"/>
    <w:lvlOverride w:ilvl="0">
      <w:startOverride w:val="1"/>
    </w:lvlOverride>
  </w:num>
  <w:num w:numId="25">
    <w:abstractNumId w:val="48"/>
  </w:num>
  <w:num w:numId="26">
    <w:abstractNumId w:val="64"/>
  </w:num>
  <w:num w:numId="27">
    <w:abstractNumId w:val="31"/>
  </w:num>
  <w:num w:numId="28">
    <w:abstractNumId w:val="37"/>
  </w:num>
  <w:num w:numId="29">
    <w:abstractNumId w:val="49"/>
  </w:num>
  <w:num w:numId="30">
    <w:abstractNumId w:val="54"/>
  </w:num>
  <w:num w:numId="31">
    <w:abstractNumId w:val="61"/>
  </w:num>
  <w:num w:numId="32">
    <w:abstractNumId w:val="34"/>
  </w:num>
  <w:num w:numId="33">
    <w:abstractNumId w:val="56"/>
  </w:num>
  <w:num w:numId="34">
    <w:abstractNumId w:val="57"/>
  </w:num>
  <w:num w:numId="35">
    <w:abstractNumId w:val="47"/>
  </w:num>
  <w:num w:numId="36">
    <w:abstractNumId w:val="63"/>
  </w:num>
  <w:num w:numId="37">
    <w:abstractNumId w:val="44"/>
    <w:lvlOverride w:ilvl="0">
      <w:startOverride w:val="1"/>
    </w:lvlOverride>
  </w:num>
  <w:num w:numId="38">
    <w:abstractNumId w:val="24"/>
  </w:num>
  <w:num w:numId="39">
    <w:abstractNumId w:val="23"/>
  </w:num>
  <w:num w:numId="40">
    <w:abstractNumId w:val="26"/>
  </w:num>
  <w:num w:numId="41">
    <w:abstractNumId w:val="28"/>
  </w:num>
  <w:num w:numId="42">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2FB4"/>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2338</TotalTime>
  <Pages>49</Pages>
  <Words>11368</Words>
  <Characters>64802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1183</cp:revision>
  <dcterms:created xsi:type="dcterms:W3CDTF">2015-05-26T12:20:00Z</dcterms:created>
  <dcterms:modified xsi:type="dcterms:W3CDTF">2015-06-06T09:45:00Z</dcterms:modified>
</cp:coreProperties>
</file>