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2139B"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t>Федотова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Ирина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Ростиславовна</w:t>
      </w:r>
      <w:r w:rsidRPr="00EA44AC">
        <w:rPr>
          <w:rFonts w:ascii="Helvetica" w:hAnsi="Helvetica" w:cs="Helvetica"/>
          <w:b/>
          <w:bCs/>
          <w:color w:val="222222"/>
          <w:sz w:val="21"/>
          <w:szCs w:val="21"/>
        </w:rPr>
        <w:t>.</w:t>
      </w:r>
    </w:p>
    <w:p w14:paraId="5906D310"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t>Исследование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структуры</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гиппокампальной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ее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регуляции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при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ориентировочном</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поведении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крысы</w:t>
      </w:r>
      <w:r w:rsidRPr="00EA44AC">
        <w:rPr>
          <w:rFonts w:ascii="Helvetica" w:hAnsi="Helvetica" w:cs="Helvetica"/>
          <w:b/>
          <w:bCs/>
          <w:color w:val="222222"/>
          <w:sz w:val="21"/>
          <w:szCs w:val="21"/>
        </w:rPr>
        <w:t xml:space="preserve"> : </w:t>
      </w:r>
      <w:r w:rsidRPr="00EA44AC">
        <w:rPr>
          <w:rFonts w:ascii="Helvetica" w:hAnsi="Helvetica" w:cs="Helvetica" w:hint="eastAsia"/>
          <w:b/>
          <w:bCs/>
          <w:color w:val="222222"/>
          <w:sz w:val="21"/>
          <w:szCs w:val="21"/>
        </w:rPr>
        <w:t>диссертация</w:t>
      </w:r>
      <w:r w:rsidRPr="00EA44AC">
        <w:rPr>
          <w:rFonts w:ascii="Helvetica" w:hAnsi="Helvetica" w:cs="Helvetica"/>
          <w:b/>
          <w:bCs/>
          <w:color w:val="222222"/>
          <w:sz w:val="21"/>
          <w:szCs w:val="21"/>
        </w:rPr>
        <w:t xml:space="preserve"> ... </w:t>
      </w:r>
      <w:r w:rsidRPr="00EA44AC">
        <w:rPr>
          <w:rFonts w:ascii="Helvetica" w:hAnsi="Helvetica" w:cs="Helvetica" w:hint="eastAsia"/>
          <w:b/>
          <w:bCs/>
          <w:color w:val="222222"/>
          <w:sz w:val="21"/>
          <w:szCs w:val="21"/>
        </w:rPr>
        <w:t>кандидата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биологических</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наук</w:t>
      </w:r>
      <w:r w:rsidRPr="00EA44AC">
        <w:rPr>
          <w:rFonts w:ascii="Helvetica" w:hAnsi="Helvetica" w:cs="Helvetica"/>
          <w:b/>
          <w:bCs/>
          <w:color w:val="222222"/>
          <w:sz w:val="21"/>
          <w:szCs w:val="21"/>
        </w:rPr>
        <w:t xml:space="preserve"> : 03.00.13. - </w:t>
      </w:r>
      <w:r w:rsidRPr="00EA44AC">
        <w:rPr>
          <w:rFonts w:ascii="Helvetica" w:hAnsi="Helvetica" w:cs="Helvetica" w:hint="eastAsia"/>
          <w:b/>
          <w:bCs/>
          <w:color w:val="222222"/>
          <w:sz w:val="21"/>
          <w:szCs w:val="21"/>
        </w:rPr>
        <w:t>Москва</w:t>
      </w:r>
      <w:r w:rsidRPr="00EA44AC">
        <w:rPr>
          <w:rFonts w:ascii="Helvetica" w:hAnsi="Helvetica" w:cs="Helvetica"/>
          <w:b/>
          <w:bCs/>
          <w:color w:val="222222"/>
          <w:sz w:val="21"/>
          <w:szCs w:val="21"/>
        </w:rPr>
        <w:t xml:space="preserve">, 2000. - 182 </w:t>
      </w:r>
      <w:r w:rsidRPr="00EA44AC">
        <w:rPr>
          <w:rFonts w:ascii="Helvetica" w:hAnsi="Helvetica" w:cs="Helvetica" w:hint="eastAsia"/>
          <w:b/>
          <w:bCs/>
          <w:color w:val="222222"/>
          <w:sz w:val="21"/>
          <w:szCs w:val="21"/>
        </w:rPr>
        <w:t>с</w:t>
      </w:r>
      <w:r w:rsidRPr="00EA44AC">
        <w:rPr>
          <w:rFonts w:ascii="Helvetica" w:hAnsi="Helvetica" w:cs="Helvetica"/>
          <w:b/>
          <w:bCs/>
          <w:color w:val="222222"/>
          <w:sz w:val="21"/>
          <w:szCs w:val="21"/>
        </w:rPr>
        <w:t>.</w:t>
      </w:r>
    </w:p>
    <w:p w14:paraId="75DBEEAA"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t>больше</w:t>
      </w:r>
    </w:p>
    <w:p w14:paraId="115FF881"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t>Цитаты</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из</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текста</w:t>
      </w:r>
      <w:r w:rsidRPr="00EA44AC">
        <w:rPr>
          <w:rFonts w:ascii="Helvetica" w:hAnsi="Helvetica" w:cs="Helvetica"/>
          <w:b/>
          <w:bCs/>
          <w:color w:val="222222"/>
          <w:sz w:val="21"/>
          <w:szCs w:val="21"/>
        </w:rPr>
        <w:t>:</w:t>
      </w:r>
    </w:p>
    <w:p w14:paraId="29CD335F"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t>стр</w:t>
      </w:r>
      <w:r w:rsidRPr="00EA44AC">
        <w:rPr>
          <w:rFonts w:ascii="Helvetica" w:hAnsi="Helvetica" w:cs="Helvetica"/>
          <w:b/>
          <w:bCs/>
          <w:color w:val="222222"/>
          <w:sz w:val="21"/>
          <w:szCs w:val="21"/>
        </w:rPr>
        <w:t>. 1</w:t>
      </w:r>
    </w:p>
    <w:p w14:paraId="40389A6E"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t>РОС</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ЙИЙСКАЯ</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Д</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М</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Я</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Н</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У</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ИНСТИТУТ</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ВЫСШЕЙ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НЕРВНОЙ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ДЕЯТЕЛЬНОСТИ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НЕЙРОФИЗИОЛОГИИ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РАН</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УДК</w:t>
      </w:r>
      <w:r w:rsidRPr="00EA44AC">
        <w:rPr>
          <w:rFonts w:ascii="Helvetica" w:hAnsi="Helvetica" w:cs="Helvetica"/>
          <w:b/>
          <w:bCs/>
          <w:color w:val="222222"/>
          <w:sz w:val="21"/>
          <w:szCs w:val="21"/>
        </w:rPr>
        <w:t xml:space="preserve"> 612.822.3 </w:t>
      </w:r>
      <w:r w:rsidRPr="00EA44AC">
        <w:rPr>
          <w:rFonts w:ascii="Helvetica" w:hAnsi="Helvetica" w:cs="Helvetica" w:hint="eastAsia"/>
          <w:b/>
          <w:bCs/>
          <w:color w:val="222222"/>
          <w:sz w:val="21"/>
          <w:szCs w:val="21"/>
        </w:rPr>
        <w:t>Ирина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Ростиславовна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ФЕДОТОВА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ИССЛЕДОВАНИЕ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СТРУКТУРЫ</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ГИППОКАМПАЛЬНОЙ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ЕЕ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РЕГУЛЯЦИИ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ПРИ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ОРИЕНТИРОВОЧНОМ</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ПОВЕДЕНИИ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КРЫСЫ</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Представлена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на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соискание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ученой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степени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кандидата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биологических</w:t>
      </w:r>
    </w:p>
    <w:p w14:paraId="56893C69"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t>стр</w:t>
      </w:r>
      <w:r w:rsidRPr="00EA44AC">
        <w:rPr>
          <w:rFonts w:ascii="Helvetica" w:hAnsi="Helvetica" w:cs="Helvetica"/>
          <w:b/>
          <w:bCs/>
          <w:color w:val="222222"/>
          <w:sz w:val="21"/>
          <w:szCs w:val="21"/>
        </w:rPr>
        <w:t>. 3</w:t>
      </w:r>
    </w:p>
    <w:p w14:paraId="69DF68CD"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t>иррегулярной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составляющих</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 xml:space="preserve"> 3.3.3 </w:t>
      </w:r>
      <w:r w:rsidRPr="00EA44AC">
        <w:rPr>
          <w:rFonts w:ascii="Helvetica" w:hAnsi="Helvetica" w:cs="Helvetica" w:hint="eastAsia"/>
          <w:b/>
          <w:bCs/>
          <w:color w:val="222222"/>
          <w:sz w:val="21"/>
          <w:szCs w:val="21"/>
        </w:rPr>
        <w:t>Исследование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аномальной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полученной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при</w:t>
      </w:r>
      <w:r w:rsidRPr="00EA44AC">
        <w:rPr>
          <w:rFonts w:ascii="Helvetica" w:hAnsi="Helvetica" w:cs="Helvetica"/>
          <w:b/>
          <w:bCs/>
          <w:color w:val="222222"/>
          <w:sz w:val="21"/>
          <w:szCs w:val="21"/>
        </w:rPr>
        <w:t xml:space="preserve"> ..79 </w:t>
      </w:r>
      <w:r w:rsidRPr="00EA44AC">
        <w:rPr>
          <w:rFonts w:ascii="Helvetica" w:hAnsi="Helvetica" w:cs="Helvetica" w:hint="eastAsia"/>
          <w:b/>
          <w:bCs/>
          <w:color w:val="222222"/>
          <w:sz w:val="21"/>
          <w:szCs w:val="21"/>
        </w:rPr>
        <w:t>раздражении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РФ</w:t>
      </w:r>
      <w:r w:rsidRPr="00EA44AC">
        <w:rPr>
          <w:rFonts w:ascii="Helvetica" w:hAnsi="Helvetica" w:cs="Helvetica"/>
          <w:b/>
          <w:bCs/>
          <w:color w:val="222222"/>
          <w:sz w:val="21"/>
          <w:szCs w:val="21"/>
        </w:rPr>
        <w:t xml:space="preserve"> 3.3.4 </w:t>
      </w:r>
      <w:r w:rsidRPr="00EA44AC">
        <w:rPr>
          <w:rFonts w:ascii="Helvetica" w:hAnsi="Helvetica" w:cs="Helvetica" w:hint="eastAsia"/>
          <w:b/>
          <w:bCs/>
          <w:color w:val="222222"/>
          <w:sz w:val="21"/>
          <w:szCs w:val="21"/>
        </w:rPr>
        <w:t>Обсуждение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результатов</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анализа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 xml:space="preserve"> 3.4 </w:t>
      </w:r>
      <w:r w:rsidRPr="00EA44AC">
        <w:rPr>
          <w:rFonts w:ascii="Helvetica" w:hAnsi="Helvetica" w:cs="Helvetica" w:hint="eastAsia"/>
          <w:b/>
          <w:bCs/>
          <w:color w:val="222222"/>
          <w:sz w:val="21"/>
          <w:szCs w:val="21"/>
        </w:rPr>
        <w:t>Разработка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нового</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подхода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анализу</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 xml:space="preserve">... 3.5 </w:t>
      </w:r>
      <w:r w:rsidRPr="00EA44AC">
        <w:rPr>
          <w:rFonts w:ascii="Helvetica" w:hAnsi="Helvetica" w:cs="Helvetica" w:hint="eastAsia"/>
          <w:b/>
          <w:bCs/>
          <w:color w:val="222222"/>
          <w:sz w:val="21"/>
          <w:szCs w:val="21"/>
        </w:rPr>
        <w:t>Заключение</w:t>
      </w:r>
      <w:r w:rsidRPr="00EA44AC">
        <w:rPr>
          <w:rFonts w:ascii="Helvetica" w:hAnsi="Helvetica" w:cs="Helvetica"/>
          <w:b/>
          <w:bCs/>
          <w:color w:val="222222"/>
          <w:sz w:val="21"/>
          <w:szCs w:val="21"/>
        </w:rPr>
        <w:t xml:space="preserve"> 81 81 84 93 </w:t>
      </w:r>
      <w:r w:rsidRPr="00EA44AC">
        <w:rPr>
          <w:rFonts w:ascii="Helvetica" w:hAnsi="Helvetica" w:cs="Helvetica" w:hint="eastAsia"/>
          <w:b/>
          <w:bCs/>
          <w:color w:val="222222"/>
          <w:sz w:val="21"/>
          <w:szCs w:val="21"/>
        </w:rPr>
        <w:t>ГЛАВА</w:t>
      </w:r>
      <w:r w:rsidRPr="00EA44AC">
        <w:rPr>
          <w:rFonts w:ascii="Helvetica" w:hAnsi="Helvetica" w:cs="Helvetica"/>
          <w:b/>
          <w:bCs/>
          <w:color w:val="222222"/>
          <w:sz w:val="21"/>
          <w:szCs w:val="21"/>
        </w:rPr>
        <w:t xml:space="preserve"> 4. </w:t>
      </w:r>
      <w:r w:rsidRPr="00EA44AC">
        <w:rPr>
          <w:rFonts w:ascii="Helvetica" w:hAnsi="Helvetica" w:cs="Helvetica" w:hint="eastAsia"/>
          <w:b/>
          <w:bCs/>
          <w:color w:val="222222"/>
          <w:sz w:val="21"/>
          <w:szCs w:val="21"/>
        </w:rPr>
        <w:t>АНАЛИЗ</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СТРУКТУРЫ</w:t>
      </w:r>
    </w:p>
    <w:p w14:paraId="3AC46673"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t>стр</w:t>
      </w:r>
      <w:r w:rsidRPr="00EA44AC">
        <w:rPr>
          <w:rFonts w:ascii="Helvetica" w:hAnsi="Helvetica" w:cs="Helvetica"/>
          <w:b/>
          <w:bCs/>
          <w:color w:val="222222"/>
          <w:sz w:val="21"/>
          <w:szCs w:val="21"/>
        </w:rPr>
        <w:t>. 12</w:t>
      </w:r>
    </w:p>
    <w:p w14:paraId="1B9B2BC9"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Vinogradova, 1995; Sainsbury, 1998]. </w:t>
      </w:r>
      <w:r w:rsidRPr="00EA44AC">
        <w:rPr>
          <w:rFonts w:ascii="Helvetica" w:hAnsi="Helvetica" w:cs="Helvetica" w:hint="eastAsia"/>
          <w:b/>
          <w:bCs/>
          <w:color w:val="222222"/>
          <w:sz w:val="21"/>
          <w:szCs w:val="21"/>
        </w:rPr>
        <w:t>Исследование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организации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регуляции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должно</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способствовать</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более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углубленному</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пониманию</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этой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роли</w:t>
      </w:r>
      <w:r w:rsidRPr="00EA44AC">
        <w:rPr>
          <w:rFonts w:ascii="Helvetica" w:hAnsi="Helvetica" w:cs="Helvetica"/>
          <w:b/>
          <w:bCs/>
          <w:color w:val="222222"/>
          <w:sz w:val="21"/>
          <w:szCs w:val="21"/>
        </w:rPr>
        <w:t xml:space="preserve">. 13 1.1.1 </w:t>
      </w:r>
      <w:r w:rsidRPr="00EA44AC">
        <w:rPr>
          <w:rFonts w:ascii="Helvetica" w:hAnsi="Helvetica" w:cs="Helvetica" w:hint="eastAsia"/>
          <w:b/>
          <w:bCs/>
          <w:color w:val="222222"/>
          <w:sz w:val="21"/>
          <w:szCs w:val="21"/>
        </w:rPr>
        <w:t>Источники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гиппокампальной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 xml:space="preserve"> 1.1.1.1 </w:t>
      </w:r>
      <w:r w:rsidRPr="00EA44AC">
        <w:rPr>
          <w:rFonts w:ascii="Helvetica" w:hAnsi="Helvetica" w:cs="Helvetica" w:hint="eastAsia"/>
          <w:b/>
          <w:bCs/>
          <w:color w:val="222222"/>
          <w:sz w:val="21"/>
          <w:szCs w:val="21"/>
        </w:rPr>
        <w:t>Септум</w:t>
      </w:r>
      <w:r w:rsidRPr="00EA44AC">
        <w:rPr>
          <w:rFonts w:ascii="Helvetica" w:hAnsi="Helvetica" w:cs="Helvetica"/>
          <w:b/>
          <w:bCs/>
          <w:color w:val="222222"/>
          <w:sz w:val="21"/>
          <w:szCs w:val="21"/>
        </w:rPr>
        <w:t xml:space="preserve"> - </w:t>
      </w:r>
      <w:r w:rsidRPr="00EA44AC">
        <w:rPr>
          <w:rFonts w:ascii="Helvetica" w:hAnsi="Helvetica" w:cs="Helvetica" w:hint="eastAsia"/>
          <w:b/>
          <w:bCs/>
          <w:color w:val="222222"/>
          <w:sz w:val="21"/>
          <w:szCs w:val="21"/>
        </w:rPr>
        <w:t>источник</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Как</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уже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упомянуто</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ранее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регистрируется</w:t>
      </w:r>
    </w:p>
    <w:p w14:paraId="2AEB87FA" w14:textId="77777777" w:rsidR="00EA44AC" w:rsidRPr="00EA44AC" w:rsidRDefault="00EA44AC" w:rsidP="00EA44AC">
      <w:pPr>
        <w:rPr>
          <w:rFonts w:ascii="Helvetica" w:hAnsi="Helvetica" w:cs="Helvetica"/>
          <w:b/>
          <w:bCs/>
          <w:color w:val="222222"/>
          <w:sz w:val="21"/>
          <w:szCs w:val="21"/>
        </w:rPr>
      </w:pPr>
    </w:p>
    <w:p w14:paraId="28CC4003"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t>Оглавление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диссертации</w:t>
      </w:r>
    </w:p>
    <w:p w14:paraId="3EC083CA"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t>кандидат</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биологических</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наук</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Федотова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Ирина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Ростиславовна</w:t>
      </w:r>
    </w:p>
    <w:p w14:paraId="7A8CA7E8"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lastRenderedPageBreak/>
        <w:t>Список</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сокращений</w:t>
      </w:r>
      <w:r w:rsidRPr="00EA44AC">
        <w:rPr>
          <w:rFonts w:ascii="Helvetica" w:hAnsi="Helvetica" w:cs="Helvetica"/>
          <w:b/>
          <w:bCs/>
          <w:color w:val="222222"/>
          <w:sz w:val="21"/>
          <w:szCs w:val="21"/>
        </w:rPr>
        <w:t>.</w:t>
      </w:r>
    </w:p>
    <w:p w14:paraId="01127316" w14:textId="77777777" w:rsidR="00EA44AC" w:rsidRPr="00EA44AC" w:rsidRDefault="00EA44AC" w:rsidP="00EA44AC">
      <w:pPr>
        <w:rPr>
          <w:rFonts w:ascii="Helvetica" w:hAnsi="Helvetica" w:cs="Helvetica"/>
          <w:b/>
          <w:bCs/>
          <w:color w:val="222222"/>
          <w:sz w:val="21"/>
          <w:szCs w:val="21"/>
        </w:rPr>
      </w:pPr>
    </w:p>
    <w:p w14:paraId="3BD5B396"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t>ВВЕДЕНИЕ</w:t>
      </w:r>
      <w:r w:rsidRPr="00EA44AC">
        <w:rPr>
          <w:rFonts w:ascii="Helvetica" w:hAnsi="Helvetica" w:cs="Helvetica"/>
          <w:b/>
          <w:bCs/>
          <w:color w:val="222222"/>
          <w:sz w:val="21"/>
          <w:szCs w:val="21"/>
        </w:rPr>
        <w:t>.</w:t>
      </w:r>
    </w:p>
    <w:p w14:paraId="10575BDC" w14:textId="77777777" w:rsidR="00EA44AC" w:rsidRPr="00EA44AC" w:rsidRDefault="00EA44AC" w:rsidP="00EA44AC">
      <w:pPr>
        <w:rPr>
          <w:rFonts w:ascii="Helvetica" w:hAnsi="Helvetica" w:cs="Helvetica"/>
          <w:b/>
          <w:bCs/>
          <w:color w:val="222222"/>
          <w:sz w:val="21"/>
          <w:szCs w:val="21"/>
        </w:rPr>
      </w:pPr>
    </w:p>
    <w:p w14:paraId="026BC81D"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t>ГЛАВА</w:t>
      </w:r>
      <w:r w:rsidRPr="00EA44AC">
        <w:rPr>
          <w:rFonts w:ascii="Helvetica" w:hAnsi="Helvetica" w:cs="Helvetica"/>
          <w:b/>
          <w:bCs/>
          <w:color w:val="222222"/>
          <w:sz w:val="21"/>
          <w:szCs w:val="21"/>
        </w:rPr>
        <w:t xml:space="preserve"> 1. </w:t>
      </w:r>
      <w:r w:rsidRPr="00EA44AC">
        <w:rPr>
          <w:rFonts w:ascii="Helvetica" w:hAnsi="Helvetica" w:cs="Helvetica" w:hint="eastAsia"/>
          <w:b/>
          <w:bCs/>
          <w:color w:val="222222"/>
          <w:sz w:val="21"/>
          <w:szCs w:val="21"/>
        </w:rPr>
        <w:t>ОБЗОР</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ДАННЫХ</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ЛИТЕРАТУРЫ</w:t>
      </w:r>
      <w:r w:rsidRPr="00EA44AC">
        <w:rPr>
          <w:rFonts w:ascii="Helvetica" w:hAnsi="Helvetica" w:cs="Helvetica"/>
          <w:b/>
          <w:bCs/>
          <w:color w:val="222222"/>
          <w:sz w:val="21"/>
          <w:szCs w:val="21"/>
        </w:rPr>
        <w:t>.</w:t>
      </w:r>
    </w:p>
    <w:p w14:paraId="7BE8B50E" w14:textId="77777777" w:rsidR="00EA44AC" w:rsidRPr="00EA44AC" w:rsidRDefault="00EA44AC" w:rsidP="00EA44AC">
      <w:pPr>
        <w:rPr>
          <w:rFonts w:ascii="Helvetica" w:hAnsi="Helvetica" w:cs="Helvetica"/>
          <w:b/>
          <w:bCs/>
          <w:color w:val="222222"/>
          <w:sz w:val="21"/>
          <w:szCs w:val="21"/>
        </w:rPr>
      </w:pPr>
    </w:p>
    <w:p w14:paraId="2976E6F5"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1.1 </w:t>
      </w:r>
      <w:r w:rsidRPr="00EA44AC">
        <w:rPr>
          <w:rFonts w:ascii="Helvetica" w:hAnsi="Helvetica" w:cs="Helvetica" w:hint="eastAsia"/>
          <w:b/>
          <w:bCs/>
          <w:color w:val="222222"/>
          <w:sz w:val="21"/>
          <w:szCs w:val="21"/>
        </w:rPr>
        <w:t>Организация</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гиппокампальной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w:t>
      </w:r>
    </w:p>
    <w:p w14:paraId="5186FBC7" w14:textId="77777777" w:rsidR="00EA44AC" w:rsidRPr="00EA44AC" w:rsidRDefault="00EA44AC" w:rsidP="00EA44AC">
      <w:pPr>
        <w:rPr>
          <w:rFonts w:ascii="Helvetica" w:hAnsi="Helvetica" w:cs="Helvetica"/>
          <w:b/>
          <w:bCs/>
          <w:color w:val="222222"/>
          <w:sz w:val="21"/>
          <w:szCs w:val="21"/>
        </w:rPr>
      </w:pPr>
    </w:p>
    <w:p w14:paraId="4275D2AA"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1.1.1 </w:t>
      </w:r>
      <w:r w:rsidRPr="00EA44AC">
        <w:rPr>
          <w:rFonts w:ascii="Helvetica" w:hAnsi="Helvetica" w:cs="Helvetica" w:hint="eastAsia"/>
          <w:b/>
          <w:bCs/>
          <w:color w:val="222222"/>
          <w:sz w:val="21"/>
          <w:szCs w:val="21"/>
        </w:rPr>
        <w:t>Источники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гиппокампальной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w:t>
      </w:r>
    </w:p>
    <w:p w14:paraId="3D1FA7A3" w14:textId="77777777" w:rsidR="00EA44AC" w:rsidRPr="00EA44AC" w:rsidRDefault="00EA44AC" w:rsidP="00EA44AC">
      <w:pPr>
        <w:rPr>
          <w:rFonts w:ascii="Helvetica" w:hAnsi="Helvetica" w:cs="Helvetica"/>
          <w:b/>
          <w:bCs/>
          <w:color w:val="222222"/>
          <w:sz w:val="21"/>
          <w:szCs w:val="21"/>
        </w:rPr>
      </w:pPr>
    </w:p>
    <w:p w14:paraId="026EF6EE"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1.1.2 </w:t>
      </w:r>
      <w:r w:rsidRPr="00EA44AC">
        <w:rPr>
          <w:rFonts w:ascii="Helvetica" w:hAnsi="Helvetica" w:cs="Helvetica" w:hint="eastAsia"/>
          <w:b/>
          <w:bCs/>
          <w:color w:val="222222"/>
          <w:sz w:val="21"/>
          <w:szCs w:val="21"/>
        </w:rPr>
        <w:t>Виды</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гиппокампальной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соактивация</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отделов</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головного</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мозга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в</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ритме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p>
    <w:p w14:paraId="7603AC59" w14:textId="77777777" w:rsidR="00EA44AC" w:rsidRPr="00EA44AC" w:rsidRDefault="00EA44AC" w:rsidP="00EA44AC">
      <w:pPr>
        <w:rPr>
          <w:rFonts w:ascii="Helvetica" w:hAnsi="Helvetica" w:cs="Helvetica"/>
          <w:b/>
          <w:bCs/>
          <w:color w:val="222222"/>
          <w:sz w:val="21"/>
          <w:szCs w:val="21"/>
        </w:rPr>
      </w:pPr>
    </w:p>
    <w:p w14:paraId="05F7D2C4"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1.1.3 </w:t>
      </w:r>
      <w:r w:rsidRPr="00EA44AC">
        <w:rPr>
          <w:rFonts w:ascii="Helvetica" w:hAnsi="Helvetica" w:cs="Helvetica" w:hint="eastAsia"/>
          <w:b/>
          <w:bCs/>
          <w:color w:val="222222"/>
          <w:sz w:val="21"/>
          <w:szCs w:val="21"/>
        </w:rPr>
        <w:t>Современные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представления</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о</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работе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септального</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генератора</w:t>
      </w:r>
      <w:r w:rsidRPr="00EA44AC">
        <w:rPr>
          <w:rFonts w:ascii="Helvetica" w:hAnsi="Helvetica" w:cs="Helvetica"/>
          <w:b/>
          <w:bCs/>
          <w:color w:val="222222"/>
          <w:sz w:val="21"/>
          <w:szCs w:val="21"/>
        </w:rPr>
        <w:t>.</w:t>
      </w:r>
    </w:p>
    <w:p w14:paraId="0F5D5A22" w14:textId="77777777" w:rsidR="00EA44AC" w:rsidRPr="00EA44AC" w:rsidRDefault="00EA44AC" w:rsidP="00EA44AC">
      <w:pPr>
        <w:rPr>
          <w:rFonts w:ascii="Helvetica" w:hAnsi="Helvetica" w:cs="Helvetica"/>
          <w:b/>
          <w:bCs/>
          <w:color w:val="222222"/>
          <w:sz w:val="21"/>
          <w:szCs w:val="21"/>
        </w:rPr>
      </w:pPr>
    </w:p>
    <w:p w14:paraId="0B579549"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1.1.4 </w:t>
      </w:r>
      <w:r w:rsidRPr="00EA44AC">
        <w:rPr>
          <w:rFonts w:ascii="Helvetica" w:hAnsi="Helvetica" w:cs="Helvetica" w:hint="eastAsia"/>
          <w:b/>
          <w:bCs/>
          <w:color w:val="222222"/>
          <w:sz w:val="21"/>
          <w:szCs w:val="21"/>
        </w:rPr>
        <w:t>Влияние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гиппокампа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на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активность</w:t>
      </w:r>
      <w:r w:rsidRPr="00EA44AC">
        <w:rPr>
          <w:rFonts w:ascii="Helvetica" w:hAnsi="Helvetica" w:cs="Helvetica"/>
          <w:b/>
          <w:bCs/>
          <w:color w:val="222222"/>
          <w:sz w:val="21"/>
          <w:szCs w:val="21"/>
        </w:rPr>
        <w:t>.</w:t>
      </w:r>
    </w:p>
    <w:p w14:paraId="3A06B736" w14:textId="77777777" w:rsidR="00EA44AC" w:rsidRPr="00EA44AC" w:rsidRDefault="00EA44AC" w:rsidP="00EA44AC">
      <w:pPr>
        <w:rPr>
          <w:rFonts w:ascii="Helvetica" w:hAnsi="Helvetica" w:cs="Helvetica"/>
          <w:b/>
          <w:bCs/>
          <w:color w:val="222222"/>
          <w:sz w:val="21"/>
          <w:szCs w:val="21"/>
        </w:rPr>
      </w:pPr>
    </w:p>
    <w:p w14:paraId="2EAF541B"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1.1.5 </w:t>
      </w:r>
      <w:r w:rsidRPr="00EA44AC">
        <w:rPr>
          <w:rFonts w:ascii="Helvetica" w:hAnsi="Helvetica" w:cs="Helvetica" w:hint="eastAsia"/>
          <w:b/>
          <w:bCs/>
          <w:color w:val="222222"/>
          <w:sz w:val="21"/>
          <w:szCs w:val="21"/>
        </w:rPr>
        <w:t>Обсуждение</w:t>
      </w:r>
      <w:r w:rsidRPr="00EA44AC">
        <w:rPr>
          <w:rFonts w:ascii="Helvetica" w:hAnsi="Helvetica" w:cs="Helvetica"/>
          <w:b/>
          <w:bCs/>
          <w:color w:val="222222"/>
          <w:sz w:val="21"/>
          <w:szCs w:val="21"/>
        </w:rPr>
        <w:t>.</w:t>
      </w:r>
    </w:p>
    <w:p w14:paraId="173A6036" w14:textId="77777777" w:rsidR="00EA44AC" w:rsidRPr="00EA44AC" w:rsidRDefault="00EA44AC" w:rsidP="00EA44AC">
      <w:pPr>
        <w:rPr>
          <w:rFonts w:ascii="Helvetica" w:hAnsi="Helvetica" w:cs="Helvetica"/>
          <w:b/>
          <w:bCs/>
          <w:color w:val="222222"/>
          <w:sz w:val="21"/>
          <w:szCs w:val="21"/>
        </w:rPr>
      </w:pPr>
    </w:p>
    <w:p w14:paraId="3589A746"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1.2 </w:t>
      </w:r>
      <w:r w:rsidRPr="00EA44AC">
        <w:rPr>
          <w:rFonts w:ascii="Helvetica" w:hAnsi="Helvetica" w:cs="Helvetica" w:hint="eastAsia"/>
          <w:b/>
          <w:bCs/>
          <w:color w:val="222222"/>
          <w:sz w:val="21"/>
          <w:szCs w:val="21"/>
        </w:rPr>
        <w:t>Метод</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оценки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размерности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сигнала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опыт</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его</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применения</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анализу</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.3'</w:t>
      </w:r>
    </w:p>
    <w:p w14:paraId="7CE2EFFC" w14:textId="77777777" w:rsidR="00EA44AC" w:rsidRPr="00EA44AC" w:rsidRDefault="00EA44AC" w:rsidP="00EA44AC">
      <w:pPr>
        <w:rPr>
          <w:rFonts w:ascii="Helvetica" w:hAnsi="Helvetica" w:cs="Helvetica"/>
          <w:b/>
          <w:bCs/>
          <w:color w:val="222222"/>
          <w:sz w:val="21"/>
          <w:szCs w:val="21"/>
        </w:rPr>
      </w:pPr>
    </w:p>
    <w:p w14:paraId="291D824C"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1.2.1 </w:t>
      </w:r>
      <w:r w:rsidRPr="00EA44AC">
        <w:rPr>
          <w:rFonts w:ascii="Helvetica" w:hAnsi="Helvetica" w:cs="Helvetica" w:hint="eastAsia"/>
          <w:b/>
          <w:bCs/>
          <w:color w:val="222222"/>
          <w:sz w:val="21"/>
          <w:szCs w:val="21"/>
        </w:rPr>
        <w:t>Алгоритм</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Грассбергера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Прокаччо</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выбор</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параметров</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алгоритма</w:t>
      </w:r>
      <w:r w:rsidRPr="00EA44AC">
        <w:rPr>
          <w:rFonts w:ascii="Helvetica" w:hAnsi="Helvetica" w:cs="Helvetica"/>
          <w:b/>
          <w:bCs/>
          <w:color w:val="222222"/>
          <w:sz w:val="21"/>
          <w:szCs w:val="21"/>
        </w:rPr>
        <w:t>.3!</w:t>
      </w:r>
    </w:p>
    <w:p w14:paraId="6C1C58E0" w14:textId="77777777" w:rsidR="00EA44AC" w:rsidRPr="00EA44AC" w:rsidRDefault="00EA44AC" w:rsidP="00EA44AC">
      <w:pPr>
        <w:rPr>
          <w:rFonts w:ascii="Helvetica" w:hAnsi="Helvetica" w:cs="Helvetica"/>
          <w:b/>
          <w:bCs/>
          <w:color w:val="222222"/>
          <w:sz w:val="21"/>
          <w:szCs w:val="21"/>
        </w:rPr>
      </w:pPr>
    </w:p>
    <w:p w14:paraId="168A7D38"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1.2.2 </w:t>
      </w:r>
      <w:r w:rsidRPr="00EA44AC">
        <w:rPr>
          <w:rFonts w:ascii="Helvetica" w:hAnsi="Helvetica" w:cs="Helvetica" w:hint="eastAsia"/>
          <w:b/>
          <w:bCs/>
          <w:color w:val="222222"/>
          <w:sz w:val="21"/>
          <w:szCs w:val="21"/>
        </w:rPr>
        <w:t>Обсуждение</w:t>
      </w:r>
      <w:r w:rsidRPr="00EA44AC">
        <w:rPr>
          <w:rFonts w:ascii="Helvetica" w:hAnsi="Helvetica" w:cs="Helvetica"/>
          <w:b/>
          <w:bCs/>
          <w:color w:val="222222"/>
          <w:sz w:val="21"/>
          <w:szCs w:val="21"/>
        </w:rPr>
        <w:t>.</w:t>
      </w:r>
    </w:p>
    <w:p w14:paraId="59F279ED" w14:textId="77777777" w:rsidR="00EA44AC" w:rsidRPr="00EA44AC" w:rsidRDefault="00EA44AC" w:rsidP="00EA44AC">
      <w:pPr>
        <w:rPr>
          <w:rFonts w:ascii="Helvetica" w:hAnsi="Helvetica" w:cs="Helvetica"/>
          <w:b/>
          <w:bCs/>
          <w:color w:val="222222"/>
          <w:sz w:val="21"/>
          <w:szCs w:val="21"/>
        </w:rPr>
      </w:pPr>
    </w:p>
    <w:p w14:paraId="463C55DC"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t>ГЛАВА</w:t>
      </w:r>
      <w:r w:rsidRPr="00EA44AC">
        <w:rPr>
          <w:rFonts w:ascii="Helvetica" w:hAnsi="Helvetica" w:cs="Helvetica"/>
          <w:b/>
          <w:bCs/>
          <w:color w:val="222222"/>
          <w:sz w:val="21"/>
          <w:szCs w:val="21"/>
        </w:rPr>
        <w:t xml:space="preserve"> 2. </w:t>
      </w:r>
      <w:r w:rsidRPr="00EA44AC">
        <w:rPr>
          <w:rFonts w:ascii="Helvetica" w:hAnsi="Helvetica" w:cs="Helvetica" w:hint="eastAsia"/>
          <w:b/>
          <w:bCs/>
          <w:color w:val="222222"/>
          <w:sz w:val="21"/>
          <w:szCs w:val="21"/>
        </w:rPr>
        <w:t>МЕТОДИКА</w:t>
      </w:r>
      <w:r w:rsidRPr="00EA44AC">
        <w:rPr>
          <w:rFonts w:ascii="Helvetica" w:hAnsi="Helvetica" w:cs="Helvetica"/>
          <w:b/>
          <w:bCs/>
          <w:color w:val="222222"/>
          <w:sz w:val="21"/>
          <w:szCs w:val="21"/>
        </w:rPr>
        <w:t>.:.</w:t>
      </w:r>
    </w:p>
    <w:p w14:paraId="13B6ADD2" w14:textId="77777777" w:rsidR="00EA44AC" w:rsidRPr="00EA44AC" w:rsidRDefault="00EA44AC" w:rsidP="00EA44AC">
      <w:pPr>
        <w:rPr>
          <w:rFonts w:ascii="Helvetica" w:hAnsi="Helvetica" w:cs="Helvetica"/>
          <w:b/>
          <w:bCs/>
          <w:color w:val="222222"/>
          <w:sz w:val="21"/>
          <w:szCs w:val="21"/>
        </w:rPr>
      </w:pPr>
    </w:p>
    <w:p w14:paraId="6236FD0C"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2.1 </w:t>
      </w:r>
      <w:r w:rsidRPr="00EA44AC">
        <w:rPr>
          <w:rFonts w:ascii="Helvetica" w:hAnsi="Helvetica" w:cs="Helvetica" w:hint="eastAsia"/>
          <w:b/>
          <w:bCs/>
          <w:color w:val="222222"/>
          <w:sz w:val="21"/>
          <w:szCs w:val="21"/>
        </w:rPr>
        <w:t>Методика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проведения</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операций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крысы</w:t>
      </w:r>
      <w:r w:rsidRPr="00EA44AC">
        <w:rPr>
          <w:rFonts w:ascii="Helvetica" w:hAnsi="Helvetica" w:cs="Helvetica"/>
          <w:b/>
          <w:bCs/>
          <w:color w:val="222222"/>
          <w:sz w:val="21"/>
          <w:szCs w:val="21"/>
        </w:rPr>
        <w:t>).</w:t>
      </w:r>
    </w:p>
    <w:p w14:paraId="72969231" w14:textId="77777777" w:rsidR="00EA44AC" w:rsidRPr="00EA44AC" w:rsidRDefault="00EA44AC" w:rsidP="00EA44AC">
      <w:pPr>
        <w:rPr>
          <w:rFonts w:ascii="Helvetica" w:hAnsi="Helvetica" w:cs="Helvetica"/>
          <w:b/>
          <w:bCs/>
          <w:color w:val="222222"/>
          <w:sz w:val="21"/>
          <w:szCs w:val="21"/>
        </w:rPr>
      </w:pPr>
    </w:p>
    <w:p w14:paraId="15736407"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2.2 </w:t>
      </w:r>
      <w:r w:rsidRPr="00EA44AC">
        <w:rPr>
          <w:rFonts w:ascii="Helvetica" w:hAnsi="Helvetica" w:cs="Helvetica" w:hint="eastAsia"/>
          <w:b/>
          <w:bCs/>
          <w:color w:val="222222"/>
          <w:sz w:val="21"/>
          <w:szCs w:val="21"/>
        </w:rPr>
        <w:t>Экспериментальная</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установка</w:t>
      </w:r>
      <w:r w:rsidRPr="00EA44AC">
        <w:rPr>
          <w:rFonts w:ascii="Helvetica" w:hAnsi="Helvetica" w:cs="Helvetica"/>
          <w:b/>
          <w:bCs/>
          <w:color w:val="222222"/>
          <w:sz w:val="21"/>
          <w:szCs w:val="21"/>
        </w:rPr>
        <w:t>.</w:t>
      </w:r>
    </w:p>
    <w:p w14:paraId="06D12EB2" w14:textId="77777777" w:rsidR="00EA44AC" w:rsidRPr="00EA44AC" w:rsidRDefault="00EA44AC" w:rsidP="00EA44AC">
      <w:pPr>
        <w:rPr>
          <w:rFonts w:ascii="Helvetica" w:hAnsi="Helvetica" w:cs="Helvetica"/>
          <w:b/>
          <w:bCs/>
          <w:color w:val="222222"/>
          <w:sz w:val="21"/>
          <w:szCs w:val="21"/>
        </w:rPr>
      </w:pPr>
    </w:p>
    <w:p w14:paraId="21F92773"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2.3 </w:t>
      </w:r>
      <w:r w:rsidRPr="00EA44AC">
        <w:rPr>
          <w:rFonts w:ascii="Helvetica" w:hAnsi="Helvetica" w:cs="Helvetica" w:hint="eastAsia"/>
          <w:b/>
          <w:bCs/>
          <w:color w:val="222222"/>
          <w:sz w:val="21"/>
          <w:szCs w:val="21"/>
        </w:rPr>
        <w:t>Методика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подбора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параметров</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тестирующей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стимуляции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тетанизации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проекций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КШ</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раздражения</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РФ</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оценка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пригодности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крысы</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экспериментам</w:t>
      </w:r>
      <w:r w:rsidRPr="00EA44AC">
        <w:rPr>
          <w:rFonts w:ascii="Helvetica" w:hAnsi="Helvetica" w:cs="Helvetica"/>
          <w:b/>
          <w:bCs/>
          <w:color w:val="222222"/>
          <w:sz w:val="21"/>
          <w:szCs w:val="21"/>
        </w:rPr>
        <w:t>.</w:t>
      </w:r>
    </w:p>
    <w:p w14:paraId="6E6B36E0" w14:textId="77777777" w:rsidR="00EA44AC" w:rsidRPr="00EA44AC" w:rsidRDefault="00EA44AC" w:rsidP="00EA44AC">
      <w:pPr>
        <w:rPr>
          <w:rFonts w:ascii="Helvetica" w:hAnsi="Helvetica" w:cs="Helvetica"/>
          <w:b/>
          <w:bCs/>
          <w:color w:val="222222"/>
          <w:sz w:val="21"/>
          <w:szCs w:val="21"/>
        </w:rPr>
      </w:pPr>
    </w:p>
    <w:p w14:paraId="22250FE3"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2.4 </w:t>
      </w:r>
      <w:r w:rsidRPr="00EA44AC">
        <w:rPr>
          <w:rFonts w:ascii="Helvetica" w:hAnsi="Helvetica" w:cs="Helvetica" w:hint="eastAsia"/>
          <w:b/>
          <w:bCs/>
          <w:color w:val="222222"/>
          <w:sz w:val="21"/>
          <w:szCs w:val="21"/>
        </w:rPr>
        <w:t>Методика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проведения</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экспериментов</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регистрации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у</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крыс</w:t>
      </w:r>
      <w:r w:rsidRPr="00EA44AC">
        <w:rPr>
          <w:rFonts w:ascii="Helvetica" w:hAnsi="Helvetica" w:cs="Helvetica"/>
          <w:b/>
          <w:bCs/>
          <w:color w:val="222222"/>
          <w:sz w:val="21"/>
          <w:szCs w:val="21"/>
        </w:rPr>
        <w:t>.5.</w:t>
      </w:r>
    </w:p>
    <w:p w14:paraId="02DF2925" w14:textId="77777777" w:rsidR="00EA44AC" w:rsidRPr="00EA44AC" w:rsidRDefault="00EA44AC" w:rsidP="00EA44AC">
      <w:pPr>
        <w:rPr>
          <w:rFonts w:ascii="Helvetica" w:hAnsi="Helvetica" w:cs="Helvetica"/>
          <w:b/>
          <w:bCs/>
          <w:color w:val="222222"/>
          <w:sz w:val="21"/>
          <w:szCs w:val="21"/>
        </w:rPr>
      </w:pPr>
    </w:p>
    <w:p w14:paraId="463A3454"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2.5 </w:t>
      </w:r>
      <w:r w:rsidRPr="00EA44AC">
        <w:rPr>
          <w:rFonts w:ascii="Helvetica" w:hAnsi="Helvetica" w:cs="Helvetica" w:hint="eastAsia"/>
          <w:b/>
          <w:bCs/>
          <w:color w:val="222222"/>
          <w:sz w:val="21"/>
          <w:szCs w:val="21"/>
        </w:rPr>
        <w:t>Методика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проведения</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операций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экспериментов</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на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кроликах</w:t>
      </w:r>
      <w:r w:rsidRPr="00EA44AC">
        <w:rPr>
          <w:rFonts w:ascii="Helvetica" w:hAnsi="Helvetica" w:cs="Helvetica"/>
          <w:b/>
          <w:bCs/>
          <w:color w:val="222222"/>
          <w:sz w:val="21"/>
          <w:szCs w:val="21"/>
        </w:rPr>
        <w:t>.</w:t>
      </w:r>
    </w:p>
    <w:p w14:paraId="41F643B9" w14:textId="77777777" w:rsidR="00EA44AC" w:rsidRPr="00EA44AC" w:rsidRDefault="00EA44AC" w:rsidP="00EA44AC">
      <w:pPr>
        <w:rPr>
          <w:rFonts w:ascii="Helvetica" w:hAnsi="Helvetica" w:cs="Helvetica"/>
          <w:b/>
          <w:bCs/>
          <w:color w:val="222222"/>
          <w:sz w:val="21"/>
          <w:szCs w:val="21"/>
        </w:rPr>
      </w:pPr>
    </w:p>
    <w:p w14:paraId="1F90EC72"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t>ГЛАВА</w:t>
      </w:r>
      <w:r w:rsidRPr="00EA44AC">
        <w:rPr>
          <w:rFonts w:ascii="Helvetica" w:hAnsi="Helvetica" w:cs="Helvetica"/>
          <w:b/>
          <w:bCs/>
          <w:color w:val="222222"/>
          <w:sz w:val="21"/>
          <w:szCs w:val="21"/>
        </w:rPr>
        <w:t xml:space="preserve"> 3. </w:t>
      </w:r>
      <w:r w:rsidRPr="00EA44AC">
        <w:rPr>
          <w:rFonts w:ascii="Helvetica" w:hAnsi="Helvetica" w:cs="Helvetica" w:hint="eastAsia"/>
          <w:b/>
          <w:bCs/>
          <w:color w:val="222222"/>
          <w:sz w:val="21"/>
          <w:szCs w:val="21"/>
        </w:rPr>
        <w:t>ПРИМЕНЕНИЕ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МЕТОДА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ОЦЕНКИ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РАЗМЕРНОСТИ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СИГНАЛА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АНАЛИЗУ</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w:t>
      </w:r>
    </w:p>
    <w:p w14:paraId="15CB9BE5" w14:textId="77777777" w:rsidR="00EA44AC" w:rsidRPr="00EA44AC" w:rsidRDefault="00EA44AC" w:rsidP="00EA44AC">
      <w:pPr>
        <w:rPr>
          <w:rFonts w:ascii="Helvetica" w:hAnsi="Helvetica" w:cs="Helvetica"/>
          <w:b/>
          <w:bCs/>
          <w:color w:val="222222"/>
          <w:sz w:val="21"/>
          <w:szCs w:val="21"/>
        </w:rPr>
      </w:pPr>
    </w:p>
    <w:p w14:paraId="3F2868CC"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3.1 </w:t>
      </w:r>
      <w:r w:rsidRPr="00EA44AC">
        <w:rPr>
          <w:rFonts w:ascii="Helvetica" w:hAnsi="Helvetica" w:cs="Helvetica" w:hint="eastAsia"/>
          <w:b/>
          <w:bCs/>
          <w:color w:val="222222"/>
          <w:sz w:val="21"/>
          <w:szCs w:val="21"/>
        </w:rPr>
        <w:t>Методика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анализа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записей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w:t>
      </w:r>
    </w:p>
    <w:p w14:paraId="0C493454" w14:textId="77777777" w:rsidR="00EA44AC" w:rsidRPr="00EA44AC" w:rsidRDefault="00EA44AC" w:rsidP="00EA44AC">
      <w:pPr>
        <w:rPr>
          <w:rFonts w:ascii="Helvetica" w:hAnsi="Helvetica" w:cs="Helvetica"/>
          <w:b/>
          <w:bCs/>
          <w:color w:val="222222"/>
          <w:sz w:val="21"/>
          <w:szCs w:val="21"/>
        </w:rPr>
      </w:pPr>
    </w:p>
    <w:p w14:paraId="6F69224D"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3.2 </w:t>
      </w:r>
      <w:r w:rsidRPr="00EA44AC">
        <w:rPr>
          <w:rFonts w:ascii="Helvetica" w:hAnsi="Helvetica" w:cs="Helvetica" w:hint="eastAsia"/>
          <w:b/>
          <w:bCs/>
          <w:color w:val="222222"/>
          <w:sz w:val="21"/>
          <w:szCs w:val="21"/>
        </w:rPr>
        <w:t>Применение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метода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оценки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размерности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сигнала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анализу</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высокочастотной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кролика</w:t>
      </w:r>
      <w:r w:rsidRPr="00EA44AC">
        <w:rPr>
          <w:rFonts w:ascii="Helvetica" w:hAnsi="Helvetica" w:cs="Helvetica"/>
          <w:b/>
          <w:bCs/>
          <w:color w:val="222222"/>
          <w:sz w:val="21"/>
          <w:szCs w:val="21"/>
        </w:rPr>
        <w:t>.</w:t>
      </w:r>
    </w:p>
    <w:p w14:paraId="2F55CF1F" w14:textId="77777777" w:rsidR="00EA44AC" w:rsidRPr="00EA44AC" w:rsidRDefault="00EA44AC" w:rsidP="00EA44AC">
      <w:pPr>
        <w:rPr>
          <w:rFonts w:ascii="Helvetica" w:hAnsi="Helvetica" w:cs="Helvetica"/>
          <w:b/>
          <w:bCs/>
          <w:color w:val="222222"/>
          <w:sz w:val="21"/>
          <w:szCs w:val="21"/>
        </w:rPr>
      </w:pPr>
    </w:p>
    <w:p w14:paraId="09F7A883"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3.3 </w:t>
      </w:r>
      <w:r w:rsidRPr="00EA44AC">
        <w:rPr>
          <w:rFonts w:ascii="Helvetica" w:hAnsi="Helvetica" w:cs="Helvetica" w:hint="eastAsia"/>
          <w:b/>
          <w:bCs/>
          <w:color w:val="222222"/>
          <w:sz w:val="21"/>
          <w:szCs w:val="21"/>
        </w:rPr>
        <w:t>Исследование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гиппокампа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крыс</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методом</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оценки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размерности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сигнала</w:t>
      </w:r>
      <w:r w:rsidRPr="00EA44AC">
        <w:rPr>
          <w:rFonts w:ascii="Helvetica" w:hAnsi="Helvetica" w:cs="Helvetica"/>
          <w:b/>
          <w:bCs/>
          <w:color w:val="222222"/>
          <w:sz w:val="21"/>
          <w:szCs w:val="21"/>
        </w:rPr>
        <w:t>.</w:t>
      </w:r>
    </w:p>
    <w:p w14:paraId="7D0871AB" w14:textId="77777777" w:rsidR="00EA44AC" w:rsidRPr="00EA44AC" w:rsidRDefault="00EA44AC" w:rsidP="00EA44AC">
      <w:pPr>
        <w:rPr>
          <w:rFonts w:ascii="Helvetica" w:hAnsi="Helvetica" w:cs="Helvetica"/>
          <w:b/>
          <w:bCs/>
          <w:color w:val="222222"/>
          <w:sz w:val="21"/>
          <w:szCs w:val="21"/>
        </w:rPr>
      </w:pPr>
    </w:p>
    <w:p w14:paraId="47FDA348"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3.3.1 </w:t>
      </w:r>
      <w:r w:rsidRPr="00EA44AC">
        <w:rPr>
          <w:rFonts w:ascii="Helvetica" w:hAnsi="Helvetica" w:cs="Helvetica" w:hint="eastAsia"/>
          <w:b/>
          <w:bCs/>
          <w:color w:val="222222"/>
          <w:sz w:val="21"/>
          <w:szCs w:val="21"/>
        </w:rPr>
        <w:t>Оценка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размерности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в</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парадоксальной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фазе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сна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при</w:t>
      </w:r>
    </w:p>
    <w:p w14:paraId="686DEC3A" w14:textId="77777777" w:rsidR="00EA44AC" w:rsidRPr="00EA44AC" w:rsidRDefault="00EA44AC" w:rsidP="00EA44AC">
      <w:pPr>
        <w:rPr>
          <w:rFonts w:ascii="Helvetica" w:hAnsi="Helvetica" w:cs="Helvetica"/>
          <w:b/>
          <w:bCs/>
          <w:color w:val="222222"/>
          <w:sz w:val="21"/>
          <w:szCs w:val="21"/>
        </w:rPr>
      </w:pPr>
    </w:p>
    <w:p w14:paraId="5C0C5C90"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hint="eastAsia"/>
          <w:b/>
          <w:bCs/>
          <w:color w:val="222222"/>
          <w:sz w:val="21"/>
          <w:szCs w:val="21"/>
        </w:rPr>
        <w:t>ОП</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животного</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соотношение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регулярная</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иррегулярная</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составляющая</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сигнала</w:t>
      </w:r>
      <w:r w:rsidRPr="00EA44AC">
        <w:rPr>
          <w:rFonts w:ascii="Helvetica" w:hAnsi="Helvetica" w:cs="Helvetica"/>
          <w:b/>
          <w:bCs/>
          <w:color w:val="222222"/>
          <w:sz w:val="21"/>
          <w:szCs w:val="21"/>
        </w:rPr>
        <w:t>.</w:t>
      </w:r>
    </w:p>
    <w:p w14:paraId="6147E4F1" w14:textId="77777777" w:rsidR="00EA44AC" w:rsidRPr="00EA44AC" w:rsidRDefault="00EA44AC" w:rsidP="00EA44AC">
      <w:pPr>
        <w:rPr>
          <w:rFonts w:ascii="Helvetica" w:hAnsi="Helvetica" w:cs="Helvetica"/>
          <w:b/>
          <w:bCs/>
          <w:color w:val="222222"/>
          <w:sz w:val="21"/>
          <w:szCs w:val="21"/>
        </w:rPr>
      </w:pPr>
    </w:p>
    <w:p w14:paraId="1E26C938"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3.3.2 </w:t>
      </w:r>
      <w:r w:rsidRPr="00EA44AC">
        <w:rPr>
          <w:rFonts w:ascii="Helvetica" w:hAnsi="Helvetica" w:cs="Helvetica" w:hint="eastAsia"/>
          <w:b/>
          <w:bCs/>
          <w:color w:val="222222"/>
          <w:sz w:val="21"/>
          <w:szCs w:val="21"/>
        </w:rPr>
        <w:t>Частотная</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структура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регулярной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иррегулярной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составляющих</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w:t>
      </w:r>
    </w:p>
    <w:p w14:paraId="510230C0" w14:textId="77777777" w:rsidR="00EA44AC" w:rsidRPr="00EA44AC" w:rsidRDefault="00EA44AC" w:rsidP="00EA44AC">
      <w:pPr>
        <w:rPr>
          <w:rFonts w:ascii="Helvetica" w:hAnsi="Helvetica" w:cs="Helvetica"/>
          <w:b/>
          <w:bCs/>
          <w:color w:val="222222"/>
          <w:sz w:val="21"/>
          <w:szCs w:val="21"/>
        </w:rPr>
      </w:pPr>
    </w:p>
    <w:p w14:paraId="5C15138F"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3.3.3 </w:t>
      </w:r>
      <w:r w:rsidRPr="00EA44AC">
        <w:rPr>
          <w:rFonts w:ascii="Helvetica" w:hAnsi="Helvetica" w:cs="Helvetica" w:hint="eastAsia"/>
          <w:b/>
          <w:bCs/>
          <w:color w:val="222222"/>
          <w:sz w:val="21"/>
          <w:szCs w:val="21"/>
        </w:rPr>
        <w:t>Исследование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аномальной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полученной</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при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раздражении</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РФ</w:t>
      </w:r>
      <w:r w:rsidRPr="00EA44AC">
        <w:rPr>
          <w:rFonts w:ascii="Helvetica" w:hAnsi="Helvetica" w:cs="Helvetica"/>
          <w:b/>
          <w:bCs/>
          <w:color w:val="222222"/>
          <w:sz w:val="21"/>
          <w:szCs w:val="21"/>
        </w:rPr>
        <w:t>.</w:t>
      </w:r>
    </w:p>
    <w:p w14:paraId="2F9C3EAD" w14:textId="77777777" w:rsidR="00EA44AC" w:rsidRPr="00EA44AC" w:rsidRDefault="00EA44AC" w:rsidP="00EA44AC">
      <w:pPr>
        <w:rPr>
          <w:rFonts w:ascii="Helvetica" w:hAnsi="Helvetica" w:cs="Helvetica"/>
          <w:b/>
          <w:bCs/>
          <w:color w:val="222222"/>
          <w:sz w:val="21"/>
          <w:szCs w:val="21"/>
        </w:rPr>
      </w:pPr>
    </w:p>
    <w:p w14:paraId="181D31A4" w14:textId="77777777" w:rsidR="00EA44AC" w:rsidRPr="00EA44AC" w:rsidRDefault="00EA44AC" w:rsidP="00EA44AC">
      <w:pPr>
        <w:rPr>
          <w:rFonts w:ascii="Helvetica" w:hAnsi="Helvetica" w:cs="Helvetica"/>
          <w:b/>
          <w:bCs/>
          <w:color w:val="222222"/>
          <w:sz w:val="21"/>
          <w:szCs w:val="21"/>
        </w:rPr>
      </w:pPr>
      <w:r w:rsidRPr="00EA44AC">
        <w:rPr>
          <w:rFonts w:ascii="Helvetica" w:hAnsi="Helvetica" w:cs="Helvetica"/>
          <w:b/>
          <w:bCs/>
          <w:color w:val="222222"/>
          <w:sz w:val="21"/>
          <w:szCs w:val="21"/>
        </w:rPr>
        <w:t xml:space="preserve">3.3.4 </w:t>
      </w:r>
      <w:r w:rsidRPr="00EA44AC">
        <w:rPr>
          <w:rFonts w:ascii="Helvetica" w:hAnsi="Helvetica" w:cs="Helvetica" w:hint="eastAsia"/>
          <w:b/>
          <w:bCs/>
          <w:color w:val="222222"/>
          <w:sz w:val="21"/>
          <w:szCs w:val="21"/>
        </w:rPr>
        <w:t>Обсуждение</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результатов</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анализа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w:t>
      </w:r>
    </w:p>
    <w:p w14:paraId="33061C4C" w14:textId="77777777" w:rsidR="00EA44AC" w:rsidRPr="00EA44AC" w:rsidRDefault="00EA44AC" w:rsidP="00EA44AC">
      <w:pPr>
        <w:rPr>
          <w:rFonts w:ascii="Helvetica" w:hAnsi="Helvetica" w:cs="Helvetica"/>
          <w:b/>
          <w:bCs/>
          <w:color w:val="222222"/>
          <w:sz w:val="21"/>
          <w:szCs w:val="21"/>
        </w:rPr>
      </w:pPr>
    </w:p>
    <w:p w14:paraId="0C1B29AA" w14:textId="0C786089" w:rsidR="008A0C40" w:rsidRPr="00EA44AC" w:rsidRDefault="00EA44AC" w:rsidP="00EA44AC">
      <w:r w:rsidRPr="00EA44AC">
        <w:rPr>
          <w:rFonts w:ascii="Helvetica" w:hAnsi="Helvetica" w:cs="Helvetica"/>
          <w:b/>
          <w:bCs/>
          <w:color w:val="222222"/>
          <w:sz w:val="21"/>
          <w:szCs w:val="21"/>
        </w:rPr>
        <w:t xml:space="preserve">3.4 </w:t>
      </w:r>
      <w:r w:rsidRPr="00EA44AC">
        <w:rPr>
          <w:rFonts w:ascii="Helvetica" w:hAnsi="Helvetica" w:cs="Helvetica" w:hint="eastAsia"/>
          <w:b/>
          <w:bCs/>
          <w:color w:val="222222"/>
          <w:sz w:val="21"/>
          <w:szCs w:val="21"/>
        </w:rPr>
        <w:t>Разработка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нового</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подхода</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к</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анализу</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ЭЭГ</w:t>
      </w:r>
      <w:r w:rsidRPr="00EA44AC">
        <w:rPr>
          <w:rFonts w:ascii="Helvetica" w:hAnsi="Helvetica" w:cs="Helvetica"/>
          <w:b/>
          <w:bCs/>
          <w:color w:val="222222"/>
          <w:sz w:val="21"/>
          <w:szCs w:val="21"/>
        </w:rPr>
        <w:t xml:space="preserve"> </w:t>
      </w:r>
      <w:r w:rsidRPr="00EA44AC">
        <w:rPr>
          <w:rFonts w:ascii="Helvetica" w:hAnsi="Helvetica" w:cs="Helvetica" w:hint="eastAsia"/>
          <w:b/>
          <w:bCs/>
          <w:color w:val="222222"/>
          <w:sz w:val="21"/>
          <w:szCs w:val="21"/>
        </w:rPr>
        <w:t>тета</w:t>
      </w:r>
      <w:r w:rsidRPr="00EA44AC">
        <w:rPr>
          <w:rFonts w:ascii="Helvetica" w:hAnsi="Helvetica" w:cs="Helvetica"/>
          <w:b/>
          <w:bCs/>
          <w:color w:val="222222"/>
          <w:sz w:val="21"/>
          <w:szCs w:val="21"/>
        </w:rPr>
        <w:t>-</w:t>
      </w:r>
      <w:r w:rsidRPr="00EA44AC">
        <w:rPr>
          <w:rFonts w:ascii="Helvetica" w:hAnsi="Helvetica" w:cs="Helvetica" w:hint="eastAsia"/>
          <w:b/>
          <w:bCs/>
          <w:color w:val="222222"/>
          <w:sz w:val="21"/>
          <w:szCs w:val="21"/>
        </w:rPr>
        <w:t>активности</w:t>
      </w:r>
      <w:r w:rsidRPr="00EA44AC">
        <w:rPr>
          <w:rFonts w:ascii="Helvetica" w:hAnsi="Helvetica" w:cs="Helvetica"/>
          <w:b/>
          <w:bCs/>
          <w:color w:val="222222"/>
          <w:sz w:val="21"/>
          <w:szCs w:val="21"/>
        </w:rPr>
        <w:t>.</w:t>
      </w:r>
    </w:p>
    <w:sectPr w:rsidR="008A0C40" w:rsidRPr="00EA44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0DE1" w14:textId="77777777" w:rsidR="00ED3904" w:rsidRDefault="00ED3904">
      <w:pPr>
        <w:spacing w:after="0" w:line="240" w:lineRule="auto"/>
      </w:pPr>
      <w:r>
        <w:separator/>
      </w:r>
    </w:p>
  </w:endnote>
  <w:endnote w:type="continuationSeparator" w:id="0">
    <w:p w14:paraId="112D3452" w14:textId="77777777" w:rsidR="00ED3904" w:rsidRDefault="00ED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D7E3" w14:textId="77777777" w:rsidR="00ED3904" w:rsidRDefault="00ED3904"/>
    <w:p w14:paraId="17822464" w14:textId="77777777" w:rsidR="00ED3904" w:rsidRDefault="00ED3904"/>
    <w:p w14:paraId="76BACCCB" w14:textId="77777777" w:rsidR="00ED3904" w:rsidRDefault="00ED3904"/>
    <w:p w14:paraId="774F77FC" w14:textId="77777777" w:rsidR="00ED3904" w:rsidRDefault="00ED3904"/>
    <w:p w14:paraId="3EBB02A5" w14:textId="77777777" w:rsidR="00ED3904" w:rsidRDefault="00ED3904"/>
    <w:p w14:paraId="276156C6" w14:textId="77777777" w:rsidR="00ED3904" w:rsidRDefault="00ED3904"/>
    <w:p w14:paraId="5C4AB3CF" w14:textId="77777777" w:rsidR="00ED3904" w:rsidRDefault="00ED39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6FE862" wp14:editId="6732C2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9A1EA" w14:textId="77777777" w:rsidR="00ED3904" w:rsidRDefault="00ED39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FE8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59A1EA" w14:textId="77777777" w:rsidR="00ED3904" w:rsidRDefault="00ED39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E0E9C9" w14:textId="77777777" w:rsidR="00ED3904" w:rsidRDefault="00ED3904"/>
    <w:p w14:paraId="277598D7" w14:textId="77777777" w:rsidR="00ED3904" w:rsidRDefault="00ED3904"/>
    <w:p w14:paraId="65753B42" w14:textId="77777777" w:rsidR="00ED3904" w:rsidRDefault="00ED39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664713" wp14:editId="6BC159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17AEE" w14:textId="77777777" w:rsidR="00ED3904" w:rsidRDefault="00ED3904"/>
                          <w:p w14:paraId="7C25B22C" w14:textId="77777777" w:rsidR="00ED3904" w:rsidRDefault="00ED39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6647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917AEE" w14:textId="77777777" w:rsidR="00ED3904" w:rsidRDefault="00ED3904"/>
                    <w:p w14:paraId="7C25B22C" w14:textId="77777777" w:rsidR="00ED3904" w:rsidRDefault="00ED39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6F33EF" w14:textId="77777777" w:rsidR="00ED3904" w:rsidRDefault="00ED3904"/>
    <w:p w14:paraId="0E283351" w14:textId="77777777" w:rsidR="00ED3904" w:rsidRDefault="00ED3904">
      <w:pPr>
        <w:rPr>
          <w:sz w:val="2"/>
          <w:szCs w:val="2"/>
        </w:rPr>
      </w:pPr>
    </w:p>
    <w:p w14:paraId="37455596" w14:textId="77777777" w:rsidR="00ED3904" w:rsidRDefault="00ED3904"/>
    <w:p w14:paraId="79F126F1" w14:textId="77777777" w:rsidR="00ED3904" w:rsidRDefault="00ED3904">
      <w:pPr>
        <w:spacing w:after="0" w:line="240" w:lineRule="auto"/>
      </w:pPr>
    </w:p>
  </w:footnote>
  <w:footnote w:type="continuationSeparator" w:id="0">
    <w:p w14:paraId="3E90DEA1" w14:textId="77777777" w:rsidR="00ED3904" w:rsidRDefault="00ED3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04"/>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9663</TotalTime>
  <Pages>4</Pages>
  <Words>435</Words>
  <Characters>2485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cp:revision>
  <cp:lastPrinted>2009-02-06T05:36:00Z</cp:lastPrinted>
  <dcterms:created xsi:type="dcterms:W3CDTF">2025-11-25T20:19:00Z</dcterms:created>
  <dcterms:modified xsi:type="dcterms:W3CDTF">2025-12-11T23:05:00Z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