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8495"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t>Иванов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Антон</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Валерьевич</w:t>
      </w:r>
      <w:r w:rsidRPr="00B22C5A">
        <w:rPr>
          <w:rFonts w:ascii="Helvetica" w:hAnsi="Helvetica" w:cs="Helvetica"/>
          <w:b/>
          <w:bCs/>
          <w:color w:val="222222"/>
          <w:sz w:val="21"/>
          <w:szCs w:val="21"/>
        </w:rPr>
        <w:t>.</w:t>
      </w:r>
    </w:p>
    <w:p w14:paraId="16BF2258"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t>Рибосомный</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белок</w:t>
      </w:r>
      <w:r w:rsidRPr="00B22C5A">
        <w:rPr>
          <w:rFonts w:ascii="Helvetica" w:hAnsi="Helvetica" w:cs="Helvetica"/>
          <w:b/>
          <w:bCs/>
          <w:color w:val="222222"/>
          <w:sz w:val="21"/>
          <w:szCs w:val="21"/>
        </w:rPr>
        <w:t xml:space="preserve"> S26 </w:t>
      </w:r>
      <w:r w:rsidRPr="00B22C5A">
        <w:rPr>
          <w:rFonts w:ascii="Helvetica" w:hAnsi="Helvetica" w:cs="Helvetica" w:hint="eastAsia"/>
          <w:b/>
          <w:bCs/>
          <w:color w:val="222222"/>
          <w:sz w:val="21"/>
          <w:szCs w:val="21"/>
        </w:rPr>
        <w:t>человека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взаимодействие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собственной</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пре</w:t>
      </w:r>
      <w:r w:rsidRPr="00B22C5A">
        <w:rPr>
          <w:rFonts w:ascii="Helvetica" w:hAnsi="Helvetica" w:cs="Helvetica"/>
          <w:b/>
          <w:bCs/>
          <w:color w:val="222222"/>
          <w:sz w:val="21"/>
          <w:szCs w:val="21"/>
        </w:rPr>
        <w:t>-</w:t>
      </w:r>
      <w:r w:rsidRPr="00B22C5A">
        <w:rPr>
          <w:rFonts w:ascii="Helvetica" w:hAnsi="Helvetica" w:cs="Helvetica" w:hint="eastAsia"/>
          <w:b/>
          <w:bCs/>
          <w:color w:val="222222"/>
          <w:sz w:val="21"/>
          <w:szCs w:val="21"/>
        </w:rPr>
        <w:t>м</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РНК</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участие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регуляции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ее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сплайсинга</w:t>
      </w:r>
      <w:r w:rsidRPr="00B22C5A">
        <w:rPr>
          <w:rFonts w:ascii="Helvetica" w:hAnsi="Helvetica" w:cs="Helvetica"/>
          <w:b/>
          <w:bCs/>
          <w:color w:val="222222"/>
          <w:sz w:val="21"/>
          <w:szCs w:val="21"/>
        </w:rPr>
        <w:t xml:space="preserve"> : </w:t>
      </w:r>
      <w:r w:rsidRPr="00B22C5A">
        <w:rPr>
          <w:rFonts w:ascii="Helvetica" w:hAnsi="Helvetica" w:cs="Helvetica" w:hint="eastAsia"/>
          <w:b/>
          <w:bCs/>
          <w:color w:val="222222"/>
          <w:sz w:val="21"/>
          <w:szCs w:val="21"/>
        </w:rPr>
        <w:t>диссертация</w:t>
      </w:r>
      <w:r w:rsidRPr="00B22C5A">
        <w:rPr>
          <w:rFonts w:ascii="Helvetica" w:hAnsi="Helvetica" w:cs="Helvetica"/>
          <w:b/>
          <w:bCs/>
          <w:color w:val="222222"/>
          <w:sz w:val="21"/>
          <w:szCs w:val="21"/>
        </w:rPr>
        <w:t xml:space="preserve"> ... </w:t>
      </w:r>
      <w:r w:rsidRPr="00B22C5A">
        <w:rPr>
          <w:rFonts w:ascii="Helvetica" w:hAnsi="Helvetica" w:cs="Helvetica" w:hint="eastAsia"/>
          <w:b/>
          <w:bCs/>
          <w:color w:val="222222"/>
          <w:sz w:val="21"/>
          <w:szCs w:val="21"/>
        </w:rPr>
        <w:t>кандидата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химических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наук</w:t>
      </w:r>
      <w:r w:rsidRPr="00B22C5A">
        <w:rPr>
          <w:rFonts w:ascii="Helvetica" w:hAnsi="Helvetica" w:cs="Helvetica"/>
          <w:b/>
          <w:bCs/>
          <w:color w:val="222222"/>
          <w:sz w:val="21"/>
          <w:szCs w:val="21"/>
        </w:rPr>
        <w:t xml:space="preserve"> : 03.00.04. - </w:t>
      </w:r>
      <w:r w:rsidRPr="00B22C5A">
        <w:rPr>
          <w:rFonts w:ascii="Helvetica" w:hAnsi="Helvetica" w:cs="Helvetica" w:hint="eastAsia"/>
          <w:b/>
          <w:bCs/>
          <w:color w:val="222222"/>
          <w:sz w:val="21"/>
          <w:szCs w:val="21"/>
        </w:rPr>
        <w:t>Новосибирск</w:t>
      </w:r>
      <w:r w:rsidRPr="00B22C5A">
        <w:rPr>
          <w:rFonts w:ascii="Helvetica" w:hAnsi="Helvetica" w:cs="Helvetica"/>
          <w:b/>
          <w:bCs/>
          <w:color w:val="222222"/>
          <w:sz w:val="21"/>
          <w:szCs w:val="21"/>
        </w:rPr>
        <w:t xml:space="preserve">, 2005. - 120 </w:t>
      </w:r>
      <w:r w:rsidRPr="00B22C5A">
        <w:rPr>
          <w:rFonts w:ascii="Helvetica" w:hAnsi="Helvetica" w:cs="Helvetica" w:hint="eastAsia"/>
          <w:b/>
          <w:bCs/>
          <w:color w:val="222222"/>
          <w:sz w:val="21"/>
          <w:szCs w:val="21"/>
        </w:rPr>
        <w:t>с</w:t>
      </w:r>
      <w:r w:rsidRPr="00B22C5A">
        <w:rPr>
          <w:rFonts w:ascii="Helvetica" w:hAnsi="Helvetica" w:cs="Helvetica"/>
          <w:b/>
          <w:bCs/>
          <w:color w:val="222222"/>
          <w:sz w:val="21"/>
          <w:szCs w:val="21"/>
        </w:rPr>
        <w:t xml:space="preserve">. : </w:t>
      </w:r>
      <w:r w:rsidRPr="00B22C5A">
        <w:rPr>
          <w:rFonts w:ascii="Helvetica" w:hAnsi="Helvetica" w:cs="Helvetica" w:hint="eastAsia"/>
          <w:b/>
          <w:bCs/>
          <w:color w:val="222222"/>
          <w:sz w:val="21"/>
          <w:szCs w:val="21"/>
        </w:rPr>
        <w:t>ил</w:t>
      </w:r>
      <w:r w:rsidRPr="00B22C5A">
        <w:rPr>
          <w:rFonts w:ascii="Helvetica" w:hAnsi="Helvetica" w:cs="Helvetica"/>
          <w:b/>
          <w:bCs/>
          <w:color w:val="222222"/>
          <w:sz w:val="21"/>
          <w:szCs w:val="21"/>
        </w:rPr>
        <w:t>.</w:t>
      </w:r>
    </w:p>
    <w:p w14:paraId="3D95581F"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t>больше</w:t>
      </w:r>
    </w:p>
    <w:p w14:paraId="2562620C"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t>Цитаты</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из</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текста</w:t>
      </w:r>
      <w:r w:rsidRPr="00B22C5A">
        <w:rPr>
          <w:rFonts w:ascii="Helvetica" w:hAnsi="Helvetica" w:cs="Helvetica"/>
          <w:b/>
          <w:bCs/>
          <w:color w:val="222222"/>
          <w:sz w:val="21"/>
          <w:szCs w:val="21"/>
        </w:rPr>
        <w:t>:</w:t>
      </w:r>
    </w:p>
    <w:p w14:paraId="4A583675"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t>стр</w:t>
      </w:r>
      <w:r w:rsidRPr="00B22C5A">
        <w:rPr>
          <w:rFonts w:ascii="Helvetica" w:hAnsi="Helvetica" w:cs="Helvetica"/>
          <w:b/>
          <w:bCs/>
          <w:color w:val="222222"/>
          <w:sz w:val="21"/>
          <w:szCs w:val="21"/>
        </w:rPr>
        <w:t>. 1</w:t>
      </w:r>
    </w:p>
    <w:p w14:paraId="352E0703"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Si'.0S-21 ^6^ </w:t>
      </w:r>
      <w:r w:rsidRPr="00B22C5A">
        <w:rPr>
          <w:rFonts w:ascii="Helvetica" w:hAnsi="Helvetica" w:cs="Helvetica" w:hint="eastAsia"/>
          <w:b/>
          <w:bCs/>
          <w:color w:val="222222"/>
          <w:sz w:val="21"/>
          <w:szCs w:val="21"/>
        </w:rPr>
        <w:t>СИБИРСКОЕ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ОТДЕЛЕНИЕ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РОССИЙСКОЙ</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АКАДЕМИИ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НАУК</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ИНСТИТУТ</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ХИМИЧЕСКОЙ</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БИОЛОГИИ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ФУНДАМЕНТАЛЬНОЙ</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МЕДИЦИНЫ</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На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правах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рукописи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ИВАНОВ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АНТОН</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ВАЛЕРЬЕВИЧ</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РИБОСОМНЫЙ</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БЕЛОК</w:t>
      </w:r>
      <w:r w:rsidRPr="00B22C5A">
        <w:rPr>
          <w:rFonts w:ascii="Helvetica" w:hAnsi="Helvetica" w:cs="Helvetica"/>
          <w:b/>
          <w:bCs/>
          <w:color w:val="222222"/>
          <w:sz w:val="21"/>
          <w:szCs w:val="21"/>
        </w:rPr>
        <w:t xml:space="preserve"> S26 </w:t>
      </w:r>
      <w:r w:rsidRPr="00B22C5A">
        <w:rPr>
          <w:rFonts w:ascii="Helvetica" w:hAnsi="Helvetica" w:cs="Helvetica" w:hint="eastAsia"/>
          <w:b/>
          <w:bCs/>
          <w:color w:val="222222"/>
          <w:sz w:val="21"/>
          <w:szCs w:val="21"/>
        </w:rPr>
        <w:t>ЧЕЛОВЕКА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ВЗАИМОДЕЙСТВИЕ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СОБСТВЕННОЙ</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пре</w:t>
      </w:r>
      <w:r w:rsidRPr="00B22C5A">
        <w:rPr>
          <w:rFonts w:ascii="Helvetica" w:hAnsi="Helvetica" w:cs="Helvetica"/>
          <w:b/>
          <w:bCs/>
          <w:color w:val="222222"/>
          <w:sz w:val="21"/>
          <w:szCs w:val="21"/>
        </w:rPr>
        <w:t>-</w:t>
      </w:r>
      <w:r w:rsidRPr="00B22C5A">
        <w:rPr>
          <w:rFonts w:ascii="Helvetica" w:hAnsi="Helvetica" w:cs="Helvetica" w:hint="eastAsia"/>
          <w:b/>
          <w:bCs/>
          <w:color w:val="222222"/>
          <w:sz w:val="21"/>
          <w:szCs w:val="21"/>
        </w:rPr>
        <w:t>мРНК</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УЧАСТИЕ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РЕГУЛЯЦИИ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ЕЕ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СПЛАЙСИНГА</w:t>
      </w:r>
      <w:r w:rsidRPr="00B22C5A">
        <w:rPr>
          <w:rFonts w:ascii="Helvetica" w:hAnsi="Helvetica" w:cs="Helvetica"/>
          <w:b/>
          <w:bCs/>
          <w:color w:val="222222"/>
          <w:sz w:val="21"/>
          <w:szCs w:val="21"/>
        </w:rPr>
        <w:t xml:space="preserve"> 03.00.04 - </w:t>
      </w:r>
      <w:r w:rsidRPr="00B22C5A">
        <w:rPr>
          <w:rFonts w:ascii="Helvetica" w:hAnsi="Helvetica" w:cs="Helvetica" w:hint="eastAsia"/>
          <w:b/>
          <w:bCs/>
          <w:color w:val="222222"/>
          <w:sz w:val="21"/>
          <w:szCs w:val="21"/>
        </w:rPr>
        <w:t>биохимия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Диссертация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на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соискание</w:t>
      </w:r>
    </w:p>
    <w:p w14:paraId="41CFD621"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t>стр</w:t>
      </w:r>
      <w:r w:rsidRPr="00B22C5A">
        <w:rPr>
          <w:rFonts w:ascii="Helvetica" w:hAnsi="Helvetica" w:cs="Helvetica"/>
          <w:b/>
          <w:bCs/>
          <w:color w:val="222222"/>
          <w:sz w:val="21"/>
          <w:szCs w:val="21"/>
        </w:rPr>
        <w:t>. 4</w:t>
      </w:r>
    </w:p>
    <w:p w14:paraId="5D569A3C"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2.2.4. </w:t>
      </w:r>
      <w:r w:rsidRPr="00B22C5A">
        <w:rPr>
          <w:rFonts w:ascii="Helvetica" w:hAnsi="Helvetica" w:cs="Helvetica" w:hint="eastAsia"/>
          <w:b/>
          <w:bCs/>
          <w:color w:val="222222"/>
          <w:sz w:val="21"/>
          <w:szCs w:val="21"/>
        </w:rPr>
        <w:t>Роль</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рибосомного</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белка</w:t>
      </w:r>
      <w:r w:rsidRPr="00B22C5A">
        <w:rPr>
          <w:rFonts w:ascii="Helvetica" w:hAnsi="Helvetica" w:cs="Helvetica"/>
          <w:b/>
          <w:bCs/>
          <w:color w:val="222222"/>
          <w:sz w:val="21"/>
          <w:szCs w:val="21"/>
        </w:rPr>
        <w:t xml:space="preserve"> S26 </w:t>
      </w:r>
      <w:r w:rsidRPr="00B22C5A">
        <w:rPr>
          <w:rFonts w:ascii="Helvetica" w:hAnsi="Helvetica" w:cs="Helvetica" w:hint="eastAsia"/>
          <w:b/>
          <w:bCs/>
          <w:color w:val="222222"/>
          <w:sz w:val="21"/>
          <w:szCs w:val="21"/>
        </w:rPr>
        <w:t>человека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регуляции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сплайсинга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собственной</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пре</w:t>
      </w:r>
      <w:r w:rsidRPr="00B22C5A">
        <w:rPr>
          <w:rFonts w:ascii="Helvetica" w:hAnsi="Helvetica" w:cs="Helvetica"/>
          <w:b/>
          <w:bCs/>
          <w:color w:val="222222"/>
          <w:sz w:val="21"/>
          <w:szCs w:val="21"/>
        </w:rPr>
        <w:t>-</w:t>
      </w:r>
      <w:r w:rsidRPr="00B22C5A">
        <w:rPr>
          <w:rFonts w:ascii="Helvetica" w:hAnsi="Helvetica" w:cs="Helvetica" w:hint="eastAsia"/>
          <w:b/>
          <w:bCs/>
          <w:color w:val="222222"/>
          <w:sz w:val="21"/>
          <w:szCs w:val="21"/>
        </w:rPr>
        <w:t>мРНК</w:t>
      </w:r>
      <w:r w:rsidRPr="00B22C5A">
        <w:rPr>
          <w:rFonts w:ascii="Helvetica" w:hAnsi="Helvetica" w:cs="Helvetica"/>
          <w:b/>
          <w:bCs/>
          <w:color w:val="222222"/>
          <w:sz w:val="21"/>
          <w:szCs w:val="21"/>
        </w:rPr>
        <w:t xml:space="preserve"> 2.2.5. </w:t>
      </w:r>
      <w:r w:rsidRPr="00B22C5A">
        <w:rPr>
          <w:rFonts w:ascii="Helvetica" w:hAnsi="Helvetica" w:cs="Helvetica" w:hint="eastAsia"/>
          <w:b/>
          <w:bCs/>
          <w:color w:val="222222"/>
          <w:sz w:val="21"/>
          <w:szCs w:val="21"/>
        </w:rPr>
        <w:t>Предлагаемые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механизмы</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по</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которым</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происходит</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регуляция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сплайсинга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пре</w:t>
      </w:r>
      <w:r w:rsidRPr="00B22C5A">
        <w:rPr>
          <w:rFonts w:ascii="Helvetica" w:hAnsi="Helvetica" w:cs="Helvetica"/>
          <w:b/>
          <w:bCs/>
          <w:color w:val="222222"/>
          <w:sz w:val="21"/>
          <w:szCs w:val="21"/>
        </w:rPr>
        <w:t>-</w:t>
      </w:r>
      <w:r w:rsidRPr="00B22C5A">
        <w:rPr>
          <w:rFonts w:ascii="Helvetica" w:hAnsi="Helvetica" w:cs="Helvetica" w:hint="eastAsia"/>
          <w:b/>
          <w:bCs/>
          <w:color w:val="222222"/>
          <w:sz w:val="21"/>
          <w:szCs w:val="21"/>
        </w:rPr>
        <w:t>мРНК</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рибосомного</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белка</w:t>
      </w:r>
      <w:r w:rsidRPr="00B22C5A">
        <w:rPr>
          <w:rFonts w:ascii="Helvetica" w:hAnsi="Helvetica" w:cs="Helvetica"/>
          <w:b/>
          <w:bCs/>
          <w:color w:val="222222"/>
          <w:sz w:val="21"/>
          <w:szCs w:val="21"/>
        </w:rPr>
        <w:t xml:space="preserve"> S26 2.3. </w:t>
      </w:r>
      <w:r w:rsidRPr="00B22C5A">
        <w:rPr>
          <w:rFonts w:ascii="Helvetica" w:hAnsi="Helvetica" w:cs="Helvetica" w:hint="eastAsia"/>
          <w:b/>
          <w:bCs/>
          <w:color w:val="222222"/>
          <w:sz w:val="21"/>
          <w:szCs w:val="21"/>
        </w:rPr>
        <w:t>Заключение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ГЛАВА</w:t>
      </w:r>
      <w:r w:rsidRPr="00B22C5A">
        <w:rPr>
          <w:rFonts w:ascii="Helvetica" w:hAnsi="Helvetica" w:cs="Helvetica"/>
          <w:b/>
          <w:bCs/>
          <w:color w:val="222222"/>
          <w:sz w:val="21"/>
          <w:szCs w:val="21"/>
        </w:rPr>
        <w:t xml:space="preserve"> 3. </w:t>
      </w:r>
      <w:r w:rsidRPr="00B22C5A">
        <w:rPr>
          <w:rFonts w:ascii="Helvetica" w:hAnsi="Helvetica" w:cs="Helvetica" w:hint="eastAsia"/>
          <w:b/>
          <w:bCs/>
          <w:color w:val="222222"/>
          <w:sz w:val="21"/>
          <w:szCs w:val="21"/>
        </w:rPr>
        <w:t>Экспериментальная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часть</w:t>
      </w:r>
      <w:r w:rsidRPr="00B22C5A">
        <w:rPr>
          <w:rFonts w:ascii="Helvetica" w:hAnsi="Helvetica" w:cs="Helvetica"/>
          <w:b/>
          <w:bCs/>
          <w:color w:val="222222"/>
          <w:sz w:val="21"/>
          <w:szCs w:val="21"/>
        </w:rPr>
        <w:t xml:space="preserve"> 3.1. </w:t>
      </w:r>
      <w:r w:rsidRPr="00B22C5A">
        <w:rPr>
          <w:rFonts w:ascii="Helvetica" w:hAnsi="Helvetica" w:cs="Helvetica" w:hint="eastAsia"/>
          <w:b/>
          <w:bCs/>
          <w:color w:val="222222"/>
          <w:sz w:val="21"/>
          <w:szCs w:val="21"/>
        </w:rPr>
        <w:t>Материалы</w:t>
      </w:r>
      <w:r w:rsidRPr="00B22C5A">
        <w:rPr>
          <w:rFonts w:ascii="Helvetica" w:hAnsi="Helvetica" w:cs="Helvetica"/>
          <w:b/>
          <w:bCs/>
          <w:color w:val="222222"/>
          <w:sz w:val="21"/>
          <w:szCs w:val="21"/>
        </w:rPr>
        <w:t xml:space="preserve"> 3.2. </w:t>
      </w:r>
      <w:r w:rsidRPr="00B22C5A">
        <w:rPr>
          <w:rFonts w:ascii="Helvetica" w:hAnsi="Helvetica" w:cs="Helvetica" w:hint="eastAsia"/>
          <w:b/>
          <w:bCs/>
          <w:color w:val="222222"/>
          <w:sz w:val="21"/>
          <w:szCs w:val="21"/>
        </w:rPr>
        <w:t>Выделение</w:t>
      </w:r>
      <w:r w:rsidRPr="00B22C5A">
        <w:rPr>
          <w:rFonts w:ascii="Helvetica" w:hAnsi="Helvetica" w:cs="Helvetica"/>
          <w:b/>
          <w:bCs/>
          <w:color w:val="222222"/>
          <w:sz w:val="21"/>
          <w:szCs w:val="21"/>
        </w:rPr>
        <w:t xml:space="preserve"> 40S </w:t>
      </w:r>
      <w:r w:rsidRPr="00B22C5A">
        <w:rPr>
          <w:rFonts w:ascii="Helvetica" w:hAnsi="Helvetica" w:cs="Helvetica" w:hint="eastAsia"/>
          <w:b/>
          <w:bCs/>
          <w:color w:val="222222"/>
          <w:sz w:val="21"/>
          <w:szCs w:val="21"/>
        </w:rPr>
        <w:t>субчастиц</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человека</w:t>
      </w:r>
      <w:r w:rsidRPr="00B22C5A">
        <w:rPr>
          <w:rFonts w:ascii="Helvetica" w:hAnsi="Helvetica" w:cs="Helvetica"/>
          <w:b/>
          <w:bCs/>
          <w:color w:val="222222"/>
          <w:sz w:val="21"/>
          <w:szCs w:val="21"/>
        </w:rPr>
        <w:t xml:space="preserve"> 3.3.</w:t>
      </w:r>
    </w:p>
    <w:p w14:paraId="5E67DF5D"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t>стр</w:t>
      </w:r>
      <w:r w:rsidRPr="00B22C5A">
        <w:rPr>
          <w:rFonts w:ascii="Helvetica" w:hAnsi="Helvetica" w:cs="Helvetica"/>
          <w:b/>
          <w:bCs/>
          <w:color w:val="222222"/>
          <w:sz w:val="21"/>
          <w:szCs w:val="21"/>
        </w:rPr>
        <w:t>. 21</w:t>
      </w:r>
    </w:p>
    <w:p w14:paraId="51F0DE62"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t>позволяет</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заключить</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что</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во</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всех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случаях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регуляция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сплайсинга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пре</w:t>
      </w:r>
      <w:r w:rsidRPr="00B22C5A">
        <w:rPr>
          <w:rFonts w:ascii="Helvetica" w:hAnsi="Helvetica" w:cs="Helvetica"/>
          <w:b/>
          <w:bCs/>
          <w:color w:val="222222"/>
          <w:sz w:val="21"/>
          <w:szCs w:val="21"/>
        </w:rPr>
        <w:t>-</w:t>
      </w:r>
      <w:r w:rsidRPr="00B22C5A">
        <w:rPr>
          <w:rFonts w:ascii="Helvetica" w:hAnsi="Helvetica" w:cs="Helvetica" w:hint="eastAsia"/>
          <w:b/>
          <w:bCs/>
          <w:color w:val="222222"/>
          <w:sz w:val="21"/>
          <w:szCs w:val="21"/>
        </w:rPr>
        <w:t>мРНК</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происходит</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по</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принципу</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обратной</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связи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эффективность</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сплайсинга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пре</w:t>
      </w:r>
      <w:r w:rsidRPr="00B22C5A">
        <w:rPr>
          <w:rFonts w:ascii="Helvetica" w:hAnsi="Helvetica" w:cs="Helvetica"/>
          <w:b/>
          <w:bCs/>
          <w:color w:val="222222"/>
          <w:sz w:val="21"/>
          <w:szCs w:val="21"/>
        </w:rPr>
        <w:t>-</w:t>
      </w:r>
      <w:r w:rsidRPr="00B22C5A">
        <w:rPr>
          <w:rFonts w:ascii="Helvetica" w:hAnsi="Helvetica" w:cs="Helvetica" w:hint="eastAsia"/>
          <w:b/>
          <w:bCs/>
          <w:color w:val="222222"/>
          <w:sz w:val="21"/>
          <w:szCs w:val="21"/>
        </w:rPr>
        <w:t>мРНК</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одного</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рибосомного</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не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зависит</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от</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эффективности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сплайсинга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пре</w:t>
      </w:r>
      <w:r w:rsidRPr="00B22C5A">
        <w:rPr>
          <w:rFonts w:ascii="Helvetica" w:hAnsi="Helvetica" w:cs="Helvetica"/>
          <w:b/>
          <w:bCs/>
          <w:color w:val="222222"/>
          <w:sz w:val="21"/>
          <w:szCs w:val="21"/>
        </w:rPr>
        <w:t>-</w:t>
      </w:r>
      <w:r w:rsidRPr="00B22C5A">
        <w:rPr>
          <w:rFonts w:ascii="Helvetica" w:hAnsi="Helvetica" w:cs="Helvetica" w:hint="eastAsia"/>
          <w:b/>
          <w:bCs/>
          <w:color w:val="222222"/>
          <w:sz w:val="21"/>
          <w:szCs w:val="21"/>
        </w:rPr>
        <w:t>мРНК</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других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Таким</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образом</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регуляция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экспрессии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генов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p>
    <w:p w14:paraId="20902926" w14:textId="77777777" w:rsidR="00B22C5A" w:rsidRPr="00B22C5A" w:rsidRDefault="00B22C5A" w:rsidP="00B22C5A">
      <w:pPr>
        <w:rPr>
          <w:rFonts w:ascii="Helvetica" w:hAnsi="Helvetica" w:cs="Helvetica"/>
          <w:b/>
          <w:bCs/>
          <w:color w:val="222222"/>
          <w:sz w:val="21"/>
          <w:szCs w:val="21"/>
        </w:rPr>
      </w:pPr>
    </w:p>
    <w:p w14:paraId="55875E96"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t>Оглавление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диссертации</w:t>
      </w:r>
    </w:p>
    <w:p w14:paraId="45447AC8"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t>кандидат</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химических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наук</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Иванов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Антон</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Валерьевич</w:t>
      </w:r>
    </w:p>
    <w:p w14:paraId="6F271FC6"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lastRenderedPageBreak/>
        <w:t>ОГЛАВЛЕНИЕ</w:t>
      </w:r>
    </w:p>
    <w:p w14:paraId="4AFAD5F5" w14:textId="77777777" w:rsidR="00B22C5A" w:rsidRPr="00B22C5A" w:rsidRDefault="00B22C5A" w:rsidP="00B22C5A">
      <w:pPr>
        <w:rPr>
          <w:rFonts w:ascii="Helvetica" w:hAnsi="Helvetica" w:cs="Helvetica"/>
          <w:b/>
          <w:bCs/>
          <w:color w:val="222222"/>
          <w:sz w:val="21"/>
          <w:szCs w:val="21"/>
        </w:rPr>
      </w:pPr>
    </w:p>
    <w:p w14:paraId="13EEE88E"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t>ПРИНЯТЫЕ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СОКРАЩЕНИЯ</w:t>
      </w:r>
    </w:p>
    <w:p w14:paraId="4F5C4D2D" w14:textId="77777777" w:rsidR="00B22C5A" w:rsidRPr="00B22C5A" w:rsidRDefault="00B22C5A" w:rsidP="00B22C5A">
      <w:pPr>
        <w:rPr>
          <w:rFonts w:ascii="Helvetica" w:hAnsi="Helvetica" w:cs="Helvetica"/>
          <w:b/>
          <w:bCs/>
          <w:color w:val="222222"/>
          <w:sz w:val="21"/>
          <w:szCs w:val="21"/>
        </w:rPr>
      </w:pPr>
    </w:p>
    <w:p w14:paraId="23099D07"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t>ВВЕДЕНИЕ</w:t>
      </w:r>
    </w:p>
    <w:p w14:paraId="42D9DBAD" w14:textId="77777777" w:rsidR="00B22C5A" w:rsidRPr="00B22C5A" w:rsidRDefault="00B22C5A" w:rsidP="00B22C5A">
      <w:pPr>
        <w:rPr>
          <w:rFonts w:ascii="Helvetica" w:hAnsi="Helvetica" w:cs="Helvetica"/>
          <w:b/>
          <w:bCs/>
          <w:color w:val="222222"/>
          <w:sz w:val="21"/>
          <w:szCs w:val="21"/>
        </w:rPr>
      </w:pPr>
    </w:p>
    <w:p w14:paraId="3ACD5649"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hint="eastAsia"/>
          <w:b/>
          <w:bCs/>
          <w:color w:val="222222"/>
          <w:sz w:val="21"/>
          <w:szCs w:val="21"/>
        </w:rPr>
        <w:t>ГЛАВА</w:t>
      </w:r>
      <w:r w:rsidRPr="00B22C5A">
        <w:rPr>
          <w:rFonts w:ascii="Helvetica" w:hAnsi="Helvetica" w:cs="Helvetica"/>
          <w:b/>
          <w:bCs/>
          <w:color w:val="222222"/>
          <w:sz w:val="21"/>
          <w:szCs w:val="21"/>
        </w:rPr>
        <w:t xml:space="preserve"> 1. </w:t>
      </w:r>
      <w:r w:rsidRPr="00B22C5A">
        <w:rPr>
          <w:rFonts w:ascii="Helvetica" w:hAnsi="Helvetica" w:cs="Helvetica" w:hint="eastAsia"/>
          <w:b/>
          <w:bCs/>
          <w:color w:val="222222"/>
          <w:sz w:val="21"/>
          <w:szCs w:val="21"/>
        </w:rPr>
        <w:t>Рибосомные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эукариот</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регуляция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экспрессии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их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генов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внерибосомные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функции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Обзор</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литературы</w:t>
      </w:r>
      <w:r w:rsidRPr="00B22C5A">
        <w:rPr>
          <w:rFonts w:ascii="Helvetica" w:hAnsi="Helvetica" w:cs="Helvetica"/>
          <w:b/>
          <w:bCs/>
          <w:color w:val="222222"/>
          <w:sz w:val="21"/>
          <w:szCs w:val="21"/>
        </w:rPr>
        <w:t>)</w:t>
      </w:r>
    </w:p>
    <w:p w14:paraId="72741192" w14:textId="77777777" w:rsidR="00B22C5A" w:rsidRPr="00B22C5A" w:rsidRDefault="00B22C5A" w:rsidP="00B22C5A">
      <w:pPr>
        <w:rPr>
          <w:rFonts w:ascii="Helvetica" w:hAnsi="Helvetica" w:cs="Helvetica"/>
          <w:b/>
          <w:bCs/>
          <w:color w:val="222222"/>
          <w:sz w:val="21"/>
          <w:szCs w:val="21"/>
        </w:rPr>
      </w:pPr>
    </w:p>
    <w:p w14:paraId="69D3132F"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1.1. </w:t>
      </w:r>
      <w:r w:rsidRPr="00B22C5A">
        <w:rPr>
          <w:rFonts w:ascii="Helvetica" w:hAnsi="Helvetica" w:cs="Helvetica" w:hint="eastAsia"/>
          <w:b/>
          <w:bCs/>
          <w:color w:val="222222"/>
          <w:sz w:val="21"/>
          <w:szCs w:val="21"/>
        </w:rPr>
        <w:t>Регуляция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экспрессии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генов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p>
    <w:p w14:paraId="6193E9BC" w14:textId="77777777" w:rsidR="00B22C5A" w:rsidRPr="00B22C5A" w:rsidRDefault="00B22C5A" w:rsidP="00B22C5A">
      <w:pPr>
        <w:rPr>
          <w:rFonts w:ascii="Helvetica" w:hAnsi="Helvetica" w:cs="Helvetica"/>
          <w:b/>
          <w:bCs/>
          <w:color w:val="222222"/>
          <w:sz w:val="21"/>
          <w:szCs w:val="21"/>
        </w:rPr>
      </w:pPr>
    </w:p>
    <w:p w14:paraId="027AAE36"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1.1.1. </w:t>
      </w:r>
      <w:r w:rsidRPr="00B22C5A">
        <w:rPr>
          <w:rFonts w:ascii="Helvetica" w:hAnsi="Helvetica" w:cs="Helvetica" w:hint="eastAsia"/>
          <w:b/>
          <w:bCs/>
          <w:color w:val="222222"/>
          <w:sz w:val="21"/>
          <w:szCs w:val="21"/>
        </w:rPr>
        <w:t>Регуляция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на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уровне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транскрипции</w:t>
      </w:r>
    </w:p>
    <w:p w14:paraId="377A0A16" w14:textId="77777777" w:rsidR="00B22C5A" w:rsidRPr="00B22C5A" w:rsidRDefault="00B22C5A" w:rsidP="00B22C5A">
      <w:pPr>
        <w:rPr>
          <w:rFonts w:ascii="Helvetica" w:hAnsi="Helvetica" w:cs="Helvetica"/>
          <w:b/>
          <w:bCs/>
          <w:color w:val="222222"/>
          <w:sz w:val="21"/>
          <w:szCs w:val="21"/>
        </w:rPr>
      </w:pPr>
    </w:p>
    <w:p w14:paraId="5FE1B7DF"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1.1.2. </w:t>
      </w:r>
      <w:r w:rsidRPr="00B22C5A">
        <w:rPr>
          <w:rFonts w:ascii="Helvetica" w:hAnsi="Helvetica" w:cs="Helvetica" w:hint="eastAsia"/>
          <w:b/>
          <w:bCs/>
          <w:color w:val="222222"/>
          <w:sz w:val="21"/>
          <w:szCs w:val="21"/>
        </w:rPr>
        <w:t>Регуляция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на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стадии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сплайсинга</w:t>
      </w:r>
    </w:p>
    <w:p w14:paraId="7157DA99" w14:textId="77777777" w:rsidR="00B22C5A" w:rsidRPr="00B22C5A" w:rsidRDefault="00B22C5A" w:rsidP="00B22C5A">
      <w:pPr>
        <w:rPr>
          <w:rFonts w:ascii="Helvetica" w:hAnsi="Helvetica" w:cs="Helvetica"/>
          <w:b/>
          <w:bCs/>
          <w:color w:val="222222"/>
          <w:sz w:val="21"/>
          <w:szCs w:val="21"/>
        </w:rPr>
      </w:pPr>
    </w:p>
    <w:p w14:paraId="526A11B2"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1.1.2.1. </w:t>
      </w:r>
      <w:r w:rsidRPr="00B22C5A">
        <w:rPr>
          <w:rFonts w:ascii="Helvetica" w:hAnsi="Helvetica" w:cs="Helvetica" w:hint="eastAsia"/>
          <w:b/>
          <w:bCs/>
          <w:color w:val="222222"/>
          <w:sz w:val="21"/>
          <w:szCs w:val="21"/>
        </w:rPr>
        <w:t>Традиционный</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сплайсинг</w:t>
      </w:r>
    </w:p>
    <w:p w14:paraId="4A35CC14" w14:textId="77777777" w:rsidR="00B22C5A" w:rsidRPr="00B22C5A" w:rsidRDefault="00B22C5A" w:rsidP="00B22C5A">
      <w:pPr>
        <w:rPr>
          <w:rFonts w:ascii="Helvetica" w:hAnsi="Helvetica" w:cs="Helvetica"/>
          <w:b/>
          <w:bCs/>
          <w:color w:val="222222"/>
          <w:sz w:val="21"/>
          <w:szCs w:val="21"/>
        </w:rPr>
      </w:pPr>
    </w:p>
    <w:p w14:paraId="0CE3031F"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1.1.2.2. </w:t>
      </w:r>
      <w:r w:rsidRPr="00B22C5A">
        <w:rPr>
          <w:rFonts w:ascii="Helvetica" w:hAnsi="Helvetica" w:cs="Helvetica" w:hint="eastAsia"/>
          <w:b/>
          <w:bCs/>
          <w:color w:val="222222"/>
          <w:sz w:val="21"/>
          <w:szCs w:val="21"/>
        </w:rPr>
        <w:t>Альтернативный</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сплайсинг</w:t>
      </w:r>
    </w:p>
    <w:p w14:paraId="7BFB664B" w14:textId="77777777" w:rsidR="00B22C5A" w:rsidRPr="00B22C5A" w:rsidRDefault="00B22C5A" w:rsidP="00B22C5A">
      <w:pPr>
        <w:rPr>
          <w:rFonts w:ascii="Helvetica" w:hAnsi="Helvetica" w:cs="Helvetica"/>
          <w:b/>
          <w:bCs/>
          <w:color w:val="222222"/>
          <w:sz w:val="21"/>
          <w:szCs w:val="21"/>
        </w:rPr>
      </w:pPr>
    </w:p>
    <w:p w14:paraId="769047A0"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1.1.3. </w:t>
      </w:r>
      <w:r w:rsidRPr="00B22C5A">
        <w:rPr>
          <w:rFonts w:ascii="Helvetica" w:hAnsi="Helvetica" w:cs="Helvetica" w:hint="eastAsia"/>
          <w:b/>
          <w:bCs/>
          <w:color w:val="222222"/>
          <w:sz w:val="21"/>
          <w:szCs w:val="21"/>
        </w:rPr>
        <w:t>Регуляция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на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стадии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трансляции</w:t>
      </w:r>
    </w:p>
    <w:p w14:paraId="1818B30C" w14:textId="77777777" w:rsidR="00B22C5A" w:rsidRPr="00B22C5A" w:rsidRDefault="00B22C5A" w:rsidP="00B22C5A">
      <w:pPr>
        <w:rPr>
          <w:rFonts w:ascii="Helvetica" w:hAnsi="Helvetica" w:cs="Helvetica"/>
          <w:b/>
          <w:bCs/>
          <w:color w:val="222222"/>
          <w:sz w:val="21"/>
          <w:szCs w:val="21"/>
        </w:rPr>
      </w:pPr>
    </w:p>
    <w:p w14:paraId="069998D2"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1.1.3.1. </w:t>
      </w:r>
      <w:r w:rsidRPr="00B22C5A">
        <w:rPr>
          <w:rFonts w:ascii="Helvetica" w:hAnsi="Helvetica" w:cs="Helvetica" w:hint="eastAsia"/>
          <w:b/>
          <w:bCs/>
          <w:color w:val="222222"/>
          <w:sz w:val="21"/>
          <w:szCs w:val="21"/>
        </w:rPr>
        <w:t>Особенности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регуляции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трансляции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мРНК</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p>
    <w:p w14:paraId="4D887260" w14:textId="77777777" w:rsidR="00B22C5A" w:rsidRPr="00B22C5A" w:rsidRDefault="00B22C5A" w:rsidP="00B22C5A">
      <w:pPr>
        <w:rPr>
          <w:rFonts w:ascii="Helvetica" w:hAnsi="Helvetica" w:cs="Helvetica"/>
          <w:b/>
          <w:bCs/>
          <w:color w:val="222222"/>
          <w:sz w:val="21"/>
          <w:szCs w:val="21"/>
        </w:rPr>
      </w:pPr>
    </w:p>
    <w:p w14:paraId="0698AEA9"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1.1.3.2. </w:t>
      </w:r>
      <w:r w:rsidRPr="00B22C5A">
        <w:rPr>
          <w:rFonts w:ascii="Helvetica" w:hAnsi="Helvetica" w:cs="Helvetica" w:hint="eastAsia"/>
          <w:b/>
          <w:bCs/>
          <w:color w:val="222222"/>
          <w:sz w:val="21"/>
          <w:szCs w:val="21"/>
        </w:rPr>
        <w:t>Структурные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элементы</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мРНК</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участвующие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регуляции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трансляции</w:t>
      </w:r>
    </w:p>
    <w:p w14:paraId="2A713E72" w14:textId="77777777" w:rsidR="00B22C5A" w:rsidRPr="00B22C5A" w:rsidRDefault="00B22C5A" w:rsidP="00B22C5A">
      <w:pPr>
        <w:rPr>
          <w:rFonts w:ascii="Helvetica" w:hAnsi="Helvetica" w:cs="Helvetica"/>
          <w:b/>
          <w:bCs/>
          <w:color w:val="222222"/>
          <w:sz w:val="21"/>
          <w:szCs w:val="21"/>
        </w:rPr>
      </w:pPr>
    </w:p>
    <w:p w14:paraId="557565F7"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1.1.3.3. </w:t>
      </w:r>
      <w:r w:rsidRPr="00B22C5A">
        <w:rPr>
          <w:rFonts w:ascii="Helvetica" w:hAnsi="Helvetica" w:cs="Helvetica" w:hint="eastAsia"/>
          <w:b/>
          <w:bCs/>
          <w:color w:val="222222"/>
          <w:sz w:val="21"/>
          <w:szCs w:val="21"/>
        </w:rPr>
        <w:t>Белковые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факторы</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связывающиеся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с</w:t>
      </w:r>
      <w:r w:rsidRPr="00B22C5A">
        <w:rPr>
          <w:rFonts w:ascii="Helvetica" w:hAnsi="Helvetica" w:cs="Helvetica"/>
          <w:b/>
          <w:bCs/>
          <w:color w:val="222222"/>
          <w:sz w:val="21"/>
          <w:szCs w:val="21"/>
        </w:rPr>
        <w:t xml:space="preserve"> 5'-UTR </w:t>
      </w:r>
      <w:r w:rsidRPr="00B22C5A">
        <w:rPr>
          <w:rFonts w:ascii="Helvetica" w:hAnsi="Helvetica" w:cs="Helvetica" w:hint="eastAsia"/>
          <w:b/>
          <w:bCs/>
          <w:color w:val="222222"/>
          <w:sz w:val="21"/>
          <w:szCs w:val="21"/>
        </w:rPr>
        <w:t>мРНК</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lastRenderedPageBreak/>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p>
    <w:p w14:paraId="13D5AAAC" w14:textId="77777777" w:rsidR="00B22C5A" w:rsidRPr="00B22C5A" w:rsidRDefault="00B22C5A" w:rsidP="00B22C5A">
      <w:pPr>
        <w:rPr>
          <w:rFonts w:ascii="Helvetica" w:hAnsi="Helvetica" w:cs="Helvetica"/>
          <w:b/>
          <w:bCs/>
          <w:color w:val="222222"/>
          <w:sz w:val="21"/>
          <w:szCs w:val="21"/>
        </w:rPr>
      </w:pPr>
    </w:p>
    <w:p w14:paraId="07013838"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1.1.3.4. </w:t>
      </w:r>
      <w:r w:rsidRPr="00B22C5A">
        <w:rPr>
          <w:rFonts w:ascii="Helvetica" w:hAnsi="Helvetica" w:cs="Helvetica" w:hint="eastAsia"/>
          <w:b/>
          <w:bCs/>
          <w:color w:val="222222"/>
          <w:sz w:val="21"/>
          <w:szCs w:val="21"/>
        </w:rPr>
        <w:t>Роль</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компонентов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аппарата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трансляции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регуляции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трансляции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мРНК</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p>
    <w:p w14:paraId="54D66481" w14:textId="77777777" w:rsidR="00B22C5A" w:rsidRPr="00B22C5A" w:rsidRDefault="00B22C5A" w:rsidP="00B22C5A">
      <w:pPr>
        <w:rPr>
          <w:rFonts w:ascii="Helvetica" w:hAnsi="Helvetica" w:cs="Helvetica"/>
          <w:b/>
          <w:bCs/>
          <w:color w:val="222222"/>
          <w:sz w:val="21"/>
          <w:szCs w:val="21"/>
        </w:rPr>
      </w:pPr>
    </w:p>
    <w:p w14:paraId="3FDA907D"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1.2. </w:t>
      </w:r>
      <w:r w:rsidRPr="00B22C5A">
        <w:rPr>
          <w:rFonts w:ascii="Helvetica" w:hAnsi="Helvetica" w:cs="Helvetica" w:hint="eastAsia"/>
          <w:b/>
          <w:bCs/>
          <w:color w:val="222222"/>
          <w:sz w:val="21"/>
          <w:szCs w:val="21"/>
        </w:rPr>
        <w:t>Внерибосомные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функции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p>
    <w:p w14:paraId="3EE5ED44" w14:textId="77777777" w:rsidR="00B22C5A" w:rsidRPr="00B22C5A" w:rsidRDefault="00B22C5A" w:rsidP="00B22C5A">
      <w:pPr>
        <w:rPr>
          <w:rFonts w:ascii="Helvetica" w:hAnsi="Helvetica" w:cs="Helvetica"/>
          <w:b/>
          <w:bCs/>
          <w:color w:val="222222"/>
          <w:sz w:val="21"/>
          <w:szCs w:val="21"/>
        </w:rPr>
      </w:pPr>
    </w:p>
    <w:p w14:paraId="15CC2C16"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1.2.1. </w:t>
      </w:r>
      <w:r w:rsidRPr="00B22C5A">
        <w:rPr>
          <w:rFonts w:ascii="Helvetica" w:hAnsi="Helvetica" w:cs="Helvetica" w:hint="eastAsia"/>
          <w:b/>
          <w:bCs/>
          <w:color w:val="222222"/>
          <w:sz w:val="21"/>
          <w:szCs w:val="21"/>
        </w:rPr>
        <w:t>Ферментативная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активность</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p>
    <w:p w14:paraId="54C40E6D" w14:textId="77777777" w:rsidR="00B22C5A" w:rsidRPr="00B22C5A" w:rsidRDefault="00B22C5A" w:rsidP="00B22C5A">
      <w:pPr>
        <w:rPr>
          <w:rFonts w:ascii="Helvetica" w:hAnsi="Helvetica" w:cs="Helvetica"/>
          <w:b/>
          <w:bCs/>
          <w:color w:val="222222"/>
          <w:sz w:val="21"/>
          <w:szCs w:val="21"/>
        </w:rPr>
      </w:pPr>
    </w:p>
    <w:p w14:paraId="006A3B8D"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1.2.2. </w:t>
      </w:r>
      <w:r w:rsidRPr="00B22C5A">
        <w:rPr>
          <w:rFonts w:ascii="Helvetica" w:hAnsi="Helvetica" w:cs="Helvetica" w:hint="eastAsia"/>
          <w:b/>
          <w:bCs/>
          <w:color w:val="222222"/>
          <w:sz w:val="21"/>
          <w:szCs w:val="21"/>
        </w:rPr>
        <w:t>Связь</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между</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рибосомными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белками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апоптозом</w:t>
      </w:r>
    </w:p>
    <w:p w14:paraId="067B3C6F" w14:textId="77777777" w:rsidR="00B22C5A" w:rsidRPr="00B22C5A" w:rsidRDefault="00B22C5A" w:rsidP="00B22C5A">
      <w:pPr>
        <w:rPr>
          <w:rFonts w:ascii="Helvetica" w:hAnsi="Helvetica" w:cs="Helvetica"/>
          <w:b/>
          <w:bCs/>
          <w:color w:val="222222"/>
          <w:sz w:val="21"/>
          <w:szCs w:val="21"/>
        </w:rPr>
      </w:pPr>
    </w:p>
    <w:p w14:paraId="40CA283F"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1.2.3. </w:t>
      </w:r>
      <w:r w:rsidRPr="00B22C5A">
        <w:rPr>
          <w:rFonts w:ascii="Helvetica" w:hAnsi="Helvetica" w:cs="Helvetica" w:hint="eastAsia"/>
          <w:b/>
          <w:bCs/>
          <w:color w:val="222222"/>
          <w:sz w:val="21"/>
          <w:szCs w:val="21"/>
        </w:rPr>
        <w:t>Роль</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злокачественной</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трансформации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клеток</w:t>
      </w:r>
    </w:p>
    <w:p w14:paraId="2676C785" w14:textId="77777777" w:rsidR="00B22C5A" w:rsidRPr="00B22C5A" w:rsidRDefault="00B22C5A" w:rsidP="00B22C5A">
      <w:pPr>
        <w:rPr>
          <w:rFonts w:ascii="Helvetica" w:hAnsi="Helvetica" w:cs="Helvetica"/>
          <w:b/>
          <w:bCs/>
          <w:color w:val="222222"/>
          <w:sz w:val="21"/>
          <w:szCs w:val="21"/>
        </w:rPr>
      </w:pPr>
    </w:p>
    <w:p w14:paraId="35D1109C"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1.2.3.1. </w:t>
      </w:r>
      <w:r w:rsidRPr="00B22C5A">
        <w:rPr>
          <w:rFonts w:ascii="Helvetica" w:hAnsi="Helvetica" w:cs="Helvetica" w:hint="eastAsia"/>
          <w:b/>
          <w:bCs/>
          <w:color w:val="222222"/>
          <w:sz w:val="21"/>
          <w:szCs w:val="21"/>
        </w:rPr>
        <w:t>Экспрессия</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генов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опухолевых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клетках</w:t>
      </w:r>
    </w:p>
    <w:p w14:paraId="3076FB9A" w14:textId="77777777" w:rsidR="00B22C5A" w:rsidRPr="00B22C5A" w:rsidRDefault="00B22C5A" w:rsidP="00B22C5A">
      <w:pPr>
        <w:rPr>
          <w:rFonts w:ascii="Helvetica" w:hAnsi="Helvetica" w:cs="Helvetica"/>
          <w:b/>
          <w:bCs/>
          <w:color w:val="222222"/>
          <w:sz w:val="21"/>
          <w:szCs w:val="21"/>
        </w:rPr>
      </w:pPr>
    </w:p>
    <w:p w14:paraId="5F9F0EFF"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1.2.3.2. </w:t>
      </w:r>
      <w:r w:rsidRPr="00B22C5A">
        <w:rPr>
          <w:rFonts w:ascii="Helvetica" w:hAnsi="Helvetica" w:cs="Helvetica" w:hint="eastAsia"/>
          <w:b/>
          <w:bCs/>
          <w:color w:val="222222"/>
          <w:sz w:val="21"/>
          <w:szCs w:val="21"/>
        </w:rPr>
        <w:t>Функции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злокачественной</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трансформации</w:t>
      </w:r>
    </w:p>
    <w:p w14:paraId="740F347C" w14:textId="77777777" w:rsidR="00B22C5A" w:rsidRPr="00B22C5A" w:rsidRDefault="00B22C5A" w:rsidP="00B22C5A">
      <w:pPr>
        <w:rPr>
          <w:rFonts w:ascii="Helvetica" w:hAnsi="Helvetica" w:cs="Helvetica"/>
          <w:b/>
          <w:bCs/>
          <w:color w:val="222222"/>
          <w:sz w:val="21"/>
          <w:szCs w:val="21"/>
        </w:rPr>
      </w:pPr>
    </w:p>
    <w:p w14:paraId="065D6FD0"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1.2.4. </w:t>
      </w:r>
      <w:r w:rsidRPr="00B22C5A">
        <w:rPr>
          <w:rFonts w:ascii="Helvetica" w:hAnsi="Helvetica" w:cs="Helvetica" w:hint="eastAsia"/>
          <w:b/>
          <w:bCs/>
          <w:color w:val="222222"/>
          <w:sz w:val="21"/>
          <w:szCs w:val="21"/>
        </w:rPr>
        <w:t>Рибосомные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как</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антигены</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при</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аутоиммунных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заболеваниях</w:t>
      </w:r>
    </w:p>
    <w:p w14:paraId="49972E4B" w14:textId="77777777" w:rsidR="00B22C5A" w:rsidRPr="00B22C5A" w:rsidRDefault="00B22C5A" w:rsidP="00B22C5A">
      <w:pPr>
        <w:rPr>
          <w:rFonts w:ascii="Helvetica" w:hAnsi="Helvetica" w:cs="Helvetica"/>
          <w:b/>
          <w:bCs/>
          <w:color w:val="222222"/>
          <w:sz w:val="21"/>
          <w:szCs w:val="21"/>
        </w:rPr>
      </w:pPr>
    </w:p>
    <w:p w14:paraId="47D7C1C5"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1.2.5. </w:t>
      </w:r>
      <w:r w:rsidRPr="00B22C5A">
        <w:rPr>
          <w:rFonts w:ascii="Helvetica" w:hAnsi="Helvetica" w:cs="Helvetica" w:hint="eastAsia"/>
          <w:b/>
          <w:bCs/>
          <w:color w:val="222222"/>
          <w:sz w:val="21"/>
          <w:szCs w:val="21"/>
        </w:rPr>
        <w:t>Участие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клеточном</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ответе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на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вирусную</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инфекцию</w:t>
      </w:r>
    </w:p>
    <w:p w14:paraId="3B318A31" w14:textId="77777777" w:rsidR="00B22C5A" w:rsidRPr="00B22C5A" w:rsidRDefault="00B22C5A" w:rsidP="00B22C5A">
      <w:pPr>
        <w:rPr>
          <w:rFonts w:ascii="Helvetica" w:hAnsi="Helvetica" w:cs="Helvetica"/>
          <w:b/>
          <w:bCs/>
          <w:color w:val="222222"/>
          <w:sz w:val="21"/>
          <w:szCs w:val="21"/>
        </w:rPr>
      </w:pPr>
    </w:p>
    <w:p w14:paraId="768F5BA7" w14:textId="77777777" w:rsidR="00B22C5A" w:rsidRPr="00B22C5A" w:rsidRDefault="00B22C5A" w:rsidP="00B22C5A">
      <w:pPr>
        <w:rPr>
          <w:rFonts w:ascii="Helvetica" w:hAnsi="Helvetica" w:cs="Helvetica"/>
          <w:b/>
          <w:bCs/>
          <w:color w:val="222222"/>
          <w:sz w:val="21"/>
          <w:szCs w:val="21"/>
        </w:rPr>
      </w:pPr>
      <w:r w:rsidRPr="00B22C5A">
        <w:rPr>
          <w:rFonts w:ascii="Helvetica" w:hAnsi="Helvetica" w:cs="Helvetica"/>
          <w:b/>
          <w:bCs/>
          <w:color w:val="222222"/>
          <w:sz w:val="21"/>
          <w:szCs w:val="21"/>
        </w:rPr>
        <w:t xml:space="preserve">1.2.6. </w:t>
      </w:r>
      <w:r w:rsidRPr="00B22C5A">
        <w:rPr>
          <w:rFonts w:ascii="Helvetica" w:hAnsi="Helvetica" w:cs="Helvetica" w:hint="eastAsia"/>
          <w:b/>
          <w:bCs/>
          <w:color w:val="222222"/>
          <w:sz w:val="21"/>
          <w:szCs w:val="21"/>
        </w:rPr>
        <w:t>Влияние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рибосомных</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белков</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на</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эмбриональное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развитие</w:t>
      </w:r>
    </w:p>
    <w:p w14:paraId="74BC1E69" w14:textId="77777777" w:rsidR="00B22C5A" w:rsidRPr="00B22C5A" w:rsidRDefault="00B22C5A" w:rsidP="00B22C5A">
      <w:pPr>
        <w:rPr>
          <w:rFonts w:ascii="Helvetica" w:hAnsi="Helvetica" w:cs="Helvetica"/>
          <w:b/>
          <w:bCs/>
          <w:color w:val="222222"/>
          <w:sz w:val="21"/>
          <w:szCs w:val="21"/>
        </w:rPr>
      </w:pPr>
    </w:p>
    <w:p w14:paraId="109CC004" w14:textId="6FE78F03" w:rsidR="00484EB4" w:rsidRPr="00B22C5A" w:rsidRDefault="00B22C5A" w:rsidP="00B22C5A">
      <w:r w:rsidRPr="00B22C5A">
        <w:rPr>
          <w:rFonts w:ascii="Helvetica" w:hAnsi="Helvetica" w:cs="Helvetica"/>
          <w:b/>
          <w:bCs/>
          <w:color w:val="222222"/>
          <w:sz w:val="21"/>
          <w:szCs w:val="21"/>
        </w:rPr>
        <w:lastRenderedPageBreak/>
        <w:t xml:space="preserve">1.2.7. </w:t>
      </w:r>
      <w:r w:rsidRPr="00B22C5A">
        <w:rPr>
          <w:rFonts w:ascii="Helvetica" w:hAnsi="Helvetica" w:cs="Helvetica" w:hint="eastAsia"/>
          <w:b/>
          <w:bCs/>
          <w:color w:val="222222"/>
          <w:sz w:val="21"/>
          <w:szCs w:val="21"/>
        </w:rPr>
        <w:t>Несистематизированные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внерибосомные</w:t>
      </w:r>
      <w:r w:rsidRPr="00B22C5A">
        <w:rPr>
          <w:rFonts w:ascii="Helvetica" w:hAnsi="Helvetica" w:cs="Helvetica"/>
          <w:b/>
          <w:bCs/>
          <w:color w:val="222222"/>
          <w:sz w:val="21"/>
          <w:szCs w:val="21"/>
        </w:rPr>
        <w:t xml:space="preserve"> </w:t>
      </w:r>
      <w:r w:rsidRPr="00B22C5A">
        <w:rPr>
          <w:rFonts w:ascii="Helvetica" w:hAnsi="Helvetica" w:cs="Helvetica" w:hint="eastAsia"/>
          <w:b/>
          <w:bCs/>
          <w:color w:val="222222"/>
          <w:sz w:val="21"/>
          <w:szCs w:val="21"/>
        </w:rPr>
        <w:t>функции</w:t>
      </w:r>
    </w:p>
    <w:sectPr w:rsidR="00484EB4" w:rsidRPr="00B22C5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C9712" w14:textId="77777777" w:rsidR="004D702F" w:rsidRDefault="004D702F">
      <w:pPr>
        <w:spacing w:after="0" w:line="240" w:lineRule="auto"/>
      </w:pPr>
      <w:r>
        <w:separator/>
      </w:r>
    </w:p>
  </w:endnote>
  <w:endnote w:type="continuationSeparator" w:id="0">
    <w:p w14:paraId="51BF5938" w14:textId="77777777" w:rsidR="004D702F" w:rsidRDefault="004D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D38D" w14:textId="77777777" w:rsidR="004D702F" w:rsidRDefault="004D702F"/>
    <w:p w14:paraId="406E82F7" w14:textId="77777777" w:rsidR="004D702F" w:rsidRDefault="004D702F"/>
    <w:p w14:paraId="6AA32727" w14:textId="77777777" w:rsidR="004D702F" w:rsidRDefault="004D702F"/>
    <w:p w14:paraId="1021F2D0" w14:textId="77777777" w:rsidR="004D702F" w:rsidRDefault="004D702F"/>
    <w:p w14:paraId="016CE1C5" w14:textId="77777777" w:rsidR="004D702F" w:rsidRDefault="004D702F"/>
    <w:p w14:paraId="491DEBA0" w14:textId="77777777" w:rsidR="004D702F" w:rsidRDefault="004D702F"/>
    <w:p w14:paraId="1BE547A6" w14:textId="77777777" w:rsidR="004D702F" w:rsidRDefault="004D70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955334" wp14:editId="04A5A9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E91D9" w14:textId="77777777" w:rsidR="004D702F" w:rsidRDefault="004D70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553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1E91D9" w14:textId="77777777" w:rsidR="004D702F" w:rsidRDefault="004D70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FA672C" w14:textId="77777777" w:rsidR="004D702F" w:rsidRDefault="004D702F"/>
    <w:p w14:paraId="3254E1D8" w14:textId="77777777" w:rsidR="004D702F" w:rsidRDefault="004D702F"/>
    <w:p w14:paraId="7D68F3A8" w14:textId="77777777" w:rsidR="004D702F" w:rsidRDefault="004D70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66D194" wp14:editId="1D82F3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090D5" w14:textId="77777777" w:rsidR="004D702F" w:rsidRDefault="004D702F"/>
                          <w:p w14:paraId="67E137AF" w14:textId="77777777" w:rsidR="004D702F" w:rsidRDefault="004D70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66D1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A090D5" w14:textId="77777777" w:rsidR="004D702F" w:rsidRDefault="004D702F"/>
                    <w:p w14:paraId="67E137AF" w14:textId="77777777" w:rsidR="004D702F" w:rsidRDefault="004D70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586C37" w14:textId="77777777" w:rsidR="004D702F" w:rsidRDefault="004D702F"/>
    <w:p w14:paraId="613C614E" w14:textId="77777777" w:rsidR="004D702F" w:rsidRDefault="004D702F">
      <w:pPr>
        <w:rPr>
          <w:sz w:val="2"/>
          <w:szCs w:val="2"/>
        </w:rPr>
      </w:pPr>
    </w:p>
    <w:p w14:paraId="646DD9AE" w14:textId="77777777" w:rsidR="004D702F" w:rsidRDefault="004D702F"/>
    <w:p w14:paraId="6544DB13" w14:textId="77777777" w:rsidR="004D702F" w:rsidRDefault="004D702F">
      <w:pPr>
        <w:spacing w:after="0" w:line="240" w:lineRule="auto"/>
      </w:pPr>
    </w:p>
  </w:footnote>
  <w:footnote w:type="continuationSeparator" w:id="0">
    <w:p w14:paraId="2F083F1B" w14:textId="77777777" w:rsidR="004D702F" w:rsidRDefault="004D7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02F"/>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197460</TotalTime>
  <Pages>4</Pages>
  <Words>388</Words>
  <Characters>2215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1112</cp:revision>
  <cp:lastPrinted>2009-02-06T05:36:00Z</cp:lastPrinted>
  <dcterms:created xsi:type="dcterms:W3CDTF">2024-01-07T13:43:00Z</dcterms:created>
  <dcterms:modified xsi:type="dcterms:W3CDTF">2025-11-02T16:10:00Z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