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96FE" w14:textId="258504BC" w:rsidR="001A3BD8" w:rsidRDefault="00803479" w:rsidP="00803479">
      <w:pPr>
        <w:rPr>
          <w:rFonts w:ascii="Verdana" w:hAnsi="Verdana"/>
          <w:b/>
          <w:bCs/>
          <w:color w:val="000000"/>
          <w:shd w:val="clear" w:color="auto" w:fill="FFFFFF"/>
        </w:rPr>
      </w:pPr>
      <w:r>
        <w:rPr>
          <w:rFonts w:ascii="Verdana" w:hAnsi="Verdana"/>
          <w:b/>
          <w:bCs/>
          <w:color w:val="000000"/>
          <w:shd w:val="clear" w:color="auto" w:fill="FFFFFF"/>
        </w:rPr>
        <w:t>Узун Дмитро Дмитрович. Моделі, методи й інформаційна технологія економічного моніторингу наукоємного високотехнологічного виробництва : дис... канд. техн. наук: 05.13.06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3479" w:rsidRPr="00803479" w14:paraId="2A4DDD7C" w14:textId="77777777" w:rsidTr="008034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3479" w:rsidRPr="00803479" w14:paraId="4E0DD181" w14:textId="77777777">
              <w:trPr>
                <w:tblCellSpacing w:w="0" w:type="dxa"/>
              </w:trPr>
              <w:tc>
                <w:tcPr>
                  <w:tcW w:w="0" w:type="auto"/>
                  <w:vAlign w:val="center"/>
                  <w:hideMark/>
                </w:tcPr>
                <w:p w14:paraId="36B66FB1"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b/>
                      <w:bCs/>
                      <w:sz w:val="24"/>
                      <w:szCs w:val="24"/>
                    </w:rPr>
                    <w:lastRenderedPageBreak/>
                    <w:t>Узун Д.Д. Моделі, методи й інформаційна технологія економічного моніторингу наукоємного високотехнологічного виробництва.</w:t>
                  </w:r>
                  <w:r w:rsidRPr="00803479">
                    <w:rPr>
                      <w:rFonts w:ascii="Times New Roman" w:eastAsia="Times New Roman" w:hAnsi="Times New Roman" w:cs="Times New Roman"/>
                      <w:sz w:val="24"/>
                      <w:szCs w:val="24"/>
                    </w:rPr>
                    <w:t> – Рукопис.</w:t>
                  </w:r>
                </w:p>
                <w:p w14:paraId="0FE7A1C2"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2005.</w:t>
                  </w:r>
                </w:p>
                <w:p w14:paraId="44355BC1"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Дисертація присвячена питанням розробки моделей, методів та елементів інформаційної технології у задачах автоматизованого управління виробничою програмою підприємства. У роботі розроблена аналітична та імітаційна модель сервісного обслуговування наукоємної високотехнологічної продукції, адаптована інформаційна модель опису виробничих систем шляхом включення до неї системи показників використання засобів виробництва й трудових ресурсів, що декомпозується. Розроблено метод перетворення первісної інформації для кількісної оцінки ступеня використання основних фондів наукоємного високотехнологічного виробництва. На основі розроблених моделей, методу та за допомогою інтегрованого математичного пакета MAPLE була створена інформаційна технологія, що реалізує наведені моделі й методи у блоці економічного моніторингу підсистем АСУП.</w:t>
                  </w:r>
                </w:p>
              </w:tc>
            </w:tr>
          </w:tbl>
          <w:p w14:paraId="032B2C44" w14:textId="77777777" w:rsidR="00803479" w:rsidRPr="00803479" w:rsidRDefault="00803479" w:rsidP="00803479">
            <w:pPr>
              <w:spacing w:after="0" w:line="240" w:lineRule="auto"/>
              <w:rPr>
                <w:rFonts w:ascii="Times New Roman" w:eastAsia="Times New Roman" w:hAnsi="Times New Roman" w:cs="Times New Roman"/>
                <w:sz w:val="24"/>
                <w:szCs w:val="24"/>
              </w:rPr>
            </w:pPr>
          </w:p>
        </w:tc>
      </w:tr>
      <w:tr w:rsidR="00803479" w:rsidRPr="00803479" w14:paraId="21F2EAB6" w14:textId="77777777" w:rsidTr="008034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3479" w:rsidRPr="00803479" w14:paraId="1BDF6828" w14:textId="77777777">
              <w:trPr>
                <w:tblCellSpacing w:w="0" w:type="dxa"/>
              </w:trPr>
              <w:tc>
                <w:tcPr>
                  <w:tcW w:w="0" w:type="auto"/>
                  <w:vAlign w:val="center"/>
                  <w:hideMark/>
                </w:tcPr>
                <w:p w14:paraId="08369B0B"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У дисертаційній роботі наведено нове вирішення актуальної наукової задачі, що полягає в розробці моделей, методів та інформаційної технології економічного моніторингу наукоємного високотехнологічного виробництва з метою автоматизованого управління виробничою програмою підприємства для сформованої структури основних фондів, що забезпечує максимальне завантаження унікального дорогого виробничого обладнання. Ця задача має важливе практичне значення для ефективного управління НВВ в умовах ринкової економіки.</w:t>
                  </w:r>
                </w:p>
                <w:p w14:paraId="31E6B9EE"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Основні результати дослідження:</w:t>
                  </w:r>
                </w:p>
                <w:p w14:paraId="7B77BD7E"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1. Виявлено специфічні характеристики НВВ, проведено огляд, аналіз і класифікацію інформаційних моделей та кількісних методів дослідження виробничих систем у задачах автоматизованого управління виробничою програмою підприємства.</w:t>
                  </w:r>
                </w:p>
                <w:p w14:paraId="3BAD8967"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2. Створено інформаційну модель опису виробничих систем для аналізу стану наукоємного високотехнологічного виробництва з урахуванням його специфічних особливостей шляхом використання багаторівневої балансової моделі.</w:t>
                  </w:r>
                </w:p>
                <w:p w14:paraId="0B7D0D5D"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3. Розроблено метод перетворення первісної інформації задля кількісної оцінки ступеня використання основних фондів НВВ з метою автоматизованого управління виробничою програмою підприємства з наочною візуалізацією узагальненої та деталізованої оцінки завантаження обладнання.</w:t>
                  </w:r>
                </w:p>
                <w:p w14:paraId="57764D33"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4. Розроблено аналітичну та імітаційну моделі сервісного обслуговування наукоємної високотехнологічної продукції підприємствами для корекції виробничої програми.</w:t>
                  </w:r>
                </w:p>
                <w:p w14:paraId="707C8201"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t>5. Створено прикладну інформаційну технологію, що реалізує розроблені моделі й методи у блоці економічного моніторингу підсистеми АСУ.</w:t>
                  </w:r>
                </w:p>
                <w:p w14:paraId="73945074" w14:textId="77777777" w:rsidR="00803479" w:rsidRPr="00803479" w:rsidRDefault="00803479" w:rsidP="008034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3479">
                    <w:rPr>
                      <w:rFonts w:ascii="Times New Roman" w:eastAsia="Times New Roman" w:hAnsi="Times New Roman" w:cs="Times New Roman"/>
                      <w:sz w:val="24"/>
                      <w:szCs w:val="24"/>
                    </w:rPr>
                    <w:lastRenderedPageBreak/>
                    <w:t>6. Результати дисертаційної роботи використано при формуванні рекомендацій щодо організаційно-технічного забезпечення виробництва на ДП Харківський машинобудівний завод «ФЕД»; для автоматизованого управління виробничою програмою у сфері сервісного обслуговування авіаційної техніки науково-виробничому підприємстві «Інтеравіасервіс»; у навчальному процесі Національного аерокосмічного університету ім. М.Є. Жуковського «Харківський авіаційний інститут».</w:t>
                  </w:r>
                </w:p>
              </w:tc>
            </w:tr>
          </w:tbl>
          <w:p w14:paraId="64AB7D4D" w14:textId="77777777" w:rsidR="00803479" w:rsidRPr="00803479" w:rsidRDefault="00803479" w:rsidP="00803479">
            <w:pPr>
              <w:spacing w:after="0" w:line="240" w:lineRule="auto"/>
              <w:rPr>
                <w:rFonts w:ascii="Times New Roman" w:eastAsia="Times New Roman" w:hAnsi="Times New Roman" w:cs="Times New Roman"/>
                <w:sz w:val="24"/>
                <w:szCs w:val="24"/>
              </w:rPr>
            </w:pPr>
          </w:p>
        </w:tc>
      </w:tr>
    </w:tbl>
    <w:p w14:paraId="7B136228" w14:textId="77777777" w:rsidR="00803479" w:rsidRPr="00803479" w:rsidRDefault="00803479" w:rsidP="00803479"/>
    <w:sectPr w:rsidR="00803479" w:rsidRPr="008034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B59C" w14:textId="77777777" w:rsidR="00843F78" w:rsidRDefault="00843F78">
      <w:pPr>
        <w:spacing w:after="0" w:line="240" w:lineRule="auto"/>
      </w:pPr>
      <w:r>
        <w:separator/>
      </w:r>
    </w:p>
  </w:endnote>
  <w:endnote w:type="continuationSeparator" w:id="0">
    <w:p w14:paraId="28B9CFF5" w14:textId="77777777" w:rsidR="00843F78" w:rsidRDefault="0084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02BD" w14:textId="77777777" w:rsidR="00843F78" w:rsidRDefault="00843F78">
      <w:pPr>
        <w:spacing w:after="0" w:line="240" w:lineRule="auto"/>
      </w:pPr>
      <w:r>
        <w:separator/>
      </w:r>
    </w:p>
  </w:footnote>
  <w:footnote w:type="continuationSeparator" w:id="0">
    <w:p w14:paraId="6B7E3B2D" w14:textId="77777777" w:rsidR="00843F78" w:rsidRDefault="0084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3F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3F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62684</TotalTime>
  <Pages>3</Pages>
  <Words>527</Words>
  <Characters>3007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11649</cp:revision>
  <dcterms:created xsi:type="dcterms:W3CDTF">2024-06-20T08:51:00Z</dcterms:created>
  <dcterms:modified xsi:type="dcterms:W3CDTF">2024-11-08T00:52:00Z</dcterms:modified>
  <cp:category/>
</cp:coreProperties>
</file>