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5A6AA11C" w:rsidR="007F377F" w:rsidRPr="00945242" w:rsidRDefault="00945242" w:rsidP="00945242">
      <w:proofErr w:type="spellStart"/>
      <w:r>
        <w:t>Редьква</w:t>
      </w:r>
      <w:proofErr w:type="spellEnd"/>
      <w:r>
        <w:t xml:space="preserve"> Оксана </w:t>
      </w:r>
      <w:proofErr w:type="spellStart"/>
      <w:r>
        <w:t>Зіновіївна</w:t>
      </w:r>
      <w:proofErr w:type="spellEnd"/>
      <w:r>
        <w:t xml:space="preserve">, докторант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підприємницькою</w:t>
      </w:r>
      <w:proofErr w:type="spellEnd"/>
      <w:r>
        <w:t xml:space="preserve"> та </w:t>
      </w:r>
      <w:proofErr w:type="spellStart"/>
      <w:r>
        <w:t>туристичною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Ізмаїльського</w:t>
      </w:r>
      <w:proofErr w:type="spellEnd"/>
      <w:r>
        <w:t xml:space="preserve"> державного </w:t>
      </w:r>
      <w:proofErr w:type="spellStart"/>
      <w:r>
        <w:t>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машинобудівного</w:t>
      </w:r>
      <w:proofErr w:type="spellEnd"/>
      <w:r>
        <w:t xml:space="preserve"> комплексу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47.104.03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водного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природокористування</w:t>
      </w:r>
      <w:proofErr w:type="spellEnd"/>
      <w:r>
        <w:t xml:space="preserve"> (33028, м. </w:t>
      </w:r>
      <w:proofErr w:type="spellStart"/>
      <w:r>
        <w:t>Рівне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Соборна</w:t>
      </w:r>
      <w:proofErr w:type="spellEnd"/>
      <w:r>
        <w:t xml:space="preserve">, 11; тел. (0362) 63-32-09). </w:t>
      </w:r>
      <w:proofErr w:type="spellStart"/>
      <w:r>
        <w:t>Науковий</w:t>
      </w:r>
      <w:proofErr w:type="spellEnd"/>
      <w:r>
        <w:t xml:space="preserve"> консультант: Коваль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підприємницькою</w:t>
      </w:r>
      <w:proofErr w:type="spellEnd"/>
      <w:r>
        <w:t xml:space="preserve"> та </w:t>
      </w:r>
      <w:proofErr w:type="spellStart"/>
      <w:r>
        <w:t>туристичною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Ізмаїльського</w:t>
      </w:r>
      <w:proofErr w:type="spellEnd"/>
      <w:r>
        <w:t xml:space="preserve"> державного </w:t>
      </w:r>
      <w:proofErr w:type="spellStart"/>
      <w:r>
        <w:t>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Вдовенко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глобальної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; </w:t>
      </w:r>
      <w:proofErr w:type="spellStart"/>
      <w:r>
        <w:t>Кузьминчук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Валеріївна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маркетингу, менеджменту та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Н. </w:t>
      </w:r>
      <w:proofErr w:type="spellStart"/>
      <w:r>
        <w:t>Каразіна</w:t>
      </w:r>
      <w:proofErr w:type="spellEnd"/>
      <w:r>
        <w:t xml:space="preserve">; Мельник Степан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</w:t>
      </w:r>
      <w:proofErr w:type="spellStart"/>
      <w:r>
        <w:t>Львівського</w:t>
      </w:r>
      <w:proofErr w:type="spellEnd"/>
      <w:r>
        <w:t xml:space="preserve"> </w:t>
      </w:r>
      <w:proofErr w:type="gramStart"/>
      <w:r>
        <w:t xml:space="preserve">державного  </w:t>
      </w:r>
      <w:proofErr w:type="spellStart"/>
      <w:r>
        <w:t>університету</w:t>
      </w:r>
      <w:proofErr w:type="spellEnd"/>
      <w:proofErr w:type="gram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7F377F" w:rsidRPr="009452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6F37" w14:textId="77777777" w:rsidR="00E95779" w:rsidRDefault="00E95779">
      <w:pPr>
        <w:spacing w:after="0" w:line="240" w:lineRule="auto"/>
      </w:pPr>
      <w:r>
        <w:separator/>
      </w:r>
    </w:p>
  </w:endnote>
  <w:endnote w:type="continuationSeparator" w:id="0">
    <w:p w14:paraId="03D5CAD1" w14:textId="77777777" w:rsidR="00E95779" w:rsidRDefault="00E9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085F" w14:textId="77777777" w:rsidR="00E95779" w:rsidRDefault="00E95779">
      <w:pPr>
        <w:spacing w:after="0" w:line="240" w:lineRule="auto"/>
      </w:pPr>
      <w:r>
        <w:separator/>
      </w:r>
    </w:p>
  </w:footnote>
  <w:footnote w:type="continuationSeparator" w:id="0">
    <w:p w14:paraId="4811B9C8" w14:textId="77777777" w:rsidR="00E95779" w:rsidRDefault="00E9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79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2716</cp:revision>
  <dcterms:created xsi:type="dcterms:W3CDTF">2024-06-20T08:51:00Z</dcterms:created>
  <dcterms:modified xsi:type="dcterms:W3CDTF">2025-01-03T20:15:00Z</dcterms:modified>
  <cp:category/>
</cp:coreProperties>
</file>