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5FA3"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Шарая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Лариса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Станиславовна</w:t>
      </w:r>
      <w:r w:rsidRPr="00880106">
        <w:rPr>
          <w:rFonts w:ascii="Helvetica" w:hAnsi="Helvetica" w:cs="Helvetica"/>
          <w:b/>
          <w:bCs/>
          <w:color w:val="222222"/>
          <w:sz w:val="21"/>
          <w:szCs w:val="21"/>
        </w:rPr>
        <w:t>.</w:t>
      </w:r>
    </w:p>
    <w:p w14:paraId="36A1E328"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Выделение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изучение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жизненных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циклов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клубеньков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ризосферы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азотфиксирующих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небобовых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растений</w:t>
      </w:r>
      <w:r w:rsidRPr="00880106">
        <w:rPr>
          <w:rFonts w:ascii="Helvetica" w:hAnsi="Helvetica" w:cs="Helvetica"/>
          <w:b/>
          <w:bCs/>
          <w:color w:val="222222"/>
          <w:sz w:val="21"/>
          <w:szCs w:val="21"/>
        </w:rPr>
        <w:t xml:space="preserve"> : </w:t>
      </w:r>
      <w:r w:rsidRPr="00880106">
        <w:rPr>
          <w:rFonts w:ascii="Helvetica" w:hAnsi="Helvetica" w:cs="Helvetica" w:hint="eastAsia"/>
          <w:b/>
          <w:bCs/>
          <w:color w:val="222222"/>
          <w:sz w:val="21"/>
          <w:szCs w:val="21"/>
        </w:rPr>
        <w:t>диссертация</w:t>
      </w:r>
      <w:r w:rsidRPr="00880106">
        <w:rPr>
          <w:rFonts w:ascii="Helvetica" w:hAnsi="Helvetica" w:cs="Helvetica"/>
          <w:b/>
          <w:bCs/>
          <w:color w:val="222222"/>
          <w:sz w:val="21"/>
          <w:szCs w:val="21"/>
        </w:rPr>
        <w:t xml:space="preserve"> ... </w:t>
      </w:r>
      <w:r w:rsidRPr="00880106">
        <w:rPr>
          <w:rFonts w:ascii="Helvetica" w:hAnsi="Helvetica" w:cs="Helvetica" w:hint="eastAsia"/>
          <w:b/>
          <w:bCs/>
          <w:color w:val="222222"/>
          <w:sz w:val="21"/>
          <w:szCs w:val="21"/>
        </w:rPr>
        <w:t>кандидата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биологических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наук</w:t>
      </w:r>
      <w:r w:rsidRPr="00880106">
        <w:rPr>
          <w:rFonts w:ascii="Helvetica" w:hAnsi="Helvetica" w:cs="Helvetica"/>
          <w:b/>
          <w:bCs/>
          <w:color w:val="222222"/>
          <w:sz w:val="21"/>
          <w:szCs w:val="21"/>
        </w:rPr>
        <w:t xml:space="preserve"> : 03.00.07. - </w:t>
      </w:r>
      <w:r w:rsidRPr="00880106">
        <w:rPr>
          <w:rFonts w:ascii="Helvetica" w:hAnsi="Helvetica" w:cs="Helvetica" w:hint="eastAsia"/>
          <w:b/>
          <w:bCs/>
          <w:color w:val="222222"/>
          <w:sz w:val="21"/>
          <w:szCs w:val="21"/>
        </w:rPr>
        <w:t>Пущино</w:t>
      </w:r>
      <w:r w:rsidRPr="00880106">
        <w:rPr>
          <w:rFonts w:ascii="Helvetica" w:hAnsi="Helvetica" w:cs="Helvetica"/>
          <w:b/>
          <w:bCs/>
          <w:color w:val="222222"/>
          <w:sz w:val="21"/>
          <w:szCs w:val="21"/>
        </w:rPr>
        <w:t xml:space="preserve">, 1985. - 199 </w:t>
      </w:r>
      <w:r w:rsidRPr="00880106">
        <w:rPr>
          <w:rFonts w:ascii="Helvetica" w:hAnsi="Helvetica" w:cs="Helvetica" w:hint="eastAsia"/>
          <w:b/>
          <w:bCs/>
          <w:color w:val="222222"/>
          <w:sz w:val="21"/>
          <w:szCs w:val="21"/>
        </w:rPr>
        <w:t>с</w:t>
      </w:r>
      <w:r w:rsidRPr="00880106">
        <w:rPr>
          <w:rFonts w:ascii="Helvetica" w:hAnsi="Helvetica" w:cs="Helvetica"/>
          <w:b/>
          <w:bCs/>
          <w:color w:val="222222"/>
          <w:sz w:val="21"/>
          <w:szCs w:val="21"/>
        </w:rPr>
        <w:t xml:space="preserve">. : </w:t>
      </w:r>
      <w:r w:rsidRPr="00880106">
        <w:rPr>
          <w:rFonts w:ascii="Helvetica" w:hAnsi="Helvetica" w:cs="Helvetica" w:hint="eastAsia"/>
          <w:b/>
          <w:bCs/>
          <w:color w:val="222222"/>
          <w:sz w:val="21"/>
          <w:szCs w:val="21"/>
        </w:rPr>
        <w:t>ил</w:t>
      </w:r>
      <w:r w:rsidRPr="00880106">
        <w:rPr>
          <w:rFonts w:ascii="Helvetica" w:hAnsi="Helvetica" w:cs="Helvetica"/>
          <w:b/>
          <w:bCs/>
          <w:color w:val="222222"/>
          <w:sz w:val="21"/>
          <w:szCs w:val="21"/>
        </w:rPr>
        <w:t>.</w:t>
      </w:r>
    </w:p>
    <w:p w14:paraId="7B944195"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больше</w:t>
      </w:r>
    </w:p>
    <w:p w14:paraId="01A4D8FC"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Цитаты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текста</w:t>
      </w:r>
      <w:r w:rsidRPr="00880106">
        <w:rPr>
          <w:rFonts w:ascii="Helvetica" w:hAnsi="Helvetica" w:cs="Helvetica"/>
          <w:b/>
          <w:bCs/>
          <w:color w:val="222222"/>
          <w:sz w:val="21"/>
          <w:szCs w:val="21"/>
        </w:rPr>
        <w:t>:</w:t>
      </w:r>
    </w:p>
    <w:p w14:paraId="2C24E5BC"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стр</w:t>
      </w:r>
      <w:r w:rsidRPr="00880106">
        <w:rPr>
          <w:rFonts w:ascii="Helvetica" w:hAnsi="Helvetica" w:cs="Helvetica"/>
          <w:b/>
          <w:bCs/>
          <w:color w:val="222222"/>
          <w:sz w:val="21"/>
          <w:szCs w:val="21"/>
        </w:rPr>
        <w:t>. 1</w:t>
      </w:r>
    </w:p>
    <w:p w14:paraId="1E8E1AE4"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АКАДЕМИЯ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НАУК</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СССР</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ИНСТИТУТ</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БИОХИМИИ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ФИЗИОЛОГИИ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МИКРООРГАНИЗМОВ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правах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рукописи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УДК</w:t>
      </w:r>
      <w:r w:rsidRPr="00880106">
        <w:rPr>
          <w:rFonts w:ascii="Helvetica" w:hAnsi="Helvetica" w:cs="Helvetica"/>
          <w:b/>
          <w:bCs/>
          <w:color w:val="222222"/>
          <w:sz w:val="21"/>
          <w:szCs w:val="21"/>
        </w:rPr>
        <w:t xml:space="preserve"> 579.873.246:581.138.1, </w:t>
      </w:r>
      <w:r w:rsidRPr="00880106">
        <w:rPr>
          <w:rFonts w:ascii="Helvetica" w:hAnsi="Helvetica" w:cs="Helvetica" w:hint="eastAsia"/>
          <w:b/>
          <w:bCs/>
          <w:color w:val="222222"/>
          <w:sz w:val="21"/>
          <w:szCs w:val="21"/>
        </w:rPr>
        <w:t>ШАРАЯ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Лариса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Станиславовна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ВЫДЕЖНИЕ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ИЗУЧЕНИЕ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ЖИЗНЕННЫХ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ЦИКЛОВ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КЛУБЕНЬКОВ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РИЗОСФЕРЫ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АЗОТФИКСИРУЮЩИХ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НЕБОБОВЫХ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РАСТЕНИЙ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Специальность</w:t>
      </w:r>
      <w:r w:rsidRPr="00880106">
        <w:rPr>
          <w:rFonts w:ascii="Helvetica" w:hAnsi="Helvetica" w:cs="Helvetica"/>
          <w:b/>
          <w:bCs/>
          <w:color w:val="222222"/>
          <w:sz w:val="21"/>
          <w:szCs w:val="21"/>
        </w:rPr>
        <w:t xml:space="preserve"> 03.00.07 - </w:t>
      </w:r>
      <w:r w:rsidRPr="00880106">
        <w:rPr>
          <w:rFonts w:ascii="Helvetica" w:hAnsi="Helvetica" w:cs="Helvetica" w:hint="eastAsia"/>
          <w:b/>
          <w:bCs/>
          <w:color w:val="222222"/>
          <w:sz w:val="21"/>
          <w:szCs w:val="21"/>
        </w:rPr>
        <w:t>микробиология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Д</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т</w:t>
      </w:r>
    </w:p>
    <w:p w14:paraId="4CAA67A5"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стр</w:t>
      </w:r>
      <w:r w:rsidRPr="00880106">
        <w:rPr>
          <w:rFonts w:ascii="Helvetica" w:hAnsi="Helvetica" w:cs="Helvetica"/>
          <w:b/>
          <w:bCs/>
          <w:color w:val="222222"/>
          <w:sz w:val="21"/>
          <w:szCs w:val="21"/>
        </w:rPr>
        <w:t>. 2</w:t>
      </w:r>
    </w:p>
    <w:p w14:paraId="4056F9B9"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почвы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корневой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системой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ольхи</w:t>
      </w:r>
      <w:r w:rsidRPr="00880106">
        <w:rPr>
          <w:rFonts w:ascii="Helvetica" w:hAnsi="Helvetica" w:cs="Helvetica"/>
          <w:b/>
          <w:bCs/>
          <w:color w:val="222222"/>
          <w:sz w:val="21"/>
          <w:szCs w:val="21"/>
        </w:rPr>
        <w:t xml:space="preserve"> 69 67 </w:t>
      </w:r>
      <w:r w:rsidRPr="00880106">
        <w:rPr>
          <w:rFonts w:ascii="Helvetica" w:hAnsi="Helvetica" w:cs="Helvetica" w:hint="eastAsia"/>
          <w:b/>
          <w:bCs/>
          <w:color w:val="222222"/>
          <w:sz w:val="21"/>
          <w:szCs w:val="21"/>
        </w:rPr>
        <w:t>Глава</w:t>
      </w:r>
      <w:r w:rsidRPr="00880106">
        <w:rPr>
          <w:rFonts w:ascii="Helvetica" w:hAnsi="Helvetica" w:cs="Helvetica"/>
          <w:b/>
          <w:bCs/>
          <w:color w:val="222222"/>
          <w:sz w:val="21"/>
          <w:szCs w:val="21"/>
        </w:rPr>
        <w:t xml:space="preserve"> 3. </w:t>
      </w:r>
      <w:r w:rsidRPr="00880106">
        <w:rPr>
          <w:rFonts w:ascii="Helvetica" w:hAnsi="Helvetica" w:cs="Helvetica" w:hint="eastAsia"/>
          <w:b/>
          <w:bCs/>
          <w:color w:val="222222"/>
          <w:sz w:val="21"/>
          <w:szCs w:val="21"/>
        </w:rPr>
        <w:t>Результаты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вццеления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ризосферы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Глава</w:t>
      </w:r>
      <w:r w:rsidRPr="00880106">
        <w:rPr>
          <w:rFonts w:ascii="Helvetica" w:hAnsi="Helvetica" w:cs="Helvetica"/>
          <w:b/>
          <w:bCs/>
          <w:color w:val="222222"/>
          <w:sz w:val="21"/>
          <w:szCs w:val="21"/>
        </w:rPr>
        <w:t xml:space="preserve"> 4. </w:t>
      </w:r>
      <w:r w:rsidRPr="00880106">
        <w:rPr>
          <w:rFonts w:ascii="Helvetica" w:hAnsi="Helvetica" w:cs="Helvetica" w:hint="eastAsia"/>
          <w:b/>
          <w:bCs/>
          <w:color w:val="222222"/>
          <w:sz w:val="21"/>
          <w:szCs w:val="21"/>
        </w:rPr>
        <w:t>Изучение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чистых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культур</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клубеньков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ризосферы</w:t>
      </w:r>
      <w:r w:rsidRPr="00880106">
        <w:rPr>
          <w:rFonts w:ascii="Helvetica" w:hAnsi="Helvetica" w:cs="Helvetica"/>
          <w:b/>
          <w:bCs/>
          <w:color w:val="222222"/>
          <w:sz w:val="21"/>
          <w:szCs w:val="21"/>
        </w:rPr>
        <w:t xml:space="preserve"> 4.1. </w:t>
      </w:r>
      <w:r w:rsidRPr="00880106">
        <w:rPr>
          <w:rFonts w:ascii="Helvetica" w:hAnsi="Helvetica" w:cs="Helvetica" w:hint="eastAsia"/>
          <w:b/>
          <w:bCs/>
          <w:color w:val="222222"/>
          <w:sz w:val="21"/>
          <w:szCs w:val="21"/>
        </w:rPr>
        <w:t>Актиномицеты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рода</w:t>
      </w:r>
      <w:r w:rsidRPr="00880106">
        <w:rPr>
          <w:rFonts w:ascii="Helvetica" w:hAnsi="Helvetica" w:cs="Helvetica"/>
          <w:b/>
          <w:bCs/>
          <w:color w:val="222222"/>
          <w:sz w:val="21"/>
          <w:szCs w:val="21"/>
        </w:rPr>
        <w:t xml:space="preserve"> Prankia 81 72 4.2. </w:t>
      </w:r>
      <w:r w:rsidRPr="00880106">
        <w:rPr>
          <w:rFonts w:ascii="Helvetica" w:hAnsi="Helvetica" w:cs="Helvetica" w:hint="eastAsia"/>
          <w:b/>
          <w:bCs/>
          <w:color w:val="222222"/>
          <w:sz w:val="21"/>
          <w:szCs w:val="21"/>
        </w:rPr>
        <w:t>Изучение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жизненного</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цикла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стрептомицетов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Щ</w:t>
      </w:r>
      <w:r w:rsidRPr="00880106">
        <w:rPr>
          <w:rFonts w:ascii="Helvetica" w:hAnsi="Helvetica" w:cs="Helvetica"/>
          <w:b/>
          <w:bCs/>
          <w:color w:val="222222"/>
          <w:sz w:val="21"/>
          <w:szCs w:val="21"/>
        </w:rPr>
        <w:t xml:space="preserve"> 4.3. </w:t>
      </w:r>
      <w:r w:rsidRPr="00880106">
        <w:rPr>
          <w:rFonts w:ascii="Helvetica" w:hAnsi="Helvetica" w:cs="Helvetica" w:hint="eastAsia"/>
          <w:b/>
          <w:bCs/>
          <w:color w:val="222222"/>
          <w:sz w:val="21"/>
          <w:szCs w:val="21"/>
        </w:rPr>
        <w:t>Изучение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жизненного</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цикла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ввделенных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культур</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рода</w:t>
      </w:r>
      <w:r w:rsidRPr="00880106">
        <w:rPr>
          <w:rFonts w:ascii="Helvetica" w:hAnsi="Helvetica" w:cs="Helvetica"/>
          <w:b/>
          <w:bCs/>
          <w:color w:val="222222"/>
          <w:sz w:val="21"/>
          <w:szCs w:val="21"/>
        </w:rPr>
        <w:t xml:space="preserve"> Nocardia 107 4.4. </w:t>
      </w:r>
      <w:r w:rsidRPr="00880106">
        <w:rPr>
          <w:rFonts w:ascii="Helvetica" w:hAnsi="Helvetica" w:cs="Helvetica" w:hint="eastAsia"/>
          <w:b/>
          <w:bCs/>
          <w:color w:val="222222"/>
          <w:sz w:val="21"/>
          <w:szCs w:val="21"/>
        </w:rPr>
        <w:t>Актиномицеты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рода</w:t>
      </w:r>
      <w:r w:rsidRPr="00880106">
        <w:rPr>
          <w:rFonts w:ascii="Helvetica" w:hAnsi="Helvetica" w:cs="Helvetica"/>
          <w:b/>
          <w:bCs/>
          <w:color w:val="222222"/>
          <w:sz w:val="21"/>
          <w:szCs w:val="21"/>
        </w:rPr>
        <w:t xml:space="preserve"> Micromonospora </w:t>
      </w:r>
      <w:r w:rsidRPr="00880106">
        <w:rPr>
          <w:rFonts w:ascii="Helvetica" w:hAnsi="Helvetica" w:cs="Helvetica" w:hint="eastAsia"/>
          <w:b/>
          <w:bCs/>
          <w:color w:val="222222"/>
          <w:sz w:val="21"/>
          <w:szCs w:val="21"/>
        </w:rPr>
        <w:t>Глава</w:t>
      </w:r>
      <w:r w:rsidRPr="00880106">
        <w:rPr>
          <w:rFonts w:ascii="Helvetica" w:hAnsi="Helvetica" w:cs="Helvetica"/>
          <w:b/>
          <w:bCs/>
          <w:color w:val="222222"/>
          <w:sz w:val="21"/>
          <w:szCs w:val="21"/>
        </w:rPr>
        <w:t xml:space="preserve"> 5,...</w:t>
      </w:r>
    </w:p>
    <w:p w14:paraId="63B70905"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стр</w:t>
      </w:r>
      <w:r w:rsidRPr="00880106">
        <w:rPr>
          <w:rFonts w:ascii="Helvetica" w:hAnsi="Helvetica" w:cs="Helvetica"/>
          <w:b/>
          <w:bCs/>
          <w:color w:val="222222"/>
          <w:sz w:val="21"/>
          <w:szCs w:val="21"/>
        </w:rPr>
        <w:t>. 59</w:t>
      </w:r>
    </w:p>
    <w:p w14:paraId="7FE1E459"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их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новыми</w:t>
      </w:r>
      <w:r w:rsidRPr="00880106">
        <w:rPr>
          <w:rFonts w:ascii="Helvetica" w:hAnsi="Helvetica" w:cs="Helvetica"/>
          <w:b/>
          <w:bCs/>
          <w:color w:val="222222"/>
          <w:sz w:val="21"/>
          <w:szCs w:val="21"/>
        </w:rPr>
        <w:t xml:space="preserve">. 2.5. </w:t>
      </w:r>
      <w:r w:rsidRPr="00880106">
        <w:rPr>
          <w:rFonts w:ascii="Helvetica" w:hAnsi="Helvetica" w:cs="Helvetica" w:hint="eastAsia"/>
          <w:b/>
          <w:bCs/>
          <w:color w:val="222222"/>
          <w:sz w:val="21"/>
          <w:szCs w:val="21"/>
        </w:rPr>
        <w:t>Методы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выделения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клубеньков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ризо­</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сферы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небобовых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азотфиксирующих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растений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Для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выделения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клубеньков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ризосферы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ольхи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мы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использовали</w:t>
      </w:r>
      <w:r w:rsidRPr="00880106">
        <w:rPr>
          <w:rFonts w:ascii="Helvetica" w:hAnsi="Helvetica" w:cs="Helvetica"/>
          <w:b/>
          <w:bCs/>
          <w:color w:val="222222"/>
          <w:sz w:val="21"/>
          <w:szCs w:val="21"/>
        </w:rPr>
        <w:t xml:space="preserve"> 5 </w:t>
      </w:r>
      <w:r w:rsidRPr="00880106">
        <w:rPr>
          <w:rFonts w:ascii="Helvetica" w:hAnsi="Helvetica" w:cs="Helvetica" w:hint="eastAsia"/>
          <w:b/>
          <w:bCs/>
          <w:color w:val="222222"/>
          <w:sz w:val="21"/>
          <w:szCs w:val="21"/>
        </w:rPr>
        <w:t>оригинальных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методов</w:t>
      </w:r>
      <w:r w:rsidRPr="00880106">
        <w:rPr>
          <w:rFonts w:ascii="Helvetica" w:hAnsi="Helvetica" w:cs="Helvetica"/>
          <w:b/>
          <w:bCs/>
          <w:color w:val="222222"/>
          <w:sz w:val="21"/>
          <w:szCs w:val="21"/>
        </w:rPr>
        <w:t xml:space="preserve">. I, </w:t>
      </w:r>
      <w:r w:rsidRPr="00880106">
        <w:rPr>
          <w:rFonts w:ascii="Helvetica" w:hAnsi="Helvetica" w:cs="Helvetica" w:hint="eastAsia"/>
          <w:b/>
          <w:bCs/>
          <w:color w:val="222222"/>
          <w:sz w:val="21"/>
          <w:szCs w:val="21"/>
        </w:rPr>
        <w:t>П</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Ш</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методы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основаны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принципе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который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исходит</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желательности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предохранения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Рис</w:t>
      </w:r>
      <w:r w:rsidRPr="00880106">
        <w:rPr>
          <w:rFonts w:ascii="Helvetica" w:hAnsi="Helvetica" w:cs="Helvetica"/>
          <w:b/>
          <w:bCs/>
          <w:color w:val="222222"/>
          <w:sz w:val="21"/>
          <w:szCs w:val="21"/>
        </w:rPr>
        <w:t>.5.</w:t>
      </w:r>
    </w:p>
    <w:p w14:paraId="18021AE1" w14:textId="77777777" w:rsidR="00880106" w:rsidRPr="00880106" w:rsidRDefault="00880106" w:rsidP="00880106">
      <w:pPr>
        <w:rPr>
          <w:rFonts w:ascii="Helvetica" w:hAnsi="Helvetica" w:cs="Helvetica"/>
          <w:b/>
          <w:bCs/>
          <w:color w:val="222222"/>
          <w:sz w:val="21"/>
          <w:szCs w:val="21"/>
        </w:rPr>
      </w:pPr>
    </w:p>
    <w:p w14:paraId="23CDD69F"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Оглавление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диссертации</w:t>
      </w:r>
    </w:p>
    <w:p w14:paraId="2AAF6409"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кандидат</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биологических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наук</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Шарая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Лариса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Станиславовна</w:t>
      </w:r>
    </w:p>
    <w:p w14:paraId="259D71AE"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lastRenderedPageBreak/>
        <w:t>ВВЕДЕНИЕ</w:t>
      </w:r>
      <w:r w:rsidRPr="00880106">
        <w:rPr>
          <w:rFonts w:ascii="Helvetica" w:hAnsi="Helvetica" w:cs="Helvetica"/>
          <w:b/>
          <w:bCs/>
          <w:color w:val="222222"/>
          <w:sz w:val="21"/>
          <w:szCs w:val="21"/>
        </w:rPr>
        <w:t>.</w:t>
      </w:r>
    </w:p>
    <w:p w14:paraId="241EF3D5" w14:textId="77777777" w:rsidR="00880106" w:rsidRPr="00880106" w:rsidRDefault="00880106" w:rsidP="00880106">
      <w:pPr>
        <w:rPr>
          <w:rFonts w:ascii="Helvetica" w:hAnsi="Helvetica" w:cs="Helvetica"/>
          <w:b/>
          <w:bCs/>
          <w:color w:val="222222"/>
          <w:sz w:val="21"/>
          <w:szCs w:val="21"/>
        </w:rPr>
      </w:pPr>
    </w:p>
    <w:p w14:paraId="527D0121"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I.</w:t>
      </w:r>
      <w:r w:rsidRPr="00880106">
        <w:rPr>
          <w:rFonts w:ascii="Helvetica" w:hAnsi="Helvetica" w:cs="Helvetica" w:hint="eastAsia"/>
          <w:b/>
          <w:bCs/>
          <w:color w:val="222222"/>
          <w:sz w:val="21"/>
          <w:szCs w:val="21"/>
        </w:rPr>
        <w:t>ОБЗОР</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ЛИТЕРАТУРЫ</w:t>
      </w:r>
      <w:r w:rsidRPr="00880106">
        <w:rPr>
          <w:rFonts w:ascii="Helvetica" w:hAnsi="Helvetica" w:cs="Helvetica"/>
          <w:b/>
          <w:bCs/>
          <w:color w:val="222222"/>
          <w:sz w:val="21"/>
          <w:szCs w:val="21"/>
        </w:rPr>
        <w:t>.</w:t>
      </w:r>
    </w:p>
    <w:p w14:paraId="20A12528" w14:textId="77777777" w:rsidR="00880106" w:rsidRPr="00880106" w:rsidRDefault="00880106" w:rsidP="00880106">
      <w:pPr>
        <w:rPr>
          <w:rFonts w:ascii="Helvetica" w:hAnsi="Helvetica" w:cs="Helvetica"/>
          <w:b/>
          <w:bCs/>
          <w:color w:val="222222"/>
          <w:sz w:val="21"/>
          <w:szCs w:val="21"/>
        </w:rPr>
      </w:pPr>
    </w:p>
    <w:p w14:paraId="611B4506"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Глава</w:t>
      </w:r>
      <w:r w:rsidRPr="00880106">
        <w:rPr>
          <w:rFonts w:ascii="Helvetica" w:hAnsi="Helvetica" w:cs="Helvetica"/>
          <w:b/>
          <w:bCs/>
          <w:color w:val="222222"/>
          <w:sz w:val="21"/>
          <w:szCs w:val="21"/>
        </w:rPr>
        <w:t xml:space="preserve"> I. </w:t>
      </w:r>
      <w:r w:rsidRPr="00880106">
        <w:rPr>
          <w:rFonts w:ascii="Helvetica" w:hAnsi="Helvetica" w:cs="Helvetica" w:hint="eastAsia"/>
          <w:b/>
          <w:bCs/>
          <w:color w:val="222222"/>
          <w:sz w:val="21"/>
          <w:szCs w:val="21"/>
        </w:rPr>
        <w:t>Взаимоотношение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растениями</w:t>
      </w:r>
      <w:r w:rsidRPr="00880106">
        <w:rPr>
          <w:rFonts w:ascii="Helvetica" w:hAnsi="Helvetica" w:cs="Helvetica"/>
          <w:b/>
          <w:bCs/>
          <w:color w:val="222222"/>
          <w:sz w:val="21"/>
          <w:szCs w:val="21"/>
        </w:rPr>
        <w:t>.</w:t>
      </w:r>
    </w:p>
    <w:p w14:paraId="6E33DAAF" w14:textId="77777777" w:rsidR="00880106" w:rsidRPr="00880106" w:rsidRDefault="00880106" w:rsidP="00880106">
      <w:pPr>
        <w:rPr>
          <w:rFonts w:ascii="Helvetica" w:hAnsi="Helvetica" w:cs="Helvetica"/>
          <w:b/>
          <w:bCs/>
          <w:color w:val="222222"/>
          <w:sz w:val="21"/>
          <w:szCs w:val="21"/>
        </w:rPr>
      </w:pPr>
    </w:p>
    <w:p w14:paraId="56594DCE"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1.1. </w:t>
      </w:r>
      <w:r w:rsidRPr="00880106">
        <w:rPr>
          <w:rFonts w:ascii="Helvetica" w:hAnsi="Helvetica" w:cs="Helvetica" w:hint="eastAsia"/>
          <w:b/>
          <w:bCs/>
          <w:color w:val="222222"/>
          <w:sz w:val="21"/>
          <w:szCs w:val="21"/>
        </w:rPr>
        <w:t>Актиномицеты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ризосферы</w:t>
      </w:r>
      <w:r w:rsidRPr="00880106">
        <w:rPr>
          <w:rFonts w:ascii="Helvetica" w:hAnsi="Helvetica" w:cs="Helvetica"/>
          <w:b/>
          <w:bCs/>
          <w:color w:val="222222"/>
          <w:sz w:val="21"/>
          <w:szCs w:val="21"/>
        </w:rPr>
        <w:t>.</w:t>
      </w:r>
    </w:p>
    <w:p w14:paraId="3B0AB6C5" w14:textId="77777777" w:rsidR="00880106" w:rsidRPr="00880106" w:rsidRDefault="00880106" w:rsidP="00880106">
      <w:pPr>
        <w:rPr>
          <w:rFonts w:ascii="Helvetica" w:hAnsi="Helvetica" w:cs="Helvetica"/>
          <w:b/>
          <w:bCs/>
          <w:color w:val="222222"/>
          <w:sz w:val="21"/>
          <w:szCs w:val="21"/>
        </w:rPr>
      </w:pPr>
    </w:p>
    <w:p w14:paraId="251282BA"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1.2. </w:t>
      </w:r>
      <w:r w:rsidRPr="00880106">
        <w:rPr>
          <w:rFonts w:ascii="Helvetica" w:hAnsi="Helvetica" w:cs="Helvetica" w:hint="eastAsia"/>
          <w:b/>
          <w:bCs/>
          <w:color w:val="222222"/>
          <w:sz w:val="21"/>
          <w:szCs w:val="21"/>
        </w:rPr>
        <w:t>Фитопатогенные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актиномицеты</w:t>
      </w:r>
      <w:r w:rsidRPr="00880106">
        <w:rPr>
          <w:rFonts w:ascii="Helvetica" w:hAnsi="Helvetica" w:cs="Helvetica"/>
          <w:b/>
          <w:bCs/>
          <w:color w:val="222222"/>
          <w:sz w:val="21"/>
          <w:szCs w:val="21"/>
        </w:rPr>
        <w:t>.</w:t>
      </w:r>
    </w:p>
    <w:p w14:paraId="522DE745" w14:textId="77777777" w:rsidR="00880106" w:rsidRPr="00880106" w:rsidRDefault="00880106" w:rsidP="00880106">
      <w:pPr>
        <w:rPr>
          <w:rFonts w:ascii="Helvetica" w:hAnsi="Helvetica" w:cs="Helvetica"/>
          <w:b/>
          <w:bCs/>
          <w:color w:val="222222"/>
          <w:sz w:val="21"/>
          <w:szCs w:val="21"/>
        </w:rPr>
      </w:pPr>
    </w:p>
    <w:p w14:paraId="460E29C4"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1.3. </w:t>
      </w:r>
      <w:r w:rsidRPr="00880106">
        <w:rPr>
          <w:rFonts w:ascii="Helvetica" w:hAnsi="Helvetica" w:cs="Helvetica" w:hint="eastAsia"/>
          <w:b/>
          <w:bCs/>
          <w:color w:val="222222"/>
          <w:sz w:val="21"/>
          <w:szCs w:val="21"/>
        </w:rPr>
        <w:t>Актиномицеты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симбионты</w:t>
      </w:r>
      <w:r w:rsidRPr="00880106">
        <w:rPr>
          <w:rFonts w:ascii="Helvetica" w:hAnsi="Helvetica" w:cs="Helvetica"/>
          <w:b/>
          <w:bCs/>
          <w:color w:val="222222"/>
          <w:sz w:val="21"/>
          <w:szCs w:val="21"/>
        </w:rPr>
        <w:t>.</w:t>
      </w:r>
    </w:p>
    <w:p w14:paraId="28652D08" w14:textId="77777777" w:rsidR="00880106" w:rsidRPr="00880106" w:rsidRDefault="00880106" w:rsidP="00880106">
      <w:pPr>
        <w:rPr>
          <w:rFonts w:ascii="Helvetica" w:hAnsi="Helvetica" w:cs="Helvetica"/>
          <w:b/>
          <w:bCs/>
          <w:color w:val="222222"/>
          <w:sz w:val="21"/>
          <w:szCs w:val="21"/>
        </w:rPr>
      </w:pPr>
    </w:p>
    <w:p w14:paraId="4C7D43CD"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1.3</w:t>
      </w:r>
      <w:r w:rsidRPr="00880106">
        <w:rPr>
          <w:rFonts w:ascii="Helvetica" w:hAnsi="Helvetica" w:cs="Helvetica" w:hint="eastAsia"/>
          <w:b/>
          <w:bCs/>
          <w:color w:val="222222"/>
          <w:sz w:val="21"/>
          <w:szCs w:val="21"/>
        </w:rPr>
        <w:t>Л</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Природа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эндофита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клубеньков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корнях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небобовых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растений</w:t>
      </w:r>
      <w:r w:rsidRPr="00880106">
        <w:rPr>
          <w:rFonts w:ascii="Helvetica" w:hAnsi="Helvetica" w:cs="Helvetica"/>
          <w:b/>
          <w:bCs/>
          <w:color w:val="222222"/>
          <w:sz w:val="21"/>
          <w:szCs w:val="21"/>
        </w:rPr>
        <w:t>.</w:t>
      </w:r>
    </w:p>
    <w:p w14:paraId="7C9EFCA4" w14:textId="77777777" w:rsidR="00880106" w:rsidRPr="00880106" w:rsidRDefault="00880106" w:rsidP="00880106">
      <w:pPr>
        <w:rPr>
          <w:rFonts w:ascii="Helvetica" w:hAnsi="Helvetica" w:cs="Helvetica"/>
          <w:b/>
          <w:bCs/>
          <w:color w:val="222222"/>
          <w:sz w:val="21"/>
          <w:szCs w:val="21"/>
        </w:rPr>
      </w:pPr>
    </w:p>
    <w:p w14:paraId="7A4F125D"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1.3.2. </w:t>
      </w:r>
      <w:r w:rsidRPr="00880106">
        <w:rPr>
          <w:rFonts w:ascii="Helvetica" w:hAnsi="Helvetica" w:cs="Helvetica" w:hint="eastAsia"/>
          <w:b/>
          <w:bCs/>
          <w:color w:val="222222"/>
          <w:sz w:val="21"/>
          <w:szCs w:val="21"/>
        </w:rPr>
        <w:t>Основные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особенности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симбиоза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растениями</w:t>
      </w:r>
      <w:r w:rsidRPr="00880106">
        <w:rPr>
          <w:rFonts w:ascii="Helvetica" w:hAnsi="Helvetica" w:cs="Helvetica"/>
          <w:b/>
          <w:bCs/>
          <w:color w:val="222222"/>
          <w:sz w:val="21"/>
          <w:szCs w:val="21"/>
        </w:rPr>
        <w:t>.</w:t>
      </w:r>
    </w:p>
    <w:p w14:paraId="4680847A" w14:textId="77777777" w:rsidR="00880106" w:rsidRPr="00880106" w:rsidRDefault="00880106" w:rsidP="00880106">
      <w:pPr>
        <w:rPr>
          <w:rFonts w:ascii="Helvetica" w:hAnsi="Helvetica" w:cs="Helvetica"/>
          <w:b/>
          <w:bCs/>
          <w:color w:val="222222"/>
          <w:sz w:val="21"/>
          <w:szCs w:val="21"/>
        </w:rPr>
      </w:pPr>
    </w:p>
    <w:p w14:paraId="4B671E8D"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1.3.3. </w:t>
      </w:r>
      <w:r w:rsidRPr="00880106">
        <w:rPr>
          <w:rFonts w:ascii="Helvetica" w:hAnsi="Helvetica" w:cs="Helvetica" w:hint="eastAsia"/>
          <w:b/>
          <w:bCs/>
          <w:color w:val="222222"/>
          <w:sz w:val="21"/>
          <w:szCs w:val="21"/>
        </w:rPr>
        <w:t>Цикл</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развития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w:t>
      </w:r>
      <w:r w:rsidRPr="00880106">
        <w:rPr>
          <w:rFonts w:ascii="Helvetica" w:hAnsi="Helvetica" w:cs="Helvetica" w:hint="eastAsia"/>
          <w:b/>
          <w:bCs/>
          <w:color w:val="222222"/>
          <w:sz w:val="21"/>
          <w:szCs w:val="21"/>
        </w:rPr>
        <w:t>эццофитов</w:t>
      </w:r>
      <w:r w:rsidRPr="00880106">
        <w:rPr>
          <w:rFonts w:ascii="Helvetica" w:hAnsi="Helvetica" w:cs="Helvetica"/>
          <w:b/>
          <w:bCs/>
          <w:color w:val="222222"/>
          <w:sz w:val="21"/>
          <w:szCs w:val="21"/>
        </w:rPr>
        <w:t>.</w:t>
      </w:r>
    </w:p>
    <w:p w14:paraId="4E0BE615" w14:textId="77777777" w:rsidR="00880106" w:rsidRPr="00880106" w:rsidRDefault="00880106" w:rsidP="00880106">
      <w:pPr>
        <w:rPr>
          <w:rFonts w:ascii="Helvetica" w:hAnsi="Helvetica" w:cs="Helvetica"/>
          <w:b/>
          <w:bCs/>
          <w:color w:val="222222"/>
          <w:sz w:val="21"/>
          <w:szCs w:val="21"/>
        </w:rPr>
      </w:pPr>
    </w:p>
    <w:p w14:paraId="39868BD2"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1.3.4. </w:t>
      </w:r>
      <w:r w:rsidRPr="00880106">
        <w:rPr>
          <w:rFonts w:ascii="Helvetica" w:hAnsi="Helvetica" w:cs="Helvetica" w:hint="eastAsia"/>
          <w:b/>
          <w:bCs/>
          <w:color w:val="222222"/>
          <w:sz w:val="21"/>
          <w:szCs w:val="21"/>
        </w:rPr>
        <w:t>Выделение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чистой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культуры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эндофита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w:t>
      </w:r>
      <w:r w:rsidRPr="00880106">
        <w:rPr>
          <w:rFonts w:ascii="Helvetica" w:hAnsi="Helvetica" w:cs="Helvetica"/>
          <w:b/>
          <w:bCs/>
          <w:color w:val="222222"/>
          <w:sz w:val="21"/>
          <w:szCs w:val="21"/>
        </w:rPr>
        <w:t>-</w:t>
      </w:r>
      <w:r w:rsidRPr="00880106">
        <w:rPr>
          <w:rFonts w:ascii="Helvetica" w:hAnsi="Helvetica" w:cs="Helvetica" w:hint="eastAsia"/>
          <w:b/>
          <w:bCs/>
          <w:color w:val="222222"/>
          <w:sz w:val="21"/>
          <w:szCs w:val="21"/>
        </w:rPr>
        <w:t>ризных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растений</w:t>
      </w:r>
      <w:r w:rsidRPr="00880106">
        <w:rPr>
          <w:rFonts w:ascii="Helvetica" w:hAnsi="Helvetica" w:cs="Helvetica"/>
          <w:b/>
          <w:bCs/>
          <w:color w:val="222222"/>
          <w:sz w:val="21"/>
          <w:szCs w:val="21"/>
        </w:rPr>
        <w:t>.</w:t>
      </w:r>
    </w:p>
    <w:p w14:paraId="79AEC91C" w14:textId="77777777" w:rsidR="00880106" w:rsidRPr="00880106" w:rsidRDefault="00880106" w:rsidP="00880106">
      <w:pPr>
        <w:rPr>
          <w:rFonts w:ascii="Helvetica" w:hAnsi="Helvetica" w:cs="Helvetica"/>
          <w:b/>
          <w:bCs/>
          <w:color w:val="222222"/>
          <w:sz w:val="21"/>
          <w:szCs w:val="21"/>
        </w:rPr>
      </w:pPr>
    </w:p>
    <w:p w14:paraId="41661E80"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II. </w:t>
      </w:r>
      <w:r w:rsidRPr="00880106">
        <w:rPr>
          <w:rFonts w:ascii="Helvetica" w:hAnsi="Helvetica" w:cs="Helvetica" w:hint="eastAsia"/>
          <w:b/>
          <w:bCs/>
          <w:color w:val="222222"/>
          <w:sz w:val="21"/>
          <w:szCs w:val="21"/>
        </w:rPr>
        <w:t>ЭКСПЕРИМЕНТАЛЬНАЯ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ЧАСТЬ</w:t>
      </w:r>
    </w:p>
    <w:p w14:paraId="05ACDA90" w14:textId="77777777" w:rsidR="00880106" w:rsidRPr="00880106" w:rsidRDefault="00880106" w:rsidP="00880106">
      <w:pPr>
        <w:rPr>
          <w:rFonts w:ascii="Helvetica" w:hAnsi="Helvetica" w:cs="Helvetica"/>
          <w:b/>
          <w:bCs/>
          <w:color w:val="222222"/>
          <w:sz w:val="21"/>
          <w:szCs w:val="21"/>
        </w:rPr>
      </w:pPr>
    </w:p>
    <w:p w14:paraId="5349736B"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Глава</w:t>
      </w:r>
      <w:r w:rsidRPr="00880106">
        <w:rPr>
          <w:rFonts w:ascii="Helvetica" w:hAnsi="Helvetica" w:cs="Helvetica"/>
          <w:b/>
          <w:bCs/>
          <w:color w:val="222222"/>
          <w:sz w:val="21"/>
          <w:szCs w:val="21"/>
        </w:rPr>
        <w:t xml:space="preserve"> 2. </w:t>
      </w:r>
      <w:r w:rsidRPr="00880106">
        <w:rPr>
          <w:rFonts w:ascii="Helvetica" w:hAnsi="Helvetica" w:cs="Helvetica" w:hint="eastAsia"/>
          <w:b/>
          <w:bCs/>
          <w:color w:val="222222"/>
          <w:sz w:val="21"/>
          <w:szCs w:val="21"/>
        </w:rPr>
        <w:t>Материалы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методы</w:t>
      </w:r>
      <w:r w:rsidRPr="00880106">
        <w:rPr>
          <w:rFonts w:ascii="Helvetica" w:hAnsi="Helvetica" w:cs="Helvetica"/>
          <w:b/>
          <w:bCs/>
          <w:color w:val="222222"/>
          <w:sz w:val="21"/>
          <w:szCs w:val="21"/>
        </w:rPr>
        <w:t>.</w:t>
      </w:r>
    </w:p>
    <w:p w14:paraId="43DDB70C" w14:textId="77777777" w:rsidR="00880106" w:rsidRPr="00880106" w:rsidRDefault="00880106" w:rsidP="00880106">
      <w:pPr>
        <w:rPr>
          <w:rFonts w:ascii="Helvetica" w:hAnsi="Helvetica" w:cs="Helvetica"/>
          <w:b/>
          <w:bCs/>
          <w:color w:val="222222"/>
          <w:sz w:val="21"/>
          <w:szCs w:val="21"/>
        </w:rPr>
      </w:pPr>
    </w:p>
    <w:p w14:paraId="2BC425C5"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2.1. </w:t>
      </w:r>
      <w:r w:rsidRPr="00880106">
        <w:rPr>
          <w:rFonts w:ascii="Helvetica" w:hAnsi="Helvetica" w:cs="Helvetica" w:hint="eastAsia"/>
          <w:b/>
          <w:bCs/>
          <w:color w:val="222222"/>
          <w:sz w:val="21"/>
          <w:szCs w:val="21"/>
        </w:rPr>
        <w:t>Объекты</w:t>
      </w:r>
      <w:r w:rsidRPr="00880106">
        <w:rPr>
          <w:rFonts w:ascii="Helvetica" w:hAnsi="Helvetica" w:cs="Helvetica"/>
          <w:b/>
          <w:bCs/>
          <w:color w:val="222222"/>
          <w:sz w:val="21"/>
          <w:szCs w:val="21"/>
        </w:rPr>
        <w:t>.</w:t>
      </w:r>
    </w:p>
    <w:p w14:paraId="1EE9CB50" w14:textId="77777777" w:rsidR="00880106" w:rsidRPr="00880106" w:rsidRDefault="00880106" w:rsidP="00880106">
      <w:pPr>
        <w:rPr>
          <w:rFonts w:ascii="Helvetica" w:hAnsi="Helvetica" w:cs="Helvetica"/>
          <w:b/>
          <w:bCs/>
          <w:color w:val="222222"/>
          <w:sz w:val="21"/>
          <w:szCs w:val="21"/>
        </w:rPr>
      </w:pPr>
    </w:p>
    <w:p w14:paraId="0A298040"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lastRenderedPageBreak/>
        <w:t xml:space="preserve">2.2. </w:t>
      </w:r>
      <w:r w:rsidRPr="00880106">
        <w:rPr>
          <w:rFonts w:ascii="Helvetica" w:hAnsi="Helvetica" w:cs="Helvetica" w:hint="eastAsia"/>
          <w:b/>
          <w:bCs/>
          <w:color w:val="222222"/>
          <w:sz w:val="21"/>
          <w:szCs w:val="21"/>
        </w:rPr>
        <w:t>Методы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стерилизации</w:t>
      </w:r>
      <w:r w:rsidRPr="00880106">
        <w:rPr>
          <w:rFonts w:ascii="Helvetica" w:hAnsi="Helvetica" w:cs="Helvetica"/>
          <w:b/>
          <w:bCs/>
          <w:color w:val="222222"/>
          <w:sz w:val="21"/>
          <w:szCs w:val="21"/>
        </w:rPr>
        <w:t>.</w:t>
      </w:r>
    </w:p>
    <w:p w14:paraId="7529D5F6" w14:textId="77777777" w:rsidR="00880106" w:rsidRPr="00880106" w:rsidRDefault="00880106" w:rsidP="00880106">
      <w:pPr>
        <w:rPr>
          <w:rFonts w:ascii="Helvetica" w:hAnsi="Helvetica" w:cs="Helvetica"/>
          <w:b/>
          <w:bCs/>
          <w:color w:val="222222"/>
          <w:sz w:val="21"/>
          <w:szCs w:val="21"/>
        </w:rPr>
      </w:pPr>
    </w:p>
    <w:p w14:paraId="61023FD7"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2.3. </w:t>
      </w:r>
      <w:r w:rsidRPr="00880106">
        <w:rPr>
          <w:rFonts w:ascii="Helvetica" w:hAnsi="Helvetica" w:cs="Helvetica" w:hint="eastAsia"/>
          <w:b/>
          <w:bCs/>
          <w:color w:val="222222"/>
          <w:sz w:val="21"/>
          <w:szCs w:val="21"/>
        </w:rPr>
        <w:t>Среды</w:t>
      </w:r>
      <w:r w:rsidRPr="00880106">
        <w:rPr>
          <w:rFonts w:ascii="Helvetica" w:hAnsi="Helvetica" w:cs="Helvetica"/>
          <w:b/>
          <w:bCs/>
          <w:color w:val="222222"/>
          <w:sz w:val="21"/>
          <w:szCs w:val="21"/>
        </w:rPr>
        <w:t>.</w:t>
      </w:r>
    </w:p>
    <w:p w14:paraId="2E581684" w14:textId="77777777" w:rsidR="00880106" w:rsidRPr="00880106" w:rsidRDefault="00880106" w:rsidP="00880106">
      <w:pPr>
        <w:rPr>
          <w:rFonts w:ascii="Helvetica" w:hAnsi="Helvetica" w:cs="Helvetica"/>
          <w:b/>
          <w:bCs/>
          <w:color w:val="222222"/>
          <w:sz w:val="21"/>
          <w:szCs w:val="21"/>
        </w:rPr>
      </w:pPr>
    </w:p>
    <w:p w14:paraId="04647FA7"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2.4. </w:t>
      </w:r>
      <w:r w:rsidRPr="00880106">
        <w:rPr>
          <w:rFonts w:ascii="Helvetica" w:hAnsi="Helvetica" w:cs="Helvetica" w:hint="eastAsia"/>
          <w:b/>
          <w:bCs/>
          <w:color w:val="222222"/>
          <w:sz w:val="21"/>
          <w:szCs w:val="21"/>
        </w:rPr>
        <w:t>Методы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выращивания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проростков</w:t>
      </w:r>
      <w:r w:rsidRPr="00880106">
        <w:rPr>
          <w:rFonts w:ascii="Helvetica" w:hAnsi="Helvetica" w:cs="Helvetica"/>
          <w:b/>
          <w:bCs/>
          <w:color w:val="222222"/>
          <w:sz w:val="21"/>
          <w:szCs w:val="21"/>
        </w:rPr>
        <w:t>.</w:t>
      </w:r>
    </w:p>
    <w:p w14:paraId="1E81D7E7" w14:textId="77777777" w:rsidR="00880106" w:rsidRPr="00880106" w:rsidRDefault="00880106" w:rsidP="00880106">
      <w:pPr>
        <w:rPr>
          <w:rFonts w:ascii="Helvetica" w:hAnsi="Helvetica" w:cs="Helvetica"/>
          <w:b/>
          <w:bCs/>
          <w:color w:val="222222"/>
          <w:sz w:val="21"/>
          <w:szCs w:val="21"/>
        </w:rPr>
      </w:pPr>
    </w:p>
    <w:p w14:paraId="76446F2A"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2.5. </w:t>
      </w:r>
      <w:r w:rsidRPr="00880106">
        <w:rPr>
          <w:rFonts w:ascii="Helvetica" w:hAnsi="Helvetica" w:cs="Helvetica" w:hint="eastAsia"/>
          <w:b/>
          <w:bCs/>
          <w:color w:val="222222"/>
          <w:sz w:val="21"/>
          <w:szCs w:val="21"/>
        </w:rPr>
        <w:t>Методы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вццеления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клубеньков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ризосферы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небобовых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азотфиксирующих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растений</w:t>
      </w:r>
      <w:r w:rsidRPr="00880106">
        <w:rPr>
          <w:rFonts w:ascii="Helvetica" w:hAnsi="Helvetica" w:cs="Helvetica"/>
          <w:b/>
          <w:bCs/>
          <w:color w:val="222222"/>
          <w:sz w:val="21"/>
          <w:szCs w:val="21"/>
        </w:rPr>
        <w:t>.</w:t>
      </w:r>
    </w:p>
    <w:p w14:paraId="3A698B94" w14:textId="77777777" w:rsidR="00880106" w:rsidRPr="00880106" w:rsidRDefault="00880106" w:rsidP="00880106">
      <w:pPr>
        <w:rPr>
          <w:rFonts w:ascii="Helvetica" w:hAnsi="Helvetica" w:cs="Helvetica"/>
          <w:b/>
          <w:bCs/>
          <w:color w:val="222222"/>
          <w:sz w:val="21"/>
          <w:szCs w:val="21"/>
        </w:rPr>
      </w:pPr>
    </w:p>
    <w:p w14:paraId="7E1C8733"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2.6. </w:t>
      </w:r>
      <w:r w:rsidRPr="00880106">
        <w:rPr>
          <w:rFonts w:ascii="Helvetica" w:hAnsi="Helvetica" w:cs="Helvetica" w:hint="eastAsia"/>
          <w:b/>
          <w:bCs/>
          <w:color w:val="222222"/>
          <w:sz w:val="21"/>
          <w:szCs w:val="21"/>
        </w:rPr>
        <w:t>Методы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изучения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чистых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культур</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p>
    <w:p w14:paraId="277BB8F3" w14:textId="77777777" w:rsidR="00880106" w:rsidRPr="00880106" w:rsidRDefault="00880106" w:rsidP="00880106">
      <w:pPr>
        <w:rPr>
          <w:rFonts w:ascii="Helvetica" w:hAnsi="Helvetica" w:cs="Helvetica"/>
          <w:b/>
          <w:bCs/>
          <w:color w:val="222222"/>
          <w:sz w:val="21"/>
          <w:szCs w:val="21"/>
        </w:rPr>
      </w:pPr>
    </w:p>
    <w:p w14:paraId="5072FAD9"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2.7. </w:t>
      </w:r>
      <w:r w:rsidRPr="00880106">
        <w:rPr>
          <w:rFonts w:ascii="Helvetica" w:hAnsi="Helvetica" w:cs="Helvetica" w:hint="eastAsia"/>
          <w:b/>
          <w:bCs/>
          <w:color w:val="222222"/>
          <w:sz w:val="21"/>
          <w:szCs w:val="21"/>
        </w:rPr>
        <w:t>Методы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изучения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взаимодействия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чистых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культур</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корневой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системой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ольхи</w:t>
      </w:r>
      <w:r w:rsidRPr="00880106">
        <w:rPr>
          <w:rFonts w:ascii="Helvetica" w:hAnsi="Helvetica" w:cs="Helvetica"/>
          <w:b/>
          <w:bCs/>
          <w:color w:val="222222"/>
          <w:sz w:val="21"/>
          <w:szCs w:val="21"/>
        </w:rPr>
        <w:t>.</w:t>
      </w:r>
    </w:p>
    <w:p w14:paraId="660E35FD" w14:textId="77777777" w:rsidR="00880106" w:rsidRPr="00880106" w:rsidRDefault="00880106" w:rsidP="00880106">
      <w:pPr>
        <w:rPr>
          <w:rFonts w:ascii="Helvetica" w:hAnsi="Helvetica" w:cs="Helvetica"/>
          <w:b/>
          <w:bCs/>
          <w:color w:val="222222"/>
          <w:sz w:val="21"/>
          <w:szCs w:val="21"/>
        </w:rPr>
      </w:pPr>
    </w:p>
    <w:p w14:paraId="4A3A1EF9"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2.8. </w:t>
      </w:r>
      <w:r w:rsidRPr="00880106">
        <w:rPr>
          <w:rFonts w:ascii="Helvetica" w:hAnsi="Helvetica" w:cs="Helvetica" w:hint="eastAsia"/>
          <w:b/>
          <w:bCs/>
          <w:color w:val="222222"/>
          <w:sz w:val="21"/>
          <w:szCs w:val="21"/>
        </w:rPr>
        <w:t>Методы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изучения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взаимодействия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почвы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корневой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системой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ольхи</w:t>
      </w:r>
      <w:r w:rsidRPr="00880106">
        <w:rPr>
          <w:rFonts w:ascii="Helvetica" w:hAnsi="Helvetica" w:cs="Helvetica"/>
          <w:b/>
          <w:bCs/>
          <w:color w:val="222222"/>
          <w:sz w:val="21"/>
          <w:szCs w:val="21"/>
        </w:rPr>
        <w:t>.</w:t>
      </w:r>
    </w:p>
    <w:p w14:paraId="32C31E29" w14:textId="77777777" w:rsidR="00880106" w:rsidRPr="00880106" w:rsidRDefault="00880106" w:rsidP="00880106">
      <w:pPr>
        <w:rPr>
          <w:rFonts w:ascii="Helvetica" w:hAnsi="Helvetica" w:cs="Helvetica"/>
          <w:b/>
          <w:bCs/>
          <w:color w:val="222222"/>
          <w:sz w:val="21"/>
          <w:szCs w:val="21"/>
        </w:rPr>
      </w:pPr>
    </w:p>
    <w:p w14:paraId="0268CD5C"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Глава</w:t>
      </w:r>
      <w:r w:rsidRPr="00880106">
        <w:rPr>
          <w:rFonts w:ascii="Helvetica" w:hAnsi="Helvetica" w:cs="Helvetica"/>
          <w:b/>
          <w:bCs/>
          <w:color w:val="222222"/>
          <w:sz w:val="21"/>
          <w:szCs w:val="21"/>
        </w:rPr>
        <w:t xml:space="preserve"> 3. </w:t>
      </w:r>
      <w:r w:rsidRPr="00880106">
        <w:rPr>
          <w:rFonts w:ascii="Helvetica" w:hAnsi="Helvetica" w:cs="Helvetica" w:hint="eastAsia"/>
          <w:b/>
          <w:bCs/>
          <w:color w:val="222222"/>
          <w:sz w:val="21"/>
          <w:szCs w:val="21"/>
        </w:rPr>
        <w:t>Результаты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вццеления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из</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клубеньков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ризосферы</w:t>
      </w:r>
      <w:r w:rsidRPr="00880106">
        <w:rPr>
          <w:rFonts w:ascii="Helvetica" w:hAnsi="Helvetica" w:cs="Helvetica"/>
          <w:b/>
          <w:bCs/>
          <w:color w:val="222222"/>
          <w:sz w:val="21"/>
          <w:szCs w:val="21"/>
        </w:rPr>
        <w:t>.</w:t>
      </w:r>
    </w:p>
    <w:p w14:paraId="099AFA52" w14:textId="77777777" w:rsidR="00880106" w:rsidRPr="00880106" w:rsidRDefault="00880106" w:rsidP="00880106">
      <w:pPr>
        <w:rPr>
          <w:rFonts w:ascii="Helvetica" w:hAnsi="Helvetica" w:cs="Helvetica"/>
          <w:b/>
          <w:bCs/>
          <w:color w:val="222222"/>
          <w:sz w:val="21"/>
          <w:szCs w:val="21"/>
        </w:rPr>
      </w:pPr>
    </w:p>
    <w:p w14:paraId="1981E29A"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Глава</w:t>
      </w:r>
      <w:r w:rsidRPr="00880106">
        <w:rPr>
          <w:rFonts w:ascii="Helvetica" w:hAnsi="Helvetica" w:cs="Helvetica"/>
          <w:b/>
          <w:bCs/>
          <w:color w:val="222222"/>
          <w:sz w:val="21"/>
          <w:szCs w:val="21"/>
        </w:rPr>
        <w:t xml:space="preserve"> 4. </w:t>
      </w:r>
      <w:r w:rsidRPr="00880106">
        <w:rPr>
          <w:rFonts w:ascii="Helvetica" w:hAnsi="Helvetica" w:cs="Helvetica" w:hint="eastAsia"/>
          <w:b/>
          <w:bCs/>
          <w:color w:val="222222"/>
          <w:sz w:val="21"/>
          <w:szCs w:val="21"/>
        </w:rPr>
        <w:t>Изучение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чистых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культур</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клубеньков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ризосферы</w:t>
      </w:r>
    </w:p>
    <w:p w14:paraId="26DEEB01" w14:textId="77777777" w:rsidR="00880106" w:rsidRPr="00880106" w:rsidRDefault="00880106" w:rsidP="00880106">
      <w:pPr>
        <w:rPr>
          <w:rFonts w:ascii="Helvetica" w:hAnsi="Helvetica" w:cs="Helvetica"/>
          <w:b/>
          <w:bCs/>
          <w:color w:val="222222"/>
          <w:sz w:val="21"/>
          <w:szCs w:val="21"/>
        </w:rPr>
      </w:pPr>
    </w:p>
    <w:p w14:paraId="50EA5161"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4.1. </w:t>
      </w:r>
      <w:r w:rsidRPr="00880106">
        <w:rPr>
          <w:rFonts w:ascii="Helvetica" w:hAnsi="Helvetica" w:cs="Helvetica" w:hint="eastAsia"/>
          <w:b/>
          <w:bCs/>
          <w:color w:val="222222"/>
          <w:sz w:val="21"/>
          <w:szCs w:val="21"/>
        </w:rPr>
        <w:t>Актиномицеты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рода</w:t>
      </w:r>
      <w:r w:rsidRPr="00880106">
        <w:rPr>
          <w:rFonts w:ascii="Helvetica" w:hAnsi="Helvetica" w:cs="Helvetica"/>
          <w:b/>
          <w:bCs/>
          <w:color w:val="222222"/>
          <w:sz w:val="21"/>
          <w:szCs w:val="21"/>
        </w:rPr>
        <w:t xml:space="preserve"> Frankia</w:t>
      </w:r>
    </w:p>
    <w:p w14:paraId="4840C76C" w14:textId="77777777" w:rsidR="00880106" w:rsidRPr="00880106" w:rsidRDefault="00880106" w:rsidP="00880106">
      <w:pPr>
        <w:rPr>
          <w:rFonts w:ascii="Helvetica" w:hAnsi="Helvetica" w:cs="Helvetica"/>
          <w:b/>
          <w:bCs/>
          <w:color w:val="222222"/>
          <w:sz w:val="21"/>
          <w:szCs w:val="21"/>
        </w:rPr>
      </w:pPr>
    </w:p>
    <w:p w14:paraId="782F5FD6"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4.2. </w:t>
      </w:r>
      <w:r w:rsidRPr="00880106">
        <w:rPr>
          <w:rFonts w:ascii="Helvetica" w:hAnsi="Helvetica" w:cs="Helvetica" w:hint="eastAsia"/>
          <w:b/>
          <w:bCs/>
          <w:color w:val="222222"/>
          <w:sz w:val="21"/>
          <w:szCs w:val="21"/>
        </w:rPr>
        <w:t>Изучение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жизненного</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цикла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стрептомицетов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Щ</w:t>
      </w:r>
      <w:r w:rsidRPr="00880106">
        <w:rPr>
          <w:rFonts w:ascii="Helvetica" w:hAnsi="Helvetica" w:cs="Helvetica"/>
          <w:b/>
          <w:bCs/>
          <w:color w:val="222222"/>
          <w:sz w:val="21"/>
          <w:szCs w:val="21"/>
        </w:rPr>
        <w:t>.</w:t>
      </w:r>
    </w:p>
    <w:p w14:paraId="4C7C7A45" w14:textId="77777777" w:rsidR="00880106" w:rsidRPr="00880106" w:rsidRDefault="00880106" w:rsidP="00880106">
      <w:pPr>
        <w:rPr>
          <w:rFonts w:ascii="Helvetica" w:hAnsi="Helvetica" w:cs="Helvetica"/>
          <w:b/>
          <w:bCs/>
          <w:color w:val="222222"/>
          <w:sz w:val="21"/>
          <w:szCs w:val="21"/>
        </w:rPr>
      </w:pPr>
    </w:p>
    <w:p w14:paraId="5E6B87B3"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4.3. </w:t>
      </w:r>
      <w:r w:rsidRPr="00880106">
        <w:rPr>
          <w:rFonts w:ascii="Helvetica" w:hAnsi="Helvetica" w:cs="Helvetica" w:hint="eastAsia"/>
          <w:b/>
          <w:bCs/>
          <w:color w:val="222222"/>
          <w:sz w:val="21"/>
          <w:szCs w:val="21"/>
        </w:rPr>
        <w:t>Изучение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жизненного</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цикла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ввделенных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культур</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рода</w:t>
      </w:r>
      <w:r w:rsidRPr="00880106">
        <w:rPr>
          <w:rFonts w:ascii="Helvetica" w:hAnsi="Helvetica" w:cs="Helvetica"/>
          <w:b/>
          <w:bCs/>
          <w:color w:val="222222"/>
          <w:sz w:val="21"/>
          <w:szCs w:val="21"/>
        </w:rPr>
        <w:t xml:space="preserve"> Hocardia.</w:t>
      </w:r>
    </w:p>
    <w:p w14:paraId="5E41C7AD" w14:textId="77777777" w:rsidR="00880106" w:rsidRPr="00880106" w:rsidRDefault="00880106" w:rsidP="00880106">
      <w:pPr>
        <w:rPr>
          <w:rFonts w:ascii="Helvetica" w:hAnsi="Helvetica" w:cs="Helvetica"/>
          <w:b/>
          <w:bCs/>
          <w:color w:val="222222"/>
          <w:sz w:val="21"/>
          <w:szCs w:val="21"/>
        </w:rPr>
      </w:pPr>
    </w:p>
    <w:p w14:paraId="1C961609"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4.4. </w:t>
      </w:r>
      <w:r w:rsidRPr="00880106">
        <w:rPr>
          <w:rFonts w:ascii="Helvetica" w:hAnsi="Helvetica" w:cs="Helvetica" w:hint="eastAsia"/>
          <w:b/>
          <w:bCs/>
          <w:color w:val="222222"/>
          <w:sz w:val="21"/>
          <w:szCs w:val="21"/>
        </w:rPr>
        <w:t>Актиномицеты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рода</w:t>
      </w:r>
      <w:r w:rsidRPr="00880106">
        <w:rPr>
          <w:rFonts w:ascii="Helvetica" w:hAnsi="Helvetica" w:cs="Helvetica"/>
          <w:b/>
          <w:bCs/>
          <w:color w:val="222222"/>
          <w:sz w:val="21"/>
          <w:szCs w:val="21"/>
        </w:rPr>
        <w:t xml:space="preserve"> Micromonospora.</w:t>
      </w:r>
    </w:p>
    <w:p w14:paraId="44D8171C" w14:textId="77777777" w:rsidR="00880106" w:rsidRPr="00880106" w:rsidRDefault="00880106" w:rsidP="00880106">
      <w:pPr>
        <w:rPr>
          <w:rFonts w:ascii="Helvetica" w:hAnsi="Helvetica" w:cs="Helvetica"/>
          <w:b/>
          <w:bCs/>
          <w:color w:val="222222"/>
          <w:sz w:val="21"/>
          <w:szCs w:val="21"/>
        </w:rPr>
      </w:pPr>
    </w:p>
    <w:p w14:paraId="30FB5DB9"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Глава</w:t>
      </w:r>
      <w:r w:rsidRPr="00880106">
        <w:rPr>
          <w:rFonts w:ascii="Helvetica" w:hAnsi="Helvetica" w:cs="Helvetica"/>
          <w:b/>
          <w:bCs/>
          <w:color w:val="222222"/>
          <w:sz w:val="21"/>
          <w:szCs w:val="21"/>
        </w:rPr>
        <w:t xml:space="preserve"> 5. </w:t>
      </w:r>
      <w:r w:rsidRPr="00880106">
        <w:rPr>
          <w:rFonts w:ascii="Helvetica" w:hAnsi="Helvetica" w:cs="Helvetica" w:hint="eastAsia"/>
          <w:b/>
          <w:bCs/>
          <w:color w:val="222222"/>
          <w:sz w:val="21"/>
          <w:szCs w:val="21"/>
        </w:rPr>
        <w:t>Взаимодействие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растения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чистыми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культурами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нефранкиальных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w:t>
      </w:r>
    </w:p>
    <w:p w14:paraId="36473FCD" w14:textId="77777777" w:rsidR="00880106" w:rsidRPr="00880106" w:rsidRDefault="00880106" w:rsidP="00880106">
      <w:pPr>
        <w:rPr>
          <w:rFonts w:ascii="Helvetica" w:hAnsi="Helvetica" w:cs="Helvetica"/>
          <w:b/>
          <w:bCs/>
          <w:color w:val="222222"/>
          <w:sz w:val="21"/>
          <w:szCs w:val="21"/>
        </w:rPr>
      </w:pPr>
    </w:p>
    <w:p w14:paraId="66675AC9"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5.1. </w:t>
      </w:r>
      <w:r w:rsidRPr="00880106">
        <w:rPr>
          <w:rFonts w:ascii="Helvetica" w:hAnsi="Helvetica" w:cs="Helvetica" w:hint="eastAsia"/>
          <w:b/>
          <w:bCs/>
          <w:color w:val="222222"/>
          <w:sz w:val="21"/>
          <w:szCs w:val="21"/>
        </w:rPr>
        <w:t>Начальные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этапы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контакта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корневой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системой</w:t>
      </w:r>
      <w:r w:rsidRPr="00880106">
        <w:rPr>
          <w:rFonts w:ascii="Helvetica" w:hAnsi="Helvetica" w:cs="Helvetica"/>
          <w:b/>
          <w:bCs/>
          <w:color w:val="222222"/>
          <w:sz w:val="21"/>
          <w:szCs w:val="21"/>
        </w:rPr>
        <w:t>.</w:t>
      </w:r>
    </w:p>
    <w:p w14:paraId="2612BD85" w14:textId="77777777" w:rsidR="00880106" w:rsidRPr="00880106" w:rsidRDefault="00880106" w:rsidP="00880106">
      <w:pPr>
        <w:rPr>
          <w:rFonts w:ascii="Helvetica" w:hAnsi="Helvetica" w:cs="Helvetica"/>
          <w:b/>
          <w:bCs/>
          <w:color w:val="222222"/>
          <w:sz w:val="21"/>
          <w:szCs w:val="21"/>
        </w:rPr>
      </w:pPr>
    </w:p>
    <w:p w14:paraId="37FD4B64"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5.2. </w:t>
      </w:r>
      <w:r w:rsidRPr="00880106">
        <w:rPr>
          <w:rFonts w:ascii="Helvetica" w:hAnsi="Helvetica" w:cs="Helvetica" w:hint="eastAsia"/>
          <w:b/>
          <w:bCs/>
          <w:color w:val="222222"/>
          <w:sz w:val="21"/>
          <w:szCs w:val="21"/>
        </w:rPr>
        <w:t>Определение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способности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азотфиксации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у</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не</w:t>
      </w:r>
      <w:r w:rsidRPr="00880106">
        <w:rPr>
          <w:rFonts w:ascii="Helvetica" w:hAnsi="Helvetica" w:cs="Helvetica"/>
          <w:b/>
          <w:bCs/>
          <w:color w:val="222222"/>
          <w:sz w:val="21"/>
          <w:szCs w:val="21"/>
        </w:rPr>
        <w:t>-</w:t>
      </w:r>
      <w:r w:rsidRPr="00880106">
        <w:rPr>
          <w:rFonts w:ascii="Helvetica" w:hAnsi="Helvetica" w:cs="Helvetica" w:hint="eastAsia"/>
          <w:b/>
          <w:bCs/>
          <w:color w:val="222222"/>
          <w:sz w:val="21"/>
          <w:szCs w:val="21"/>
        </w:rPr>
        <w:t>франкиальных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w:t>
      </w:r>
    </w:p>
    <w:p w14:paraId="0B421E63" w14:textId="77777777" w:rsidR="00880106" w:rsidRPr="00880106" w:rsidRDefault="00880106" w:rsidP="00880106">
      <w:pPr>
        <w:rPr>
          <w:rFonts w:ascii="Helvetica" w:hAnsi="Helvetica" w:cs="Helvetica"/>
          <w:b/>
          <w:bCs/>
          <w:color w:val="222222"/>
          <w:sz w:val="21"/>
          <w:szCs w:val="21"/>
        </w:rPr>
      </w:pPr>
    </w:p>
    <w:p w14:paraId="02947464"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5.3. </w:t>
      </w:r>
      <w:r w:rsidRPr="00880106">
        <w:rPr>
          <w:rFonts w:ascii="Helvetica" w:hAnsi="Helvetica" w:cs="Helvetica" w:hint="eastAsia"/>
          <w:b/>
          <w:bCs/>
          <w:color w:val="222222"/>
          <w:sz w:val="21"/>
          <w:szCs w:val="21"/>
        </w:rPr>
        <w:t>Способность</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нефранкиальных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образовывать</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корневые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клубеньки</w:t>
      </w:r>
      <w:r w:rsidRPr="00880106">
        <w:rPr>
          <w:rFonts w:ascii="Helvetica" w:hAnsi="Helvetica" w:cs="Helvetica"/>
          <w:b/>
          <w:bCs/>
          <w:color w:val="222222"/>
          <w:sz w:val="21"/>
          <w:szCs w:val="21"/>
        </w:rPr>
        <w:t>.</w:t>
      </w:r>
    </w:p>
    <w:p w14:paraId="1441CB31" w14:textId="77777777" w:rsidR="00880106" w:rsidRPr="00880106" w:rsidRDefault="00880106" w:rsidP="00880106">
      <w:pPr>
        <w:rPr>
          <w:rFonts w:ascii="Helvetica" w:hAnsi="Helvetica" w:cs="Helvetica"/>
          <w:b/>
          <w:bCs/>
          <w:color w:val="222222"/>
          <w:sz w:val="21"/>
          <w:szCs w:val="21"/>
        </w:rPr>
      </w:pPr>
    </w:p>
    <w:p w14:paraId="3B1CC662"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hint="eastAsia"/>
          <w:b/>
          <w:bCs/>
          <w:color w:val="222222"/>
          <w:sz w:val="21"/>
          <w:szCs w:val="21"/>
        </w:rPr>
        <w:t>Глава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б</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Взаимодействие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эвдофитов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разных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почв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w:t>
      </w:r>
      <w:r w:rsidRPr="00880106">
        <w:rPr>
          <w:rFonts w:ascii="Helvetica" w:hAnsi="Helvetica" w:cs="Helvetica"/>
          <w:b/>
          <w:bCs/>
          <w:color w:val="222222"/>
          <w:sz w:val="21"/>
          <w:szCs w:val="21"/>
        </w:rPr>
        <w:t xml:space="preserve"> Alnus glutinosa.</w:t>
      </w:r>
    </w:p>
    <w:p w14:paraId="59F37531" w14:textId="77777777" w:rsidR="00880106" w:rsidRPr="00880106" w:rsidRDefault="00880106" w:rsidP="00880106">
      <w:pPr>
        <w:rPr>
          <w:rFonts w:ascii="Helvetica" w:hAnsi="Helvetica" w:cs="Helvetica"/>
          <w:b/>
          <w:bCs/>
          <w:color w:val="222222"/>
          <w:sz w:val="21"/>
          <w:szCs w:val="21"/>
        </w:rPr>
      </w:pPr>
    </w:p>
    <w:p w14:paraId="6BE3BF9A"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6.1. </w:t>
      </w:r>
      <w:r w:rsidRPr="00880106">
        <w:rPr>
          <w:rFonts w:ascii="Helvetica" w:hAnsi="Helvetica" w:cs="Helvetica" w:hint="eastAsia"/>
          <w:b/>
          <w:bCs/>
          <w:color w:val="222222"/>
          <w:sz w:val="21"/>
          <w:szCs w:val="21"/>
        </w:rPr>
        <w:t>Распространение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актиномицетов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эндофитов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серой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ольхи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разных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почвах</w:t>
      </w:r>
      <w:r w:rsidRPr="00880106">
        <w:rPr>
          <w:rFonts w:ascii="Helvetica" w:hAnsi="Helvetica" w:cs="Helvetica"/>
          <w:b/>
          <w:bCs/>
          <w:color w:val="222222"/>
          <w:sz w:val="21"/>
          <w:szCs w:val="21"/>
        </w:rPr>
        <w:t>.</w:t>
      </w:r>
    </w:p>
    <w:p w14:paraId="1B3A58E1" w14:textId="77777777" w:rsidR="00880106" w:rsidRPr="00880106" w:rsidRDefault="00880106" w:rsidP="00880106">
      <w:pPr>
        <w:rPr>
          <w:rFonts w:ascii="Helvetica" w:hAnsi="Helvetica" w:cs="Helvetica"/>
          <w:b/>
          <w:bCs/>
          <w:color w:val="222222"/>
          <w:sz w:val="21"/>
          <w:szCs w:val="21"/>
        </w:rPr>
      </w:pPr>
    </w:p>
    <w:p w14:paraId="287072CD"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6.2. </w:t>
      </w:r>
      <w:r w:rsidRPr="00880106">
        <w:rPr>
          <w:rFonts w:ascii="Helvetica" w:hAnsi="Helvetica" w:cs="Helvetica" w:hint="eastAsia"/>
          <w:b/>
          <w:bCs/>
          <w:color w:val="222222"/>
          <w:sz w:val="21"/>
          <w:szCs w:val="21"/>
        </w:rPr>
        <w:t>Морфология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эндофитов</w:t>
      </w:r>
      <w:r w:rsidRPr="00880106">
        <w:rPr>
          <w:rFonts w:ascii="Helvetica" w:hAnsi="Helvetica" w:cs="Helvetica"/>
          <w:b/>
          <w:bCs/>
          <w:color w:val="222222"/>
          <w:sz w:val="21"/>
          <w:szCs w:val="21"/>
        </w:rPr>
        <w:t xml:space="preserve"> in viv0 </w:t>
      </w:r>
      <w:r w:rsidRPr="00880106">
        <w:rPr>
          <w:rFonts w:ascii="Helvetica" w:hAnsi="Helvetica" w:cs="Helvetica" w:hint="eastAsia"/>
          <w:b/>
          <w:bCs/>
          <w:color w:val="222222"/>
          <w:sz w:val="21"/>
          <w:szCs w:val="21"/>
        </w:rPr>
        <w:t>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клубеньках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сформированных</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при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инфицировании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ольхи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разными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почвами</w:t>
      </w:r>
      <w:r w:rsidRPr="00880106">
        <w:rPr>
          <w:rFonts w:ascii="Helvetica" w:hAnsi="Helvetica" w:cs="Helvetica"/>
          <w:b/>
          <w:bCs/>
          <w:color w:val="222222"/>
          <w:sz w:val="21"/>
          <w:szCs w:val="21"/>
        </w:rPr>
        <w:t>.</w:t>
      </w:r>
    </w:p>
    <w:p w14:paraId="7CF0EBC0" w14:textId="77777777" w:rsidR="00880106" w:rsidRPr="00880106" w:rsidRDefault="00880106" w:rsidP="00880106">
      <w:pPr>
        <w:rPr>
          <w:rFonts w:ascii="Helvetica" w:hAnsi="Helvetica" w:cs="Helvetica"/>
          <w:b/>
          <w:bCs/>
          <w:color w:val="222222"/>
          <w:sz w:val="21"/>
          <w:szCs w:val="21"/>
        </w:rPr>
      </w:pPr>
    </w:p>
    <w:p w14:paraId="41911751" w14:textId="77777777" w:rsidR="00880106" w:rsidRPr="00880106" w:rsidRDefault="00880106" w:rsidP="00880106">
      <w:pPr>
        <w:rPr>
          <w:rFonts w:ascii="Helvetica" w:hAnsi="Helvetica" w:cs="Helvetica"/>
          <w:b/>
          <w:bCs/>
          <w:color w:val="222222"/>
          <w:sz w:val="21"/>
          <w:szCs w:val="21"/>
        </w:rPr>
      </w:pPr>
      <w:r w:rsidRPr="00880106">
        <w:rPr>
          <w:rFonts w:ascii="Helvetica" w:hAnsi="Helvetica" w:cs="Helvetica"/>
          <w:b/>
          <w:bCs/>
          <w:color w:val="222222"/>
          <w:sz w:val="21"/>
          <w:szCs w:val="21"/>
        </w:rPr>
        <w:t xml:space="preserve">6.3. </w:t>
      </w:r>
      <w:r w:rsidRPr="00880106">
        <w:rPr>
          <w:rFonts w:ascii="Helvetica" w:hAnsi="Helvetica" w:cs="Helvetica" w:hint="eastAsia"/>
          <w:b/>
          <w:bCs/>
          <w:color w:val="222222"/>
          <w:sz w:val="21"/>
          <w:szCs w:val="21"/>
        </w:rPr>
        <w:t>Специфическая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реакция</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корневой</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системы</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ольхи</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на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присутствие</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эндофита</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в</w:t>
      </w:r>
      <w:r w:rsidRPr="00880106">
        <w:rPr>
          <w:rFonts w:ascii="Helvetica" w:hAnsi="Helvetica" w:cs="Helvetica"/>
          <w:b/>
          <w:bCs/>
          <w:color w:val="222222"/>
          <w:sz w:val="21"/>
          <w:szCs w:val="21"/>
        </w:rPr>
        <w:t xml:space="preserve"> </w:t>
      </w:r>
      <w:r w:rsidRPr="00880106">
        <w:rPr>
          <w:rFonts w:ascii="Helvetica" w:hAnsi="Helvetica" w:cs="Helvetica" w:hint="eastAsia"/>
          <w:b/>
          <w:bCs/>
          <w:color w:val="222222"/>
          <w:sz w:val="21"/>
          <w:szCs w:val="21"/>
        </w:rPr>
        <w:t>ризосфере</w:t>
      </w:r>
      <w:r w:rsidRPr="00880106">
        <w:rPr>
          <w:rFonts w:ascii="Helvetica" w:hAnsi="Helvetica" w:cs="Helvetica"/>
          <w:b/>
          <w:bCs/>
          <w:color w:val="222222"/>
          <w:sz w:val="21"/>
          <w:szCs w:val="21"/>
        </w:rPr>
        <w:t>.</w:t>
      </w:r>
    </w:p>
    <w:p w14:paraId="76384DEC" w14:textId="77777777" w:rsidR="00880106" w:rsidRPr="00880106" w:rsidRDefault="00880106" w:rsidP="00880106">
      <w:pPr>
        <w:rPr>
          <w:rFonts w:ascii="Helvetica" w:hAnsi="Helvetica" w:cs="Helvetica"/>
          <w:b/>
          <w:bCs/>
          <w:color w:val="222222"/>
          <w:sz w:val="21"/>
          <w:szCs w:val="21"/>
        </w:rPr>
      </w:pPr>
    </w:p>
    <w:p w14:paraId="109CC004" w14:textId="69124C38" w:rsidR="00484EB4" w:rsidRPr="00880106" w:rsidRDefault="00880106" w:rsidP="00880106">
      <w:r w:rsidRPr="00880106">
        <w:rPr>
          <w:rFonts w:ascii="Helvetica" w:hAnsi="Helvetica" w:cs="Helvetica" w:hint="eastAsia"/>
          <w:b/>
          <w:bCs/>
          <w:color w:val="222222"/>
          <w:sz w:val="21"/>
          <w:szCs w:val="21"/>
        </w:rPr>
        <w:t>ВЫВОДЫ</w:t>
      </w:r>
      <w:r w:rsidRPr="00880106">
        <w:rPr>
          <w:rFonts w:ascii="Helvetica" w:hAnsi="Helvetica" w:cs="Helvetica"/>
          <w:b/>
          <w:bCs/>
          <w:color w:val="222222"/>
          <w:sz w:val="21"/>
          <w:szCs w:val="21"/>
        </w:rPr>
        <w:t>.</w:t>
      </w:r>
    </w:p>
    <w:sectPr w:rsidR="00484EB4" w:rsidRPr="008801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B374" w14:textId="77777777" w:rsidR="00C24500" w:rsidRDefault="00C24500">
      <w:pPr>
        <w:spacing w:after="0" w:line="240" w:lineRule="auto"/>
      </w:pPr>
      <w:r>
        <w:separator/>
      </w:r>
    </w:p>
  </w:endnote>
  <w:endnote w:type="continuationSeparator" w:id="0">
    <w:p w14:paraId="6E09FD16" w14:textId="77777777" w:rsidR="00C24500" w:rsidRDefault="00C24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92B3" w14:textId="77777777" w:rsidR="00C24500" w:rsidRDefault="00C24500"/>
    <w:p w14:paraId="7D84A927" w14:textId="77777777" w:rsidR="00C24500" w:rsidRDefault="00C24500"/>
    <w:p w14:paraId="655A2BFC" w14:textId="77777777" w:rsidR="00C24500" w:rsidRDefault="00C24500"/>
    <w:p w14:paraId="4F565543" w14:textId="77777777" w:rsidR="00C24500" w:rsidRDefault="00C24500"/>
    <w:p w14:paraId="3E11C8B3" w14:textId="77777777" w:rsidR="00C24500" w:rsidRDefault="00C24500"/>
    <w:p w14:paraId="4B4D614E" w14:textId="77777777" w:rsidR="00C24500" w:rsidRDefault="00C24500"/>
    <w:p w14:paraId="729AC4D9" w14:textId="77777777" w:rsidR="00C24500" w:rsidRDefault="00C245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E9EC25" wp14:editId="731537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7133E" w14:textId="77777777" w:rsidR="00C24500" w:rsidRDefault="00C245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E9EC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B7133E" w14:textId="77777777" w:rsidR="00C24500" w:rsidRDefault="00C245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7EBF08" w14:textId="77777777" w:rsidR="00C24500" w:rsidRDefault="00C24500"/>
    <w:p w14:paraId="377355AC" w14:textId="77777777" w:rsidR="00C24500" w:rsidRDefault="00C24500"/>
    <w:p w14:paraId="5EAA7110" w14:textId="77777777" w:rsidR="00C24500" w:rsidRDefault="00C245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0BDD5E" wp14:editId="323823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78771" w14:textId="77777777" w:rsidR="00C24500" w:rsidRDefault="00C24500"/>
                          <w:p w14:paraId="2503CBCD" w14:textId="77777777" w:rsidR="00C24500" w:rsidRDefault="00C245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0BDD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A78771" w14:textId="77777777" w:rsidR="00C24500" w:rsidRDefault="00C24500"/>
                    <w:p w14:paraId="2503CBCD" w14:textId="77777777" w:rsidR="00C24500" w:rsidRDefault="00C245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C05AE3" w14:textId="77777777" w:rsidR="00C24500" w:rsidRDefault="00C24500"/>
    <w:p w14:paraId="2D6B9BC5" w14:textId="77777777" w:rsidR="00C24500" w:rsidRDefault="00C24500">
      <w:pPr>
        <w:rPr>
          <w:sz w:val="2"/>
          <w:szCs w:val="2"/>
        </w:rPr>
      </w:pPr>
    </w:p>
    <w:p w14:paraId="14439E39" w14:textId="77777777" w:rsidR="00C24500" w:rsidRDefault="00C24500"/>
    <w:p w14:paraId="0119B964" w14:textId="77777777" w:rsidR="00C24500" w:rsidRDefault="00C24500">
      <w:pPr>
        <w:spacing w:after="0" w:line="240" w:lineRule="auto"/>
      </w:pPr>
    </w:p>
  </w:footnote>
  <w:footnote w:type="continuationSeparator" w:id="0">
    <w:p w14:paraId="65B19B91" w14:textId="77777777" w:rsidR="00C24500" w:rsidRDefault="00C24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00"/>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207475</TotalTime>
  <Pages>4</Pages>
  <Words>487</Words>
  <Characters>2780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1747</cp:revision>
  <cp:lastPrinted>2009-02-06T05:36:00Z</cp:lastPrinted>
  <dcterms:created xsi:type="dcterms:W3CDTF">2024-01-07T13:43:00Z</dcterms:created>
  <dcterms:modified xsi:type="dcterms:W3CDTF">2025-11-16T07:41:00Z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