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4703ACA7" w:rsidR="00F505A7" w:rsidRPr="00112F4A" w:rsidRDefault="00112F4A" w:rsidP="00112F4A">
      <w:r w:rsidRPr="00112F4A">
        <w:rPr>
          <w:rFonts w:ascii="Verdana" w:hAnsi="Verdana"/>
          <w:color w:val="000000"/>
          <w:sz w:val="21"/>
          <w:szCs w:val="21"/>
          <w:shd w:val="clear" w:color="auto" w:fill="FFFFFF"/>
        </w:rPr>
        <w:t>Білак Наталія Ігорівна, викладач кафедри кримінально-правових дисциплін Інституту права та безпеки Одеського державного університету внутрішніх справ. Назва дисертації: «Адміністративно-правові засади діяльності кримінальновиконавчої системи України: доктринальні підходи розвитку». Шифр та назва спеціальності – 12.00.07 «Адміністративне право і процес; фінансове право; інформаційне право». Докторська рада Д 41.884.04 Одеського державного університету внутрішніх справ (вул. Успенська,1, м. Одеса, 65014, тел. (048) 702-50-61). Опоненти: Берлач Анатолій Іванович, доктор юридичних наук, професор, завідувач кафедри службового та медичного права Навчально-наукового інституту права Київського національного університету імені Тараса Шевченка, Приймаченко Дмитро Володимирович, доктор юридичних наук, професор, проректор з наукової роботи Університету митної справи та фінансів, Пунда Олександр Олегович, доктор юридичних наук, професор, директор департаменту освіти та науки Хмельницької обласної військової адміністрації.</w:t>
      </w:r>
    </w:p>
    <w:sectPr w:rsidR="00F505A7" w:rsidRPr="00112F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B897" w14:textId="77777777" w:rsidR="00DE7BC7" w:rsidRDefault="00DE7BC7">
      <w:pPr>
        <w:spacing w:after="0" w:line="240" w:lineRule="auto"/>
      </w:pPr>
      <w:r>
        <w:separator/>
      </w:r>
    </w:p>
  </w:endnote>
  <w:endnote w:type="continuationSeparator" w:id="0">
    <w:p w14:paraId="1CFE5E02" w14:textId="77777777" w:rsidR="00DE7BC7" w:rsidRDefault="00DE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5D3A" w14:textId="77777777" w:rsidR="00DE7BC7" w:rsidRDefault="00DE7BC7"/>
    <w:p w14:paraId="43833843" w14:textId="77777777" w:rsidR="00DE7BC7" w:rsidRDefault="00DE7BC7"/>
    <w:p w14:paraId="1C12330A" w14:textId="77777777" w:rsidR="00DE7BC7" w:rsidRDefault="00DE7BC7"/>
    <w:p w14:paraId="013CD22A" w14:textId="77777777" w:rsidR="00DE7BC7" w:rsidRDefault="00DE7BC7"/>
    <w:p w14:paraId="15574C55" w14:textId="77777777" w:rsidR="00DE7BC7" w:rsidRDefault="00DE7BC7"/>
    <w:p w14:paraId="51181FC3" w14:textId="77777777" w:rsidR="00DE7BC7" w:rsidRDefault="00DE7BC7"/>
    <w:p w14:paraId="25875ABD" w14:textId="77777777" w:rsidR="00DE7BC7" w:rsidRDefault="00DE7B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F6FBAC" wp14:editId="4F21CF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5CAE" w14:textId="77777777" w:rsidR="00DE7BC7" w:rsidRDefault="00DE7B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F6FB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495CAE" w14:textId="77777777" w:rsidR="00DE7BC7" w:rsidRDefault="00DE7B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B0CD31" w14:textId="77777777" w:rsidR="00DE7BC7" w:rsidRDefault="00DE7BC7"/>
    <w:p w14:paraId="1DBCA40C" w14:textId="77777777" w:rsidR="00DE7BC7" w:rsidRDefault="00DE7BC7"/>
    <w:p w14:paraId="68EE32A1" w14:textId="77777777" w:rsidR="00DE7BC7" w:rsidRDefault="00DE7B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3273CA" wp14:editId="2D90EB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12D0E" w14:textId="77777777" w:rsidR="00DE7BC7" w:rsidRDefault="00DE7BC7"/>
                          <w:p w14:paraId="3D9A31B3" w14:textId="77777777" w:rsidR="00DE7BC7" w:rsidRDefault="00DE7B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3273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312D0E" w14:textId="77777777" w:rsidR="00DE7BC7" w:rsidRDefault="00DE7BC7"/>
                    <w:p w14:paraId="3D9A31B3" w14:textId="77777777" w:rsidR="00DE7BC7" w:rsidRDefault="00DE7B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193544" w14:textId="77777777" w:rsidR="00DE7BC7" w:rsidRDefault="00DE7BC7"/>
    <w:p w14:paraId="031D1EF7" w14:textId="77777777" w:rsidR="00DE7BC7" w:rsidRDefault="00DE7BC7">
      <w:pPr>
        <w:rPr>
          <w:sz w:val="2"/>
          <w:szCs w:val="2"/>
        </w:rPr>
      </w:pPr>
    </w:p>
    <w:p w14:paraId="0F39921F" w14:textId="77777777" w:rsidR="00DE7BC7" w:rsidRDefault="00DE7BC7"/>
    <w:p w14:paraId="2EA75F12" w14:textId="77777777" w:rsidR="00DE7BC7" w:rsidRDefault="00DE7BC7">
      <w:pPr>
        <w:spacing w:after="0" w:line="240" w:lineRule="auto"/>
      </w:pPr>
    </w:p>
  </w:footnote>
  <w:footnote w:type="continuationSeparator" w:id="0">
    <w:p w14:paraId="663FB169" w14:textId="77777777" w:rsidR="00DE7BC7" w:rsidRDefault="00DE7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BC7"/>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106836</TotalTime>
  <Pages>1</Pages>
  <Words>152</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1539</cp:revision>
  <cp:lastPrinted>2009-02-06T05:36:00Z</cp:lastPrinted>
  <dcterms:created xsi:type="dcterms:W3CDTF">2024-01-07T13:43:00Z</dcterms:created>
  <dcterms:modified xsi:type="dcterms:W3CDTF">2025-06-06T21:00:00Z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