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156ADB" w:rsidRDefault="00156ADB" w:rsidP="00156ADB">
      <w:r w:rsidRPr="001A21F3">
        <w:rPr>
          <w:rFonts w:ascii="Times New Roman" w:eastAsia="Times New Roman" w:hAnsi="Times New Roman" w:cs="Times New Roman"/>
          <w:b/>
          <w:sz w:val="24"/>
          <w:szCs w:val="24"/>
          <w:lang w:eastAsia="ru-RU"/>
        </w:rPr>
        <w:t>Крютченко Олексій Олександрович,</w:t>
      </w:r>
      <w:r w:rsidRPr="001A21F3">
        <w:rPr>
          <w:rFonts w:ascii="Times New Roman" w:eastAsia="Times New Roman" w:hAnsi="Times New Roman" w:cs="Times New Roman"/>
          <w:sz w:val="24"/>
          <w:szCs w:val="24"/>
          <w:lang w:eastAsia="ru-RU"/>
        </w:rPr>
        <w:t xml:space="preserve"> молодший науковий співробітник відділу археології доби раннього заліза, Інститут археології НАН України. Назва дисертації: «Захисні споруди скіфського часу Дніпро-Донецького Лісостепу</w:t>
      </w:r>
      <w:r>
        <w:rPr>
          <w:rFonts w:ascii="Times New Roman" w:eastAsia="Times New Roman" w:hAnsi="Times New Roman" w:cs="Times New Roman"/>
          <w:sz w:val="24"/>
          <w:szCs w:val="24"/>
          <w:lang w:eastAsia="ru-RU"/>
        </w:rPr>
        <w:t>». Шифр та назва спеціальності - 07.00.04 - археологія. Спецрада</w:t>
      </w:r>
      <w:r w:rsidRPr="001A21F3">
        <w:rPr>
          <w:rFonts w:ascii="Times New Roman" w:eastAsia="Times New Roman" w:hAnsi="Times New Roman" w:cs="Times New Roman"/>
          <w:sz w:val="24"/>
          <w:szCs w:val="24"/>
          <w:lang w:eastAsia="ru-RU"/>
        </w:rPr>
        <w:t xml:space="preserve"> Д 26.234.01 Інституту археології НАН України</w:t>
      </w:r>
    </w:p>
    <w:sectPr w:rsidR="006B30A9" w:rsidRPr="00156AD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9F5917">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9F591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9F5917">
                  <w:pPr>
                    <w:spacing w:line="240" w:lineRule="auto"/>
                  </w:pPr>
                  <w:fldSimple w:instr=" PAGE \* MERGEFORMAT ">
                    <w:r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9F591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801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8011"/>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2AEAE-B968-43D7-9CC6-90A14289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48</Words>
  <Characters>278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2020-06-01T08:43:00Z</dcterms:created>
  <dcterms:modified xsi:type="dcterms:W3CDTF">2020-06-02T14:53:00Z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