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D9F64" w14:textId="77777777" w:rsidR="00BB2FAB" w:rsidRDefault="00BB2FAB" w:rsidP="00BB2FAB">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кредиторской задолженности</w:t>
      </w:r>
    </w:p>
    <w:p w14:paraId="776ACBB4" w14:textId="77777777" w:rsidR="00BB2FAB" w:rsidRDefault="00BB2FAB" w:rsidP="00BB2FAB">
      <w:pPr>
        <w:rPr>
          <w:rFonts w:ascii="Verdana" w:hAnsi="Verdana"/>
          <w:color w:val="000000"/>
          <w:sz w:val="18"/>
          <w:szCs w:val="18"/>
          <w:shd w:val="clear" w:color="auto" w:fill="FFFFFF"/>
        </w:rPr>
      </w:pPr>
    </w:p>
    <w:p w14:paraId="757A458B" w14:textId="77777777" w:rsidR="00BB2FAB" w:rsidRDefault="00BB2FAB" w:rsidP="00BB2FA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Ерина, Татьяна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ECACB65" w14:textId="77777777" w:rsidR="00BB2FAB" w:rsidRDefault="00BB2FAB" w:rsidP="00BB2FAB">
      <w:pPr>
        <w:spacing w:line="270" w:lineRule="atLeast"/>
        <w:rPr>
          <w:rFonts w:ascii="Verdana" w:hAnsi="Verdana"/>
          <w:color w:val="000000"/>
          <w:sz w:val="18"/>
          <w:szCs w:val="18"/>
        </w:rPr>
      </w:pPr>
      <w:r>
        <w:rPr>
          <w:rFonts w:ascii="Verdana" w:hAnsi="Verdana"/>
          <w:color w:val="000000"/>
          <w:sz w:val="18"/>
          <w:szCs w:val="18"/>
        </w:rPr>
        <w:t>2006</w:t>
      </w:r>
    </w:p>
    <w:p w14:paraId="74E9E317" w14:textId="77777777" w:rsidR="00BB2FAB" w:rsidRDefault="00BB2FAB" w:rsidP="00BB2F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B9DDDE" w14:textId="77777777" w:rsidR="00BB2FAB" w:rsidRDefault="00BB2FAB" w:rsidP="00BB2FAB">
      <w:pPr>
        <w:spacing w:line="270" w:lineRule="atLeast"/>
        <w:rPr>
          <w:rFonts w:ascii="Verdana" w:hAnsi="Verdana"/>
          <w:color w:val="000000"/>
          <w:sz w:val="18"/>
          <w:szCs w:val="18"/>
        </w:rPr>
      </w:pPr>
      <w:r>
        <w:rPr>
          <w:rFonts w:ascii="Verdana" w:hAnsi="Verdana"/>
          <w:color w:val="000000"/>
          <w:sz w:val="18"/>
          <w:szCs w:val="18"/>
        </w:rPr>
        <w:t>Ерина, Татьяна Валерьевна</w:t>
      </w:r>
    </w:p>
    <w:p w14:paraId="348178DF" w14:textId="77777777" w:rsidR="00BB2FAB" w:rsidRDefault="00BB2FAB" w:rsidP="00BB2FA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606DA14" w14:textId="77777777" w:rsidR="00BB2FAB" w:rsidRDefault="00BB2FAB" w:rsidP="00BB2FA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FE90DA7" w14:textId="77777777" w:rsidR="00BB2FAB" w:rsidRDefault="00BB2FAB" w:rsidP="00BB2F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ABD9816" w14:textId="77777777" w:rsidR="00BB2FAB" w:rsidRDefault="00BB2FAB" w:rsidP="00BB2FAB">
      <w:pPr>
        <w:spacing w:line="270" w:lineRule="atLeast"/>
        <w:rPr>
          <w:rFonts w:ascii="Verdana" w:hAnsi="Verdana"/>
          <w:color w:val="000000"/>
          <w:sz w:val="18"/>
          <w:szCs w:val="18"/>
        </w:rPr>
      </w:pPr>
      <w:r>
        <w:rPr>
          <w:rFonts w:ascii="Verdana" w:hAnsi="Verdana"/>
          <w:color w:val="000000"/>
          <w:sz w:val="18"/>
          <w:szCs w:val="18"/>
        </w:rPr>
        <w:t>Казань</w:t>
      </w:r>
    </w:p>
    <w:p w14:paraId="7680445A" w14:textId="77777777" w:rsidR="00BB2FAB" w:rsidRDefault="00BB2FAB" w:rsidP="00BB2FA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1CB3206" w14:textId="77777777" w:rsidR="00BB2FAB" w:rsidRDefault="00BB2FAB" w:rsidP="00BB2FAB">
      <w:pPr>
        <w:spacing w:line="270" w:lineRule="atLeast"/>
        <w:rPr>
          <w:rFonts w:ascii="Verdana" w:hAnsi="Verdana"/>
          <w:color w:val="000000"/>
          <w:sz w:val="18"/>
          <w:szCs w:val="18"/>
        </w:rPr>
      </w:pPr>
      <w:r>
        <w:rPr>
          <w:rFonts w:ascii="Verdana" w:hAnsi="Verdana"/>
          <w:color w:val="000000"/>
          <w:sz w:val="18"/>
          <w:szCs w:val="18"/>
        </w:rPr>
        <w:t>08.00.12</w:t>
      </w:r>
    </w:p>
    <w:p w14:paraId="5B4AD76F" w14:textId="77777777" w:rsidR="00BB2FAB" w:rsidRDefault="00BB2FAB" w:rsidP="00BB2F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137B38F" w14:textId="77777777" w:rsidR="00BB2FAB" w:rsidRDefault="00BB2FAB" w:rsidP="00BB2FA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0F066EB" w14:textId="77777777" w:rsidR="00BB2FAB" w:rsidRDefault="00BB2FAB" w:rsidP="00BB2FA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1A9036A" w14:textId="77777777" w:rsidR="00BB2FAB" w:rsidRDefault="00BB2FAB" w:rsidP="00BB2FAB">
      <w:pPr>
        <w:spacing w:line="270" w:lineRule="atLeast"/>
        <w:rPr>
          <w:rFonts w:ascii="Verdana" w:hAnsi="Verdana"/>
          <w:color w:val="000000"/>
          <w:sz w:val="18"/>
          <w:szCs w:val="18"/>
        </w:rPr>
      </w:pPr>
      <w:r>
        <w:rPr>
          <w:rFonts w:ascii="Verdana" w:hAnsi="Verdana"/>
          <w:color w:val="000000"/>
          <w:sz w:val="18"/>
          <w:szCs w:val="18"/>
        </w:rPr>
        <w:t>211</w:t>
      </w:r>
    </w:p>
    <w:p w14:paraId="1BF4BC45" w14:textId="77777777" w:rsidR="00BB2FAB" w:rsidRDefault="00BB2FAB" w:rsidP="00BB2FA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Ерина, Татьяна Валерьевна</w:t>
      </w:r>
    </w:p>
    <w:p w14:paraId="16E776D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8C6CC6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Экономические характеристики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 составе долговых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0D9D65E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Тенденции развития теории и практики учета</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w:t>
      </w:r>
    </w:p>
    <w:p w14:paraId="6A5A8BB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Состав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оценка кредиторской задолженности</w:t>
      </w:r>
    </w:p>
    <w:p w14:paraId="2EAE7B3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Нормативная характеристика</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денежным обязательствам и ее влияние на организацию их учета</w:t>
      </w:r>
    </w:p>
    <w:p w14:paraId="76B9CC5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финансового учета кредиторской задолженности</w:t>
      </w:r>
    </w:p>
    <w:p w14:paraId="50E1EE6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финансового учета для управления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p>
    <w:p w14:paraId="06834DA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движения кредиторской задолженности предприятия</w:t>
      </w:r>
    </w:p>
    <w:p w14:paraId="76475CB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налоговых регуляторов долговых обязательств</w:t>
      </w:r>
    </w:p>
    <w:p w14:paraId="2ABC5F7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кредиторской задолженности</w:t>
      </w:r>
    </w:p>
    <w:p w14:paraId="17A6949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Временная характеристика величины задолженности и ее влияние на финансовый результат деятельности предприятия</w:t>
      </w:r>
    </w:p>
    <w:p w14:paraId="6C9E7E0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 влияния долговых обязательств на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w:t>
      </w:r>
    </w:p>
    <w:p w14:paraId="1756B0D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Экономический анализ и контроль соотношения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136 долговых обязательств</w:t>
      </w:r>
    </w:p>
    <w:p w14:paraId="73CABBCF" w14:textId="77777777" w:rsidR="00BB2FAB" w:rsidRDefault="00BB2FAB" w:rsidP="00BB2FA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кредиторской задолженности"</w:t>
      </w:r>
    </w:p>
    <w:p w14:paraId="4393EBA3"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важнейших проблем для российских предприятий в современных условиях является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Переход на 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для большинства из них сопровождался падением объемов производства, увеличением</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сырья, готовой и незаконченной изготовлением продукции, ростом</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 xml:space="preserve">задолженности, </w:t>
      </w:r>
      <w:r>
        <w:rPr>
          <w:rFonts w:ascii="Verdana" w:hAnsi="Verdana"/>
          <w:color w:val="000000"/>
          <w:sz w:val="18"/>
          <w:szCs w:val="18"/>
        </w:rPr>
        <w:lastRenderedPageBreak/>
        <w:t>повсеместным внедрением бартерных операций и</w:t>
      </w:r>
      <w:r>
        <w:rPr>
          <w:rStyle w:val="WW8Num2z0"/>
          <w:rFonts w:ascii="Verdana" w:hAnsi="Verdana"/>
          <w:color w:val="000000"/>
          <w:sz w:val="18"/>
          <w:szCs w:val="18"/>
        </w:rPr>
        <w:t> </w:t>
      </w:r>
      <w:r>
        <w:rPr>
          <w:rStyle w:val="WW8Num3z0"/>
          <w:rFonts w:ascii="Verdana" w:hAnsi="Verdana"/>
          <w:color w:val="4682B4"/>
          <w:sz w:val="18"/>
          <w:szCs w:val="18"/>
        </w:rPr>
        <w:t>взаимозачетов</w:t>
      </w:r>
      <w:r>
        <w:rPr>
          <w:rFonts w:ascii="Verdana" w:hAnsi="Verdana"/>
          <w:color w:val="000000"/>
          <w:sz w:val="18"/>
          <w:szCs w:val="18"/>
        </w:rPr>
        <w:t>. Именно в тот момент первоначально назрела необходимость разработки рациональных, отвечающих требованиям рыночной экономики, методов управления отдельными элементами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и обязательств, в особенности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w:t>
      </w:r>
    </w:p>
    <w:p w14:paraId="1CC39460"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Нестабильность экономической ситуации, асимметричность информации на рынках в России привели к существенному увеличению рисков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товаров, проведении работ, оказании услуг с</w:t>
      </w:r>
      <w:r>
        <w:rPr>
          <w:rStyle w:val="WW8Num2z0"/>
          <w:rFonts w:ascii="Verdana" w:hAnsi="Verdana"/>
          <w:color w:val="000000"/>
          <w:sz w:val="18"/>
          <w:szCs w:val="18"/>
        </w:rPr>
        <w:t> </w:t>
      </w:r>
      <w:r>
        <w:rPr>
          <w:rStyle w:val="WW8Num3z0"/>
          <w:rFonts w:ascii="Verdana" w:hAnsi="Verdana"/>
          <w:color w:val="4682B4"/>
          <w:sz w:val="18"/>
          <w:szCs w:val="18"/>
        </w:rPr>
        <w:t>отсрочкой</w:t>
      </w:r>
      <w:r>
        <w:rPr>
          <w:rStyle w:val="WW8Num2z0"/>
          <w:rFonts w:ascii="Verdana" w:hAnsi="Verdana"/>
          <w:color w:val="000000"/>
          <w:sz w:val="18"/>
          <w:szCs w:val="18"/>
        </w:rPr>
        <w:t> </w:t>
      </w:r>
      <w:r>
        <w:rPr>
          <w:rFonts w:ascii="Verdana" w:hAnsi="Verdana"/>
          <w:color w:val="000000"/>
          <w:sz w:val="18"/>
          <w:szCs w:val="18"/>
        </w:rPr>
        <w:t>платежа. Частично образование больших объемов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на балансе производителей было вызвано низкой</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покупателей. В связи с этим усилилась необходимость постоянного контроля за</w:t>
      </w:r>
      <w:r>
        <w:rPr>
          <w:rStyle w:val="WW8Num2z0"/>
          <w:rFonts w:ascii="Verdana" w:hAnsi="Verdana"/>
          <w:color w:val="000000"/>
          <w:sz w:val="18"/>
          <w:szCs w:val="18"/>
        </w:rPr>
        <w:t> </w:t>
      </w:r>
      <w:r>
        <w:rPr>
          <w:rStyle w:val="WW8Num3z0"/>
          <w:rFonts w:ascii="Verdana" w:hAnsi="Verdana"/>
          <w:color w:val="4682B4"/>
          <w:sz w:val="18"/>
          <w:szCs w:val="18"/>
        </w:rPr>
        <w:t>долгами</w:t>
      </w:r>
      <w:r>
        <w:rPr>
          <w:rFonts w:ascii="Verdana" w:hAnsi="Verdana"/>
          <w:color w:val="000000"/>
          <w:sz w:val="18"/>
          <w:szCs w:val="18"/>
        </w:rPr>
        <w:t>.</w:t>
      </w:r>
    </w:p>
    <w:p w14:paraId="161FD748"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управления кредиторской задолженностью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хозяйствования продолжают оставаться актуальными и сегодня в силу ряда причин. Разумное управление кредиторской задолженностью, составление рационального</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календаря является залогом стабильной работы предприятия, так как зачастую причиной</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покупателей и поставщиков становится</w:t>
      </w:r>
      <w:r>
        <w:rPr>
          <w:rStyle w:val="WW8Num2z0"/>
          <w:rFonts w:ascii="Verdana" w:hAnsi="Verdana"/>
          <w:color w:val="000000"/>
          <w:sz w:val="18"/>
          <w:szCs w:val="18"/>
        </w:rPr>
        <w:t> </w:t>
      </w:r>
      <w:r>
        <w:rPr>
          <w:rStyle w:val="WW8Num3z0"/>
          <w:rFonts w:ascii="Verdana" w:hAnsi="Verdana"/>
          <w:color w:val="4682B4"/>
          <w:sz w:val="18"/>
          <w:szCs w:val="18"/>
        </w:rPr>
        <w:t>нехватка</w:t>
      </w:r>
      <w:r>
        <w:rPr>
          <w:rStyle w:val="WW8Num2z0"/>
          <w:rFonts w:ascii="Verdana" w:hAnsi="Verdana"/>
          <w:color w:val="000000"/>
          <w:sz w:val="18"/>
          <w:szCs w:val="18"/>
        </w:rPr>
        <w:t> </w:t>
      </w:r>
      <w:r>
        <w:rPr>
          <w:rFonts w:ascii="Verdana" w:hAnsi="Verdana"/>
          <w:color w:val="000000"/>
          <w:sz w:val="18"/>
          <w:szCs w:val="18"/>
        </w:rPr>
        <w:t>денежных средств на оплату</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задолженности. На сегодня важнейшими проблемами, решение которых должно способствовать улучшению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являются следующие: правильная организация учета кредиторской задолженности в связи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бухгалтерского учета, приближением его к международным стандартам, коренным реформированием налоговой системы России; разработка методики учета и анализа, позволяющей выявить факторы, влияющие на рост</w:t>
      </w:r>
      <w:r>
        <w:rPr>
          <w:rStyle w:val="WW8Num2z0"/>
          <w:rFonts w:ascii="Verdana" w:hAnsi="Verdana"/>
          <w:color w:val="000000"/>
          <w:sz w:val="18"/>
          <w:szCs w:val="18"/>
        </w:rPr>
        <w:t> </w:t>
      </w:r>
      <w:r>
        <w:rPr>
          <w:rStyle w:val="WW8Num3z0"/>
          <w:rFonts w:ascii="Verdana" w:hAnsi="Verdana"/>
          <w:color w:val="4682B4"/>
          <w:sz w:val="18"/>
          <w:szCs w:val="18"/>
        </w:rPr>
        <w:t>долговых</w:t>
      </w:r>
      <w:r>
        <w:rPr>
          <w:rFonts w:ascii="Verdana" w:hAnsi="Verdana"/>
          <w:color w:val="000000"/>
          <w:sz w:val="18"/>
          <w:szCs w:val="18"/>
        </w:rPr>
        <w:t>обязательств в наибольшей степени, и определить мероприятия, направленные на ликвидацию неоправданной задолженности; формирование эффективной политики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в части работы с</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w:t>
      </w:r>
    </w:p>
    <w:p w14:paraId="5E92A5AB"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Интерпретация информации об</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является неотъемлемой частью процедуры анализа финансового состояния предприятия по данным его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теории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выделяются три основных направления анализа хозяйствующих субъектов: анализ</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через сопоставление сумм денежной оценки имущества с суммами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анализ структуры источников средств, предполагающий сопоставление сумм оценки собственных источников средств с суммами кредиторской задолженности; анализ</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предполагающий сопоставление величины финансового результата с суммами расходов [22, 28, 67] Анализ финансового состояния по каждому из выделенных направлений предполагает использование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 обязательствах хозяйствующих субъектов. Сама идея анализа платежеспособности состоит в оценке возможности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 предприятия. При этом</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информация о кредиторской задолженности и, прежде всего, ее оценка определяет показатели коэффициентов платежеспособности.</w:t>
      </w:r>
    </w:p>
    <w:p w14:paraId="3AEA7A05"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этих обязательств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подтверждается тем обстоятельством, что рыночная стоимость предприятий определяется в значительной степени составом и уровнем кредиторской задолженности. До 25</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предприятий региона имеют отрицательную стоимость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так как стоимость обязательств превышает стоимость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1.</w:t>
      </w:r>
    </w:p>
    <w:p w14:paraId="5057F70B"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пронизывают всю информационную оболочку фиксируемых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фактов хозяйственной жизни и</w:t>
      </w:r>
    </w:p>
    <w:p w14:paraId="59AD4A0B"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Статистический ежегодник Республики Татарстан. - Казань, Изд-во</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ПИК «ИДЕЛЬ-Пресс», 2006 г, с.351 их интерпретация определяет результаты анализа финансового состояния хозяйствующих субъектов по данным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обуславливает актуальность исследования проблем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обязательств.</w:t>
      </w:r>
    </w:p>
    <w:p w14:paraId="67FE7B29"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Различные аспекты учета, контроля и анализа кредиторской задолженности изучались и продолжают исследоваться в трудах как российских, так и зарубежных авторов. Определенный вклад в изучение проблем кредиторской задолженности внесли и отечественные ученые: А.Брауп, Л.И.Гомберг, В.Б.Ивашкевич, Н.С.Лунский, М.Л.Пятов, А.П.Рудановский, И.М.Семенова, Я.В.Соколов, М.В.Федосеев. Среди зарубежных авторов следует отметить Якоба ван дер Шуера, М.Ван Бреда, П.Герстнера, Джона Р.Коммонса, Й.Рема, Ж.Савари, Р.Саватье, Симона, И.Шера, А.Штауба, Р.Шпруза, Л.Флори. В основном внимание большинства специалистов по учету </w:t>
      </w:r>
      <w:r>
        <w:rPr>
          <w:rFonts w:ascii="Verdana" w:hAnsi="Verdana"/>
          <w:color w:val="000000"/>
          <w:sz w:val="18"/>
          <w:szCs w:val="18"/>
        </w:rPr>
        <w:lastRenderedPageBreak/>
        <w:t>обязательств сосредоточено на проблеме</w:t>
      </w:r>
      <w:r>
        <w:rPr>
          <w:rStyle w:val="WW8Num2z0"/>
          <w:rFonts w:ascii="Verdana" w:hAnsi="Verdana"/>
          <w:color w:val="000000"/>
          <w:sz w:val="18"/>
          <w:szCs w:val="18"/>
        </w:rPr>
        <w:t> </w:t>
      </w:r>
      <w:r>
        <w:rPr>
          <w:rStyle w:val="WW8Num3z0"/>
          <w:rFonts w:ascii="Verdana" w:hAnsi="Verdana"/>
          <w:color w:val="4682B4"/>
          <w:sz w:val="18"/>
          <w:szCs w:val="18"/>
        </w:rPr>
        <w:t>неплатежей</w:t>
      </w:r>
      <w:r>
        <w:rPr>
          <w:rFonts w:ascii="Verdana" w:hAnsi="Verdana"/>
          <w:color w:val="000000"/>
          <w:sz w:val="18"/>
          <w:szCs w:val="18"/>
        </w:rPr>
        <w:t>, ими рассматриваются методологические и методические стороны управления задолженностью с позиции</w:t>
      </w:r>
      <w:r>
        <w:rPr>
          <w:rStyle w:val="WW8Num2z0"/>
          <w:rFonts w:ascii="Verdana" w:hAnsi="Verdana"/>
          <w:color w:val="000000"/>
          <w:sz w:val="18"/>
          <w:szCs w:val="18"/>
        </w:rPr>
        <w:t> </w:t>
      </w:r>
      <w:r>
        <w:rPr>
          <w:rStyle w:val="WW8Num3z0"/>
          <w:rFonts w:ascii="Verdana" w:hAnsi="Verdana"/>
          <w:color w:val="4682B4"/>
          <w:sz w:val="18"/>
          <w:szCs w:val="18"/>
        </w:rPr>
        <w:t>просроченных</w:t>
      </w:r>
      <w:r>
        <w:rPr>
          <w:rStyle w:val="WW8Num2z0"/>
          <w:rFonts w:ascii="Verdana" w:hAnsi="Verdana"/>
          <w:color w:val="000000"/>
          <w:sz w:val="18"/>
          <w:szCs w:val="18"/>
        </w:rPr>
        <w:t> </w:t>
      </w:r>
      <w:r>
        <w:rPr>
          <w:rFonts w:ascii="Verdana" w:hAnsi="Verdana"/>
          <w:color w:val="000000"/>
          <w:sz w:val="18"/>
          <w:szCs w:val="18"/>
        </w:rPr>
        <w:t>долгов.</w:t>
      </w:r>
    </w:p>
    <w:p w14:paraId="28C7B4B4"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остается немало вопросов и в области теории и практики учета, контроля, анализа,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оценки задолженности, в том числе кредиторской, а также методов оценки платежеспособности с учетом изменения ее величины. Несмотря на значительное число работ, требуют дальнейшего исследования вопросы учетной оценки кредиторской задолженности, влияния на особенности учета</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нормативных положений и концепций,</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финансового учета для управления задолженностью и его взаимосвязи с</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финансового анализа, отражения в бухгалтерском учете налоговых регуляторов отношений долговых обязательств, особенности оценки по временной составляющей кредиторской задолженности и соответствующей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финансового результата, влияние долговых обязательств на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управление соотношением активов и обязательств.</w:t>
      </w:r>
    </w:p>
    <w:p w14:paraId="106C2AF2"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теоретическая и практическая разработанность столь важных вопросов предопределили выбор темы диссертации, цели, задач, объекта и предмета исследования.</w:t>
      </w:r>
    </w:p>
    <w:p w14:paraId="20B83951"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комплексный подход к формированию информации в системе бухгалтерского учета для управления кредиторской задолженностью предприятия и этапов формирования его</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w:t>
      </w:r>
    </w:p>
    <w:p w14:paraId="567BA321"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предполагает решение ряда задач: рассмотрение сущности кредиторской задолженности и определение ее роли в составе долговых обязательств организации в современных условиях; исследование проблем совершенствования учета и анализа кредиторской задолженности; определение и обоснование роли бухгалтерского учета в осуществлении кредитной политики; выбор эффективных методов анализа для управления кредиторской задолженностью.</w:t>
      </w:r>
    </w:p>
    <w:p w14:paraId="602E067F"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российских и зарубежных ученых по проблемам финансового и управленческого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международные и российские стандарты.</w:t>
      </w:r>
    </w:p>
    <w:p w14:paraId="60BC2A59"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моделирование, анализ и синтез,</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и дезагрегирование, общенаучные методы познания экономических явлений и процессов.</w:t>
      </w:r>
    </w:p>
    <w:p w14:paraId="2DB18DF9"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исследования составили справочно-статистические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Российской Федерации, обзоры, подготовленные Институтом научной информации по общественным наукам</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а также Бюро экономического анализа, нормативные документы и законодательные акты РФ, аналитические отчеты, интернет-ресурсы, фактологический материал, содержащийся в отечественной и зарубежной литературе.</w:t>
      </w:r>
    </w:p>
    <w:p w14:paraId="0FA043AE"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взаимоотношения, возникающие между субъектами хозяйствования в процессе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реализации товаров, работ, услуг в</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и образования кредиторской задолженности предприятия.</w:t>
      </w:r>
    </w:p>
    <w:p w14:paraId="125122DC"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формирование учетной информации, необходимой для управления кредиторской задолженностью на предприятии.</w:t>
      </w:r>
    </w:p>
    <w:p w14:paraId="4DB311AF"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исследования, которые, по мнению автора, обладают научной новизной, являются следующие:</w:t>
      </w:r>
    </w:p>
    <w:p w14:paraId="69BA5684"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направления совершенствования теоретической базы бухгалтерского учета кредиторской задолженности, возникающей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выявлена эволюция подходов к определению сущности кредиторской задолженности, на основе систематизации отечественных и зарубежных концепций дано авторское определение этого понятия;</w:t>
      </w:r>
    </w:p>
    <w:p w14:paraId="2C95EE08"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видов задолженности по различным признакам, определены функции, противоречия и взаимосвязь между категориями кредиторской задолженности, разработан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мониторинга позволяющий, отслеживать движение долгов;</w:t>
      </w:r>
    </w:p>
    <w:p w14:paraId="0ED967D9"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установлен механизм оценки состояния учета кредиторской задолженности в рамках договорной стоимости, в основе которого лежит отражение величины задолженности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в балансе с учетом санкций за просрочку</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предусмотренных в договоре. Доведение величин задолженности до договорной стоимости рекомендовано производить с использованием нового счета 92 "Временные разницы";</w:t>
      </w:r>
    </w:p>
    <w:p w14:paraId="4571B97D"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классифицированы причины и основные факторы возникновения кредиторской задолженности, обосновано применение двух подходов к управлению ее величиной (с использованием</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и процента внутренней рентабельности организации);</w:t>
      </w:r>
    </w:p>
    <w:p w14:paraId="36E5B917"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управления и контроля движения задолженности</w:t>
      </w:r>
      <w:r>
        <w:rPr>
          <w:rStyle w:val="WW8Num2z0"/>
          <w:rFonts w:ascii="Verdana" w:hAnsi="Verdana"/>
          <w:color w:val="000000"/>
          <w:sz w:val="18"/>
          <w:szCs w:val="18"/>
        </w:rPr>
        <w:t> </w:t>
      </w:r>
      <w:r>
        <w:rPr>
          <w:rStyle w:val="WW8Num3z0"/>
          <w:rFonts w:ascii="Verdana" w:hAnsi="Verdana"/>
          <w:color w:val="4682B4"/>
          <w:sz w:val="18"/>
          <w:szCs w:val="18"/>
        </w:rPr>
        <w:t>кредиторам</w:t>
      </w:r>
      <w:r>
        <w:rPr>
          <w:rFonts w:ascii="Verdana" w:hAnsi="Verdana"/>
          <w:color w:val="000000"/>
          <w:sz w:val="18"/>
          <w:szCs w:val="18"/>
        </w:rPr>
        <w:t>, включающий внутренний анализ изменения кредиторской задолженности и ее влияние на финансовое состояние организации, принятие решения об обеспечении обязательств, контроль за принятием к учету ценностей и услуг, их последующей</w:t>
      </w:r>
      <w:r>
        <w:rPr>
          <w:rStyle w:val="WW8Num2z0"/>
          <w:rFonts w:ascii="Verdana" w:hAnsi="Verdana"/>
          <w:color w:val="000000"/>
          <w:sz w:val="18"/>
          <w:szCs w:val="18"/>
        </w:rPr>
        <w:t> </w:t>
      </w:r>
      <w:r>
        <w:rPr>
          <w:rStyle w:val="WW8Num3z0"/>
          <w:rFonts w:ascii="Verdana" w:hAnsi="Verdana"/>
          <w:color w:val="4682B4"/>
          <w:sz w:val="18"/>
          <w:szCs w:val="18"/>
        </w:rPr>
        <w:t>оплатой</w:t>
      </w:r>
      <w:r>
        <w:rPr>
          <w:rStyle w:val="WW8Num2z0"/>
          <w:rFonts w:ascii="Verdana" w:hAnsi="Verdana"/>
          <w:color w:val="000000"/>
          <w:sz w:val="18"/>
          <w:szCs w:val="18"/>
        </w:rPr>
        <w:t> </w:t>
      </w:r>
      <w:r>
        <w:rPr>
          <w:rFonts w:ascii="Verdana" w:hAnsi="Verdana"/>
          <w:color w:val="000000"/>
          <w:sz w:val="18"/>
          <w:szCs w:val="18"/>
        </w:rPr>
        <w:t>и реструктуризацией долгов;</w:t>
      </w:r>
    </w:p>
    <w:p w14:paraId="25FA888A"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модернизации учета</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обязательств в части рекомендаций о введении нового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стандарта по лизингу с обязательным отражением процентов за пользование</w:t>
      </w:r>
      <w:r>
        <w:rPr>
          <w:rStyle w:val="WW8Num2z0"/>
          <w:rFonts w:ascii="Verdana" w:hAnsi="Verdana"/>
          <w:color w:val="000000"/>
          <w:sz w:val="18"/>
          <w:szCs w:val="18"/>
        </w:rPr>
        <w:t> </w:t>
      </w:r>
      <w:r>
        <w:rPr>
          <w:rStyle w:val="WW8Num3z0"/>
          <w:rFonts w:ascii="Verdana" w:hAnsi="Verdana"/>
          <w:color w:val="4682B4"/>
          <w:sz w:val="18"/>
          <w:szCs w:val="18"/>
        </w:rPr>
        <w:t>лизинговым</w:t>
      </w:r>
      <w:r>
        <w:rPr>
          <w:rStyle w:val="WW8Num2z0"/>
          <w:rFonts w:ascii="Verdana" w:hAnsi="Verdana"/>
          <w:color w:val="000000"/>
          <w:sz w:val="18"/>
          <w:szCs w:val="18"/>
        </w:rPr>
        <w:t> </w:t>
      </w:r>
      <w:r>
        <w:rPr>
          <w:rFonts w:ascii="Verdana" w:hAnsi="Verdana"/>
          <w:color w:val="000000"/>
          <w:sz w:val="18"/>
          <w:szCs w:val="18"/>
        </w:rPr>
        <w:t>имуществом в составе расходов периода;</w:t>
      </w:r>
    </w:p>
    <w:p w14:paraId="1754E02A"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рекомендована группа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позволяющих выявить возможности организации обеспечить за счет</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по текущим операциям покрытие кредиторской задолженности, осуществить</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долгов по критерию ABC;</w:t>
      </w:r>
    </w:p>
    <w:p w14:paraId="2E28706B"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и классифицированы негативные тенденции роста кредиторской задолженности по признаку снижения платежеспособности,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возможности банкротства предприятия; рекомендовано использование математических методов для определения верхней границы роста объема</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w:t>
      </w:r>
    </w:p>
    <w:p w14:paraId="606D8572"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возможности использования основных положений и выводов для дальнейших теоретических разработок по управлению кредиторской задолженностью предприятий. Результаты исследования могут быть применимы для научного анализа экономических отношений между субъектами хозяйствования в процессе приобретения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услуг в кредит и образования кредиторской задолженности.</w:t>
      </w:r>
    </w:p>
    <w:p w14:paraId="64A558AE"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рекомендации, разработанные автором, будут способствовать формированию и внедрению эффективной системы управления кредиторской задолженностью, основ договорной политики хозяйствующих субъектов в области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отношений, прекращению развития негативных тенденций увеличения</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и сомнительной платежеспособности, обеспечению финансовой устойчивости хозяйствующих субъектов.</w:t>
      </w:r>
    </w:p>
    <w:p w14:paraId="3647E520"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результаты научного исследования могут быть использованы в преподавании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Основные положения, результаты и выводы диссертации докладывались на международных, всероссийских научно-практических конференциях и в Казанском государственном финансово-экономическом институте. По результатам исследования автором опубликовано 9 научных работ.</w:t>
      </w:r>
    </w:p>
    <w:p w14:paraId="7F2DD543"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девяти параграфов, заключения, списка литературы и приложений.</w:t>
      </w:r>
    </w:p>
    <w:p w14:paraId="1C5B66F9" w14:textId="77777777" w:rsidR="00BB2FAB" w:rsidRDefault="00BB2FAB" w:rsidP="00BB2FA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Ерина, Татьяна Валерьевна</w:t>
      </w:r>
    </w:p>
    <w:p w14:paraId="798A2D34"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4F5206C"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и результаты проведенной работы позволяют сделать следующие, наиболее существенные обобщения, выводы и рекомендации.</w:t>
      </w:r>
    </w:p>
    <w:p w14:paraId="0AE9A4E2"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 это текущая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предприятия, являющаяся результатом прошлых событий, связанных с несовпадением времени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оплаты ресурсов, погашение которой влияет на изменение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предприятия. Кредиторская задолженность является</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обязательством, предполагающим обязанность возврата</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w:t>
      </w:r>
    </w:p>
    <w:p w14:paraId="406716D1"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Нестабильность экономической ситуации, расстройство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низкая платежеспособность большинства организаций привели к значительному росту</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 xml:space="preserve">задолженности предприятий. Хотя в настоящее время экономика России в </w:t>
      </w:r>
      <w:r>
        <w:rPr>
          <w:rFonts w:ascii="Verdana" w:hAnsi="Verdana"/>
          <w:color w:val="000000"/>
          <w:sz w:val="18"/>
          <w:szCs w:val="18"/>
        </w:rPr>
        <w:lastRenderedPageBreak/>
        <w:t>основном вышла из</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расчеты с отсрочкой</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сохраняют свое важное значение. Величина</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кредиторам продолжает оставаться высокой и при росте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имеет тенденцию к увеличению. В связи с этим проблемы учета, контроля и анализа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остаются актуальными, требующими научного исследования и использования его результатов в практике работы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финансовых служб организаций.</w:t>
      </w:r>
    </w:p>
    <w:p w14:paraId="4DE329EA"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выявлено, что задолженность как факт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подлежащий раскрытию в составе экономической информации, должна и может быть рассмотрена, как минимум, с трех позиций: юридической, экономической и смешанной (</w:t>
      </w:r>
      <w:r>
        <w:rPr>
          <w:rStyle w:val="WW8Num3z0"/>
          <w:rFonts w:ascii="Verdana" w:hAnsi="Verdana"/>
          <w:color w:val="4682B4"/>
          <w:sz w:val="18"/>
          <w:szCs w:val="18"/>
        </w:rPr>
        <w:t>управленческой</w:t>
      </w:r>
      <w:r>
        <w:rPr>
          <w:rFonts w:ascii="Verdana" w:hAnsi="Verdana"/>
          <w:color w:val="000000"/>
          <w:sz w:val="18"/>
          <w:szCs w:val="18"/>
        </w:rPr>
        <w:t>). Юридическая позиция демонстрирует формы обязательственных отношений, экономическая -показывает смысл задолженности как полученного и предоставленного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и с позиции эффективности соответствующих операций, и их роли 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процессах предприятия. Управленческий подход характеризуется также возможностью представления содержания первых двух в составе информации, формируемой в системе учета.</w:t>
      </w:r>
    </w:p>
    <w:p w14:paraId="1ECBD59E"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заимствуя юридические или экономические методы оценки задолженности, оперирует собственными методиками. Поскольку одним из основных финансово-экономических условий стабильного развития рыночной экономики является соблюдение припципа реального, а не номинального сохранения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коммерческом обороте, особенно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отечественном рынке, автор считает главным критерием эффективности методики реальность оценки долга.</w:t>
      </w:r>
    </w:p>
    <w:p w14:paraId="0CCEDF8D"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Традиционные методы реальной оценки долга предполагают необходимость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в возможной цене</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в настоящий момент с учетом рыночных реалий. Автор показал, что реальность оценки долга можно обеспечить, если принимать за базу три категории оценок: вероятная</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стоимость при экономической трактовке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вероятная рыночная стоимость в условиях использования юридического подхода; вероятная справедливая стоимость при управленческой трактовке обязательств. Последняя напрямую связана с понятием оценки по договорной стоимости, при которой возможно равное отражение выигрыша от существования задолженности (в размере величины ее</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по времени) и потерь в виде необходимости</w:t>
      </w:r>
      <w:r>
        <w:rPr>
          <w:rStyle w:val="WW8Num2z0"/>
          <w:rFonts w:ascii="Verdana" w:hAnsi="Verdana"/>
          <w:color w:val="000000"/>
          <w:sz w:val="18"/>
          <w:szCs w:val="18"/>
        </w:rPr>
        <w:t> </w:t>
      </w:r>
      <w:r>
        <w:rPr>
          <w:rStyle w:val="WW8Num3z0"/>
          <w:rFonts w:ascii="Verdana" w:hAnsi="Verdana"/>
          <w:color w:val="4682B4"/>
          <w:sz w:val="18"/>
          <w:szCs w:val="18"/>
        </w:rPr>
        <w:t>уплачивать</w:t>
      </w:r>
      <w:r>
        <w:rPr>
          <w:rStyle w:val="WW8Num2z0"/>
          <w:rFonts w:ascii="Verdana" w:hAnsi="Verdana"/>
          <w:color w:val="000000"/>
          <w:sz w:val="18"/>
          <w:szCs w:val="18"/>
        </w:rPr>
        <w:t> </w:t>
      </w:r>
      <w:r>
        <w:rPr>
          <w:rFonts w:ascii="Verdana" w:hAnsi="Verdana"/>
          <w:color w:val="000000"/>
          <w:sz w:val="18"/>
          <w:szCs w:val="18"/>
        </w:rPr>
        <w:t>проценты. Возникает учетная проблема: где и когда учитывать эти составляющие договорной стоимости и как проследить влияние подобных отклонений на финансовый результат</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w:t>
      </w:r>
    </w:p>
    <w:p w14:paraId="7762CCD5"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систематизации, группировки и обобщения информации о кредиторской задолженности по договорной стоимости предложен свободный счет 92 «</w:t>
      </w:r>
      <w:r>
        <w:rPr>
          <w:rStyle w:val="WW8Num3z0"/>
          <w:rFonts w:ascii="Verdana" w:hAnsi="Verdana"/>
          <w:color w:val="4682B4"/>
          <w:sz w:val="18"/>
          <w:szCs w:val="18"/>
        </w:rPr>
        <w:t>Временные разницы</w:t>
      </w:r>
      <w:r>
        <w:rPr>
          <w:rFonts w:ascii="Verdana" w:hAnsi="Verdana"/>
          <w:color w:val="000000"/>
          <w:sz w:val="18"/>
          <w:szCs w:val="18"/>
        </w:rPr>
        <w:t>» и разработана методика отражения хозяйственных фактов с его участием. В течение периода на счет 92 в корреспонденции со счетом</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рекомендовано относить величину потерь и выигрышей от</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платежей либо их погашения. По окончании года счет подлежит закрытию и</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остатка на счет Нераспределенной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на соответствующий субсчет. При этом на счете</w:t>
      </w:r>
    </w:p>
    <w:p w14:paraId="2458F274"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84 целесообразно предусмотреть</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84.1.1 «</w:t>
      </w:r>
      <w:r>
        <w:rPr>
          <w:rStyle w:val="WW8Num3z0"/>
          <w:rFonts w:ascii="Verdana" w:hAnsi="Verdana"/>
          <w:color w:val="4682B4"/>
          <w:sz w:val="18"/>
          <w:szCs w:val="18"/>
        </w:rPr>
        <w:t>Прибыль, подлежащая распределению</w:t>
      </w:r>
      <w:r>
        <w:rPr>
          <w:rFonts w:ascii="Verdana" w:hAnsi="Verdana"/>
          <w:color w:val="000000"/>
          <w:sz w:val="18"/>
          <w:szCs w:val="18"/>
        </w:rPr>
        <w:t>», и 84.1.2 «</w:t>
      </w:r>
      <w:r>
        <w:rPr>
          <w:rStyle w:val="WW8Num3z0"/>
          <w:rFonts w:ascii="Verdana" w:hAnsi="Verdana"/>
          <w:color w:val="4682B4"/>
          <w:sz w:val="18"/>
          <w:szCs w:val="18"/>
        </w:rPr>
        <w:t>Потери по временной стоимости обязательств</w:t>
      </w:r>
      <w:r>
        <w:rPr>
          <w:rFonts w:ascii="Verdana" w:hAnsi="Verdana"/>
          <w:color w:val="000000"/>
          <w:sz w:val="18"/>
          <w:szCs w:val="18"/>
        </w:rPr>
        <w:t>». Суммарно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84.1 все также показывается по итогам года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 распределению по решению общего собрания, но при этом для руководителей станет очевидной информация о том, что реальные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не совпадают с</w:t>
      </w:r>
      <w:r>
        <w:rPr>
          <w:rStyle w:val="WW8Num2z0"/>
          <w:rFonts w:ascii="Verdana" w:hAnsi="Verdana"/>
          <w:color w:val="000000"/>
          <w:sz w:val="18"/>
          <w:szCs w:val="18"/>
        </w:rPr>
        <w:t> </w:t>
      </w:r>
      <w:r>
        <w:rPr>
          <w:rStyle w:val="WW8Num3z0"/>
          <w:rFonts w:ascii="Verdana" w:hAnsi="Verdana"/>
          <w:color w:val="4682B4"/>
          <w:sz w:val="18"/>
          <w:szCs w:val="18"/>
        </w:rPr>
        <w:t>начисленным</w:t>
      </w:r>
      <w:r>
        <w:rPr>
          <w:rStyle w:val="WW8Num2z0"/>
          <w:rFonts w:ascii="Verdana" w:hAnsi="Verdana"/>
          <w:color w:val="000000"/>
          <w:sz w:val="18"/>
          <w:szCs w:val="18"/>
        </w:rPr>
        <w:t> </w:t>
      </w:r>
      <w:r>
        <w:rPr>
          <w:rFonts w:ascii="Verdana" w:hAnsi="Verdana"/>
          <w:color w:val="000000"/>
          <w:sz w:val="18"/>
          <w:szCs w:val="18"/>
        </w:rPr>
        <w:t>финансовым результатом, причина этого несовпадения понятна и ясна величина реального</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денежных средств. Величину отклонений обязательств по договорной стоимости от стоимости</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(или исторической) целесообразно выделить на отдельный</w:t>
      </w:r>
      <w:r>
        <w:rPr>
          <w:rStyle w:val="WW8Num2z0"/>
          <w:rFonts w:ascii="Verdana" w:hAnsi="Verdana"/>
          <w:color w:val="000000"/>
          <w:sz w:val="18"/>
          <w:szCs w:val="18"/>
        </w:rPr>
        <w:t> </w:t>
      </w:r>
      <w:r>
        <w:rPr>
          <w:rStyle w:val="WW8Num3z0"/>
          <w:rFonts w:ascii="Verdana" w:hAnsi="Verdana"/>
          <w:color w:val="4682B4"/>
          <w:sz w:val="18"/>
          <w:szCs w:val="18"/>
        </w:rPr>
        <w:t>субсчет</w:t>
      </w:r>
      <w:r>
        <w:rPr>
          <w:rFonts w:ascii="Verdana" w:hAnsi="Verdana"/>
          <w:color w:val="000000"/>
          <w:sz w:val="18"/>
          <w:szCs w:val="18"/>
        </w:rPr>
        <w:t>. Полученная на его основе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может быть использована для оценки индивидуального искусства работы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w:t>
      </w:r>
    </w:p>
    <w:p w14:paraId="035A1559"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диссертантом разработаны и аргументированы подходы к анализу</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 кредиторской задолженности с учетом влияния правовой составляющей обязательств.</w:t>
      </w:r>
    </w:p>
    <w:p w14:paraId="31F1BC91"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основных направлений интерпретации данных в учете представляется возможным выделить анализ динамики, состава и структуры кредиторской задолженности, анализ</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анализ соотношения дебиторской и кредиторской задолженности.</w:t>
      </w:r>
    </w:p>
    <w:p w14:paraId="21DBDA39"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Идея анализа платежеспособности с учетом кредиторской задолженности состоит в оценке возможности погашения обязательств предприятия. Для прекращения развития негативных тенденций в финансовом состоянии организаций рекомендовано анализировать данные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выявлять отклонения и оценивать риск возможности погашения предстоящего долга. Такой анализ осуществляется на основе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организации, сомнительной в</w:t>
      </w:r>
      <w:r>
        <w:rPr>
          <w:rStyle w:val="WW8Num2z0"/>
          <w:rFonts w:ascii="Verdana" w:hAnsi="Verdana"/>
          <w:color w:val="000000"/>
          <w:sz w:val="18"/>
          <w:szCs w:val="18"/>
        </w:rPr>
        <w:t> </w:t>
      </w:r>
      <w:r>
        <w:rPr>
          <w:rStyle w:val="WW8Num3z0"/>
          <w:rFonts w:ascii="Verdana" w:hAnsi="Verdana"/>
          <w:color w:val="4682B4"/>
          <w:sz w:val="18"/>
          <w:szCs w:val="18"/>
        </w:rPr>
        <w:t>платежеспособном</w:t>
      </w:r>
      <w:r>
        <w:rPr>
          <w:rStyle w:val="WW8Num2z0"/>
          <w:rFonts w:ascii="Verdana" w:hAnsi="Verdana"/>
          <w:color w:val="000000"/>
          <w:sz w:val="18"/>
          <w:szCs w:val="18"/>
        </w:rPr>
        <w:t> </w:t>
      </w:r>
      <w:r>
        <w:rPr>
          <w:rFonts w:ascii="Verdana" w:hAnsi="Verdana"/>
          <w:color w:val="000000"/>
          <w:sz w:val="18"/>
          <w:szCs w:val="18"/>
        </w:rPr>
        <w:t>отношении, и изучении методов ее работы.</w:t>
      </w:r>
    </w:p>
    <w:p w14:paraId="0A4F847E"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движения, состава и структуры кредиторской задолженности позволил выявить основные причины ее возникновения и изменения через призму образования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 диссертации обоснованы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погашения кредиторской задолженности, что нашло практическое подтверждение в результатах выборочного анкетирования предприятий города Казани Республики Татарстан. Автором разработана и детально представлена общая схема контроля за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в целях предотвращения ее неоправданного роста. Она последовательно включает следующие основные этапы:</w:t>
      </w:r>
    </w:p>
    <w:p w14:paraId="279A89B3"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1)определение необходимости получения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кредита и выбор и согласование общих условий его</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w:t>
      </w:r>
    </w:p>
    <w:p w14:paraId="6EA16D25"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2)заключение с</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соглашения о получении коммерческого кредита - согласование условий</w:t>
      </w:r>
      <w:r>
        <w:rPr>
          <w:rStyle w:val="WW8Num2z0"/>
          <w:rFonts w:ascii="Verdana" w:hAnsi="Verdana"/>
          <w:color w:val="000000"/>
          <w:sz w:val="18"/>
          <w:szCs w:val="18"/>
        </w:rPr>
        <w:t> </w:t>
      </w:r>
      <w:r>
        <w:rPr>
          <w:rStyle w:val="WW8Num3z0"/>
          <w:rFonts w:ascii="Verdana" w:hAnsi="Verdana"/>
          <w:color w:val="4682B4"/>
          <w:sz w:val="18"/>
          <w:szCs w:val="18"/>
        </w:rPr>
        <w:t>скидок</w:t>
      </w:r>
      <w:r>
        <w:rPr>
          <w:rFonts w:ascii="Verdana" w:hAnsi="Verdana"/>
          <w:color w:val="000000"/>
          <w:sz w:val="18"/>
          <w:szCs w:val="18"/>
        </w:rPr>
        <w:t>, оплаты, так чтобы размер скидок был максимальным, а санкций - минимальным;</w:t>
      </w:r>
    </w:p>
    <w:p w14:paraId="41E50B78"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3)получение от</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продукции на склад, контроль ее качества и количества; предъявление претензий</w:t>
      </w:r>
      <w:r>
        <w:rPr>
          <w:rStyle w:val="WW8Num2z0"/>
          <w:rFonts w:ascii="Verdana" w:hAnsi="Verdana"/>
          <w:color w:val="000000"/>
          <w:sz w:val="18"/>
          <w:szCs w:val="18"/>
        </w:rPr>
        <w:t> </w:t>
      </w:r>
      <w:r>
        <w:rPr>
          <w:rStyle w:val="WW8Num3z0"/>
          <w:rFonts w:ascii="Verdana" w:hAnsi="Verdana"/>
          <w:color w:val="4682B4"/>
          <w:sz w:val="18"/>
          <w:szCs w:val="18"/>
        </w:rPr>
        <w:t>поставщику</w:t>
      </w:r>
      <w:r>
        <w:rPr>
          <w:rFonts w:ascii="Verdana" w:hAnsi="Verdana"/>
          <w:color w:val="000000"/>
          <w:sz w:val="18"/>
          <w:szCs w:val="18"/>
        </w:rPr>
        <w:t>; учет товаров в пути и</w:t>
      </w:r>
      <w:r>
        <w:rPr>
          <w:rStyle w:val="WW8Num2z0"/>
          <w:rFonts w:ascii="Verdana" w:hAnsi="Verdana"/>
          <w:color w:val="000000"/>
          <w:sz w:val="18"/>
          <w:szCs w:val="18"/>
        </w:rPr>
        <w:t> </w:t>
      </w:r>
      <w:r>
        <w:rPr>
          <w:rStyle w:val="WW8Num3z0"/>
          <w:rFonts w:ascii="Verdana" w:hAnsi="Verdana"/>
          <w:color w:val="4682B4"/>
          <w:sz w:val="18"/>
          <w:szCs w:val="18"/>
        </w:rPr>
        <w:t>неотфактурованных</w:t>
      </w:r>
      <w:r>
        <w:rPr>
          <w:rStyle w:val="WW8Num2z0"/>
          <w:rFonts w:ascii="Verdana" w:hAnsi="Verdana"/>
          <w:color w:val="000000"/>
          <w:sz w:val="18"/>
          <w:szCs w:val="18"/>
        </w:rPr>
        <w:t> </w:t>
      </w:r>
      <w:r>
        <w:rPr>
          <w:rFonts w:ascii="Verdana" w:hAnsi="Verdana"/>
          <w:color w:val="000000"/>
          <w:sz w:val="18"/>
          <w:szCs w:val="18"/>
        </w:rPr>
        <w:t>поставок;</w:t>
      </w:r>
    </w:p>
    <w:p w14:paraId="0AF5CB25"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сроков платежа; своевременное погашение долга</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Fonts w:ascii="Verdana" w:hAnsi="Verdana"/>
          <w:color w:val="000000"/>
          <w:sz w:val="18"/>
          <w:szCs w:val="18"/>
        </w:rPr>
        <w:t>, контроль за правильностью расчетов с ними;</w:t>
      </w:r>
    </w:p>
    <w:p w14:paraId="127F0809"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5)составление актов</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с кредиторами, проведение инвентаризации кредиторской задолженности.</w:t>
      </w:r>
    </w:p>
    <w:p w14:paraId="2E640096"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возникновения сложностей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продукции, товаров, работ, услуг следует:</w:t>
      </w:r>
    </w:p>
    <w:p w14:paraId="4D7740A0"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избрать наиболее эффективную форму расчетов с учетом сложившейся экономической ситуации;</w:t>
      </w:r>
    </w:p>
    <w:p w14:paraId="72F71490"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выбрать оптимальный способ погашения</w:t>
      </w:r>
      <w:r>
        <w:rPr>
          <w:rStyle w:val="WW8Num2z0"/>
          <w:rFonts w:ascii="Verdana" w:hAnsi="Verdana"/>
          <w:color w:val="000000"/>
          <w:sz w:val="18"/>
          <w:szCs w:val="18"/>
        </w:rPr>
        <w:t> </w:t>
      </w:r>
      <w:r>
        <w:rPr>
          <w:rStyle w:val="WW8Num3z0"/>
          <w:rFonts w:ascii="Verdana" w:hAnsi="Verdana"/>
          <w:color w:val="4682B4"/>
          <w:sz w:val="18"/>
          <w:szCs w:val="18"/>
        </w:rPr>
        <w:t>долгового</w:t>
      </w:r>
      <w:r>
        <w:rPr>
          <w:rStyle w:val="WW8Num2z0"/>
          <w:rFonts w:ascii="Verdana" w:hAnsi="Verdana"/>
          <w:color w:val="000000"/>
          <w:sz w:val="18"/>
          <w:szCs w:val="18"/>
        </w:rPr>
        <w:t> </w:t>
      </w:r>
      <w:r>
        <w:rPr>
          <w:rFonts w:ascii="Verdana" w:hAnsi="Verdana"/>
          <w:color w:val="000000"/>
          <w:sz w:val="18"/>
          <w:szCs w:val="18"/>
        </w:rPr>
        <w:t>обязательства -уступка прав собственности на имущество, в том числе</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компании, проведение взаимозачетов, переоформление кредиторской задолженности, перенос</w:t>
      </w:r>
      <w:r>
        <w:rPr>
          <w:rStyle w:val="WW8Num2z0"/>
          <w:rFonts w:ascii="Verdana" w:hAnsi="Verdana"/>
          <w:color w:val="000000"/>
          <w:sz w:val="18"/>
          <w:szCs w:val="18"/>
        </w:rPr>
        <w:t> </w:t>
      </w:r>
      <w:r>
        <w:rPr>
          <w:rStyle w:val="WW8Num3z0"/>
          <w:rFonts w:ascii="Verdana" w:hAnsi="Verdana"/>
          <w:color w:val="4682B4"/>
          <w:sz w:val="18"/>
          <w:szCs w:val="18"/>
        </w:rPr>
        <w:t>оплат</w:t>
      </w:r>
      <w:r>
        <w:rPr>
          <w:rStyle w:val="WW8Num2z0"/>
          <w:rFonts w:ascii="Verdana" w:hAnsi="Verdana"/>
          <w:color w:val="000000"/>
          <w:sz w:val="18"/>
          <w:szCs w:val="18"/>
        </w:rPr>
        <w:t> </w:t>
      </w:r>
      <w:r>
        <w:rPr>
          <w:rFonts w:ascii="Verdana" w:hAnsi="Verdana"/>
          <w:color w:val="000000"/>
          <w:sz w:val="18"/>
          <w:szCs w:val="18"/>
        </w:rPr>
        <w:t>на будущее; погашение кредиторской задолженности за счет предоставления</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 погашение за счет краткосрочного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кредита с учетом реальной</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запасов, полученных от данного поставщика.</w:t>
      </w:r>
    </w:p>
    <w:p w14:paraId="0BDCBB5F"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исчезновения</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невостребованная кредиторская задолженность должна быть включена в состав</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w:t>
      </w:r>
    </w:p>
    <w:p w14:paraId="2E0CE416"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Соотношение величины</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предприятия показывает, сколько денежных средств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омертвлено в задолженности покупателей. Соотношение величины дебиторской и кредиторской задолженности - составная часть характеристики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эффективности финансового менеджмента. В практике финансовой деятельности российских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зачастую складывается такая ситуация, которая делает</w:t>
      </w:r>
      <w:r>
        <w:rPr>
          <w:rStyle w:val="WW8Num3z0"/>
          <w:rFonts w:ascii="Verdana" w:hAnsi="Verdana"/>
          <w:color w:val="4682B4"/>
          <w:sz w:val="18"/>
          <w:szCs w:val="18"/>
        </w:rPr>
        <w:t>невыгодным</w:t>
      </w:r>
      <w:r>
        <w:rPr>
          <w:rStyle w:val="WW8Num2z0"/>
          <w:rFonts w:ascii="Verdana" w:hAnsi="Verdana"/>
          <w:color w:val="000000"/>
          <w:sz w:val="18"/>
          <w:szCs w:val="18"/>
        </w:rPr>
        <w:t> </w:t>
      </w:r>
      <w:r>
        <w:rPr>
          <w:rFonts w:ascii="Verdana" w:hAnsi="Verdana"/>
          <w:color w:val="000000"/>
          <w:sz w:val="18"/>
          <w:szCs w:val="18"/>
        </w:rPr>
        <w:t>снижение дебиторской задолженности без изменения кредиторской (обязательств). Уменьшение дебиторской задолженности снижает коэффициент покрытия (</w:t>
      </w:r>
      <w:r>
        <w:rPr>
          <w:rStyle w:val="WW8Num3z0"/>
          <w:rFonts w:ascii="Verdana" w:hAnsi="Verdana"/>
          <w:color w:val="4682B4"/>
          <w:sz w:val="18"/>
          <w:szCs w:val="18"/>
        </w:rPr>
        <w:t>ликвидности</w:t>
      </w:r>
      <w:r>
        <w:rPr>
          <w:rFonts w:ascii="Verdana" w:hAnsi="Verdana"/>
          <w:color w:val="000000"/>
          <w:sz w:val="18"/>
          <w:szCs w:val="18"/>
        </w:rPr>
        <w:t>), фирма приобретает признаки несостоятельности и становится</w:t>
      </w:r>
      <w:r>
        <w:rPr>
          <w:rStyle w:val="WW8Num2z0"/>
          <w:rFonts w:ascii="Verdana" w:hAnsi="Verdana"/>
          <w:color w:val="000000"/>
          <w:sz w:val="18"/>
          <w:szCs w:val="18"/>
        </w:rPr>
        <w:t> </w:t>
      </w:r>
      <w:r>
        <w:rPr>
          <w:rStyle w:val="WW8Num3z0"/>
          <w:rFonts w:ascii="Verdana" w:hAnsi="Verdana"/>
          <w:color w:val="4682B4"/>
          <w:sz w:val="18"/>
          <w:szCs w:val="18"/>
        </w:rPr>
        <w:t>неплатежеспособной</w:t>
      </w:r>
      <w:r>
        <w:rPr>
          <w:rStyle w:val="WW8Num2z0"/>
          <w:rFonts w:ascii="Verdana" w:hAnsi="Verdana"/>
          <w:color w:val="000000"/>
          <w:sz w:val="18"/>
          <w:szCs w:val="18"/>
        </w:rPr>
        <w:t> </w:t>
      </w:r>
      <w:r>
        <w:rPr>
          <w:rFonts w:ascii="Verdana" w:hAnsi="Verdana"/>
          <w:color w:val="000000"/>
          <w:sz w:val="18"/>
          <w:szCs w:val="18"/>
        </w:rPr>
        <w:t>и, как следствие, уязвимой со стороны государственных контролирующих органов и кредиторов. Поэтому, по мнению автора,</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плановыми показателями должны стать не только</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снижения дебиторской задолженности, но достижение оптимального соотношения с кредиторской задолженностью, обеспечивающий</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организации.</w:t>
      </w:r>
    </w:p>
    <w:p w14:paraId="3F96D8CA"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 учетом кредиторской задолженности - это сопоставление финансового результата как разницы между доходами и расходами, отражающими суммы оценки возникших или исполненных</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с активом, то есть</w:t>
      </w:r>
      <w:r>
        <w:rPr>
          <w:rStyle w:val="WW8Num2z0"/>
          <w:rFonts w:ascii="Verdana" w:hAnsi="Verdana"/>
          <w:color w:val="000000"/>
          <w:sz w:val="18"/>
          <w:szCs w:val="18"/>
        </w:rPr>
        <w:t> </w:t>
      </w:r>
      <w:r>
        <w:rPr>
          <w:rStyle w:val="WW8Num3z0"/>
          <w:rFonts w:ascii="Verdana" w:hAnsi="Verdana"/>
          <w:color w:val="4682B4"/>
          <w:sz w:val="18"/>
          <w:szCs w:val="18"/>
        </w:rPr>
        <w:t>капитализированными</w:t>
      </w:r>
      <w:r>
        <w:rPr>
          <w:rStyle w:val="WW8Num2z0"/>
          <w:rFonts w:ascii="Verdana" w:hAnsi="Verdana"/>
          <w:color w:val="000000"/>
          <w:sz w:val="18"/>
          <w:szCs w:val="18"/>
        </w:rPr>
        <w:t> </w:t>
      </w:r>
      <w:r>
        <w:rPr>
          <w:rFonts w:ascii="Verdana" w:hAnsi="Verdana"/>
          <w:color w:val="000000"/>
          <w:sz w:val="18"/>
          <w:szCs w:val="18"/>
        </w:rPr>
        <w:t>суммами обязательств предприятия перед</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или их частью, декапитализированной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 xml:space="preserve">периоде. По </w:t>
      </w:r>
      <w:r>
        <w:rPr>
          <w:rFonts w:ascii="Verdana" w:hAnsi="Verdana"/>
          <w:color w:val="000000"/>
          <w:sz w:val="18"/>
          <w:szCs w:val="18"/>
        </w:rPr>
        <w:lastRenderedPageBreak/>
        <w:t>результатам исследования нами разработана подобная методика, применительно к оценке эффективности существования кредиторской задолженности организации.</w:t>
      </w:r>
    </w:p>
    <w:p w14:paraId="19078B16"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величин задолженности в силу действия факторов временной ценности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обуславливает необходимость планирования условий договоров, направленных на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потерь (максимизацию доходов), связанных с существованием обязательств. В каждой конкретной ситуации следует учитывать влияние следующих факторов: экономический характер существующей задолженности как получаемого кредита; определенное договором условие о цене</w:t>
      </w:r>
      <w:r>
        <w:rPr>
          <w:rStyle w:val="WW8Num3z0"/>
          <w:rFonts w:ascii="Verdana" w:hAnsi="Verdana"/>
          <w:color w:val="4682B4"/>
          <w:sz w:val="18"/>
          <w:szCs w:val="18"/>
        </w:rPr>
        <w:t>сделки</w:t>
      </w:r>
      <w:r>
        <w:rPr>
          <w:rFonts w:ascii="Verdana" w:hAnsi="Verdana"/>
          <w:color w:val="000000"/>
          <w:sz w:val="18"/>
          <w:szCs w:val="18"/>
        </w:rPr>
        <w:t>, то есть наличие или отсутствие зависимости между сроками или вариантами расчетов по договору и ценой услуг; установленный договором вариант расчетов (форма</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момент перехода права собственности на реализуемые услуги.</w:t>
      </w:r>
    </w:p>
    <w:p w14:paraId="516F8C54"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Управление применительно к расчетам с кредиторами предполагает решение комплекса следующих задач:</w:t>
      </w:r>
    </w:p>
    <w:p w14:paraId="3F675B57"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модели управления кредиторской задолженностью;</w:t>
      </w:r>
    </w:p>
    <w:p w14:paraId="7B27F6DD"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рисков, расчет сроков</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долга;</w:t>
      </w:r>
    </w:p>
    <w:p w14:paraId="47366975"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установление стандартов по работе с кредиторами, определяющих единую политику в этой области на</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период;</w:t>
      </w:r>
    </w:p>
    <w:p w14:paraId="0D787A02"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детальных графиков погашения кредиторской задолженности в</w:t>
      </w:r>
      <w:r>
        <w:rPr>
          <w:rStyle w:val="WW8Num2z0"/>
          <w:rFonts w:ascii="Verdana" w:hAnsi="Verdana"/>
          <w:color w:val="000000"/>
          <w:sz w:val="18"/>
          <w:szCs w:val="18"/>
        </w:rPr>
        <w:t> </w:t>
      </w:r>
      <w:r>
        <w:rPr>
          <w:rStyle w:val="WW8Num3z0"/>
          <w:rFonts w:ascii="Verdana" w:hAnsi="Verdana"/>
          <w:color w:val="4682B4"/>
          <w:sz w:val="18"/>
          <w:szCs w:val="18"/>
        </w:rPr>
        <w:t>планируемом</w:t>
      </w:r>
      <w:r>
        <w:rPr>
          <w:rStyle w:val="WW8Num2z0"/>
          <w:rFonts w:ascii="Verdana" w:hAnsi="Verdana"/>
          <w:color w:val="000000"/>
          <w:sz w:val="18"/>
          <w:szCs w:val="18"/>
        </w:rPr>
        <w:t> </w:t>
      </w:r>
      <w:r>
        <w:rPr>
          <w:rFonts w:ascii="Verdana" w:hAnsi="Verdana"/>
          <w:color w:val="000000"/>
          <w:sz w:val="18"/>
          <w:szCs w:val="18"/>
        </w:rPr>
        <w:t>периоде;</w:t>
      </w:r>
    </w:p>
    <w:p w14:paraId="61ED63A9"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кредиторской задолженности;</w:t>
      </w:r>
    </w:p>
    <w:p w14:paraId="6B15286D"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регулярное отслеживание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параметров кредиторской задолженности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Fonts w:ascii="Verdana" w:hAnsi="Verdana"/>
          <w:color w:val="000000"/>
          <w:sz w:val="18"/>
          <w:szCs w:val="18"/>
        </w:rPr>
        <w:t>;</w:t>
      </w:r>
    </w:p>
    <w:p w14:paraId="25BCDC3A"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системы мер и мероприятий по оптимизации параметров кредиторской задолженности.</w:t>
      </w:r>
    </w:p>
    <w:p w14:paraId="59597602"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Эффективное управление расчетами возможно только при условии организации детальной и максимально оперативной информации системы аналитического учета задолженности.</w:t>
      </w:r>
    </w:p>
    <w:p w14:paraId="58111BDE"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положения могут служить основой для формирования договорной политики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области кредитных отношений.</w:t>
      </w:r>
    </w:p>
    <w:p w14:paraId="2366F821"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исследования, которые можно считать научной новизной, состоят, по мнению автора в том, что:</w:t>
      </w:r>
    </w:p>
    <w:p w14:paraId="4049D3B8" w14:textId="77777777" w:rsidR="00BB2FAB" w:rsidRDefault="00BB2FAB" w:rsidP="00BB2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терминологическое противоречие в понятии кредиторской задолженности, связанное с традиционным ее представлением с точки зрения нормативных концепций, дополнено определение и очерчены функции кредиторской задолженности, основными из которых следует считать информационную, инвестиционную и стимулирующую;</w:t>
      </w:r>
    </w:p>
    <w:p w14:paraId="6B4C097D"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систематизирована совокупность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базе плановых и фактических данных сбалансированных показателей. Обоснована система управления договорными отношениями на предприятии; созданы формы внутренней управленческой отчетности по контролю за величиной долгов</w:t>
      </w:r>
      <w:r>
        <w:rPr>
          <w:rStyle w:val="WW8Num2z0"/>
          <w:rFonts w:ascii="Verdana" w:hAnsi="Verdana"/>
          <w:color w:val="000000"/>
          <w:sz w:val="18"/>
          <w:szCs w:val="18"/>
        </w:rPr>
        <w:t> </w:t>
      </w:r>
      <w:r>
        <w:rPr>
          <w:rStyle w:val="WW8Num3z0"/>
          <w:rFonts w:ascii="Verdana" w:hAnsi="Verdana"/>
          <w:color w:val="4682B4"/>
          <w:sz w:val="18"/>
          <w:szCs w:val="18"/>
        </w:rPr>
        <w:t>кредиторам</w:t>
      </w:r>
      <w:r>
        <w:rPr>
          <w:rFonts w:ascii="Verdana" w:hAnsi="Verdana"/>
          <w:color w:val="000000"/>
          <w:sz w:val="18"/>
          <w:szCs w:val="18"/>
        </w:rPr>
        <w:t>;</w:t>
      </w:r>
    </w:p>
    <w:p w14:paraId="5F1503D5"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параметры классификации негативных тенденций роста кредиторской задолженности по критерию возможности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и рекомендовано математическое определение верхней границы объема долга;</w:t>
      </w:r>
    </w:p>
    <w:p w14:paraId="4440F34C"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рекомендована методика отражения реальной величины кредиторской задолженности путем систематического учета отклонений на новом счете 92 «</w:t>
      </w:r>
      <w:r>
        <w:rPr>
          <w:rStyle w:val="WW8Num3z0"/>
          <w:rFonts w:ascii="Verdana" w:hAnsi="Verdana"/>
          <w:color w:val="4682B4"/>
          <w:sz w:val="18"/>
          <w:szCs w:val="18"/>
        </w:rPr>
        <w:t>Временные разницы</w:t>
      </w:r>
      <w:r>
        <w:rPr>
          <w:rFonts w:ascii="Verdana" w:hAnsi="Verdana"/>
          <w:color w:val="000000"/>
          <w:sz w:val="18"/>
          <w:szCs w:val="18"/>
        </w:rPr>
        <w:t>», предложены и обоснованы методы оценки реальной величины кредиторской задолженности в учете и влияния ее динамики на конечный финансовый результат предприятия;</w:t>
      </w:r>
    </w:p>
    <w:p w14:paraId="0AC27A30"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экономический механизм оценки альтернативных вариантов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сфере управления кредиторской задолженностью, разработана методика анализа для управления соотношением между величиной</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долговых обязательств.</w:t>
      </w:r>
    </w:p>
    <w:p w14:paraId="61D6332A" w14:textId="77777777" w:rsidR="00BB2FAB" w:rsidRDefault="00BB2FAB" w:rsidP="00BB2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выполненной работы разработаны и частично внедрены рекомендации по оптимизации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кредиторской задолженности и совершенствование методов </w:t>
      </w:r>
      <w:r>
        <w:rPr>
          <w:rFonts w:ascii="Verdana" w:hAnsi="Verdana"/>
          <w:color w:val="000000"/>
          <w:sz w:val="18"/>
          <w:szCs w:val="18"/>
        </w:rPr>
        <w:lastRenderedPageBreak/>
        <w:t>работы предприятия с кредиторами.</w:t>
      </w:r>
    </w:p>
    <w:p w14:paraId="7175C725" w14:textId="77777777" w:rsidR="00BB2FAB" w:rsidRDefault="00BB2FAB" w:rsidP="00BB2FA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Ерина, Татьяна Валерьевна, 2006 год</w:t>
      </w:r>
    </w:p>
    <w:p w14:paraId="4E65BE1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1996г., № 129-ФЗ (с изменениями от 23.07.98г., 28.03.02г., 31.12.02г, 10.01.03г.)//Собрание законодательства Российской Федерации 1996 г. - №48, ст.5369.</w:t>
      </w:r>
    </w:p>
    <w:p w14:paraId="3039741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первая и вторая. -М.: «</w:t>
      </w:r>
      <w:r>
        <w:rPr>
          <w:rStyle w:val="WW8Num3z0"/>
          <w:rFonts w:ascii="Verdana" w:hAnsi="Verdana"/>
          <w:color w:val="4682B4"/>
          <w:sz w:val="18"/>
          <w:szCs w:val="18"/>
        </w:rPr>
        <w:t>Проспект</w:t>
      </w:r>
      <w:r>
        <w:rPr>
          <w:rFonts w:ascii="Verdana" w:hAnsi="Verdana"/>
          <w:color w:val="000000"/>
          <w:sz w:val="18"/>
          <w:szCs w:val="18"/>
        </w:rPr>
        <w:t>», 1999.</w:t>
      </w:r>
    </w:p>
    <w:p w14:paraId="2728192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Редакция журнала «</w:t>
      </w:r>
      <w:r>
        <w:rPr>
          <w:rStyle w:val="WW8Num3z0"/>
          <w:rFonts w:ascii="Verdana" w:hAnsi="Verdana"/>
          <w:color w:val="4682B4"/>
          <w:sz w:val="18"/>
          <w:szCs w:val="18"/>
        </w:rPr>
        <w:t>Главбух</w:t>
      </w:r>
      <w:r>
        <w:rPr>
          <w:rFonts w:ascii="Verdana" w:hAnsi="Verdana"/>
          <w:color w:val="000000"/>
          <w:sz w:val="18"/>
          <w:szCs w:val="18"/>
        </w:rPr>
        <w:t>», 2006.</w:t>
      </w:r>
    </w:p>
    <w:p w14:paraId="4859FC3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1998г. №34н (в ред. Приказов Минфина РФ от 24 марта 2000г. №31н)// Российская газета 2000 г. - №16.</w:t>
      </w:r>
    </w:p>
    <w:p w14:paraId="3F2D4D9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06 мая 1999г. № 32н (в ред. Приказов Минфина РФ от 30 декабря 1999г. №107н, ог 30.03.2001г. №27н)// Российская газета 1999 г. - 23,24 июня.</w:t>
      </w:r>
    </w:p>
    <w:p w14:paraId="4805F5D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Утверждено Приказом Минфина РФ от 06 мая 1999г. №33н (в ред. Приказов Минфина РФ от 30 декабря 1999г. №107н, от 30 марта 2001г. №27н)// Российская газета 1999 г. - 23,24 июня.</w:t>
      </w:r>
    </w:p>
    <w:p w14:paraId="27B41E9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 июля 1999г. №43н//Российский налоговый курьер 2000 г.-№4.</w:t>
      </w:r>
    </w:p>
    <w:p w14:paraId="4406E55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План счетов бухгалтерского учета финансово-хозяйственной деятельности организации и Инструкция по его применению: Утверждены</w:t>
      </w:r>
    </w:p>
    <w:p w14:paraId="5798396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Приказом Минфина РФ от 31 октября 2000г. №94н//Российская газета- 2000 г. -№24.</w:t>
      </w:r>
    </w:p>
    <w:p w14:paraId="05E0051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Пленума Верховного Суда РФ №3, Пленума Высшего арбитражного суда РФ №1 от 5 февраля 1998 г. «О некоторых вопросах применения Федерального закона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w:t>
      </w:r>
    </w:p>
    <w:p w14:paraId="7E30B5F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и СНК СССР от 7 августа 1937 г. №104/1341 «</w:t>
      </w:r>
      <w:r>
        <w:rPr>
          <w:rStyle w:val="WW8Num3z0"/>
          <w:rFonts w:ascii="Verdana" w:hAnsi="Verdana"/>
          <w:color w:val="4682B4"/>
          <w:sz w:val="18"/>
          <w:szCs w:val="18"/>
        </w:rPr>
        <w:t>О введение в действие положения о переводном и простом векселе</w:t>
      </w:r>
      <w:r>
        <w:rPr>
          <w:rFonts w:ascii="Verdana" w:hAnsi="Verdana"/>
          <w:color w:val="000000"/>
          <w:sz w:val="18"/>
          <w:szCs w:val="18"/>
        </w:rPr>
        <w:t>».</w:t>
      </w:r>
    </w:p>
    <w:p w14:paraId="2DC1F12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Йориссен Э.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/Пер. с англ.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"Вершина", 2005. - 768 с.</w:t>
      </w:r>
    </w:p>
    <w:p w14:paraId="044CCA4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финансовой отчетности / Под ред.</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О.В., Мельник М.В. 2-е изд., испр. и доп. - М.: Изд-во ОМЕГА-Л, 2006.</w:t>
      </w:r>
    </w:p>
    <w:p w14:paraId="10F88AE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С.Ю. Учет и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 реформируемых организациях: Дис. . канд.экон.наук: 08.00.12. М.: ПроСофт-М, 2003.</w:t>
      </w:r>
    </w:p>
    <w:p w14:paraId="29F50DC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w:t>
      </w:r>
    </w:p>
    <w:p w14:paraId="391EEAB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Учебник для вузов. М.: ЮНИТИ-ДАНА, 2002.</w:t>
      </w:r>
    </w:p>
    <w:p w14:paraId="721FD46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Петров A.M.</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контроль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М.: ТК Велби, Изд-во Проспект, 2005.</w:t>
      </w:r>
    </w:p>
    <w:p w14:paraId="4A25919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w:t>
      </w:r>
    </w:p>
    <w:p w14:paraId="1E505EC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Бейтге И.</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М.: Бухгалтерский учет, 2000.</w:t>
      </w:r>
    </w:p>
    <w:p w14:paraId="0C51906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А.А. Анализ финансовой отчетности. М.: Финансы и статистика, 1996.</w:t>
      </w:r>
    </w:p>
    <w:p w14:paraId="301C8BA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Найт Р.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-М., ПИТЕР, 2004.</w:t>
      </w:r>
    </w:p>
    <w:p w14:paraId="5226DBF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Н.М. Формирование подсистемы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промышленном предприятии: Дис. .канд.экон.наук: 08.00.12. М.: ПроСофт-М, 2003.</w:t>
      </w:r>
    </w:p>
    <w:p w14:paraId="37D1591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Блейк Дж.,</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 Европейский бухгалтерский учет. Справочник / Пер. с англ. -М.: Информационно 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7553905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 2002.</w:t>
      </w:r>
    </w:p>
    <w:p w14:paraId="21D509F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Браун А.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Киев.: 1923.</w:t>
      </w:r>
    </w:p>
    <w:p w14:paraId="04EAF5D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Кузьменко В.А. Балансоведение. М.: «</w:t>
      </w:r>
      <w:r>
        <w:rPr>
          <w:rStyle w:val="WW8Num3z0"/>
          <w:rFonts w:ascii="Verdana" w:hAnsi="Verdana"/>
          <w:color w:val="4682B4"/>
          <w:sz w:val="18"/>
          <w:szCs w:val="18"/>
        </w:rPr>
        <w:t>Издательство Приор</w:t>
      </w:r>
      <w:r>
        <w:rPr>
          <w:rFonts w:ascii="Verdana" w:hAnsi="Verdana"/>
          <w:color w:val="000000"/>
          <w:sz w:val="18"/>
          <w:szCs w:val="18"/>
        </w:rPr>
        <w:t xml:space="preserve">», </w:t>
      </w:r>
      <w:r>
        <w:rPr>
          <w:rFonts w:ascii="Verdana" w:hAnsi="Verdana"/>
          <w:color w:val="000000"/>
          <w:sz w:val="18"/>
          <w:szCs w:val="18"/>
        </w:rPr>
        <w:lastRenderedPageBreak/>
        <w:t>2001.</w:t>
      </w:r>
    </w:p>
    <w:p w14:paraId="44E4D3D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В.В. Ковалева. СПб.: Экономическая школа, 1997.</w:t>
      </w:r>
    </w:p>
    <w:p w14:paraId="199F266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Сложные операции 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Экономико-правовой анализ / Под ред. к.ю.н. А.В. Брызгалина. Екб.: Издательство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2005. - 224 с.</w:t>
      </w:r>
    </w:p>
    <w:p w14:paraId="09906A8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готовой продукции.-М.: Маркетинг, 1999.</w:t>
      </w:r>
    </w:p>
    <w:p w14:paraId="04545AC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Учебник. И.И.Бочкарева, В.А.</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и др.;Под ред. Я.В. Соколова. -М.: Проспект, 2004.</w:t>
      </w:r>
    </w:p>
    <w:p w14:paraId="332A1BB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 Пособие для вузов/Под ред. проф. JT.T.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ЮНИТИ-ДАНА,2003. - 382 с.</w:t>
      </w:r>
    </w:p>
    <w:p w14:paraId="71761C8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w:t>
      </w:r>
    </w:p>
    <w:p w14:paraId="5B30B00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 бухгалтерского управленческого учета: Дис. . д-ра экон.наук: 08.00.12. -М.: ПроСофт-М., 2003.</w:t>
      </w:r>
    </w:p>
    <w:p w14:paraId="75DE89E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Вишнякова</w:t>
      </w:r>
      <w:r>
        <w:rPr>
          <w:rStyle w:val="WW8Num2z0"/>
          <w:rFonts w:ascii="Verdana" w:hAnsi="Verdana"/>
          <w:color w:val="000000"/>
          <w:sz w:val="18"/>
          <w:szCs w:val="18"/>
        </w:rPr>
        <w:t> </w:t>
      </w:r>
      <w:r>
        <w:rPr>
          <w:rFonts w:ascii="Verdana" w:hAnsi="Verdana"/>
          <w:color w:val="000000"/>
          <w:sz w:val="18"/>
          <w:szCs w:val="18"/>
        </w:rPr>
        <w:t>О.Н. Формирование механизма управления эколого-экономическим развитием</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Fonts w:ascii="Verdana" w:hAnsi="Verdana"/>
          <w:color w:val="000000"/>
          <w:sz w:val="18"/>
          <w:szCs w:val="18"/>
        </w:rPr>
        <w:t>. Казань: Изд-во Казанского университета, 2003.</w:t>
      </w:r>
    </w:p>
    <w:p w14:paraId="755D896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Воронова ЕЛО.,</w:t>
      </w:r>
      <w:r>
        <w:rPr>
          <w:rStyle w:val="WW8Num2z0"/>
          <w:rFonts w:ascii="Verdana" w:hAnsi="Verdana"/>
          <w:color w:val="000000"/>
          <w:sz w:val="18"/>
          <w:szCs w:val="18"/>
        </w:rPr>
        <w:t> </w:t>
      </w:r>
      <w:r>
        <w:rPr>
          <w:rStyle w:val="WW8Num3z0"/>
          <w:rFonts w:ascii="Verdana" w:hAnsi="Verdana"/>
          <w:color w:val="4682B4"/>
          <w:sz w:val="18"/>
          <w:szCs w:val="18"/>
        </w:rPr>
        <w:t>Улина</w:t>
      </w:r>
      <w:r>
        <w:rPr>
          <w:rStyle w:val="WW8Num2z0"/>
          <w:rFonts w:ascii="Verdana" w:hAnsi="Verdana"/>
          <w:color w:val="000000"/>
          <w:sz w:val="18"/>
          <w:szCs w:val="18"/>
        </w:rPr>
        <w:t> </w:t>
      </w:r>
      <w:r>
        <w:rPr>
          <w:rFonts w:ascii="Verdana" w:hAnsi="Verdana"/>
          <w:color w:val="000000"/>
          <w:sz w:val="18"/>
          <w:szCs w:val="18"/>
        </w:rPr>
        <w:t>Г.В. Управленческий учет на предприятии: учеб. пособие. М.: ТК Велби, Изд-во Проспект, 2006. -248 с.</w:t>
      </w:r>
    </w:p>
    <w:p w14:paraId="206D4C0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Воропаева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Сб. комплекс.аналитич. табл. и структур.-логич. схем. Челябинск: УрСЭИ, 2003.</w:t>
      </w:r>
    </w:p>
    <w:p w14:paraId="1C09612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2004. - 376 с.</w:t>
      </w:r>
    </w:p>
    <w:p w14:paraId="2EE12E7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Габлия</w:t>
      </w:r>
      <w:r>
        <w:rPr>
          <w:rStyle w:val="WW8Num2z0"/>
          <w:rFonts w:ascii="Verdana" w:hAnsi="Verdana"/>
          <w:color w:val="000000"/>
          <w:sz w:val="18"/>
          <w:szCs w:val="18"/>
        </w:rPr>
        <w:t> </w:t>
      </w:r>
      <w:r>
        <w:rPr>
          <w:rFonts w:ascii="Verdana" w:hAnsi="Verdana"/>
          <w:color w:val="000000"/>
          <w:sz w:val="18"/>
          <w:szCs w:val="18"/>
        </w:rPr>
        <w:t>Ю.А. Стимулирование инвестиционной деятельности компании на основе</w:t>
      </w:r>
      <w:r>
        <w:rPr>
          <w:rStyle w:val="WW8Num2z0"/>
          <w:rFonts w:ascii="Verdana" w:hAnsi="Verdana"/>
          <w:color w:val="000000"/>
          <w:sz w:val="18"/>
          <w:szCs w:val="18"/>
        </w:rPr>
        <w:t> </w:t>
      </w:r>
      <w:r>
        <w:rPr>
          <w:rStyle w:val="WW8Num3z0"/>
          <w:rFonts w:ascii="Verdana" w:hAnsi="Verdana"/>
          <w:color w:val="4682B4"/>
          <w:sz w:val="18"/>
          <w:szCs w:val="18"/>
        </w:rPr>
        <w:t>кредитно</w:t>
      </w:r>
      <w:r>
        <w:rPr>
          <w:rStyle w:val="WW8Num2z0"/>
          <w:rFonts w:ascii="Verdana" w:hAnsi="Verdana"/>
          <w:color w:val="000000"/>
          <w:sz w:val="18"/>
          <w:szCs w:val="18"/>
        </w:rPr>
        <w:t> </w:t>
      </w:r>
      <w:r>
        <w:rPr>
          <w:rFonts w:ascii="Verdana" w:hAnsi="Verdana"/>
          <w:color w:val="000000"/>
          <w:sz w:val="18"/>
          <w:szCs w:val="18"/>
        </w:rPr>
        <w:t>займовых операций: Дис. . канд.экон.наук: 08.00.12.-М.: ПроСофт-М, 2003.</w:t>
      </w:r>
    </w:p>
    <w:p w14:paraId="0FC0A3D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Учебное пособие. Казань; Издательство КФЭИ, 2002.</w:t>
      </w:r>
    </w:p>
    <w:p w14:paraId="6C5B08D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Клычова Г.С. Толковый словарь терминов, применяемых в международных стандартах финансовой отчетности. Казань: Изд-во «</w:t>
      </w:r>
      <w:r>
        <w:rPr>
          <w:rStyle w:val="WW8Num3z0"/>
          <w:rFonts w:ascii="Verdana" w:hAnsi="Verdana"/>
          <w:color w:val="4682B4"/>
          <w:sz w:val="18"/>
          <w:szCs w:val="18"/>
        </w:rPr>
        <w:t>Матбугат йорты</w:t>
      </w:r>
      <w:r>
        <w:rPr>
          <w:rFonts w:ascii="Verdana" w:hAnsi="Verdana"/>
          <w:color w:val="000000"/>
          <w:sz w:val="18"/>
          <w:szCs w:val="18"/>
        </w:rPr>
        <w:t>», 2002. - 40 с.</w:t>
      </w:r>
    </w:p>
    <w:p w14:paraId="7B6ED26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современном предприятии. Эффективное пособие по бухгалтерскому учету. Москва, «</w:t>
      </w:r>
      <w:r>
        <w:rPr>
          <w:rStyle w:val="WW8Num3z0"/>
          <w:rFonts w:ascii="Verdana" w:hAnsi="Verdana"/>
          <w:color w:val="4682B4"/>
          <w:sz w:val="18"/>
          <w:szCs w:val="18"/>
        </w:rPr>
        <w:t>КНОРУС</w:t>
      </w:r>
      <w:r>
        <w:rPr>
          <w:rFonts w:ascii="Verdana" w:hAnsi="Verdana"/>
          <w:color w:val="000000"/>
          <w:sz w:val="18"/>
          <w:szCs w:val="18"/>
        </w:rPr>
        <w:t>», Новосибирск, «ЭКОР», 2001. 797 с.</w:t>
      </w:r>
    </w:p>
    <w:p w14:paraId="6589CEF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А.Т., Архипова О.И.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 Пособие. М.: ТК Велби, Изд-во Проспект, 2003. - 184 с.</w:t>
      </w:r>
    </w:p>
    <w:p w14:paraId="72D4EF8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Головнина</w:t>
      </w:r>
      <w:r>
        <w:rPr>
          <w:rStyle w:val="WW8Num2z0"/>
          <w:rFonts w:ascii="Verdana" w:hAnsi="Verdana"/>
          <w:color w:val="000000"/>
          <w:sz w:val="18"/>
          <w:szCs w:val="18"/>
        </w:rPr>
        <w:t> </w:t>
      </w:r>
      <w:r>
        <w:rPr>
          <w:rFonts w:ascii="Verdana" w:hAnsi="Verdana"/>
          <w:color w:val="000000"/>
          <w:sz w:val="18"/>
          <w:szCs w:val="18"/>
        </w:rPr>
        <w:t>Н.В. Управленческий учет: (Сб. переводных материалов). -Обнинск: МАЗС::Принтер, 2002.</w:t>
      </w:r>
    </w:p>
    <w:p w14:paraId="6DF70C0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Городецкая</w:t>
      </w:r>
      <w:r>
        <w:rPr>
          <w:rStyle w:val="WW8Num2z0"/>
          <w:rFonts w:ascii="Verdana" w:hAnsi="Verdana"/>
          <w:color w:val="000000"/>
          <w:sz w:val="18"/>
          <w:szCs w:val="18"/>
        </w:rPr>
        <w:t> </w:t>
      </w:r>
      <w:r>
        <w:rPr>
          <w:rFonts w:ascii="Verdana" w:hAnsi="Verdana"/>
          <w:color w:val="000000"/>
          <w:sz w:val="18"/>
          <w:szCs w:val="18"/>
        </w:rPr>
        <w:t>И.А. Кредиторская и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предприятий: актуальные правовые и экономические проблемы. М.: Агенство финансово-пром. и правовой информации еженедельника «</w:t>
      </w:r>
      <w:r>
        <w:rPr>
          <w:rStyle w:val="WW8Num3z0"/>
          <w:rFonts w:ascii="Verdana" w:hAnsi="Verdana"/>
          <w:color w:val="4682B4"/>
          <w:sz w:val="18"/>
          <w:szCs w:val="18"/>
        </w:rPr>
        <w:t>Экономика и жизнь</w:t>
      </w:r>
      <w:r>
        <w:rPr>
          <w:rFonts w:ascii="Verdana" w:hAnsi="Verdana"/>
          <w:color w:val="000000"/>
          <w:sz w:val="18"/>
          <w:szCs w:val="18"/>
        </w:rPr>
        <w:t>», 1996.</w:t>
      </w:r>
    </w:p>
    <w:p w14:paraId="399542A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Гулин</w:t>
      </w:r>
      <w:r>
        <w:rPr>
          <w:rStyle w:val="WW8Num2z0"/>
          <w:rFonts w:ascii="Verdana" w:hAnsi="Verdana"/>
          <w:color w:val="000000"/>
          <w:sz w:val="18"/>
          <w:szCs w:val="18"/>
        </w:rPr>
        <w:t> </w:t>
      </w:r>
      <w:r>
        <w:rPr>
          <w:rFonts w:ascii="Verdana" w:hAnsi="Verdana"/>
          <w:color w:val="000000"/>
          <w:sz w:val="18"/>
          <w:szCs w:val="18"/>
        </w:rPr>
        <w:t>В.О. Бухгалтерский учет обязательств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договорам: Дис. . канд.экон.наук: 08.00.12. -М.: Про-Софт-М, 2002.</w:t>
      </w:r>
    </w:p>
    <w:p w14:paraId="2E2BFAD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Н.С., Ветрова Л.Н., Основные модели бухгалтерского учета и анализа в зарубежных странах: Учебное пособие. М.:КНОРУС, 2004.-144 с.</w:t>
      </w:r>
    </w:p>
    <w:p w14:paraId="68428D4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Я.А. Научные проблемы формирования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на микроэкономическом уровне. М.: Приор-издат, 2001.</w:t>
      </w:r>
    </w:p>
    <w:p w14:paraId="5C31C23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М.Ф. Экономика в практике</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М.ЛИК-ВИНИТИ, 2004.</w:t>
      </w:r>
    </w:p>
    <w:p w14:paraId="7BF49C6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учебник. 3-е изд., перераб. и доп. - М.: Издательство»Дело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w:t>
      </w:r>
    </w:p>
    <w:p w14:paraId="722044B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 Перев. с англ. под.ред.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w:t>
      </w:r>
    </w:p>
    <w:p w14:paraId="5AF9676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Друри К. Управленческий и производственный учет / Пер. с анг. В.Н. Егорова.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w:t>
      </w:r>
    </w:p>
    <w:p w14:paraId="2D01313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 xml:space="preserve">В.Г, Репин В.В. Бизнес процессы: Регламентация и управление: Учебник.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2005.</w:t>
      </w:r>
    </w:p>
    <w:p w14:paraId="21CAC1E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Затагина</w:t>
      </w:r>
      <w:r>
        <w:rPr>
          <w:rStyle w:val="WW8Num2z0"/>
          <w:rFonts w:ascii="Verdana" w:hAnsi="Verdana"/>
          <w:color w:val="000000"/>
          <w:sz w:val="18"/>
          <w:szCs w:val="18"/>
        </w:rPr>
        <w:t> </w:t>
      </w:r>
      <w:r>
        <w:rPr>
          <w:rFonts w:ascii="Verdana" w:hAnsi="Verdana"/>
          <w:color w:val="000000"/>
          <w:sz w:val="18"/>
          <w:szCs w:val="18"/>
        </w:rPr>
        <w:t>В.В.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заемного капитала: моделирование, теория и практика: Дис. . канд.экон.наук: 08.00.12.-М.: Г1роСофт-М, 2003.</w:t>
      </w:r>
    </w:p>
    <w:p w14:paraId="7A7EC05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Зимакова J1.A. Учет нетрадиционных форм расчетов и способов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Дис. .канд.экон.наук: 08.00.12. М.: ПроСофт-М, 2003.</w:t>
      </w:r>
    </w:p>
    <w:p w14:paraId="6BA4E31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Жмячкин В.М. Особенности обращения взыскания на</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и дебиторскую задолженность в исполнительном производстве: Справочник судебного пристава исполнителя. - М.: Перодец, 2002.</w:t>
      </w:r>
    </w:p>
    <w:p w14:paraId="2FA94A1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w:t>
      </w:r>
    </w:p>
    <w:p w14:paraId="0C8B3E2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Куликова Л.И. Бухгалтерской дело: учеб. пособие- М.: Экономистъ, 2005. 523 с.</w:t>
      </w:r>
    </w:p>
    <w:p w14:paraId="54DB243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М.:Изд-во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7608727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2003.</w:t>
      </w:r>
    </w:p>
    <w:p w14:paraId="3D1B68E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"три в одном". М., Статус-Кво 97,1999.</w:t>
      </w:r>
    </w:p>
    <w:p w14:paraId="5F94A94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3-е изд., изм.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2004.</w:t>
      </w:r>
    </w:p>
    <w:p w14:paraId="652E110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Кит У. Стратегический управленческий учет / Пер. с англ. Е. Осмоловский. М.: Олимп-бизнес, 2002.</w:t>
      </w:r>
    </w:p>
    <w:p w14:paraId="33513C4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Колб</w:t>
      </w:r>
      <w:r>
        <w:rPr>
          <w:rStyle w:val="WW8Num2z0"/>
          <w:rFonts w:ascii="Verdana" w:hAnsi="Verdana"/>
          <w:color w:val="000000"/>
          <w:sz w:val="18"/>
          <w:szCs w:val="18"/>
        </w:rPr>
        <w:t> </w:t>
      </w:r>
      <w:r>
        <w:rPr>
          <w:rFonts w:ascii="Verdana" w:hAnsi="Verdana"/>
          <w:color w:val="000000"/>
          <w:sz w:val="18"/>
          <w:szCs w:val="18"/>
        </w:rPr>
        <w:t>Р.В., Родригес Р.Дж. Финансовый менеджмент: Учебник/ Пер. 2-го англ. издания. -М.: Издательство «</w:t>
      </w:r>
      <w:r>
        <w:rPr>
          <w:rStyle w:val="WW8Num3z0"/>
          <w:rFonts w:ascii="Verdana" w:hAnsi="Verdana"/>
          <w:color w:val="4682B4"/>
          <w:sz w:val="18"/>
          <w:szCs w:val="18"/>
        </w:rPr>
        <w:t>Финпресс</w:t>
      </w:r>
      <w:r>
        <w:rPr>
          <w:rFonts w:ascii="Verdana" w:hAnsi="Verdana"/>
          <w:color w:val="000000"/>
          <w:sz w:val="18"/>
          <w:szCs w:val="18"/>
        </w:rPr>
        <w:t>», 2001.</w:t>
      </w:r>
    </w:p>
    <w:p w14:paraId="4E8127E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Комментарий к Налоговому кодексу РФ, части второй. М.: ЗАО Редакция журнала «</w:t>
      </w:r>
      <w:r>
        <w:rPr>
          <w:rStyle w:val="WW8Num3z0"/>
          <w:rFonts w:ascii="Verdana" w:hAnsi="Verdana"/>
          <w:color w:val="4682B4"/>
          <w:sz w:val="18"/>
          <w:szCs w:val="18"/>
        </w:rPr>
        <w:t>Главбух</w:t>
      </w:r>
      <w:r>
        <w:rPr>
          <w:rFonts w:ascii="Verdana" w:hAnsi="Verdana"/>
          <w:color w:val="000000"/>
          <w:sz w:val="18"/>
          <w:szCs w:val="18"/>
        </w:rPr>
        <w:t>», 2002.</w:t>
      </w:r>
    </w:p>
    <w:p w14:paraId="4BE3F1A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Комментарий к положениям по бухгалтерскому учету / Отв. Ред. А.С.Бакаев. 2-е изд., доп. - М.: Юрайт-Издат, 2005. - 420 с.</w:t>
      </w:r>
    </w:p>
    <w:p w14:paraId="02B96FE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Проспект, 2000.</w:t>
      </w:r>
    </w:p>
    <w:p w14:paraId="1F05BBA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w:t>
      </w:r>
    </w:p>
    <w:p w14:paraId="39FD5A0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Колпакова</w:t>
      </w:r>
      <w:r>
        <w:rPr>
          <w:rStyle w:val="WW8Num2z0"/>
          <w:rFonts w:ascii="Verdana" w:hAnsi="Verdana"/>
          <w:color w:val="000000"/>
          <w:sz w:val="18"/>
          <w:szCs w:val="18"/>
        </w:rPr>
        <w:t> </w:t>
      </w:r>
      <w:r>
        <w:rPr>
          <w:rFonts w:ascii="Verdana" w:hAnsi="Verdana"/>
          <w:color w:val="000000"/>
          <w:sz w:val="18"/>
          <w:szCs w:val="18"/>
        </w:rPr>
        <w:t>Г.М. Управление дебиторской задолженностью предприятия; Учеб.пособие. М.МИЭТ, 2000.</w:t>
      </w:r>
    </w:p>
    <w:p w14:paraId="477487C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М.: ИНФРА-М, 2001.</w:t>
      </w:r>
    </w:p>
    <w:p w14:paraId="5C89BC1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Основы финансового анализа. М.: Главбух, 1998.</w:t>
      </w:r>
    </w:p>
    <w:p w14:paraId="2B011C7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Контроль за</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М.: Издательство «</w:t>
      </w:r>
      <w:r>
        <w:rPr>
          <w:rStyle w:val="WW8Num3z0"/>
          <w:rFonts w:ascii="Verdana" w:hAnsi="Verdana"/>
          <w:color w:val="4682B4"/>
          <w:sz w:val="18"/>
          <w:szCs w:val="18"/>
        </w:rPr>
        <w:t>Приор</w:t>
      </w:r>
      <w:r>
        <w:rPr>
          <w:rFonts w:ascii="Verdana" w:hAnsi="Verdana"/>
          <w:color w:val="000000"/>
          <w:sz w:val="18"/>
          <w:szCs w:val="18"/>
        </w:rPr>
        <w:t>», 1994.</w:t>
      </w:r>
    </w:p>
    <w:p w14:paraId="64AEBD5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w:t>
      </w:r>
    </w:p>
    <w:p w14:paraId="1EA30CA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Учеб.пособие. М.: Финансы и статистика, 2005. - 400с.</w:t>
      </w:r>
    </w:p>
    <w:p w14:paraId="702905C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Финансовый учет. Изд. 2-е перераб. и доп. Казань, 2000.</w:t>
      </w:r>
    </w:p>
    <w:p w14:paraId="70D0B74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 - 336 с.</w:t>
      </w:r>
    </w:p>
    <w:p w14:paraId="121514C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Курашев</w:t>
      </w:r>
      <w:r>
        <w:rPr>
          <w:rStyle w:val="WW8Num2z0"/>
          <w:rFonts w:ascii="Verdana" w:hAnsi="Verdana"/>
          <w:color w:val="000000"/>
          <w:sz w:val="18"/>
          <w:szCs w:val="18"/>
        </w:rPr>
        <w:t> </w:t>
      </w:r>
      <w:r>
        <w:rPr>
          <w:rFonts w:ascii="Verdana" w:hAnsi="Verdana"/>
          <w:color w:val="000000"/>
          <w:sz w:val="18"/>
          <w:szCs w:val="18"/>
        </w:rPr>
        <w:t>А.В. Вексель как форма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-Саратов: Сарат.гос.соц.-эконом. университет, 2002.</w:t>
      </w:r>
    </w:p>
    <w:p w14:paraId="4DCA463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Курилова</w:t>
      </w:r>
      <w:r>
        <w:rPr>
          <w:rStyle w:val="WW8Num2z0"/>
          <w:rFonts w:ascii="Verdana" w:hAnsi="Verdana"/>
          <w:color w:val="000000"/>
          <w:sz w:val="18"/>
          <w:szCs w:val="18"/>
        </w:rPr>
        <w:t> </w:t>
      </w:r>
      <w:r>
        <w:rPr>
          <w:rFonts w:ascii="Verdana" w:hAnsi="Verdana"/>
          <w:color w:val="000000"/>
          <w:sz w:val="18"/>
          <w:szCs w:val="18"/>
        </w:rPr>
        <w:t>Т.М. Финансовый и управленческий учет обязательств предприятия: моделирование, теория и практика: Дис. .канд. Экон.наук :08.00.12.- М.: ПроСофт-М, 2003.</w:t>
      </w:r>
    </w:p>
    <w:p w14:paraId="63F3BF5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прераб. и доп. - М.: Финансы и статистика, 2003. - 640 с.</w:t>
      </w:r>
    </w:p>
    <w:p w14:paraId="1900118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Кушубакова</w:t>
      </w:r>
      <w:r>
        <w:rPr>
          <w:rStyle w:val="WW8Num2z0"/>
          <w:rFonts w:ascii="Verdana" w:hAnsi="Verdana"/>
          <w:color w:val="000000"/>
          <w:sz w:val="18"/>
          <w:szCs w:val="18"/>
        </w:rPr>
        <w:t> </w:t>
      </w:r>
      <w:r>
        <w:rPr>
          <w:rFonts w:ascii="Verdana" w:hAnsi="Verdana"/>
          <w:color w:val="000000"/>
          <w:sz w:val="18"/>
          <w:szCs w:val="18"/>
        </w:rPr>
        <w:t>Б.К. Методика проведения углубленного финансового анализа и принятие решений по управлению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-Уфа: Башк.ин-т проф.бухгалтеров, 2000.</w:t>
      </w:r>
    </w:p>
    <w:p w14:paraId="32ADF06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C.JI. Экономикс: Принципы, проблемы и практика: В 2 т/Пер.с англ. 11 изд. Т.2. М.: Республика, 1992.</w:t>
      </w:r>
    </w:p>
    <w:p w14:paraId="55EBFF9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Издательсткий дом «Бизнес-Пресса», 2001.</w:t>
      </w:r>
    </w:p>
    <w:p w14:paraId="59B87CA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А.В. Управленческий учет затрат и финансовых результатов. СПб.: Изд-во Ин-та упр. и экономики, 2004.</w:t>
      </w:r>
    </w:p>
    <w:p w14:paraId="1593BD4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Тронин Ю.Н. Практика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предприятиях России. М.: Издательская группа «БДЦ-пресс», 2004.</w:t>
      </w:r>
    </w:p>
    <w:p w14:paraId="5FD0609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Маркарьян С.Э., Герасименко Г.П. Управленческий анализ в отраслях: Учеб. пособие/Под ред. профессора</w:t>
      </w:r>
      <w:r>
        <w:rPr>
          <w:rStyle w:val="WW8Num2z0"/>
          <w:rFonts w:ascii="Verdana" w:hAnsi="Verdana"/>
          <w:color w:val="000000"/>
          <w:sz w:val="18"/>
          <w:szCs w:val="18"/>
        </w:rPr>
        <w:t> </w:t>
      </w:r>
      <w:r>
        <w:rPr>
          <w:rStyle w:val="WW8Num3z0"/>
          <w:rFonts w:ascii="Verdana" w:hAnsi="Verdana"/>
          <w:color w:val="4682B4"/>
          <w:sz w:val="18"/>
          <w:szCs w:val="18"/>
        </w:rPr>
        <w:t>Маркарьяна</w:t>
      </w:r>
      <w:r>
        <w:rPr>
          <w:rStyle w:val="WW8Num2z0"/>
          <w:rFonts w:ascii="Verdana" w:hAnsi="Verdana"/>
          <w:color w:val="000000"/>
          <w:sz w:val="18"/>
          <w:szCs w:val="18"/>
        </w:rPr>
        <w:t> </w:t>
      </w:r>
      <w:r>
        <w:rPr>
          <w:rFonts w:ascii="Verdana" w:hAnsi="Verdana"/>
          <w:color w:val="000000"/>
          <w:sz w:val="18"/>
          <w:szCs w:val="18"/>
        </w:rPr>
        <w:t>Э.А. Москва: ИКЦ «МарТ», Ростов н/Д: Издательский центр «Март», 2004. - 352 с.</w:t>
      </w:r>
    </w:p>
    <w:p w14:paraId="58169C5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компьютерные методы. М.: Дело и Сервис, 2001.</w:t>
      </w:r>
    </w:p>
    <w:p w14:paraId="76783F0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Международные стандарты финансовой отчетности 2005: издание на русском языке. М.: АСКЕРИ-АССА, 2005.- 1064 с.</w:t>
      </w:r>
    </w:p>
    <w:p w14:paraId="7E1784D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А.В. Математика финансовых обязательств. -М.: ГУВШЭ, 2001.-253 с.</w:t>
      </w:r>
    </w:p>
    <w:p w14:paraId="675082C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Метыос М.Р.,</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М.Х.Б. Теория бухгалтерского учета: Учебник/Пер. с англ.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w:t>
      </w:r>
    </w:p>
    <w:p w14:paraId="16B5CF3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англ./Под ред. Я.В.Соколова. 2-е изд., стереотип. - М.: Финансы и статистика, 2003. - 496 с.</w:t>
      </w:r>
    </w:p>
    <w:p w14:paraId="57DADF9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Изд. 4-е дополн.- М.: Едиторал УРСС, 2003.</w:t>
      </w:r>
    </w:p>
    <w:p w14:paraId="02C0C50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Николаева О.Е,</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О.В. Стратегический управленческий учет. -М: УРСС, 2003.</w:t>
      </w:r>
    </w:p>
    <w:p w14:paraId="38536C3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Никулина</w:t>
      </w:r>
      <w:r>
        <w:rPr>
          <w:rStyle w:val="WW8Num2z0"/>
          <w:rFonts w:ascii="Verdana" w:hAnsi="Verdana"/>
          <w:color w:val="000000"/>
          <w:sz w:val="18"/>
          <w:szCs w:val="18"/>
        </w:rPr>
        <w:t> </w:t>
      </w:r>
      <w:r>
        <w:rPr>
          <w:rFonts w:ascii="Verdana" w:hAnsi="Verdana"/>
          <w:color w:val="000000"/>
          <w:sz w:val="18"/>
          <w:szCs w:val="18"/>
        </w:rPr>
        <w:t>Л.И. Формирование учетно-аналитической системы обязательств на промышленном предприятии: Дис. .канд.экон.наук.: 08.00.12.: М- ПриСофт-М, 2003.</w:t>
      </w:r>
    </w:p>
    <w:p w14:paraId="736B6F8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А.А. Сделки уступки права (требования)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практике. Акторинг. М.: Статут, 2003.</w:t>
      </w:r>
    </w:p>
    <w:p w14:paraId="7BA3181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Н.А. Диссертация на соискание ученой степени кандидата экономических наук. Учет и анализ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продажами</w:t>
      </w:r>
      <w:r>
        <w:rPr>
          <w:rStyle w:val="WW8Num2z0"/>
          <w:rFonts w:ascii="Verdana" w:hAnsi="Verdana"/>
          <w:color w:val="000000"/>
          <w:sz w:val="18"/>
          <w:szCs w:val="18"/>
        </w:rPr>
        <w:t> </w:t>
      </w:r>
      <w:r>
        <w:rPr>
          <w:rFonts w:ascii="Verdana" w:hAnsi="Verdana"/>
          <w:color w:val="000000"/>
          <w:sz w:val="18"/>
          <w:szCs w:val="18"/>
        </w:rPr>
        <w:t>готовой продукции. Казань, 2002.</w:t>
      </w:r>
    </w:p>
    <w:p w14:paraId="3AE0EAA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С.С. Теоретические основы учетно-контрольной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систем. Иркутск: Изд-во БГУЭП, 2004.</w:t>
      </w:r>
    </w:p>
    <w:p w14:paraId="6197B61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А.В., Шаландин В.А. Долговые отношения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Монография. Казань: КГАСА, 2004. - 170 с.</w:t>
      </w:r>
    </w:p>
    <w:p w14:paraId="1431F9A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Под ред. А.Г. Грязновой. М.: Финансы и статистика, 2000.</w:t>
      </w:r>
    </w:p>
    <w:p w14:paraId="5C447A2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Учеб. Пособие. 2-изд., перераб. и доп. -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2005. - 336 с.</w:t>
      </w:r>
    </w:p>
    <w:p w14:paraId="4A0FF4C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612D52D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Финансовые операции: учет финансовых активов.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Учет обязательств и расчетов. М.: Бератор-Пресс, 2003.</w:t>
      </w:r>
    </w:p>
    <w:p w14:paraId="22D12F2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М.: Финансы и статистика, 1998.</w:t>
      </w:r>
    </w:p>
    <w:p w14:paraId="4E0A7B2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Перунов</w:t>
      </w:r>
      <w:r>
        <w:rPr>
          <w:rStyle w:val="WW8Num2z0"/>
          <w:rFonts w:ascii="Verdana" w:hAnsi="Verdana"/>
          <w:color w:val="000000"/>
          <w:sz w:val="18"/>
          <w:szCs w:val="18"/>
        </w:rPr>
        <w:t> </w:t>
      </w:r>
      <w:r>
        <w:rPr>
          <w:rFonts w:ascii="Verdana" w:hAnsi="Verdana"/>
          <w:color w:val="000000"/>
          <w:sz w:val="18"/>
          <w:szCs w:val="18"/>
        </w:rPr>
        <w:t>Б.В. Управление акционерным предприятием по финансовым показателям: Вопр. бизнес-планирования и управленческого учета. Оренбург: Изд.центр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1998.</w:t>
      </w:r>
    </w:p>
    <w:p w14:paraId="03226EE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Пинтус Д.</w:t>
      </w:r>
      <w:r>
        <w:rPr>
          <w:rStyle w:val="WW8Num2z0"/>
          <w:rFonts w:ascii="Verdana" w:hAnsi="Verdana"/>
          <w:color w:val="000000"/>
          <w:sz w:val="18"/>
          <w:szCs w:val="18"/>
        </w:rPr>
        <w:t> </w:t>
      </w:r>
      <w:r>
        <w:rPr>
          <w:rStyle w:val="WW8Num3z0"/>
          <w:rFonts w:ascii="Verdana" w:hAnsi="Verdana"/>
          <w:color w:val="4682B4"/>
          <w:sz w:val="18"/>
          <w:szCs w:val="18"/>
        </w:rPr>
        <w:t>Репозиционирование</w:t>
      </w:r>
      <w:r>
        <w:rPr>
          <w:rStyle w:val="WW8Num2z0"/>
          <w:rFonts w:ascii="Verdana" w:hAnsi="Verdana"/>
          <w:color w:val="000000"/>
          <w:sz w:val="18"/>
          <w:szCs w:val="18"/>
        </w:rPr>
        <w:t> </w:t>
      </w:r>
      <w:r>
        <w:rPr>
          <w:rFonts w:ascii="Verdana" w:hAnsi="Verdana"/>
          <w:color w:val="000000"/>
          <w:sz w:val="18"/>
          <w:szCs w:val="18"/>
        </w:rPr>
        <w:t>управленческого учета // Консультанат. 2005. - №3. - С.87-89.</w:t>
      </w:r>
    </w:p>
    <w:p w14:paraId="5B05DD4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Потапович</w:t>
      </w:r>
      <w:r>
        <w:rPr>
          <w:rStyle w:val="WW8Num2z0"/>
          <w:rFonts w:ascii="Verdana" w:hAnsi="Verdana"/>
          <w:color w:val="000000"/>
          <w:sz w:val="18"/>
          <w:szCs w:val="18"/>
        </w:rPr>
        <w:t> </w:t>
      </w:r>
      <w:r>
        <w:rPr>
          <w:rFonts w:ascii="Verdana" w:hAnsi="Verdana"/>
          <w:color w:val="000000"/>
          <w:sz w:val="18"/>
          <w:szCs w:val="18"/>
        </w:rPr>
        <w:t>М.А. Бухгалтерский учет обязательств, возникающих в процессе</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товародвижения: Дис. . канд.экон.наук: 08.00.12. -М.: ПроСофт-М, 2003.</w:t>
      </w:r>
    </w:p>
    <w:p w14:paraId="0B05BCB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Прудников</w:t>
      </w:r>
      <w:r>
        <w:rPr>
          <w:rStyle w:val="WW8Num2z0"/>
          <w:rFonts w:ascii="Verdana" w:hAnsi="Verdana"/>
          <w:color w:val="000000"/>
          <w:sz w:val="18"/>
          <w:szCs w:val="18"/>
        </w:rPr>
        <w:t> </w:t>
      </w:r>
      <w:r>
        <w:rPr>
          <w:rFonts w:ascii="Verdana" w:hAnsi="Verdana"/>
          <w:color w:val="000000"/>
          <w:sz w:val="18"/>
          <w:szCs w:val="18"/>
        </w:rPr>
        <w:t>В.И. Оценка стоимости дебиторской задолженности. -Челябинск, 2000.</w:t>
      </w:r>
    </w:p>
    <w:p w14:paraId="7625888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M.J1. Проблемы бухгалтерского учета обязательств. Диссертация на соискание ученой степени доктора экономических наук,- СПб., 2003.</w:t>
      </w:r>
    </w:p>
    <w:p w14:paraId="18F2966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М.Х.Розовского. -М.: Аудит: ЮНИТИ, 1998.</w:t>
      </w:r>
    </w:p>
    <w:p w14:paraId="2D80C9A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Российский статистический ежегодник: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2006.</w:t>
      </w:r>
    </w:p>
    <w:p w14:paraId="40C4FC8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Риполь-Сарагоси Ф.Б. основы финансового и управленческого анализа.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w:t>
      </w:r>
    </w:p>
    <w:p w14:paraId="6017F63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110. Саватье Р. Теория обязательств М.: Прогресс, 1972.</w:t>
      </w:r>
    </w:p>
    <w:p w14:paraId="124CB66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2-е изд., перераб. и доп. М: ИП «</w:t>
      </w:r>
      <w:r>
        <w:rPr>
          <w:rStyle w:val="WW8Num3z0"/>
          <w:rFonts w:ascii="Verdana" w:hAnsi="Verdana"/>
          <w:color w:val="4682B4"/>
          <w:sz w:val="18"/>
          <w:szCs w:val="18"/>
        </w:rPr>
        <w:t>Экоперспектива</w:t>
      </w:r>
      <w:r>
        <w:rPr>
          <w:rFonts w:ascii="Verdana" w:hAnsi="Verdana"/>
          <w:color w:val="000000"/>
          <w:sz w:val="18"/>
          <w:szCs w:val="18"/>
        </w:rPr>
        <w:t>», 1998.</w:t>
      </w:r>
    </w:p>
    <w:p w14:paraId="23FD756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 ИНФРА, 2001.</w:t>
      </w:r>
    </w:p>
    <w:p w14:paraId="4D8D421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Т.Ю. Методы и схемы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Практическое пособие. М.: Издательство «</w:t>
      </w:r>
      <w:r>
        <w:rPr>
          <w:rStyle w:val="WW8Num3z0"/>
          <w:rFonts w:ascii="Verdana" w:hAnsi="Verdana"/>
          <w:color w:val="4682B4"/>
          <w:sz w:val="18"/>
          <w:szCs w:val="18"/>
        </w:rPr>
        <w:t>Экзамен</w:t>
      </w:r>
      <w:r>
        <w:rPr>
          <w:rFonts w:ascii="Verdana" w:hAnsi="Verdana"/>
          <w:color w:val="000000"/>
          <w:sz w:val="18"/>
          <w:szCs w:val="18"/>
        </w:rPr>
        <w:t>», 2005. - 176 с.</w:t>
      </w:r>
    </w:p>
    <w:p w14:paraId="3F2E22A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Как его использовать для контроля бизнеса / Пер с англ. под ред. Н.Д. Эриашвили.-М.: Аудит, 1997.</w:t>
      </w:r>
    </w:p>
    <w:p w14:paraId="67F3815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w:t>
      </w:r>
    </w:p>
    <w:p w14:paraId="03B67E7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w:t>
      </w:r>
    </w:p>
    <w:p w14:paraId="0B1E5F1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Бутынец Ф.Ф., Горецкая JI.JI.,</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в зарубежных странах. М.: ТК Велби, Изд-во Проспект, 2005.</w:t>
      </w:r>
    </w:p>
    <w:p w14:paraId="2733CB1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ИД ФБК-ПРЕСС, 2003.-328 с.</w:t>
      </w:r>
    </w:p>
    <w:p w14:paraId="0903900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Статистический ежегодник Республики Татарстан. Казань.: Изд-во</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ПИК «Идель-Пресс», 2006.</w:t>
      </w:r>
    </w:p>
    <w:p w14:paraId="68B9C98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Сугаипова</w:t>
      </w:r>
      <w:r>
        <w:rPr>
          <w:rStyle w:val="WW8Num2z0"/>
          <w:rFonts w:ascii="Verdana" w:hAnsi="Verdana"/>
          <w:color w:val="000000"/>
          <w:sz w:val="18"/>
          <w:szCs w:val="18"/>
        </w:rPr>
        <w:t> </w:t>
      </w:r>
      <w:r>
        <w:rPr>
          <w:rFonts w:ascii="Verdana" w:hAnsi="Verdana"/>
          <w:color w:val="000000"/>
          <w:sz w:val="18"/>
          <w:szCs w:val="18"/>
        </w:rPr>
        <w:t>И.В. Бухгалтерская (финансовая) отчетность. Учебное пособие. 2-е изд., перераб и доп. - Ростов н/Д: Феникс, 2005. - 252 с.</w:t>
      </w:r>
    </w:p>
    <w:p w14:paraId="3A75A14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Л.Ф., Чернова Н.А. Практикум по разработке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-плана и финансовому анализу предприятия: Учеб. пособие. М.: Финансы и статистика, 2001. - 160 с.</w:t>
      </w:r>
    </w:p>
    <w:p w14:paraId="4DB8FB1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В.Н. и др. Управление человеческими ресурсами при реализации проектов. Методика и опыт/</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В.И., Магура М.И., Леонтьев С.В. М.: «</w:t>
      </w:r>
      <w:r>
        <w:rPr>
          <w:rStyle w:val="WW8Num3z0"/>
          <w:rFonts w:ascii="Verdana" w:hAnsi="Verdana"/>
          <w:color w:val="4682B4"/>
          <w:sz w:val="18"/>
          <w:szCs w:val="18"/>
        </w:rPr>
        <w:t>Издательство ПРИОР</w:t>
      </w:r>
      <w:r>
        <w:rPr>
          <w:rFonts w:ascii="Verdana" w:hAnsi="Verdana"/>
          <w:color w:val="000000"/>
          <w:sz w:val="18"/>
          <w:szCs w:val="18"/>
        </w:rPr>
        <w:t>», 2002.</w:t>
      </w:r>
    </w:p>
    <w:p w14:paraId="4C8529B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Стратегическое планирование: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2002.</w:t>
      </w:r>
    </w:p>
    <w:p w14:paraId="2B9F6B6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Управление финансами,- М.: Финансы и статистика, 2003.</w:t>
      </w:r>
    </w:p>
    <w:p w14:paraId="1DE891F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бухгалтерские и налоговые с учетом требований ПБУ 18/02 и главы 25 НК РФ в редакции, вступающей в силу с 01.01.2005: Практ рекомендации.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w:t>
      </w:r>
    </w:p>
    <w:p w14:paraId="7E35272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Управленческий учет коммерческо-сбытовой деятельности: Учебное пособие.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Епифанов А.А. и др. М.: Издательство «</w:t>
      </w:r>
      <w:r>
        <w:rPr>
          <w:rStyle w:val="WW8Num3z0"/>
          <w:rFonts w:ascii="Verdana" w:hAnsi="Verdana"/>
          <w:color w:val="4682B4"/>
          <w:sz w:val="18"/>
          <w:szCs w:val="18"/>
        </w:rPr>
        <w:t>Экзамен</w:t>
      </w:r>
      <w:r>
        <w:rPr>
          <w:rFonts w:ascii="Verdana" w:hAnsi="Verdana"/>
          <w:color w:val="000000"/>
          <w:sz w:val="18"/>
          <w:szCs w:val="18"/>
        </w:rPr>
        <w:t>», 2003.</w:t>
      </w:r>
    </w:p>
    <w:p w14:paraId="582C866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Управленческий учет: Учебное пособие/Под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 ИД ФБК-ПРЕСС, 2002. - 512 с.</w:t>
      </w:r>
    </w:p>
    <w:p w14:paraId="3F2DA2F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Е.А. Методология бухгалтерского учета для целей управления. -СПБ.: Изд-во С.-Петерб.гос.ун-та экономики и финансов, 2003.</w:t>
      </w:r>
    </w:p>
    <w:p w14:paraId="54D2C83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А.Б. Оценка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задолженностей</w:t>
      </w:r>
      <w:r>
        <w:rPr>
          <w:rFonts w:ascii="Verdana" w:hAnsi="Verdana"/>
          <w:color w:val="000000"/>
          <w:sz w:val="18"/>
          <w:szCs w:val="18"/>
        </w:rPr>
        <w:t>. М., 2003.</w:t>
      </w:r>
    </w:p>
    <w:p w14:paraId="3558771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Финансовый бизнес-план: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специальностей / Под ред. В.М. Попова. М.: Финансы и статистика, 2002.</w:t>
      </w:r>
    </w:p>
    <w:p w14:paraId="1DDDB0A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Финансово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энциклопедический словарь. Колл.авторов под общей редакцией А.Г. Грязновой.-М.:Финансы и статистика, 2000.</w:t>
      </w:r>
    </w:p>
    <w:p w14:paraId="5CCDF35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Форопонова</w:t>
      </w:r>
      <w:r>
        <w:rPr>
          <w:rStyle w:val="WW8Num2z0"/>
          <w:rFonts w:ascii="Verdana" w:hAnsi="Verdana"/>
          <w:color w:val="000000"/>
          <w:sz w:val="18"/>
          <w:szCs w:val="18"/>
        </w:rPr>
        <w:t> </w:t>
      </w:r>
      <w:r>
        <w:rPr>
          <w:rFonts w:ascii="Verdana" w:hAnsi="Verdana"/>
          <w:color w:val="000000"/>
          <w:sz w:val="18"/>
          <w:szCs w:val="18"/>
        </w:rPr>
        <w:t>Т.М. Финансовый и управленческий учет обязательств предприятия. Министерство образования РФ.: Ростов - на Дону, 2003.</w:t>
      </w:r>
    </w:p>
    <w:p w14:paraId="63FC5AA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Фридман П. Аудит. Контроль затрат и финансовых результатов при анализе качества продукции. -М.: АУДИТ, 1994.</w:t>
      </w:r>
    </w:p>
    <w:p w14:paraId="632F2FB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Издержки обращения: учет, анализ и контроль. -2-е изд., перераб и доп. М.: Издательство «</w:t>
      </w:r>
      <w:r>
        <w:rPr>
          <w:rStyle w:val="WW8Num3z0"/>
          <w:rFonts w:ascii="Verdana" w:hAnsi="Verdana"/>
          <w:color w:val="4682B4"/>
          <w:sz w:val="18"/>
          <w:szCs w:val="18"/>
        </w:rPr>
        <w:t>Экзамен</w:t>
      </w:r>
      <w:r>
        <w:rPr>
          <w:rFonts w:ascii="Verdana" w:hAnsi="Verdana"/>
          <w:color w:val="000000"/>
          <w:sz w:val="18"/>
          <w:szCs w:val="18"/>
        </w:rPr>
        <w:t>», 2004. - 336 с.</w:t>
      </w:r>
    </w:p>
    <w:p w14:paraId="2446079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Пер.с англ./Под ред. проф. Я.В. Соколова. М.: Финансы и статистика, 1997.</w:t>
      </w:r>
    </w:p>
    <w:p w14:paraId="2D9D5D8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Основы финансового менеджмента. М.: Дело, 1993.</w:t>
      </w:r>
    </w:p>
    <w:p w14:paraId="091AF18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2004.</w:t>
      </w:r>
    </w:p>
    <w:p w14:paraId="69B13CF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М.: ИНФРА-М, 2001.</w:t>
      </w:r>
    </w:p>
    <w:p w14:paraId="4F7D611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 xml:space="preserve">К.В. Бюджетирование деятельности промышленных предприятий России. М.: </w:t>
      </w:r>
      <w:r>
        <w:rPr>
          <w:rFonts w:ascii="Verdana" w:hAnsi="Verdana"/>
          <w:color w:val="000000"/>
          <w:sz w:val="18"/>
          <w:szCs w:val="18"/>
        </w:rPr>
        <w:lastRenderedPageBreak/>
        <w:t>«</w:t>
      </w:r>
      <w:r>
        <w:rPr>
          <w:rStyle w:val="WW8Num3z0"/>
          <w:rFonts w:ascii="Verdana" w:hAnsi="Verdana"/>
          <w:color w:val="4682B4"/>
          <w:sz w:val="18"/>
          <w:szCs w:val="18"/>
        </w:rPr>
        <w:t>Дело и Сервис</w:t>
      </w:r>
      <w:r>
        <w:rPr>
          <w:rFonts w:ascii="Verdana" w:hAnsi="Verdana"/>
          <w:color w:val="000000"/>
          <w:sz w:val="18"/>
          <w:szCs w:val="18"/>
        </w:rPr>
        <w:t>», 2004.</w:t>
      </w:r>
    </w:p>
    <w:p w14:paraId="1801BAF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Энтони Р. Учет: ситуации и примеры/ Пер. с англ. Е.И.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и др.;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2001.</w:t>
      </w:r>
    </w:p>
    <w:p w14:paraId="156F78B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Якупова</w:t>
      </w:r>
      <w:r>
        <w:rPr>
          <w:rStyle w:val="WW8Num2z0"/>
          <w:rFonts w:ascii="Verdana" w:hAnsi="Verdana"/>
          <w:color w:val="000000"/>
          <w:sz w:val="18"/>
          <w:szCs w:val="18"/>
        </w:rPr>
        <w:t> </w:t>
      </w:r>
      <w:r>
        <w:rPr>
          <w:rFonts w:ascii="Verdana" w:hAnsi="Verdana"/>
          <w:color w:val="000000"/>
          <w:sz w:val="18"/>
          <w:szCs w:val="18"/>
        </w:rPr>
        <w:t>Н.М. Оценка бизнеса. Казань: Изд-во КГФЭИ, 2003.144. 21 положение по бухгалтерскому учету. М.: Омега-Jl, 2004. 312 с.1. Периодические материалы</w:t>
      </w:r>
    </w:p>
    <w:p w14:paraId="7077DC0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10 отличий МСФО и ПБУ//Консультант.-2004. -№19,-С.78-81</w:t>
      </w:r>
    </w:p>
    <w:p w14:paraId="4140CB9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Аляутдинов Ф. Развитие бизнеса</w:t>
      </w:r>
      <w:r>
        <w:rPr>
          <w:rStyle w:val="WW8Num2z0"/>
          <w:rFonts w:ascii="Verdana" w:hAnsi="Verdana"/>
          <w:color w:val="000000"/>
          <w:sz w:val="18"/>
          <w:szCs w:val="18"/>
        </w:rPr>
        <w:t> </w:t>
      </w:r>
      <w:r>
        <w:rPr>
          <w:rStyle w:val="WW8Num3z0"/>
          <w:rFonts w:ascii="Verdana" w:hAnsi="Verdana"/>
          <w:color w:val="4682B4"/>
          <w:sz w:val="18"/>
          <w:szCs w:val="18"/>
        </w:rPr>
        <w:t>энергосбытов</w:t>
      </w:r>
      <w:r>
        <w:rPr>
          <w:rFonts w:ascii="Verdana" w:hAnsi="Verdana"/>
          <w:color w:val="000000"/>
          <w:sz w:val="18"/>
          <w:szCs w:val="18"/>
        </w:rPr>
        <w:t>: информация из первых рук//Энергорынок. -2004.- №05(06).-С.15-16.</w:t>
      </w:r>
    </w:p>
    <w:p w14:paraId="6DCE370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Амитова Т.Как</w:t>
      </w:r>
      <w:r>
        <w:rPr>
          <w:rStyle w:val="WW8Num2z0"/>
          <w:rFonts w:ascii="Verdana" w:hAnsi="Verdana"/>
          <w:color w:val="000000"/>
          <w:sz w:val="18"/>
          <w:szCs w:val="18"/>
        </w:rPr>
        <w:t> </w:t>
      </w:r>
      <w:r>
        <w:rPr>
          <w:rStyle w:val="WW8Num3z0"/>
          <w:rFonts w:ascii="Verdana" w:hAnsi="Verdana"/>
          <w:color w:val="4682B4"/>
          <w:sz w:val="18"/>
          <w:szCs w:val="18"/>
        </w:rPr>
        <w:t>списать</w:t>
      </w:r>
      <w:r>
        <w:rPr>
          <w:rStyle w:val="WW8Num2z0"/>
          <w:rFonts w:ascii="Verdana" w:hAnsi="Verdana"/>
          <w:color w:val="000000"/>
          <w:sz w:val="18"/>
          <w:szCs w:val="18"/>
        </w:rPr>
        <w:t> </w:t>
      </w:r>
      <w:r>
        <w:rPr>
          <w:rFonts w:ascii="Verdana" w:hAnsi="Verdana"/>
          <w:color w:val="000000"/>
          <w:sz w:val="18"/>
          <w:szCs w:val="18"/>
        </w:rPr>
        <w:t>безнадежный долг // Расчет. 2003. -декабрь.</w:t>
      </w:r>
    </w:p>
    <w:p w14:paraId="1B2271C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Ануреев</w:t>
      </w:r>
      <w:r>
        <w:rPr>
          <w:rStyle w:val="WW8Num2z0"/>
          <w:rFonts w:ascii="Verdana" w:hAnsi="Verdana"/>
          <w:color w:val="000000"/>
          <w:sz w:val="18"/>
          <w:szCs w:val="18"/>
        </w:rPr>
        <w:t> </w:t>
      </w:r>
      <w:r>
        <w:rPr>
          <w:rFonts w:ascii="Verdana" w:hAnsi="Verdana"/>
          <w:color w:val="000000"/>
          <w:sz w:val="18"/>
          <w:szCs w:val="18"/>
        </w:rPr>
        <w:t>С. Новый вид займов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2004. - №19. - С.1416.</w:t>
      </w:r>
    </w:p>
    <w:p w14:paraId="1373653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Ахметзянова</w:t>
      </w:r>
      <w:r>
        <w:rPr>
          <w:rStyle w:val="WW8Num2z0"/>
          <w:rFonts w:ascii="Verdana" w:hAnsi="Verdana"/>
          <w:color w:val="000000"/>
          <w:sz w:val="18"/>
          <w:szCs w:val="18"/>
        </w:rPr>
        <w:t> </w:t>
      </w:r>
      <w:r>
        <w:rPr>
          <w:rFonts w:ascii="Verdana" w:hAnsi="Verdana"/>
          <w:color w:val="000000"/>
          <w:sz w:val="18"/>
          <w:szCs w:val="18"/>
        </w:rPr>
        <w:t>Д.Г. Депонирование зарплаты: учет и оформление//Бухгалтер Татарстана. 2002. - №8. -С.43-45.</w:t>
      </w:r>
    </w:p>
    <w:p w14:paraId="4CFEAFD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Барышников С.</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как инструмент налогового планирования //w\vw.klerk.ru/articles/?30660.shtrnl.</w:t>
      </w:r>
    </w:p>
    <w:p w14:paraId="61ADBD0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Бировский Т. Уходим от штрафов // Двойная запись. 2004. - №6.</w:t>
      </w:r>
    </w:p>
    <w:p w14:paraId="6139862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Вагапова А.</w:t>
      </w:r>
      <w:r>
        <w:rPr>
          <w:rStyle w:val="WW8Num2z0"/>
          <w:rFonts w:ascii="Verdana" w:hAnsi="Verdana"/>
          <w:color w:val="000000"/>
          <w:sz w:val="18"/>
          <w:szCs w:val="18"/>
        </w:rPr>
        <w:t> </w:t>
      </w:r>
      <w:r>
        <w:rPr>
          <w:rStyle w:val="WW8Num3z0"/>
          <w:rFonts w:ascii="Verdana" w:hAnsi="Verdana"/>
          <w:color w:val="4682B4"/>
          <w:sz w:val="18"/>
          <w:szCs w:val="18"/>
        </w:rPr>
        <w:t>Просроченная</w:t>
      </w:r>
      <w:r>
        <w:rPr>
          <w:rStyle w:val="WW8Num2z0"/>
          <w:rFonts w:ascii="Verdana" w:hAnsi="Verdana"/>
          <w:color w:val="000000"/>
          <w:sz w:val="18"/>
          <w:szCs w:val="18"/>
        </w:rPr>
        <w:t> </w:t>
      </w:r>
      <w:r>
        <w:rPr>
          <w:rFonts w:ascii="Verdana" w:hAnsi="Verdana"/>
          <w:color w:val="000000"/>
          <w:sz w:val="18"/>
          <w:szCs w:val="18"/>
        </w:rPr>
        <w:t>дебиторская задолженность: штрафные санкции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Финансовая газета. www.klerk. ru/art icles/?3 29 53. shtm 1.</w:t>
      </w:r>
    </w:p>
    <w:p w14:paraId="76DCE42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H.B., Василевич И.П. Современные тенденции управленческого учета//Бухгалтерский учет. 2000,- № 18.</w:t>
      </w:r>
    </w:p>
    <w:p w14:paraId="132A9A4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Варко И. Экспертиза</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 www.klerk.nl/boss/713850.</w:t>
      </w:r>
    </w:p>
    <w:p w14:paraId="646D0FB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Вопросы и ответы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1984, №3.</w:t>
      </w:r>
    </w:p>
    <w:p w14:paraId="4701110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Способы избежать налоговых потерь при сезонных</w:t>
      </w:r>
      <w:r>
        <w:rPr>
          <w:rStyle w:val="WW8Num2z0"/>
          <w:rFonts w:ascii="Verdana" w:hAnsi="Verdana"/>
          <w:color w:val="000000"/>
          <w:sz w:val="18"/>
          <w:szCs w:val="18"/>
        </w:rPr>
        <w:t> </w:t>
      </w:r>
      <w:r>
        <w:rPr>
          <w:rStyle w:val="WW8Num3z0"/>
          <w:rFonts w:ascii="Verdana" w:hAnsi="Verdana"/>
          <w:color w:val="4682B4"/>
          <w:sz w:val="18"/>
          <w:szCs w:val="18"/>
        </w:rPr>
        <w:t>спадах</w:t>
      </w:r>
      <w:r>
        <w:rPr>
          <w:rStyle w:val="WW8Num2z0"/>
          <w:rFonts w:ascii="Verdana" w:hAnsi="Verdana"/>
          <w:color w:val="000000"/>
          <w:sz w:val="18"/>
          <w:szCs w:val="18"/>
        </w:rPr>
        <w:t> </w:t>
      </w:r>
      <w:r>
        <w:rPr>
          <w:rFonts w:ascii="Verdana" w:hAnsi="Verdana"/>
          <w:color w:val="000000"/>
          <w:sz w:val="18"/>
          <w:szCs w:val="18"/>
        </w:rPr>
        <w:t>выручки //Главбух. 2005. - №17.- С.38-43.</w:t>
      </w:r>
    </w:p>
    <w:p w14:paraId="0EF8590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№17. -С.63-66.</w:t>
      </w:r>
    </w:p>
    <w:p w14:paraId="687BF63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Организация бухгалтерского учета по группам возникновения//Все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.- 2004. №21(141). - С.37-45.</w:t>
      </w:r>
    </w:p>
    <w:p w14:paraId="76A1C7A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В.Б. Управленческий аудит финансовой политики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№6.</w:t>
      </w:r>
    </w:p>
    <w:p w14:paraId="3774BDB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Габец</w:t>
      </w:r>
      <w:r>
        <w:rPr>
          <w:rStyle w:val="WW8Num2z0"/>
          <w:rFonts w:ascii="Verdana" w:hAnsi="Verdana"/>
          <w:color w:val="000000"/>
          <w:sz w:val="18"/>
          <w:szCs w:val="18"/>
        </w:rPr>
        <w:t> </w:t>
      </w:r>
      <w:r>
        <w:rPr>
          <w:rFonts w:ascii="Verdana" w:hAnsi="Verdana"/>
          <w:color w:val="000000"/>
          <w:sz w:val="18"/>
          <w:szCs w:val="18"/>
        </w:rPr>
        <w:t>Н.А. Учет процентов// -2004.-wwvv.kierk.m/articles/7717.shtinl.</w:t>
      </w:r>
    </w:p>
    <w:p w14:paraId="149FC98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Возможное невозможное (применение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для целей управленческого учета) // Двойная запись (спецпроект). 2005. - ноябрь. - С. 16-20.</w:t>
      </w:r>
    </w:p>
    <w:p w14:paraId="510275D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Гладунов О.</w:t>
      </w:r>
      <w:r>
        <w:rPr>
          <w:rStyle w:val="WW8Num2z0"/>
          <w:rFonts w:ascii="Verdana" w:hAnsi="Verdana"/>
          <w:color w:val="000000"/>
          <w:sz w:val="18"/>
          <w:szCs w:val="18"/>
        </w:rPr>
        <w:t> </w:t>
      </w:r>
      <w:r>
        <w:rPr>
          <w:rStyle w:val="WW8Num3z0"/>
          <w:rFonts w:ascii="Verdana" w:hAnsi="Verdana"/>
          <w:color w:val="4682B4"/>
          <w:sz w:val="18"/>
          <w:szCs w:val="18"/>
        </w:rPr>
        <w:t>Доллар</w:t>
      </w:r>
      <w:r>
        <w:rPr>
          <w:rStyle w:val="WW8Num2z0"/>
          <w:rFonts w:ascii="Verdana" w:hAnsi="Verdana"/>
          <w:color w:val="000000"/>
          <w:sz w:val="18"/>
          <w:szCs w:val="18"/>
        </w:rPr>
        <w:t> </w:t>
      </w:r>
      <w:r>
        <w:rPr>
          <w:rFonts w:ascii="Verdana" w:hAnsi="Verdana"/>
          <w:color w:val="000000"/>
          <w:sz w:val="18"/>
          <w:szCs w:val="18"/>
        </w:rPr>
        <w:t>в новом падении // Российская газета. -16.03.2006.</w:t>
      </w:r>
    </w:p>
    <w:p w14:paraId="66707FD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Даниленков А. Проблемы</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НДС с сумм санкций за нарушение гражданско-правового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2006. -№8.</w:t>
      </w:r>
    </w:p>
    <w:p w14:paraId="04E646A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Дзись-Войнаровский Н. Российские бизнесмены на грани нервного срыва // Бизнес. 2005. - www.klerk.ru/articles/31982.shtml.</w:t>
      </w:r>
    </w:p>
    <w:p w14:paraId="1131812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А.И. Организация управленческого учета в крупной компании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 - № 12.</w:t>
      </w:r>
    </w:p>
    <w:p w14:paraId="3334CB7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продаж //Консультант бухгалтера. 2001. - №3.</w:t>
      </w:r>
    </w:p>
    <w:p w14:paraId="0B6EC90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учет.- 2000 -№5.</w:t>
      </w:r>
    </w:p>
    <w:p w14:paraId="34231D3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Каланов</w:t>
      </w:r>
      <w:r>
        <w:rPr>
          <w:rStyle w:val="WW8Num2z0"/>
          <w:rFonts w:ascii="Verdana" w:hAnsi="Verdana"/>
          <w:color w:val="000000"/>
          <w:sz w:val="18"/>
          <w:szCs w:val="18"/>
        </w:rPr>
        <w:t> </w:t>
      </w:r>
      <w:r>
        <w:rPr>
          <w:rFonts w:ascii="Verdana" w:hAnsi="Verdana"/>
          <w:color w:val="000000"/>
          <w:sz w:val="18"/>
          <w:szCs w:val="18"/>
        </w:rPr>
        <w:t>А.Н. Комментарий к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 Финансовые и бухгалтерские консультации. 2003. - №№2-5.</w:t>
      </w:r>
    </w:p>
    <w:p w14:paraId="42246A4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Каледина А. Для борьбы с</w:t>
      </w:r>
      <w:r>
        <w:rPr>
          <w:rStyle w:val="WW8Num2z0"/>
          <w:rFonts w:ascii="Verdana" w:hAnsi="Verdana"/>
          <w:color w:val="000000"/>
          <w:sz w:val="18"/>
          <w:szCs w:val="18"/>
        </w:rPr>
        <w:t> </w:t>
      </w:r>
      <w:r>
        <w:rPr>
          <w:rStyle w:val="WW8Num3z0"/>
          <w:rFonts w:ascii="Verdana" w:hAnsi="Verdana"/>
          <w:color w:val="4682B4"/>
          <w:sz w:val="18"/>
          <w:szCs w:val="18"/>
        </w:rPr>
        <w:t>инфляцией</w:t>
      </w:r>
      <w:r>
        <w:rPr>
          <w:rStyle w:val="WW8Num2z0"/>
          <w:rFonts w:ascii="Verdana" w:hAnsi="Verdana"/>
          <w:color w:val="000000"/>
          <w:sz w:val="18"/>
          <w:szCs w:val="18"/>
        </w:rPr>
        <w:t> </w:t>
      </w:r>
      <w:r>
        <w:rPr>
          <w:rFonts w:ascii="Verdana" w:hAnsi="Verdana"/>
          <w:color w:val="000000"/>
          <w:sz w:val="18"/>
          <w:szCs w:val="18"/>
        </w:rPr>
        <w:t>могут создать банк развития// Известия.-06.03.2006.</w:t>
      </w:r>
    </w:p>
    <w:p w14:paraId="0A0DC81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Российский налоговый курьер. 1999. - № 8.</w:t>
      </w:r>
    </w:p>
    <w:p w14:paraId="4DC2BB5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Минина Е.В. Управленческий учет и проблемы классификации затрат// Менеджмент в России и за рубежом. 2002. - № 1.</w:t>
      </w:r>
    </w:p>
    <w:p w14:paraId="429A5C1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Кирюшина И.</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кредиторской задолженности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».- 2005. выпуск 17.</w:t>
      </w:r>
    </w:p>
    <w:p w14:paraId="36CBA38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170.</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Математические основы бухгалтерского учета и ситуационно матричного анализа//Все для бухгалтера. - 2004. - №21(141). -С.19-30.</w:t>
      </w:r>
    </w:p>
    <w:p w14:paraId="3D4CCB8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Бухгалтерский учет: новая реальность и перспективы развития // Бухгалтерский учет. 2003. - №9.- С.64-68.</w:t>
      </w:r>
    </w:p>
    <w:p w14:paraId="4628EC4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Справедливая стоимость в системе категорий бухгалтерского учета // Бухгалтерский учет. 2002. - №17. - С.67-72.</w:t>
      </w:r>
    </w:p>
    <w:p w14:paraId="2AFE6C9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Т.Н. Считаем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WAV w. k 1 е г k. ru/art i с 1 es/9708. s IU rn 1.</w:t>
      </w:r>
    </w:p>
    <w:p w14:paraId="7D999BA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Т.Г. Расходы организации: учет и налогообложение // «</w:t>
      </w:r>
      <w:r>
        <w:rPr>
          <w:rStyle w:val="WW8Num3z0"/>
          <w:rFonts w:ascii="Verdana" w:hAnsi="Verdana"/>
          <w:color w:val="4682B4"/>
          <w:sz w:val="18"/>
          <w:szCs w:val="18"/>
        </w:rPr>
        <w:t>Экономика и жизнь</w:t>
      </w:r>
      <w:r>
        <w:rPr>
          <w:rFonts w:ascii="Verdana" w:hAnsi="Verdana"/>
          <w:color w:val="000000"/>
          <w:sz w:val="18"/>
          <w:szCs w:val="18"/>
        </w:rPr>
        <w:t>» Бухгалтерское приложение. 2002. - №13.</w:t>
      </w:r>
    </w:p>
    <w:p w14:paraId="08F6111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Коскова</w:t>
      </w:r>
      <w:r>
        <w:rPr>
          <w:rStyle w:val="WW8Num2z0"/>
          <w:rFonts w:ascii="Verdana" w:hAnsi="Verdana"/>
          <w:color w:val="000000"/>
          <w:sz w:val="18"/>
          <w:szCs w:val="18"/>
        </w:rPr>
        <w:t> </w:t>
      </w:r>
      <w:r>
        <w:rPr>
          <w:rFonts w:ascii="Verdana" w:hAnsi="Verdana"/>
          <w:color w:val="000000"/>
          <w:sz w:val="18"/>
          <w:szCs w:val="18"/>
        </w:rPr>
        <w:t>Е.В. Взыскание долгов по найму // Консультант. 2004. -№ 23. - С. 48-50.</w:t>
      </w:r>
    </w:p>
    <w:p w14:paraId="62FB7AA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Кочеткова</w:t>
      </w:r>
      <w:r>
        <w:rPr>
          <w:rStyle w:val="WW8Num2z0"/>
          <w:rFonts w:ascii="Verdana" w:hAnsi="Verdana"/>
          <w:color w:val="000000"/>
          <w:sz w:val="18"/>
          <w:szCs w:val="18"/>
        </w:rPr>
        <w:t> </w:t>
      </w:r>
      <w:r>
        <w:rPr>
          <w:rFonts w:ascii="Verdana" w:hAnsi="Verdana"/>
          <w:color w:val="000000"/>
          <w:sz w:val="18"/>
          <w:szCs w:val="18"/>
        </w:rPr>
        <w:t>Н.М. Цели и методы наблюдения за</w:t>
      </w:r>
      <w:r>
        <w:rPr>
          <w:rStyle w:val="WW8Num2z0"/>
          <w:rFonts w:ascii="Verdana" w:hAnsi="Verdana"/>
          <w:color w:val="000000"/>
          <w:sz w:val="18"/>
          <w:szCs w:val="18"/>
        </w:rPr>
        <w:t> </w:t>
      </w:r>
      <w:r>
        <w:rPr>
          <w:rStyle w:val="WW8Num3z0"/>
          <w:rFonts w:ascii="Verdana" w:hAnsi="Verdana"/>
          <w:color w:val="4682B4"/>
          <w:sz w:val="18"/>
          <w:szCs w:val="18"/>
        </w:rPr>
        <w:t>платежными</w:t>
      </w:r>
      <w:r>
        <w:rPr>
          <w:rStyle w:val="WW8Num2z0"/>
          <w:rFonts w:ascii="Verdana" w:hAnsi="Verdana"/>
          <w:color w:val="000000"/>
          <w:sz w:val="18"/>
          <w:szCs w:val="18"/>
        </w:rPr>
        <w:t> </w:t>
      </w:r>
      <w:r>
        <w:rPr>
          <w:rFonts w:ascii="Verdana" w:hAnsi="Verdana"/>
          <w:color w:val="000000"/>
          <w:sz w:val="18"/>
          <w:szCs w:val="18"/>
        </w:rPr>
        <w:t>системами// Деньги и кредит. -2003. -№1. С.12-15.</w:t>
      </w:r>
    </w:p>
    <w:p w14:paraId="649D087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Крутякова Т. Получение</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или кредита: налоговый учет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».- 2004. 27 мая. - vvww.klerk.ru/articles/9612.shtm 1.</w:t>
      </w:r>
    </w:p>
    <w:p w14:paraId="775ADF7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Кударь Г., Седова И., Нестеркина О. Резервы в налоговом учете: новые правила создания // Расчет. 2002. - ноябрь. - С.94-102.</w:t>
      </w:r>
    </w:p>
    <w:p w14:paraId="743B224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Кузьменко И.</w:t>
      </w:r>
      <w:r>
        <w:rPr>
          <w:rStyle w:val="WW8Num2z0"/>
          <w:rFonts w:ascii="Verdana" w:hAnsi="Verdana"/>
          <w:color w:val="000000"/>
          <w:sz w:val="18"/>
          <w:szCs w:val="18"/>
        </w:rPr>
        <w:t> </w:t>
      </w:r>
      <w:r>
        <w:rPr>
          <w:rStyle w:val="WW8Num3z0"/>
          <w:rFonts w:ascii="Verdana" w:hAnsi="Verdana"/>
          <w:color w:val="4682B4"/>
          <w:sz w:val="18"/>
          <w:szCs w:val="18"/>
        </w:rPr>
        <w:t>Выгоднее</w:t>
      </w:r>
      <w:r>
        <w:rPr>
          <w:rStyle w:val="WW8Num2z0"/>
          <w:rFonts w:ascii="Verdana" w:hAnsi="Verdana"/>
          <w:color w:val="000000"/>
          <w:sz w:val="18"/>
          <w:szCs w:val="18"/>
        </w:rPr>
        <w:t> </w:t>
      </w:r>
      <w:r>
        <w:rPr>
          <w:rFonts w:ascii="Verdana" w:hAnsi="Verdana"/>
          <w:color w:val="000000"/>
          <w:sz w:val="18"/>
          <w:szCs w:val="18"/>
        </w:rPr>
        <w:t>расплатиться//Газета «</w:t>
      </w:r>
      <w:r>
        <w:rPr>
          <w:rStyle w:val="WW8Num3z0"/>
          <w:rFonts w:ascii="Verdana" w:hAnsi="Verdana"/>
          <w:color w:val="4682B4"/>
          <w:sz w:val="18"/>
          <w:szCs w:val="18"/>
        </w:rPr>
        <w:t>Бизнес</w:t>
      </w:r>
      <w:r>
        <w:rPr>
          <w:rFonts w:ascii="Verdana" w:hAnsi="Verdana"/>
          <w:color w:val="000000"/>
          <w:sz w:val="18"/>
          <w:szCs w:val="18"/>
        </w:rPr>
        <w:t>». http: www.k1erk.ru/print723879.</w:t>
      </w:r>
    </w:p>
    <w:p w14:paraId="1B9F066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Кузьмин Г. Засчитываем</w:t>
      </w:r>
      <w:r>
        <w:rPr>
          <w:rStyle w:val="WW8Num2z0"/>
          <w:rFonts w:ascii="Verdana" w:hAnsi="Verdana"/>
          <w:color w:val="000000"/>
          <w:sz w:val="18"/>
          <w:szCs w:val="18"/>
        </w:rPr>
        <w:t> </w:t>
      </w:r>
      <w:r>
        <w:rPr>
          <w:rStyle w:val="WW8Num3z0"/>
          <w:rFonts w:ascii="Verdana" w:hAnsi="Verdana"/>
          <w:color w:val="4682B4"/>
          <w:sz w:val="18"/>
          <w:szCs w:val="18"/>
        </w:rPr>
        <w:t>долги</w:t>
      </w:r>
      <w:r>
        <w:rPr>
          <w:rStyle w:val="WW8Num2z0"/>
          <w:rFonts w:ascii="Verdana" w:hAnsi="Verdana"/>
          <w:color w:val="000000"/>
          <w:sz w:val="18"/>
          <w:szCs w:val="18"/>
        </w:rPr>
        <w:t> </w:t>
      </w:r>
      <w:r>
        <w:rPr>
          <w:rFonts w:ascii="Verdana" w:hAnsi="Verdana"/>
          <w:color w:val="000000"/>
          <w:sz w:val="18"/>
          <w:szCs w:val="18"/>
        </w:rPr>
        <w:t>по цепочке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2006. - выпуск 8.</w:t>
      </w:r>
    </w:p>
    <w:p w14:paraId="3EC4E2E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Кузьмин Г.</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-2005. выпуск 32.</w:t>
      </w:r>
    </w:p>
    <w:p w14:paraId="224170B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Кутуков В. Как победить</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не снижая цен // -ww.klerk.ru/boss/712948.</w:t>
      </w:r>
    </w:p>
    <w:p w14:paraId="438DEA2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Лебедева Е. Как приобрести</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без денег // Расчет. 2003. -декабрь. - С.124-126.</w:t>
      </w:r>
    </w:p>
    <w:p w14:paraId="365DCE6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Макалкин</w:t>
      </w:r>
      <w:r>
        <w:rPr>
          <w:rStyle w:val="WW8Num2z0"/>
          <w:rFonts w:ascii="Verdana" w:hAnsi="Verdana"/>
          <w:color w:val="000000"/>
          <w:sz w:val="18"/>
          <w:szCs w:val="18"/>
        </w:rPr>
        <w:t> </w:t>
      </w:r>
      <w:r>
        <w:rPr>
          <w:rFonts w:ascii="Verdana" w:hAnsi="Verdana"/>
          <w:color w:val="000000"/>
          <w:sz w:val="18"/>
          <w:szCs w:val="18"/>
        </w:rPr>
        <w:t>И.Н. Новое о доходах организации // «</w:t>
      </w:r>
      <w:r>
        <w:rPr>
          <w:rStyle w:val="WW8Num3z0"/>
          <w:rFonts w:ascii="Verdana" w:hAnsi="Verdana"/>
          <w:color w:val="4682B4"/>
          <w:sz w:val="18"/>
          <w:szCs w:val="18"/>
        </w:rPr>
        <w:t>Экономика и жизнь</w:t>
      </w:r>
      <w:r>
        <w:rPr>
          <w:rFonts w:ascii="Verdana" w:hAnsi="Verdana"/>
          <w:color w:val="000000"/>
          <w:sz w:val="18"/>
          <w:szCs w:val="18"/>
        </w:rPr>
        <w:t>» Бухгалтерское приложение. 2002. - №214</w:t>
      </w:r>
    </w:p>
    <w:p w14:paraId="47C47AF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Мацкевич</w:t>
      </w:r>
      <w:r>
        <w:rPr>
          <w:rStyle w:val="WW8Num2z0"/>
          <w:rFonts w:ascii="Verdana" w:hAnsi="Verdana"/>
          <w:color w:val="000000"/>
          <w:sz w:val="18"/>
          <w:szCs w:val="18"/>
        </w:rPr>
        <w:t> </w:t>
      </w:r>
      <w:r>
        <w:rPr>
          <w:rFonts w:ascii="Verdana" w:hAnsi="Verdana"/>
          <w:color w:val="000000"/>
          <w:sz w:val="18"/>
          <w:szCs w:val="18"/>
        </w:rPr>
        <w:t>И.Е. О методе спонтанного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энергосбытовой деятельности АО -энерго//Энергетик. 2004.-№3.-С.12-14.</w:t>
      </w:r>
    </w:p>
    <w:p w14:paraId="57AE5A5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Мацкевич</w:t>
      </w:r>
      <w:r>
        <w:rPr>
          <w:rStyle w:val="WW8Num2z0"/>
          <w:rFonts w:ascii="Verdana" w:hAnsi="Verdana"/>
          <w:color w:val="000000"/>
          <w:sz w:val="18"/>
          <w:szCs w:val="18"/>
        </w:rPr>
        <w:t> </w:t>
      </w:r>
      <w:r>
        <w:rPr>
          <w:rFonts w:ascii="Verdana" w:hAnsi="Verdana"/>
          <w:color w:val="000000"/>
          <w:sz w:val="18"/>
          <w:szCs w:val="18"/>
        </w:rPr>
        <w:t>И.Е. Методика определения кредитоспособности абонента в</w:t>
      </w:r>
      <w:r>
        <w:rPr>
          <w:rStyle w:val="WW8Num2z0"/>
          <w:rFonts w:ascii="Verdana" w:hAnsi="Verdana"/>
          <w:color w:val="000000"/>
          <w:sz w:val="18"/>
          <w:szCs w:val="18"/>
        </w:rPr>
        <w:t> </w:t>
      </w:r>
      <w:r>
        <w:rPr>
          <w:rStyle w:val="WW8Num3z0"/>
          <w:rFonts w:ascii="Verdana" w:hAnsi="Verdana"/>
          <w:color w:val="4682B4"/>
          <w:sz w:val="18"/>
          <w:szCs w:val="18"/>
        </w:rPr>
        <w:t>энергосбытовой</w:t>
      </w:r>
      <w:r>
        <w:rPr>
          <w:rStyle w:val="WW8Num2z0"/>
          <w:rFonts w:ascii="Verdana" w:hAnsi="Verdana"/>
          <w:color w:val="000000"/>
          <w:sz w:val="18"/>
          <w:szCs w:val="18"/>
        </w:rPr>
        <w:t> </w:t>
      </w:r>
      <w:r>
        <w:rPr>
          <w:rFonts w:ascii="Verdana" w:hAnsi="Verdana"/>
          <w:color w:val="000000"/>
          <w:sz w:val="18"/>
          <w:szCs w:val="18"/>
        </w:rPr>
        <w:t>деятельности АО -энергоЮнергетик.- 2004.-№6,-С.5-7.</w:t>
      </w:r>
    </w:p>
    <w:p w14:paraId="56CD1BD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В.И. ПБУ 15/01 «Учет</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 Расчет. 2001. - октябрь. - С.120-127.</w:t>
      </w:r>
    </w:p>
    <w:p w14:paraId="15B2E01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Мещеряков В. ПБУ 18/02 по-русски // w\v^v.klerk.m/articles/9929.shtml.</w:t>
      </w:r>
    </w:p>
    <w:p w14:paraId="0A4B1D3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Кемаева С.А. Управленческий и бухгалтерский учет расчетов с</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 Бухгалтерский учет. 2003. -№9. - С.61-63.</w:t>
      </w:r>
    </w:p>
    <w:p w14:paraId="7EAD429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Сахончик О.В. Аудит дебиторской задолженности //Аудиторские ведомости. 2004. - №3.-С. 3-9.</w:t>
      </w:r>
    </w:p>
    <w:p w14:paraId="57E072B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Миргород</w:t>
      </w:r>
      <w:r>
        <w:rPr>
          <w:rStyle w:val="WW8Num2z0"/>
          <w:rFonts w:ascii="Verdana" w:hAnsi="Verdana"/>
          <w:color w:val="000000"/>
          <w:sz w:val="18"/>
          <w:szCs w:val="18"/>
        </w:rPr>
        <w:t> </w:t>
      </w:r>
      <w:r>
        <w:rPr>
          <w:rFonts w:ascii="Verdana" w:hAnsi="Verdana"/>
          <w:color w:val="000000"/>
          <w:sz w:val="18"/>
          <w:szCs w:val="18"/>
        </w:rPr>
        <w:t>М.В. Условные факты хозяйственной деятельности: новое ПБУ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Татарстана. 2002. - №3.- С.35-39.</w:t>
      </w:r>
    </w:p>
    <w:p w14:paraId="589EE5C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Митин А. Минимум потерь при</w:t>
      </w:r>
      <w:r>
        <w:rPr>
          <w:rStyle w:val="WW8Num2z0"/>
          <w:rFonts w:ascii="Verdana" w:hAnsi="Verdana"/>
          <w:color w:val="000000"/>
          <w:sz w:val="18"/>
          <w:szCs w:val="18"/>
        </w:rPr>
        <w:t> </w:t>
      </w:r>
      <w:r>
        <w:rPr>
          <w:rStyle w:val="WW8Num3z0"/>
          <w:rFonts w:ascii="Verdana" w:hAnsi="Verdana"/>
          <w:color w:val="4682B4"/>
          <w:sz w:val="18"/>
          <w:szCs w:val="18"/>
        </w:rPr>
        <w:t>возврате</w:t>
      </w:r>
      <w:r>
        <w:rPr>
          <w:rStyle w:val="WW8Num2z0"/>
          <w:rFonts w:ascii="Verdana" w:hAnsi="Verdana"/>
          <w:color w:val="000000"/>
          <w:sz w:val="18"/>
          <w:szCs w:val="18"/>
        </w:rPr>
        <w:t> </w:t>
      </w:r>
      <w:r>
        <w:rPr>
          <w:rFonts w:ascii="Verdana" w:hAnsi="Verdana"/>
          <w:color w:val="000000"/>
          <w:sz w:val="18"/>
          <w:szCs w:val="18"/>
        </w:rPr>
        <w:t>долга // Консультант. -2005. -№1. С.47-49.</w:t>
      </w:r>
    </w:p>
    <w:p w14:paraId="62E1B55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Модеров С. О самом сложном (ПБУ 18/02 против МСФО 12) // Двойная запись (спецпроект). 2005. - ноябрь. - С.25-29.</w:t>
      </w:r>
    </w:p>
    <w:p w14:paraId="07F6D7B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Мязина Jl.</w:t>
      </w:r>
      <w:r>
        <w:rPr>
          <w:rStyle w:val="WW8Num2z0"/>
          <w:rFonts w:ascii="Verdana" w:hAnsi="Verdana"/>
          <w:color w:val="000000"/>
          <w:sz w:val="18"/>
          <w:szCs w:val="18"/>
        </w:rPr>
        <w:t> </w:t>
      </w:r>
      <w:r>
        <w:rPr>
          <w:rStyle w:val="WW8Num3z0"/>
          <w:rFonts w:ascii="Verdana" w:hAnsi="Verdana"/>
          <w:color w:val="4682B4"/>
          <w:sz w:val="18"/>
          <w:szCs w:val="18"/>
        </w:rPr>
        <w:t>Посреднические</w:t>
      </w:r>
      <w:r>
        <w:rPr>
          <w:rStyle w:val="WW8Num2z0"/>
          <w:rFonts w:ascii="Verdana" w:hAnsi="Verdana"/>
          <w:color w:val="000000"/>
          <w:sz w:val="18"/>
          <w:szCs w:val="18"/>
        </w:rPr>
        <w:t> </w:t>
      </w:r>
      <w:r>
        <w:rPr>
          <w:rFonts w:ascii="Verdana" w:hAnsi="Verdana"/>
          <w:color w:val="000000"/>
          <w:sz w:val="18"/>
          <w:szCs w:val="18"/>
        </w:rPr>
        <w:t>договоры: какой выбрать? // Расчет. -2004. www.klerk.ru/articles/7l52.shlml.</w:t>
      </w:r>
    </w:p>
    <w:p w14:paraId="23BDA2A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Налоговый учет // Экономико-правовой бюллетень. 2002. - №4</w:t>
      </w:r>
    </w:p>
    <w:p w14:paraId="3D14C19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Налог на прибыль: расчет и</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в 2002 г.// Главная книга. 2002. - Специальный выпуск.</w:t>
      </w:r>
    </w:p>
    <w:p w14:paraId="6053CC8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Нестолий В.Основные положения об</w:t>
      </w:r>
      <w:r>
        <w:rPr>
          <w:rStyle w:val="WW8Num2z0"/>
          <w:rFonts w:ascii="Verdana" w:hAnsi="Verdana"/>
          <w:color w:val="000000"/>
          <w:sz w:val="18"/>
          <w:szCs w:val="18"/>
        </w:rPr>
        <w:t> </w:t>
      </w:r>
      <w:r>
        <w:rPr>
          <w:rStyle w:val="WW8Num3z0"/>
          <w:rFonts w:ascii="Verdana" w:hAnsi="Verdana"/>
          <w:color w:val="4682B4"/>
          <w:sz w:val="18"/>
          <w:szCs w:val="18"/>
        </w:rPr>
        <w:t>энергосбытовых</w:t>
      </w:r>
      <w:r>
        <w:rPr>
          <w:rStyle w:val="WW8Num2z0"/>
          <w:rFonts w:ascii="Verdana" w:hAnsi="Verdana"/>
          <w:color w:val="000000"/>
          <w:sz w:val="18"/>
          <w:szCs w:val="18"/>
        </w:rPr>
        <w:t> </w:t>
      </w:r>
      <w:r>
        <w:rPr>
          <w:rFonts w:ascii="Verdana" w:hAnsi="Verdana"/>
          <w:color w:val="000000"/>
          <w:sz w:val="18"/>
          <w:szCs w:val="18"/>
        </w:rPr>
        <w:t>организациях в законах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российской электроэнергетики//Энергорынок,-2004.-№05(06).-С.60-63.</w:t>
      </w:r>
    </w:p>
    <w:p w14:paraId="09D9DE2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О.Н. Учет накопительных скидок // Бухгалтер Татарстана. 2003.- №24. - С.31-33.</w:t>
      </w:r>
    </w:p>
    <w:p w14:paraId="062CAE8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методах</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оценки//Бухгалтерский учет.-1995.-№10.</w:t>
      </w:r>
    </w:p>
    <w:p w14:paraId="7B31210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200. Осина Н. Всероссийское отмывание//Расчет. 2002. - март.</w:t>
      </w:r>
    </w:p>
    <w:p w14:paraId="26CCE02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Осипова С., Чешкин А.</w:t>
      </w:r>
      <w:r>
        <w:rPr>
          <w:rStyle w:val="WW8Num2z0"/>
          <w:rFonts w:ascii="Verdana" w:hAnsi="Verdana"/>
          <w:color w:val="000000"/>
          <w:sz w:val="18"/>
          <w:szCs w:val="18"/>
        </w:rPr>
        <w:t> </w:t>
      </w: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неустойка как способ обеспечения исполнения обязательств // www.klerk.ru/articles/32205.shtml.</w:t>
      </w:r>
    </w:p>
    <w:p w14:paraId="1CC05DD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//Бухгалтерский учет. - 2000. - № 17.,</w:t>
      </w:r>
    </w:p>
    <w:p w14:paraId="1ADCA58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Учет имущества организации // Аудиторские ведомости. 2002. - №3.</w:t>
      </w:r>
    </w:p>
    <w:p w14:paraId="1DC6C3C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Бухгалтерский учет. 2000. - № 19.</w:t>
      </w:r>
    </w:p>
    <w:p w14:paraId="6D5232D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Петрушкин</w:t>
      </w:r>
      <w:r>
        <w:rPr>
          <w:rStyle w:val="WW8Num2z0"/>
          <w:rFonts w:ascii="Verdana" w:hAnsi="Verdana"/>
          <w:color w:val="000000"/>
          <w:sz w:val="18"/>
          <w:szCs w:val="18"/>
        </w:rPr>
        <w:t> </w:t>
      </w:r>
      <w:r>
        <w:rPr>
          <w:rFonts w:ascii="Verdana" w:hAnsi="Verdana"/>
          <w:color w:val="000000"/>
          <w:sz w:val="18"/>
          <w:szCs w:val="18"/>
        </w:rPr>
        <w:t>В.А. Проблемы теории и судебно-арбитражной практики по вопросам применения способов исполнения обеспечения обязательств // Правосудие в Поволжье. 2006. - №1.</w:t>
      </w:r>
    </w:p>
    <w:p w14:paraId="057531C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Пинжура Н.</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перемене лиц в</w:t>
      </w:r>
      <w:r>
        <w:rPr>
          <w:rStyle w:val="WW8Num2z0"/>
          <w:rFonts w:ascii="Verdana" w:hAnsi="Verdana"/>
          <w:color w:val="000000"/>
          <w:sz w:val="18"/>
          <w:szCs w:val="18"/>
        </w:rPr>
        <w:t> </w:t>
      </w:r>
      <w:r>
        <w:rPr>
          <w:rStyle w:val="WW8Num3z0"/>
          <w:rFonts w:ascii="Verdana" w:hAnsi="Verdana"/>
          <w:color w:val="4682B4"/>
          <w:sz w:val="18"/>
          <w:szCs w:val="18"/>
        </w:rPr>
        <w:t>обязательстве</w:t>
      </w:r>
      <w:r>
        <w:rPr>
          <w:rStyle w:val="WW8Num2z0"/>
          <w:rFonts w:ascii="Verdana" w:hAnsi="Verdana"/>
          <w:color w:val="000000"/>
          <w:sz w:val="18"/>
          <w:szCs w:val="18"/>
        </w:rPr>
        <w:t> </w:t>
      </w:r>
      <w:r>
        <w:rPr>
          <w:rFonts w:ascii="Verdana" w:hAnsi="Verdana"/>
          <w:color w:val="000000"/>
          <w:sz w:val="18"/>
          <w:szCs w:val="18"/>
        </w:rPr>
        <w:t>// Финансовая газета. 2006. -№14.</w:t>
      </w:r>
    </w:p>
    <w:p w14:paraId="7C02963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ПБУ 18/02: как организовать аналитический учет // Российский налоговый курьер. 2003. - №17.</w:t>
      </w:r>
    </w:p>
    <w:p w14:paraId="0A4AE6A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Пятов M.J1. Понятие «</w:t>
      </w:r>
      <w:r>
        <w:rPr>
          <w:rStyle w:val="WW8Num3z0"/>
          <w:rFonts w:ascii="Verdana" w:hAnsi="Verdana"/>
          <w:color w:val="4682B4"/>
          <w:sz w:val="18"/>
          <w:szCs w:val="18"/>
        </w:rPr>
        <w:t>продажи</w:t>
      </w:r>
      <w:r>
        <w:rPr>
          <w:rFonts w:ascii="Verdana" w:hAnsi="Verdana"/>
          <w:color w:val="000000"/>
          <w:sz w:val="18"/>
          <w:szCs w:val="18"/>
        </w:rPr>
        <w:t>» и «</w:t>
      </w:r>
      <w:r>
        <w:rPr>
          <w:rStyle w:val="WW8Num3z0"/>
          <w:rFonts w:ascii="Verdana" w:hAnsi="Verdana"/>
          <w:color w:val="4682B4"/>
          <w:sz w:val="18"/>
          <w:szCs w:val="18"/>
        </w:rPr>
        <w:t>реализация</w:t>
      </w:r>
      <w:r>
        <w:rPr>
          <w:rFonts w:ascii="Verdana" w:hAnsi="Verdana"/>
          <w:color w:val="000000"/>
          <w:sz w:val="18"/>
          <w:szCs w:val="18"/>
        </w:rPr>
        <w:t>» в бухгалтерском и налоговом законодательстве // Бухгалтерский учет. 2002 - №10.</w:t>
      </w:r>
    </w:p>
    <w:p w14:paraId="767E45C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//Бухгалтерский учет.-2001.-№9.</w:t>
      </w:r>
    </w:p>
    <w:p w14:paraId="6548430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Бухгалтерский учет кредитов и</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процентов по ним // Бухгалтерский учет 2001. -№23. - С.66-70.</w:t>
      </w:r>
    </w:p>
    <w:p w14:paraId="20404C1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А.В. Методы определения доходов и расходов. Комментарий к главе 25 НК РФ//Главбух,- 2001.- №17.</w:t>
      </w:r>
    </w:p>
    <w:p w14:paraId="5DB310E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А.В. Налог на прибыль организаций. Комментарий к главе 25 НК РФ//Главбух, 2001,- №16.</w:t>
      </w:r>
    </w:p>
    <w:p w14:paraId="399D2B6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Рубченко</w:t>
      </w:r>
      <w:r>
        <w:rPr>
          <w:rStyle w:val="WW8Num2z0"/>
          <w:rFonts w:ascii="Verdana" w:hAnsi="Verdana"/>
          <w:color w:val="000000"/>
          <w:sz w:val="18"/>
          <w:szCs w:val="18"/>
        </w:rPr>
        <w:t> </w:t>
      </w:r>
      <w:r>
        <w:rPr>
          <w:rFonts w:ascii="Verdana" w:hAnsi="Verdana"/>
          <w:color w:val="000000"/>
          <w:sz w:val="18"/>
          <w:szCs w:val="18"/>
        </w:rPr>
        <w:t>М. Финансовый хай-тек//Эксперт. 2000. - №45. - С. 1620.</w:t>
      </w:r>
    </w:p>
    <w:p w14:paraId="5D96664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Руков В.Б. Заключение договора займа организацией с физическим лицом//</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и налоги в торговле и общественном питании. 2004.-№7.</w:t>
      </w:r>
    </w:p>
    <w:p w14:paraId="6DDDBE0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Румянцев О. Налоговое планирование//Расчет. 2002. - №&gt;11 (ноябрь).-С.58-61.</w:t>
      </w:r>
    </w:p>
    <w:p w14:paraId="6ECFFA6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Рюмин</w:t>
      </w:r>
      <w:r>
        <w:rPr>
          <w:rStyle w:val="WW8Num2z0"/>
          <w:rFonts w:ascii="Verdana" w:hAnsi="Verdana"/>
          <w:color w:val="000000"/>
          <w:sz w:val="18"/>
          <w:szCs w:val="18"/>
        </w:rPr>
        <w:t> </w:t>
      </w:r>
      <w:r>
        <w:rPr>
          <w:rFonts w:ascii="Verdana" w:hAnsi="Verdana"/>
          <w:color w:val="000000"/>
          <w:sz w:val="18"/>
          <w:szCs w:val="18"/>
        </w:rPr>
        <w:t>С.М. Дисконт спасет от</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 Практическая бухгалтерия. 2004. -№12.</w:t>
      </w:r>
    </w:p>
    <w:p w14:paraId="3BC5C53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Самойлов Е. Бухучет с акцентом //</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2004. - №34(30.08-05.09.2004)</w:t>
      </w:r>
    </w:p>
    <w:p w14:paraId="2D2C993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Скороходов</w:t>
      </w:r>
      <w:r>
        <w:rPr>
          <w:rStyle w:val="WW8Num2z0"/>
          <w:rFonts w:ascii="Verdana" w:hAnsi="Verdana"/>
          <w:color w:val="000000"/>
          <w:sz w:val="18"/>
          <w:szCs w:val="18"/>
        </w:rPr>
        <w:t> </w:t>
      </w:r>
      <w:r>
        <w:rPr>
          <w:rFonts w:ascii="Verdana" w:hAnsi="Verdana"/>
          <w:color w:val="000000"/>
          <w:sz w:val="18"/>
          <w:szCs w:val="18"/>
        </w:rPr>
        <w:t>М.В. Регистры налогового учета:</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рекомендует // Бухгалтер Татарстана. 2002. - №2.</w:t>
      </w:r>
    </w:p>
    <w:p w14:paraId="22FDB31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Скороходов</w:t>
      </w:r>
      <w:r>
        <w:rPr>
          <w:rStyle w:val="WW8Num2z0"/>
          <w:rFonts w:ascii="Verdana" w:hAnsi="Verdana"/>
          <w:color w:val="000000"/>
          <w:sz w:val="18"/>
          <w:szCs w:val="18"/>
        </w:rPr>
        <w:t> </w:t>
      </w:r>
      <w:r>
        <w:rPr>
          <w:rFonts w:ascii="Verdana" w:hAnsi="Verdana"/>
          <w:color w:val="000000"/>
          <w:sz w:val="18"/>
          <w:szCs w:val="18"/>
        </w:rPr>
        <w:t>М.В. Расходы на сертификацию: учет и налогообложение. 2002. - №6.-С.62-65.</w:t>
      </w:r>
    </w:p>
    <w:p w14:paraId="79CC150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Бухгалтерский учет. 2000. - № 18.</w:t>
      </w:r>
    </w:p>
    <w:p w14:paraId="254EA22E"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О приоритете содержания над формой: проблемы учета // Бухгалтерский учет. 2001. - №12. - С. 53-57.</w:t>
      </w:r>
    </w:p>
    <w:p w14:paraId="54B077E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Сомов Л.Потребительский кредит//- mvvv.k1erk.ru/ai1icles/8l 61 .shtml</w:t>
      </w:r>
    </w:p>
    <w:p w14:paraId="10F3E34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Старостина</w:t>
      </w:r>
      <w:r>
        <w:rPr>
          <w:rStyle w:val="WW8Num2z0"/>
          <w:rFonts w:ascii="Verdana" w:hAnsi="Verdana"/>
          <w:color w:val="000000"/>
          <w:sz w:val="18"/>
          <w:szCs w:val="18"/>
        </w:rPr>
        <w:t> </w:t>
      </w:r>
      <w:r>
        <w:rPr>
          <w:rFonts w:ascii="Verdana" w:hAnsi="Verdana"/>
          <w:color w:val="000000"/>
          <w:sz w:val="18"/>
          <w:szCs w:val="18"/>
        </w:rPr>
        <w:t>Т.В. Три кита зачета // Учет, налоги, право. 2004. -№20.</w:t>
      </w:r>
    </w:p>
    <w:p w14:paraId="7763144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Степанов А. Схемы</w:t>
      </w:r>
      <w:r>
        <w:rPr>
          <w:rStyle w:val="WW8Num2z0"/>
          <w:rFonts w:ascii="Verdana" w:hAnsi="Verdana"/>
          <w:color w:val="000000"/>
          <w:sz w:val="18"/>
          <w:szCs w:val="18"/>
        </w:rPr>
        <w:t> </w:t>
      </w:r>
      <w:r>
        <w:rPr>
          <w:rStyle w:val="WW8Num3z0"/>
          <w:rFonts w:ascii="Verdana" w:hAnsi="Verdana"/>
          <w:color w:val="4682B4"/>
          <w:sz w:val="18"/>
          <w:szCs w:val="18"/>
        </w:rPr>
        <w:t>обналички</w:t>
      </w:r>
      <w:r>
        <w:rPr>
          <w:rStyle w:val="WW8Num2z0"/>
          <w:rFonts w:ascii="Verdana" w:hAnsi="Verdana"/>
          <w:color w:val="000000"/>
          <w:sz w:val="18"/>
          <w:szCs w:val="18"/>
        </w:rPr>
        <w:t> </w:t>
      </w:r>
      <w:r>
        <w:rPr>
          <w:rFonts w:ascii="Verdana" w:hAnsi="Verdana"/>
          <w:color w:val="000000"/>
          <w:sz w:val="18"/>
          <w:szCs w:val="18"/>
        </w:rPr>
        <w:t>на все случаи жизни // Двойная запись. 2003. - №9.</w:t>
      </w:r>
    </w:p>
    <w:p w14:paraId="2F0CC5F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Сюткина</w:t>
      </w:r>
      <w:r>
        <w:rPr>
          <w:rStyle w:val="WW8Num2z0"/>
          <w:rFonts w:ascii="Verdana" w:hAnsi="Verdana"/>
          <w:color w:val="000000"/>
          <w:sz w:val="18"/>
          <w:szCs w:val="18"/>
        </w:rPr>
        <w:t> </w:t>
      </w:r>
      <w:r>
        <w:rPr>
          <w:rFonts w:ascii="Verdana" w:hAnsi="Verdana"/>
          <w:color w:val="000000"/>
          <w:sz w:val="18"/>
          <w:szCs w:val="18"/>
        </w:rPr>
        <w:t>М.А. неустойка: когда и как ее можно взыскать // Объединенная редакция деловых журналов. Изд-во ООО «Источник-книга». -wwvv.klerk.ru/articles/14803.siitrn1.</w:t>
      </w:r>
    </w:p>
    <w:p w14:paraId="1812C7E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Танашева</w:t>
      </w:r>
      <w:r>
        <w:rPr>
          <w:rStyle w:val="WW8Num2z0"/>
          <w:rFonts w:ascii="Verdana" w:hAnsi="Verdana"/>
          <w:color w:val="000000"/>
          <w:sz w:val="18"/>
          <w:szCs w:val="18"/>
        </w:rPr>
        <w:t> </w:t>
      </w:r>
      <w:r>
        <w:rPr>
          <w:rFonts w:ascii="Verdana" w:hAnsi="Verdana"/>
          <w:color w:val="000000"/>
          <w:sz w:val="18"/>
          <w:szCs w:val="18"/>
        </w:rPr>
        <w:t>О.Г., Урвапцева А.В. Мониторинг в системе управления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 Аудиторские ведомости. 2005. - №12.</w:t>
      </w:r>
    </w:p>
    <w:p w14:paraId="238CC85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Тайлер Э. МСФО: новости // Двойная запись (спецпроект). 2005. -ноябрь. -С.04-05.</w:t>
      </w:r>
    </w:p>
    <w:p w14:paraId="6AEE3AA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кредит: особенности учета и налогообложения// Актуальные вопросы бухгалтерского учета и налогообложения. 2004. - №22.</w:t>
      </w:r>
    </w:p>
    <w:p w14:paraId="504DB18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Кто заплатит НДС с</w:t>
      </w:r>
      <w:r>
        <w:rPr>
          <w:rStyle w:val="WW8Num2z0"/>
          <w:rFonts w:ascii="Verdana" w:hAnsi="Verdana"/>
          <w:color w:val="000000"/>
          <w:sz w:val="18"/>
          <w:szCs w:val="18"/>
        </w:rPr>
        <w:t> </w:t>
      </w:r>
      <w:r>
        <w:rPr>
          <w:rStyle w:val="WW8Num3z0"/>
          <w:rFonts w:ascii="Verdana" w:hAnsi="Verdana"/>
          <w:color w:val="4682B4"/>
          <w:sz w:val="18"/>
          <w:szCs w:val="18"/>
        </w:rPr>
        <w:t>аванса</w:t>
      </w:r>
      <w:r>
        <w:rPr>
          <w:rFonts w:ascii="Verdana" w:hAnsi="Verdana"/>
          <w:color w:val="000000"/>
          <w:sz w:val="18"/>
          <w:szCs w:val="18"/>
        </w:rPr>
        <w:t>? // Учет, налоги, право. -2004.-№11.</w:t>
      </w:r>
    </w:p>
    <w:p w14:paraId="4F9F4D3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Цветков В. Динамика замедления: первые оценки итогов 2005 г.//</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 №1.</w:t>
      </w:r>
    </w:p>
    <w:p w14:paraId="2D634A3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Что делать с расходами, если нет</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http: wmv.klerk.ra/articles/94S8.shtml.</w:t>
      </w:r>
    </w:p>
    <w:p w14:paraId="55241CF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Шевченко С. Долги способствуют росту</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Консультант. -2006.-№5.</w:t>
      </w:r>
    </w:p>
    <w:p w14:paraId="6579086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Шилкин С. Закрываем год // Расчет. 2003. - декабрь. - С. 118-120.</w:t>
      </w:r>
    </w:p>
    <w:p w14:paraId="6F441FD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Яшанин А. Развитие бизнеса энергосбытов: информация из первых рук//Энергорынок.-</w:t>
      </w:r>
      <w:r>
        <w:rPr>
          <w:rFonts w:ascii="Verdana" w:hAnsi="Verdana"/>
          <w:color w:val="000000"/>
          <w:sz w:val="18"/>
          <w:szCs w:val="18"/>
        </w:rPr>
        <w:lastRenderedPageBreak/>
        <w:t>2004.-№05(06).-С. 12.</w:t>
      </w:r>
    </w:p>
    <w:p w14:paraId="2387A0A7"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Commons J.R. Institutional Economics N.Y.: 1934.</w:t>
      </w:r>
    </w:p>
    <w:p w14:paraId="252AFD3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Stevelinch E. La conptatibilite a travers les ages. Bruxelles.: 1970.</w:t>
      </w:r>
    </w:p>
    <w:p w14:paraId="7D40D296"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Классификация обязательств.</w:t>
      </w:r>
    </w:p>
    <w:p w14:paraId="3ADBB9C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Признак классификации Виды задолженности</w:t>
      </w:r>
      <w:r>
        <w:rPr>
          <w:rStyle w:val="WW8Num2z0"/>
          <w:rFonts w:ascii="Verdana" w:hAnsi="Verdana"/>
          <w:color w:val="000000"/>
          <w:sz w:val="18"/>
          <w:szCs w:val="18"/>
        </w:rPr>
        <w:t> </w:t>
      </w:r>
      <w:r>
        <w:rPr>
          <w:rStyle w:val="WW8Num3z0"/>
          <w:rFonts w:ascii="Verdana" w:hAnsi="Verdana"/>
          <w:color w:val="4682B4"/>
          <w:sz w:val="18"/>
          <w:szCs w:val="18"/>
        </w:rPr>
        <w:t>Опр</w:t>
      </w:r>
      <w:r>
        <w:rPr>
          <w:rStyle w:val="WW8Num2z0"/>
          <w:rFonts w:ascii="Verdana" w:hAnsi="Verdana"/>
          <w:color w:val="000000"/>
          <w:sz w:val="18"/>
          <w:szCs w:val="18"/>
        </w:rPr>
        <w:t> </w:t>
      </w:r>
      <w:r>
        <w:rPr>
          <w:rFonts w:ascii="Verdana" w:hAnsi="Verdana"/>
          <w:color w:val="000000"/>
          <w:sz w:val="18"/>
          <w:szCs w:val="18"/>
        </w:rPr>
        <w:t>е де ляющий фактор Примечания</w:t>
      </w:r>
    </w:p>
    <w:p w14:paraId="1A72054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По продолжительное ти</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Срочные (не просроченные) Не истек срок исполнения договора или установлен предельный срок исполнения обязательства</w:t>
      </w:r>
    </w:p>
    <w:p w14:paraId="2341E27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Просроченная</w:t>
      </w:r>
      <w:r>
        <w:rPr>
          <w:rStyle w:val="WW8Num2z0"/>
          <w:rFonts w:ascii="Verdana" w:hAnsi="Verdana"/>
          <w:color w:val="000000"/>
          <w:sz w:val="18"/>
          <w:szCs w:val="18"/>
        </w:rPr>
        <w:t> </w:t>
      </w:r>
      <w:r>
        <w:rPr>
          <w:rStyle w:val="WW8Num3z0"/>
          <w:rFonts w:ascii="Verdana" w:hAnsi="Verdana"/>
          <w:color w:val="4682B4"/>
          <w:sz w:val="18"/>
          <w:szCs w:val="18"/>
        </w:rPr>
        <w:t>Неистребованная</w:t>
      </w:r>
      <w:r>
        <w:rPr>
          <w:rStyle w:val="WW8Num2z0"/>
          <w:rFonts w:ascii="Verdana" w:hAnsi="Verdana"/>
          <w:color w:val="000000"/>
          <w:sz w:val="18"/>
          <w:szCs w:val="18"/>
        </w:rPr>
        <w:t> </w:t>
      </w:r>
      <w:r>
        <w:rPr>
          <w:rFonts w:ascii="Verdana" w:hAnsi="Verdana"/>
          <w:color w:val="000000"/>
          <w:sz w:val="18"/>
          <w:szCs w:val="18"/>
        </w:rPr>
        <w:t>Истек срок исполнения договора, но задолженность не взыскана (без обращения в арбитраж)</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как безнадежная на убытки,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не учитывается</w:t>
      </w:r>
    </w:p>
    <w:p w14:paraId="3199CF5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Истребованная Не истек срок исковой давности</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числится в учете</w:t>
      </w:r>
    </w:p>
    <w:p w14:paraId="74B4FE5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Отсроченная Истек срок исковой давности Обязательство списывается на финансовые результаты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или внереализационные)</w:t>
      </w:r>
    </w:p>
    <w:p w14:paraId="5E8E74D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Платежи ожидаются более чем через 12 месяцев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даты1. Продолжение приложения 1</w:t>
      </w:r>
    </w:p>
    <w:p w14:paraId="1A248A10"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По типу</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Style w:val="WW8Num2z0"/>
          <w:rFonts w:ascii="Verdana" w:hAnsi="Verdana"/>
          <w:color w:val="000000"/>
          <w:sz w:val="18"/>
          <w:szCs w:val="18"/>
        </w:rPr>
        <w:t> </w:t>
      </w:r>
      <w:r>
        <w:rPr>
          <w:rFonts w:ascii="Verdana" w:hAnsi="Verdana"/>
          <w:color w:val="000000"/>
          <w:sz w:val="18"/>
          <w:szCs w:val="18"/>
        </w:rPr>
        <w:t>(в зависимости от того, кто является второй стороной обязательства) Физические лица Счета 70,71,73</w:t>
      </w:r>
    </w:p>
    <w:p w14:paraId="06D13F4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Юридические лица Счета 60,62,761. Налоговые органы Счет 68</w:t>
      </w:r>
    </w:p>
    <w:p w14:paraId="2474B0B4"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Счет 69,68</w:t>
      </w:r>
    </w:p>
    <w:p w14:paraId="2BABA82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заимодавцы Счет 66,671.</w:t>
      </w:r>
      <w:r>
        <w:rPr>
          <w:rStyle w:val="WW8Num2z0"/>
          <w:rFonts w:ascii="Verdana" w:hAnsi="Verdana"/>
          <w:color w:val="000000"/>
          <w:sz w:val="18"/>
          <w:szCs w:val="18"/>
        </w:rPr>
        <w:t> </w:t>
      </w:r>
      <w:r>
        <w:rPr>
          <w:rStyle w:val="WW8Num3z0"/>
          <w:rFonts w:ascii="Verdana" w:hAnsi="Verdana"/>
          <w:color w:val="4682B4"/>
          <w:sz w:val="18"/>
          <w:szCs w:val="18"/>
        </w:rPr>
        <w:t>Учредители</w:t>
      </w:r>
      <w:r>
        <w:rPr>
          <w:rStyle w:val="WW8Num2z0"/>
          <w:rFonts w:ascii="Verdana" w:hAnsi="Verdana"/>
          <w:color w:val="000000"/>
          <w:sz w:val="18"/>
          <w:szCs w:val="18"/>
        </w:rPr>
        <w:t> </w:t>
      </w:r>
      <w:r>
        <w:rPr>
          <w:rFonts w:ascii="Verdana" w:hAnsi="Verdana"/>
          <w:color w:val="000000"/>
          <w:sz w:val="18"/>
          <w:szCs w:val="18"/>
        </w:rPr>
        <w:t>Счет 75</w:t>
      </w:r>
    </w:p>
    <w:p w14:paraId="735FCEC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За пользование</w:t>
      </w:r>
      <w:r>
        <w:rPr>
          <w:rStyle w:val="WW8Num2z0"/>
          <w:rFonts w:ascii="Verdana" w:hAnsi="Verdana"/>
          <w:color w:val="000000"/>
          <w:sz w:val="18"/>
          <w:szCs w:val="18"/>
        </w:rPr>
        <w:t> </w:t>
      </w:r>
      <w:r>
        <w:rPr>
          <w:rStyle w:val="WW8Num3z0"/>
          <w:rFonts w:ascii="Verdana" w:hAnsi="Verdana"/>
          <w:color w:val="4682B4"/>
          <w:sz w:val="18"/>
          <w:szCs w:val="18"/>
        </w:rPr>
        <w:t>заемными</w:t>
      </w:r>
      <w:r>
        <w:rPr>
          <w:rStyle w:val="WW8Num2z0"/>
          <w:rFonts w:ascii="Verdana" w:hAnsi="Verdana"/>
          <w:color w:val="000000"/>
          <w:sz w:val="18"/>
          <w:szCs w:val="18"/>
        </w:rPr>
        <w:t> </w:t>
      </w:r>
      <w:r>
        <w:rPr>
          <w:rFonts w:ascii="Verdana" w:hAnsi="Verdana"/>
          <w:color w:val="000000"/>
          <w:sz w:val="18"/>
          <w:szCs w:val="18"/>
        </w:rPr>
        <w:t>средствами1. За страхование</w:t>
      </w:r>
    </w:p>
    <w:p w14:paraId="3D8D12AB"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За оказание</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услуг</w:t>
      </w:r>
    </w:p>
    <w:p w14:paraId="68120A8D"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Различные аспекты обязательств, представленные в международных стандартах финансовой отчетности</w:t>
      </w:r>
    </w:p>
    <w:p w14:paraId="172BBAA9"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S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даются рекомендации по составу, структуре, а также указываются минимальные требования к содержанию обязательств.</w:t>
      </w:r>
    </w:p>
    <w:p w14:paraId="03A4AD6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S 2 «</w:t>
      </w:r>
      <w:r>
        <w:rPr>
          <w:rStyle w:val="WW8Num3z0"/>
          <w:rFonts w:ascii="Verdana" w:hAnsi="Verdana"/>
          <w:color w:val="4682B4"/>
          <w:sz w:val="18"/>
          <w:szCs w:val="18"/>
        </w:rPr>
        <w:t>Запасы</w:t>
      </w:r>
      <w:r>
        <w:rPr>
          <w:rFonts w:ascii="Verdana" w:hAnsi="Verdana"/>
          <w:color w:val="000000"/>
          <w:sz w:val="18"/>
          <w:szCs w:val="18"/>
        </w:rPr>
        <w:t>» определяет необходимость раскрытия стоимости</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выступающих в качестве обеспечения обязательств.</w:t>
      </w:r>
    </w:p>
    <w:p w14:paraId="5F9D113F"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S 10 «</w:t>
      </w:r>
      <w:r>
        <w:rPr>
          <w:rStyle w:val="WW8Num3z0"/>
          <w:rFonts w:ascii="Verdana" w:hAnsi="Verdana"/>
          <w:color w:val="4682B4"/>
          <w:sz w:val="18"/>
          <w:szCs w:val="18"/>
        </w:rPr>
        <w:t>События после отчетной даты</w:t>
      </w:r>
      <w:r>
        <w:rPr>
          <w:rFonts w:ascii="Verdana" w:hAnsi="Verdana"/>
          <w:color w:val="000000"/>
          <w:sz w:val="18"/>
          <w:szCs w:val="18"/>
        </w:rPr>
        <w:t>» даются примеры корректирующих событий, произошедших после отчетной даты в части изменения величины обязательств, по которым производится раскрытие информации.</w:t>
      </w:r>
    </w:p>
    <w:p w14:paraId="27AB8D02"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S 12 «</w:t>
      </w:r>
      <w:r>
        <w:rPr>
          <w:rStyle w:val="WW8Num3z0"/>
          <w:rFonts w:ascii="Verdana" w:hAnsi="Verdana"/>
          <w:color w:val="4682B4"/>
          <w:sz w:val="18"/>
          <w:szCs w:val="18"/>
        </w:rPr>
        <w:t>Налоги на прибыль</w:t>
      </w:r>
      <w:r>
        <w:rPr>
          <w:rFonts w:ascii="Verdana" w:hAnsi="Verdana"/>
          <w:color w:val="000000"/>
          <w:sz w:val="18"/>
          <w:szCs w:val="18"/>
        </w:rPr>
        <w:t>» раскрывает содержание понятия отложенных налоговых обязательств и рекомендации по их раскрытию в финансовых отчетах.</w:t>
      </w:r>
    </w:p>
    <w:p w14:paraId="7B4D4783"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S 14 «</w:t>
      </w:r>
      <w:r>
        <w:rPr>
          <w:rStyle w:val="WW8Num3z0"/>
          <w:rFonts w:ascii="Verdana" w:hAnsi="Verdana"/>
          <w:color w:val="4682B4"/>
          <w:sz w:val="18"/>
          <w:szCs w:val="18"/>
        </w:rPr>
        <w:t>Сегментная отчетность</w:t>
      </w:r>
      <w:r>
        <w:rPr>
          <w:rFonts w:ascii="Verdana" w:hAnsi="Verdana"/>
          <w:color w:val="000000"/>
          <w:sz w:val="18"/>
          <w:szCs w:val="18"/>
        </w:rPr>
        <w:t>» определяет критерии признания активов и обязательств в разрезе</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w:t>
      </w:r>
    </w:p>
    <w:p w14:paraId="5EBD58D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S 17 «</w:t>
      </w:r>
      <w:r>
        <w:rPr>
          <w:rStyle w:val="WW8Num3z0"/>
          <w:rFonts w:ascii="Verdana" w:hAnsi="Verdana"/>
          <w:color w:val="4682B4"/>
          <w:sz w:val="18"/>
          <w:szCs w:val="18"/>
        </w:rPr>
        <w:t>Аренда</w:t>
      </w:r>
      <w:r>
        <w:rPr>
          <w:rFonts w:ascii="Verdana" w:hAnsi="Verdana"/>
          <w:color w:val="000000"/>
          <w:sz w:val="18"/>
          <w:szCs w:val="18"/>
        </w:rPr>
        <w:t>» стандарт применяется для отражения</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обязательств.</w:t>
      </w:r>
    </w:p>
    <w:p w14:paraId="2106DBE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S 27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и отдельная финансовая отчетность» -определение обязательств в</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w:t>
      </w:r>
    </w:p>
    <w:p w14:paraId="1F2EB038"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S 31 «</w:t>
      </w:r>
      <w:r>
        <w:rPr>
          <w:rStyle w:val="WW8Num3z0"/>
          <w:rFonts w:ascii="Verdana" w:hAnsi="Verdana"/>
          <w:color w:val="4682B4"/>
          <w:sz w:val="18"/>
          <w:szCs w:val="18"/>
        </w:rPr>
        <w:t>Участие в совместной деятельности</w:t>
      </w:r>
      <w:r>
        <w:rPr>
          <w:rFonts w:ascii="Verdana" w:hAnsi="Verdana"/>
          <w:color w:val="000000"/>
          <w:sz w:val="18"/>
          <w:szCs w:val="18"/>
        </w:rPr>
        <w:t>» стандарт применяется для составления финансовой отчетности по</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обязательствам, доходам и расходам.</w:t>
      </w:r>
    </w:p>
    <w:p w14:paraId="5D2B078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S 34 «</w:t>
      </w:r>
      <w:r>
        <w:rPr>
          <w:rStyle w:val="WW8Num3z0"/>
          <w:rFonts w:ascii="Verdana" w:hAnsi="Verdana"/>
          <w:color w:val="4682B4"/>
          <w:sz w:val="18"/>
          <w:szCs w:val="18"/>
        </w:rPr>
        <w:t>Промежуточная финансовая отчетность</w:t>
      </w:r>
      <w:r>
        <w:rPr>
          <w:rFonts w:ascii="Verdana" w:hAnsi="Verdana"/>
          <w:color w:val="000000"/>
          <w:sz w:val="18"/>
          <w:szCs w:val="18"/>
        </w:rPr>
        <w:t>» даются рекомендации по составу, структуре, а также указываются минимальные требования к содержанию обязательств в полной и сжатой финансовой отчетности за промежуточный период.</w:t>
      </w:r>
    </w:p>
    <w:p w14:paraId="56CC557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S 37 «Оценочные обязательства,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стандарт предписывает правила учета и раскрытия информации для оценочных и условных обязательств.</w:t>
      </w:r>
    </w:p>
    <w:p w14:paraId="77F81331"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S 38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определяет необходимость раскрытия стоимости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заложенных в обеспечение обязательств, а также величины</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обязательств по приобретению нематериальных активов.</w:t>
      </w:r>
    </w:p>
    <w:p w14:paraId="030531E5"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RIC 1 «Изменения в</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по выводу из эксплуатации объекта основных средств, восстановлению природных ресурсов на занимаемом им участке и иных аналогичных обязательствах».</w:t>
      </w:r>
    </w:p>
    <w:p w14:paraId="7957D1AA"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RS 3 «</w:t>
      </w:r>
      <w:r>
        <w:rPr>
          <w:rStyle w:val="WW8Num3z0"/>
          <w:rFonts w:ascii="Verdana" w:hAnsi="Verdana"/>
          <w:color w:val="4682B4"/>
          <w:sz w:val="18"/>
          <w:szCs w:val="18"/>
        </w:rPr>
        <w:t>Объединения предприятий</w:t>
      </w:r>
      <w:r>
        <w:rPr>
          <w:rFonts w:ascii="Verdana" w:hAnsi="Verdana"/>
          <w:color w:val="000000"/>
          <w:sz w:val="18"/>
          <w:szCs w:val="18"/>
        </w:rPr>
        <w:t>» определение распределения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идентифицируемые активы и обязательства.</w:t>
      </w:r>
    </w:p>
    <w:p w14:paraId="39135ECC" w14:textId="77777777" w:rsidR="00BB2FAB" w:rsidRDefault="00BB2FAB" w:rsidP="00BB2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RS 5 «</w:t>
      </w:r>
      <w:r>
        <w:rPr>
          <w:rStyle w:val="WW8Num3z0"/>
          <w:rFonts w:ascii="Verdana" w:hAnsi="Verdana"/>
          <w:color w:val="4682B4"/>
          <w:sz w:val="18"/>
          <w:szCs w:val="18"/>
        </w:rPr>
        <w:t>Долгосрочные активы, предназначенные для продажи</w:t>
      </w:r>
      <w:r>
        <w:rPr>
          <w:rFonts w:ascii="Verdana" w:hAnsi="Verdana"/>
          <w:color w:val="000000"/>
          <w:sz w:val="18"/>
          <w:szCs w:val="18"/>
        </w:rPr>
        <w:t>» -изложены требования к оценке обязательств, входящих в группу</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w:t>
      </w:r>
    </w:p>
    <w:p w14:paraId="6E501F15" w14:textId="2818441C" w:rsidR="00951473" w:rsidRPr="00BB2FAB" w:rsidRDefault="00BB2FAB" w:rsidP="00BB2FAB">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BB2FA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53BA4" w14:textId="77777777" w:rsidR="009836F1" w:rsidRDefault="009836F1">
      <w:pPr>
        <w:spacing w:after="0" w:line="240" w:lineRule="auto"/>
      </w:pPr>
      <w:r>
        <w:separator/>
      </w:r>
    </w:p>
  </w:endnote>
  <w:endnote w:type="continuationSeparator" w:id="0">
    <w:p w14:paraId="37D40D11" w14:textId="77777777" w:rsidR="009836F1" w:rsidRDefault="0098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A14B5" w14:textId="77777777" w:rsidR="009836F1" w:rsidRDefault="009836F1">
      <w:pPr>
        <w:spacing w:after="0" w:line="240" w:lineRule="auto"/>
      </w:pPr>
      <w:r>
        <w:separator/>
      </w:r>
    </w:p>
  </w:footnote>
  <w:footnote w:type="continuationSeparator" w:id="0">
    <w:p w14:paraId="33F9CD37" w14:textId="77777777" w:rsidR="009836F1" w:rsidRDefault="00983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36F1"/>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BF83-597F-42C1-9C82-93B83D37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11269</TotalTime>
  <Pages>17</Pages>
  <Words>8454</Words>
  <Characters>48192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934</cp:revision>
  <cp:lastPrinted>2009-02-06T05:36:00Z</cp:lastPrinted>
  <dcterms:created xsi:type="dcterms:W3CDTF">2016-05-04T14:28:00Z</dcterms:created>
  <dcterms:modified xsi:type="dcterms:W3CDTF">2016-07-20T14:36:00Z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