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5546"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Феррерас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Крус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Хосе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Альберто</w:t>
      </w:r>
      <w:r w:rsidRPr="00A772A6">
        <w:rPr>
          <w:rFonts w:ascii="Helvetica" w:hAnsi="Helvetica" w:cs="Helvetica"/>
          <w:b/>
          <w:bCs/>
          <w:color w:val="222222"/>
          <w:sz w:val="21"/>
          <w:szCs w:val="21"/>
        </w:rPr>
        <w:t>.</w:t>
      </w:r>
    </w:p>
    <w:p w14:paraId="46FC4216"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Морфо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функциональная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связь</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гипоталамо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гипофизарной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репродуктивной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систем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нового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объекта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рыболоводства</w:t>
      </w:r>
      <w:r w:rsidRPr="00A772A6">
        <w:rPr>
          <w:rFonts w:ascii="Helvetica" w:hAnsi="Helvetica" w:cs="Helvetica"/>
          <w:b/>
          <w:bCs/>
          <w:color w:val="222222"/>
          <w:sz w:val="21"/>
          <w:szCs w:val="21"/>
        </w:rPr>
        <w:t xml:space="preserve"> - </w:t>
      </w:r>
      <w:r w:rsidRPr="00A772A6">
        <w:rPr>
          <w:rFonts w:ascii="Helvetica" w:hAnsi="Helvetica" w:cs="Helvetica" w:hint="eastAsia"/>
          <w:b/>
          <w:bCs/>
          <w:color w:val="222222"/>
          <w:sz w:val="21"/>
          <w:szCs w:val="21"/>
        </w:rPr>
        <w:t>большеротого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буффало</w:t>
      </w:r>
      <w:r w:rsidRPr="00A772A6">
        <w:rPr>
          <w:rFonts w:ascii="Helvetica" w:hAnsi="Helvetica" w:cs="Helvetica"/>
          <w:b/>
          <w:bCs/>
          <w:color w:val="222222"/>
          <w:sz w:val="21"/>
          <w:szCs w:val="21"/>
        </w:rPr>
        <w:t xml:space="preserve"> Ictiobus cyprinella (Val.) : Catostomidae, Cypriniformes : </w:t>
      </w:r>
      <w:r w:rsidRPr="00A772A6">
        <w:rPr>
          <w:rFonts w:ascii="Helvetica" w:hAnsi="Helvetica" w:cs="Helvetica" w:hint="eastAsia"/>
          <w:b/>
          <w:bCs/>
          <w:color w:val="222222"/>
          <w:sz w:val="21"/>
          <w:szCs w:val="21"/>
        </w:rPr>
        <w:t>диссертация</w:t>
      </w:r>
      <w:r w:rsidRPr="00A772A6">
        <w:rPr>
          <w:rFonts w:ascii="Helvetica" w:hAnsi="Helvetica" w:cs="Helvetica"/>
          <w:b/>
          <w:bCs/>
          <w:color w:val="222222"/>
          <w:sz w:val="21"/>
          <w:szCs w:val="21"/>
        </w:rPr>
        <w:t xml:space="preserve"> ... </w:t>
      </w:r>
      <w:r w:rsidRPr="00A772A6">
        <w:rPr>
          <w:rFonts w:ascii="Helvetica" w:hAnsi="Helvetica" w:cs="Helvetica" w:hint="eastAsia"/>
          <w:b/>
          <w:bCs/>
          <w:color w:val="222222"/>
          <w:sz w:val="21"/>
          <w:szCs w:val="21"/>
        </w:rPr>
        <w:t>кандидата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биологических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наук</w:t>
      </w:r>
      <w:r w:rsidRPr="00A772A6">
        <w:rPr>
          <w:rFonts w:ascii="Helvetica" w:hAnsi="Helvetica" w:cs="Helvetica"/>
          <w:b/>
          <w:bCs/>
          <w:color w:val="222222"/>
          <w:sz w:val="21"/>
          <w:szCs w:val="21"/>
        </w:rPr>
        <w:t xml:space="preserve"> : 03.00.10. - </w:t>
      </w:r>
      <w:r w:rsidRPr="00A772A6">
        <w:rPr>
          <w:rFonts w:ascii="Helvetica" w:hAnsi="Helvetica" w:cs="Helvetica" w:hint="eastAsia"/>
          <w:b/>
          <w:bCs/>
          <w:color w:val="222222"/>
          <w:sz w:val="21"/>
          <w:szCs w:val="21"/>
        </w:rPr>
        <w:t>Москва</w:t>
      </w:r>
      <w:r w:rsidRPr="00A772A6">
        <w:rPr>
          <w:rFonts w:ascii="Helvetica" w:hAnsi="Helvetica" w:cs="Helvetica"/>
          <w:b/>
          <w:bCs/>
          <w:color w:val="222222"/>
          <w:sz w:val="21"/>
          <w:szCs w:val="21"/>
        </w:rPr>
        <w:t xml:space="preserve">, 1985. - 208 </w:t>
      </w:r>
      <w:r w:rsidRPr="00A772A6">
        <w:rPr>
          <w:rFonts w:ascii="Helvetica" w:hAnsi="Helvetica" w:cs="Helvetica" w:hint="eastAsia"/>
          <w:b/>
          <w:bCs/>
          <w:color w:val="222222"/>
          <w:sz w:val="21"/>
          <w:szCs w:val="21"/>
        </w:rPr>
        <w:t>с</w:t>
      </w:r>
      <w:r w:rsidRPr="00A772A6">
        <w:rPr>
          <w:rFonts w:ascii="Helvetica" w:hAnsi="Helvetica" w:cs="Helvetica"/>
          <w:b/>
          <w:bCs/>
          <w:color w:val="222222"/>
          <w:sz w:val="21"/>
          <w:szCs w:val="21"/>
        </w:rPr>
        <w:t xml:space="preserve">. : </w:t>
      </w:r>
      <w:r w:rsidRPr="00A772A6">
        <w:rPr>
          <w:rFonts w:ascii="Helvetica" w:hAnsi="Helvetica" w:cs="Helvetica" w:hint="eastAsia"/>
          <w:b/>
          <w:bCs/>
          <w:color w:val="222222"/>
          <w:sz w:val="21"/>
          <w:szCs w:val="21"/>
        </w:rPr>
        <w:t>ил</w:t>
      </w:r>
      <w:r w:rsidRPr="00A772A6">
        <w:rPr>
          <w:rFonts w:ascii="Helvetica" w:hAnsi="Helvetica" w:cs="Helvetica"/>
          <w:b/>
          <w:bCs/>
          <w:color w:val="222222"/>
          <w:sz w:val="21"/>
          <w:szCs w:val="21"/>
        </w:rPr>
        <w:t xml:space="preserve">. + </w:t>
      </w:r>
      <w:r w:rsidRPr="00A772A6">
        <w:rPr>
          <w:rFonts w:ascii="Helvetica" w:hAnsi="Helvetica" w:cs="Helvetica" w:hint="eastAsia"/>
          <w:b/>
          <w:bCs/>
          <w:color w:val="222222"/>
          <w:sz w:val="21"/>
          <w:szCs w:val="21"/>
        </w:rPr>
        <w:t>Прил</w:t>
      </w:r>
      <w:r w:rsidRPr="00A772A6">
        <w:rPr>
          <w:rFonts w:ascii="Helvetica" w:hAnsi="Helvetica" w:cs="Helvetica"/>
          <w:b/>
          <w:bCs/>
          <w:color w:val="222222"/>
          <w:sz w:val="21"/>
          <w:szCs w:val="21"/>
        </w:rPr>
        <w:t xml:space="preserve">. (107 </w:t>
      </w:r>
      <w:r w:rsidRPr="00A772A6">
        <w:rPr>
          <w:rFonts w:ascii="Helvetica" w:hAnsi="Helvetica" w:cs="Helvetica" w:hint="eastAsia"/>
          <w:b/>
          <w:bCs/>
          <w:color w:val="222222"/>
          <w:sz w:val="21"/>
          <w:szCs w:val="21"/>
        </w:rPr>
        <w:t>с</w:t>
      </w:r>
      <w:r w:rsidRPr="00A772A6">
        <w:rPr>
          <w:rFonts w:ascii="Helvetica" w:hAnsi="Helvetica" w:cs="Helvetica"/>
          <w:b/>
          <w:bCs/>
          <w:color w:val="222222"/>
          <w:sz w:val="21"/>
          <w:szCs w:val="21"/>
        </w:rPr>
        <w:t xml:space="preserve">. : </w:t>
      </w:r>
      <w:r w:rsidRPr="00A772A6">
        <w:rPr>
          <w:rFonts w:ascii="Helvetica" w:hAnsi="Helvetica" w:cs="Helvetica" w:hint="eastAsia"/>
          <w:b/>
          <w:bCs/>
          <w:color w:val="222222"/>
          <w:sz w:val="21"/>
          <w:szCs w:val="21"/>
        </w:rPr>
        <w:t>ил</w:t>
      </w:r>
      <w:r w:rsidRPr="00A772A6">
        <w:rPr>
          <w:rFonts w:ascii="Helvetica" w:hAnsi="Helvetica" w:cs="Helvetica"/>
          <w:b/>
          <w:bCs/>
          <w:color w:val="222222"/>
          <w:sz w:val="21"/>
          <w:szCs w:val="21"/>
        </w:rPr>
        <w:t>.).</w:t>
      </w:r>
    </w:p>
    <w:p w14:paraId="56800FCC"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больше</w:t>
      </w:r>
    </w:p>
    <w:p w14:paraId="09EADBBB"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Цитаты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из</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текста</w:t>
      </w:r>
      <w:r w:rsidRPr="00A772A6">
        <w:rPr>
          <w:rFonts w:ascii="Helvetica" w:hAnsi="Helvetica" w:cs="Helvetica"/>
          <w:b/>
          <w:bCs/>
          <w:color w:val="222222"/>
          <w:sz w:val="21"/>
          <w:szCs w:val="21"/>
        </w:rPr>
        <w:t>:</w:t>
      </w:r>
    </w:p>
    <w:p w14:paraId="11FC4783"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стр</w:t>
      </w:r>
      <w:r w:rsidRPr="00A772A6">
        <w:rPr>
          <w:rFonts w:ascii="Helvetica" w:hAnsi="Helvetica" w:cs="Helvetica"/>
          <w:b/>
          <w:bCs/>
          <w:color w:val="222222"/>
          <w:sz w:val="21"/>
          <w:szCs w:val="21"/>
        </w:rPr>
        <w:t>. 1</w:t>
      </w:r>
    </w:p>
    <w:p w14:paraId="1650375F"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БИОЛОГИЧЕСКИЙ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ШСУЛЬТЕТ</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ХОСЕ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АЛББЕРТО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ФЕРЕЕРАС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КРУС</w:t>
      </w:r>
      <w:r w:rsidRPr="00A772A6">
        <w:rPr>
          <w:rFonts w:ascii="Helvetica" w:hAnsi="Helvetica" w:cs="Helvetica"/>
          <w:b/>
          <w:bCs/>
          <w:color w:val="222222"/>
          <w:sz w:val="21"/>
          <w:szCs w:val="21"/>
        </w:rPr>
        <w:t xml:space="preserve"> '1</w:t>
      </w:r>
      <w:r w:rsidRPr="00A772A6">
        <w:rPr>
          <w:rFonts w:ascii="Helvetica" w:hAnsi="Helvetica" w:cs="Helvetica" w:hint="eastAsia"/>
          <w:b/>
          <w:bCs/>
          <w:color w:val="222222"/>
          <w:sz w:val="21"/>
          <w:szCs w:val="21"/>
        </w:rPr>
        <w:t>Л</w:t>
      </w:r>
      <w:r w:rsidRPr="00A772A6">
        <w:rPr>
          <w:rFonts w:ascii="Helvetica" w:hAnsi="Helvetica" w:cs="Helvetica"/>
          <w:b/>
          <w:bCs/>
          <w:color w:val="222222"/>
          <w:sz w:val="21"/>
          <w:szCs w:val="21"/>
        </w:rPr>
        <w:t>0</w:t>
      </w:r>
      <w:r w:rsidRPr="00A772A6">
        <w:rPr>
          <w:rFonts w:ascii="Helvetica" w:hAnsi="Helvetica" w:cs="Helvetica" w:hint="eastAsia"/>
          <w:b/>
          <w:bCs/>
          <w:color w:val="222222"/>
          <w:sz w:val="21"/>
          <w:szCs w:val="21"/>
        </w:rPr>
        <w:t>РФ</w:t>
      </w:r>
      <w:r w:rsidRPr="00A772A6">
        <w:rPr>
          <w:rFonts w:ascii="Helvetica" w:hAnsi="Helvetica" w:cs="Helvetica"/>
          <w:b/>
          <w:bCs/>
          <w:color w:val="222222"/>
          <w:sz w:val="21"/>
          <w:szCs w:val="21"/>
        </w:rPr>
        <w:t>0-</w:t>
      </w:r>
      <w:r w:rsidRPr="00A772A6">
        <w:rPr>
          <w:rFonts w:ascii="Helvetica" w:hAnsi="Helvetica" w:cs="Helvetica" w:hint="eastAsia"/>
          <w:b/>
          <w:bCs/>
          <w:color w:val="222222"/>
          <w:sz w:val="21"/>
          <w:szCs w:val="21"/>
        </w:rPr>
        <w:t>ШЖЦЙ</w:t>
      </w:r>
      <w:r w:rsidRPr="00A772A6">
        <w:rPr>
          <w:rFonts w:ascii="Helvetica" w:hAnsi="Helvetica" w:cs="Helvetica"/>
          <w:b/>
          <w:bCs/>
          <w:color w:val="222222"/>
          <w:sz w:val="21"/>
          <w:szCs w:val="21"/>
        </w:rPr>
        <w:t>0</w:t>
      </w:r>
      <w:r w:rsidRPr="00A772A6">
        <w:rPr>
          <w:rFonts w:ascii="Helvetica" w:hAnsi="Helvetica" w:cs="Helvetica" w:hint="eastAsia"/>
          <w:b/>
          <w:bCs/>
          <w:color w:val="222222"/>
          <w:sz w:val="21"/>
          <w:szCs w:val="21"/>
        </w:rPr>
        <w:t>НАЛЬНАЯ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связь</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ПШОТАЛАМО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ГИПОФИЗАРНОЙ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РЕПРОДУКТИВНОЙ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СИСТЕМ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НОВОГО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ОБЪЕКТА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РЫБОВОДСТВА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БОЛЬШЕРОТОГО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БУФФАЛО</w:t>
      </w:r>
      <w:r w:rsidRPr="00A772A6">
        <w:rPr>
          <w:rFonts w:ascii="Helvetica" w:hAnsi="Helvetica" w:cs="Helvetica"/>
          <w:b/>
          <w:bCs/>
          <w:color w:val="222222"/>
          <w:sz w:val="21"/>
          <w:szCs w:val="21"/>
        </w:rPr>
        <w:t xml:space="preserve"> Ictiobua cyprinella ( Val. ) ( Catostomidae, Cypriniformes ) i </w:t>
      </w:r>
      <w:r w:rsidRPr="00A772A6">
        <w:rPr>
          <w:rFonts w:ascii="Helvetica" w:hAnsi="Helvetica" w:cs="Helvetica" w:hint="eastAsia"/>
          <w:b/>
          <w:bCs/>
          <w:color w:val="222222"/>
          <w:sz w:val="21"/>
          <w:szCs w:val="21"/>
        </w:rPr>
        <w:t>Специальность</w:t>
      </w:r>
      <w:r w:rsidRPr="00A772A6">
        <w:rPr>
          <w:rFonts w:ascii="Helvetica" w:hAnsi="Helvetica" w:cs="Helvetica"/>
          <w:b/>
          <w:bCs/>
          <w:color w:val="222222"/>
          <w:sz w:val="21"/>
          <w:szCs w:val="21"/>
        </w:rPr>
        <w:t xml:space="preserve"> 03.00.10 - </w:t>
      </w:r>
      <w:r w:rsidRPr="00A772A6">
        <w:rPr>
          <w:rFonts w:ascii="Helvetica" w:hAnsi="Helvetica" w:cs="Helvetica" w:hint="eastAsia"/>
          <w:b/>
          <w:bCs/>
          <w:color w:val="222222"/>
          <w:sz w:val="21"/>
          <w:szCs w:val="21"/>
        </w:rPr>
        <w:t>Ихтиология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Дисс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ертация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соискание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ученой</w:t>
      </w:r>
    </w:p>
    <w:p w14:paraId="1E68F5A1"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стр</w:t>
      </w:r>
      <w:r w:rsidRPr="00A772A6">
        <w:rPr>
          <w:rFonts w:ascii="Helvetica" w:hAnsi="Helvetica" w:cs="Helvetica"/>
          <w:b/>
          <w:bCs/>
          <w:color w:val="222222"/>
          <w:sz w:val="21"/>
          <w:szCs w:val="21"/>
        </w:rPr>
        <w:t>. 5</w:t>
      </w:r>
    </w:p>
    <w:p w14:paraId="3BA3EB38"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Учитывая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это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целью</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наших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исследований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поставили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выяснение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функциональной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связи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между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гипоталамусом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гипофизом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половыми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железами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мок</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самцов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большеротого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буффало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Для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достижения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этой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цели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были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поставлены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следующие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задачи</w:t>
      </w:r>
      <w:r w:rsidRPr="00A772A6">
        <w:rPr>
          <w:rFonts w:ascii="Helvetica" w:hAnsi="Helvetica" w:cs="Helvetica"/>
          <w:b/>
          <w:bCs/>
          <w:color w:val="222222"/>
          <w:sz w:val="21"/>
          <w:szCs w:val="21"/>
        </w:rPr>
        <w:t xml:space="preserve">: 1) </w:t>
      </w:r>
      <w:r w:rsidRPr="00A772A6">
        <w:rPr>
          <w:rFonts w:ascii="Helvetica" w:hAnsi="Helvetica" w:cs="Helvetica" w:hint="eastAsia"/>
          <w:b/>
          <w:bCs/>
          <w:color w:val="222222"/>
          <w:sz w:val="21"/>
          <w:szCs w:val="21"/>
        </w:rPr>
        <w:t>изучить</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развитие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половых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желез</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молоди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репродук­</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тивный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цикл</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половозрелых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особей</w:t>
      </w:r>
      <w:r w:rsidRPr="00A772A6">
        <w:rPr>
          <w:rFonts w:ascii="Helvetica" w:hAnsi="Helvetica" w:cs="Helvetica"/>
          <w:b/>
          <w:bCs/>
          <w:color w:val="222222"/>
          <w:sz w:val="21"/>
          <w:szCs w:val="21"/>
        </w:rPr>
        <w:t xml:space="preserve">; 2) </w:t>
      </w:r>
      <w:r w:rsidRPr="00A772A6">
        <w:rPr>
          <w:rFonts w:ascii="Helvetica" w:hAnsi="Helvetica" w:cs="Helvetica" w:hint="eastAsia"/>
          <w:b/>
          <w:bCs/>
          <w:color w:val="222222"/>
          <w:sz w:val="21"/>
          <w:szCs w:val="21"/>
        </w:rPr>
        <w:t>исследовать</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морфо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функциональное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состояние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гипоталамо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гипофизарной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нейросекреторной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системы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молоди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w:t>
      </w:r>
    </w:p>
    <w:p w14:paraId="1A8392FF"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стр</w:t>
      </w:r>
      <w:r w:rsidRPr="00A772A6">
        <w:rPr>
          <w:rFonts w:ascii="Helvetica" w:hAnsi="Helvetica" w:cs="Helvetica"/>
          <w:b/>
          <w:bCs/>
          <w:color w:val="222222"/>
          <w:sz w:val="21"/>
          <w:szCs w:val="21"/>
        </w:rPr>
        <w:t>. 207</w:t>
      </w:r>
    </w:p>
    <w:p w14:paraId="44AAF756"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ТРУДОВОГО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КРАСНОГО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ЗНАМЕНИ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ГОСУДАРСТЕЕШШ</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УНИВЕРСИТЕТ</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имени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В</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ЛОМОНОСОВА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БИОЛОГИЧЕСКИЙ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ФАКУЛЬТЕТ</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ХОСБ</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АЛЕБЕРТО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ФЕРРЕРАС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КРУС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МОРФО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ФУНКЦИОНАЛЬНАЯ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СВЯЗЬ</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ГИПОТАЛАМО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ГИПОФИЗАРНОЙ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РЕПРОДУКТИВНОЙ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СИСТЕМ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У</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НОВОГО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ОБЪЕКТА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РЫБОВОДСТВА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БОЛЬШЕРОТОГО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БУФФАЛО</w:t>
      </w:r>
      <w:r w:rsidRPr="00A772A6">
        <w:rPr>
          <w:rFonts w:ascii="Helvetica" w:hAnsi="Helvetica" w:cs="Helvetica"/>
          <w:b/>
          <w:bCs/>
          <w:color w:val="222222"/>
          <w:sz w:val="21"/>
          <w:szCs w:val="21"/>
        </w:rPr>
        <w:t xml:space="preserve"> Ictiobus cyprinella ( Val. ) ( Catostoraidae, Gypriniformes</w:t>
      </w:r>
    </w:p>
    <w:p w14:paraId="6DDF68A5" w14:textId="77777777" w:rsidR="00A772A6" w:rsidRPr="00A772A6" w:rsidRDefault="00A772A6" w:rsidP="00A772A6">
      <w:pPr>
        <w:rPr>
          <w:rFonts w:ascii="Helvetica" w:hAnsi="Helvetica" w:cs="Helvetica"/>
          <w:b/>
          <w:bCs/>
          <w:color w:val="222222"/>
          <w:sz w:val="21"/>
          <w:szCs w:val="21"/>
        </w:rPr>
      </w:pPr>
    </w:p>
    <w:p w14:paraId="2EBE69F1"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Оглавление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диссертации</w:t>
      </w:r>
    </w:p>
    <w:p w14:paraId="59F320E2"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hint="eastAsia"/>
          <w:b/>
          <w:bCs/>
          <w:color w:val="222222"/>
          <w:sz w:val="21"/>
          <w:szCs w:val="21"/>
        </w:rPr>
        <w:t>кандидат</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биологических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наук</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Феррерас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Крус</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Хос</w:t>
      </w:r>
      <w:r w:rsidRPr="00A772A6">
        <w:rPr>
          <w:rFonts w:ascii="Helvetica" w:hAnsi="Helvetica" w:cs="Helvetica" w:hint="eastAsia"/>
          <w:b/>
          <w:bCs/>
          <w:color w:val="222222"/>
          <w:sz w:val="21"/>
          <w:szCs w:val="21"/>
        </w:rPr>
        <w:lastRenderedPageBreak/>
        <w:t>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Альберто</w:t>
      </w:r>
    </w:p>
    <w:p w14:paraId="5F41723D"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1. </w:t>
      </w:r>
      <w:r w:rsidRPr="00A772A6">
        <w:rPr>
          <w:rFonts w:ascii="Helvetica" w:hAnsi="Helvetica" w:cs="Helvetica" w:hint="eastAsia"/>
          <w:b/>
          <w:bCs/>
          <w:color w:val="222222"/>
          <w:sz w:val="21"/>
          <w:szCs w:val="21"/>
        </w:rPr>
        <w:t>ВВЕДЕНИЕ</w:t>
      </w:r>
      <w:r w:rsidRPr="00A772A6">
        <w:rPr>
          <w:rFonts w:ascii="Helvetica" w:hAnsi="Helvetica" w:cs="Helvetica"/>
          <w:b/>
          <w:bCs/>
          <w:color w:val="222222"/>
          <w:sz w:val="21"/>
          <w:szCs w:val="21"/>
        </w:rPr>
        <w:t>.</w:t>
      </w:r>
    </w:p>
    <w:p w14:paraId="6CC87CD4" w14:textId="77777777" w:rsidR="00A772A6" w:rsidRPr="00A772A6" w:rsidRDefault="00A772A6" w:rsidP="00A772A6">
      <w:pPr>
        <w:rPr>
          <w:rFonts w:ascii="Helvetica" w:hAnsi="Helvetica" w:cs="Helvetica"/>
          <w:b/>
          <w:bCs/>
          <w:color w:val="222222"/>
          <w:sz w:val="21"/>
          <w:szCs w:val="21"/>
        </w:rPr>
      </w:pPr>
    </w:p>
    <w:p w14:paraId="6269B5B8"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2."</w:t>
      </w:r>
      <w:r w:rsidRPr="00A772A6">
        <w:rPr>
          <w:rFonts w:ascii="Helvetica" w:hAnsi="Helvetica" w:cs="Helvetica" w:hint="eastAsia"/>
          <w:b/>
          <w:bCs/>
          <w:color w:val="222222"/>
          <w:sz w:val="21"/>
          <w:szCs w:val="21"/>
        </w:rPr>
        <w:t>МАТЕРИАЛ</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МЕТОДИКА</w:t>
      </w:r>
    </w:p>
    <w:p w14:paraId="0C6D327B" w14:textId="77777777" w:rsidR="00A772A6" w:rsidRPr="00A772A6" w:rsidRDefault="00A772A6" w:rsidP="00A772A6">
      <w:pPr>
        <w:rPr>
          <w:rFonts w:ascii="Helvetica" w:hAnsi="Helvetica" w:cs="Helvetica"/>
          <w:b/>
          <w:bCs/>
          <w:color w:val="222222"/>
          <w:sz w:val="21"/>
          <w:szCs w:val="21"/>
        </w:rPr>
      </w:pPr>
    </w:p>
    <w:p w14:paraId="54365BF8"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2.1. </w:t>
      </w:r>
      <w:r w:rsidRPr="00A772A6">
        <w:rPr>
          <w:rFonts w:ascii="Helvetica" w:hAnsi="Helvetica" w:cs="Helvetica" w:hint="eastAsia"/>
          <w:b/>
          <w:bCs/>
          <w:color w:val="222222"/>
          <w:sz w:val="21"/>
          <w:szCs w:val="21"/>
        </w:rPr>
        <w:t>Объект</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исследования</w:t>
      </w:r>
    </w:p>
    <w:p w14:paraId="44731747" w14:textId="77777777" w:rsidR="00A772A6" w:rsidRPr="00A772A6" w:rsidRDefault="00A772A6" w:rsidP="00A772A6">
      <w:pPr>
        <w:rPr>
          <w:rFonts w:ascii="Helvetica" w:hAnsi="Helvetica" w:cs="Helvetica"/>
          <w:b/>
          <w:bCs/>
          <w:color w:val="222222"/>
          <w:sz w:val="21"/>
          <w:szCs w:val="21"/>
        </w:rPr>
      </w:pPr>
    </w:p>
    <w:p w14:paraId="0E50E500"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2.2. </w:t>
      </w:r>
      <w:r w:rsidRPr="00A772A6">
        <w:rPr>
          <w:rFonts w:ascii="Helvetica" w:hAnsi="Helvetica" w:cs="Helvetica" w:hint="eastAsia"/>
          <w:b/>
          <w:bCs/>
          <w:color w:val="222222"/>
          <w:sz w:val="21"/>
          <w:szCs w:val="21"/>
        </w:rPr>
        <w:t>Методы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исследования</w:t>
      </w:r>
      <w:r w:rsidRPr="00A772A6">
        <w:rPr>
          <w:rFonts w:ascii="Helvetica" w:hAnsi="Helvetica" w:cs="Helvetica"/>
          <w:b/>
          <w:bCs/>
          <w:color w:val="222222"/>
          <w:sz w:val="21"/>
          <w:szCs w:val="21"/>
        </w:rPr>
        <w:t>.</w:t>
      </w:r>
    </w:p>
    <w:p w14:paraId="506DDB2F" w14:textId="77777777" w:rsidR="00A772A6" w:rsidRPr="00A772A6" w:rsidRDefault="00A772A6" w:rsidP="00A772A6">
      <w:pPr>
        <w:rPr>
          <w:rFonts w:ascii="Helvetica" w:hAnsi="Helvetica" w:cs="Helvetica"/>
          <w:b/>
          <w:bCs/>
          <w:color w:val="222222"/>
          <w:sz w:val="21"/>
          <w:szCs w:val="21"/>
        </w:rPr>
      </w:pPr>
    </w:p>
    <w:p w14:paraId="217E7E08"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2.2.1, </w:t>
      </w:r>
      <w:r w:rsidRPr="00A772A6">
        <w:rPr>
          <w:rFonts w:ascii="Helvetica" w:hAnsi="Helvetica" w:cs="Helvetica" w:hint="eastAsia"/>
          <w:b/>
          <w:bCs/>
          <w:color w:val="222222"/>
          <w:sz w:val="21"/>
          <w:szCs w:val="21"/>
        </w:rPr>
        <w:t>Световая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микроскопия</w:t>
      </w:r>
      <w:r w:rsidRPr="00A772A6">
        <w:rPr>
          <w:rFonts w:ascii="Helvetica" w:hAnsi="Helvetica" w:cs="Helvetica"/>
          <w:b/>
          <w:bCs/>
          <w:color w:val="222222"/>
          <w:sz w:val="21"/>
          <w:szCs w:val="21"/>
        </w:rPr>
        <w:t>.</w:t>
      </w:r>
    </w:p>
    <w:p w14:paraId="0CB5B839" w14:textId="77777777" w:rsidR="00A772A6" w:rsidRPr="00A772A6" w:rsidRDefault="00A772A6" w:rsidP="00A772A6">
      <w:pPr>
        <w:rPr>
          <w:rFonts w:ascii="Helvetica" w:hAnsi="Helvetica" w:cs="Helvetica"/>
          <w:b/>
          <w:bCs/>
          <w:color w:val="222222"/>
          <w:sz w:val="21"/>
          <w:szCs w:val="21"/>
        </w:rPr>
      </w:pPr>
    </w:p>
    <w:p w14:paraId="326928D7"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2.2.2. </w:t>
      </w:r>
      <w:r w:rsidRPr="00A772A6">
        <w:rPr>
          <w:rFonts w:ascii="Helvetica" w:hAnsi="Helvetica" w:cs="Helvetica" w:hint="eastAsia"/>
          <w:b/>
          <w:bCs/>
          <w:color w:val="222222"/>
          <w:sz w:val="21"/>
          <w:szCs w:val="21"/>
        </w:rPr>
        <w:t>Электронная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микроскопия</w:t>
      </w:r>
      <w:r w:rsidRPr="00A772A6">
        <w:rPr>
          <w:rFonts w:ascii="Helvetica" w:hAnsi="Helvetica" w:cs="Helvetica"/>
          <w:b/>
          <w:bCs/>
          <w:color w:val="222222"/>
          <w:sz w:val="21"/>
          <w:szCs w:val="21"/>
        </w:rPr>
        <w:t>.</w:t>
      </w:r>
    </w:p>
    <w:p w14:paraId="07509A8C" w14:textId="77777777" w:rsidR="00A772A6" w:rsidRPr="00A772A6" w:rsidRDefault="00A772A6" w:rsidP="00A772A6">
      <w:pPr>
        <w:rPr>
          <w:rFonts w:ascii="Helvetica" w:hAnsi="Helvetica" w:cs="Helvetica"/>
          <w:b/>
          <w:bCs/>
          <w:color w:val="222222"/>
          <w:sz w:val="21"/>
          <w:szCs w:val="21"/>
        </w:rPr>
      </w:pPr>
    </w:p>
    <w:p w14:paraId="3A45A98D"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2.2.3. </w:t>
      </w:r>
      <w:r w:rsidRPr="00A772A6">
        <w:rPr>
          <w:rFonts w:ascii="Helvetica" w:hAnsi="Helvetica" w:cs="Helvetica" w:hint="eastAsia"/>
          <w:b/>
          <w:bCs/>
          <w:color w:val="222222"/>
          <w:sz w:val="21"/>
          <w:szCs w:val="21"/>
        </w:rPr>
        <w:t>Биологическое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тестирование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гонадотропной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гипофиза</w:t>
      </w:r>
    </w:p>
    <w:p w14:paraId="1D866502" w14:textId="77777777" w:rsidR="00A772A6" w:rsidRPr="00A772A6" w:rsidRDefault="00A772A6" w:rsidP="00A772A6">
      <w:pPr>
        <w:rPr>
          <w:rFonts w:ascii="Helvetica" w:hAnsi="Helvetica" w:cs="Helvetica"/>
          <w:b/>
          <w:bCs/>
          <w:color w:val="222222"/>
          <w:sz w:val="21"/>
          <w:szCs w:val="21"/>
        </w:rPr>
      </w:pPr>
    </w:p>
    <w:p w14:paraId="47DDCEF3"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2.2.4. </w:t>
      </w:r>
      <w:r w:rsidRPr="00A772A6">
        <w:rPr>
          <w:rFonts w:ascii="Helvetica" w:hAnsi="Helvetica" w:cs="Helvetica" w:hint="eastAsia"/>
          <w:b/>
          <w:bCs/>
          <w:color w:val="222222"/>
          <w:sz w:val="21"/>
          <w:szCs w:val="21"/>
        </w:rPr>
        <w:t>Иммунологическое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определение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гонадотропина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сыворотке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крови</w:t>
      </w:r>
      <w:r w:rsidRPr="00A772A6">
        <w:rPr>
          <w:rFonts w:ascii="Helvetica" w:hAnsi="Helvetica" w:cs="Helvetica"/>
          <w:b/>
          <w:bCs/>
          <w:color w:val="222222"/>
          <w:sz w:val="21"/>
          <w:szCs w:val="21"/>
        </w:rPr>
        <w:t>.</w:t>
      </w:r>
    </w:p>
    <w:p w14:paraId="23591639" w14:textId="77777777" w:rsidR="00A772A6" w:rsidRPr="00A772A6" w:rsidRDefault="00A772A6" w:rsidP="00A772A6">
      <w:pPr>
        <w:rPr>
          <w:rFonts w:ascii="Helvetica" w:hAnsi="Helvetica" w:cs="Helvetica"/>
          <w:b/>
          <w:bCs/>
          <w:color w:val="222222"/>
          <w:sz w:val="21"/>
          <w:szCs w:val="21"/>
        </w:rPr>
      </w:pPr>
    </w:p>
    <w:p w14:paraId="2BB6494C"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 </w:t>
      </w:r>
      <w:r w:rsidRPr="00A772A6">
        <w:rPr>
          <w:rFonts w:ascii="Helvetica" w:hAnsi="Helvetica" w:cs="Helvetica" w:hint="eastAsia"/>
          <w:b/>
          <w:bCs/>
          <w:color w:val="222222"/>
          <w:sz w:val="21"/>
          <w:szCs w:val="21"/>
        </w:rPr>
        <w:t>ЗАКЛАДКА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ПОДОВЫХ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ЖЕЛЕЗ</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ГАМЕТОГЕНЕЗ</w:t>
      </w:r>
    </w:p>
    <w:p w14:paraId="0B26B21E" w14:textId="77777777" w:rsidR="00A772A6" w:rsidRPr="00A772A6" w:rsidRDefault="00A772A6" w:rsidP="00A772A6">
      <w:pPr>
        <w:rPr>
          <w:rFonts w:ascii="Helvetica" w:hAnsi="Helvetica" w:cs="Helvetica"/>
          <w:b/>
          <w:bCs/>
          <w:color w:val="222222"/>
          <w:sz w:val="21"/>
          <w:szCs w:val="21"/>
        </w:rPr>
      </w:pPr>
    </w:p>
    <w:p w14:paraId="668BE3A4"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3.1. </w:t>
      </w:r>
      <w:r w:rsidRPr="00A772A6">
        <w:rPr>
          <w:rFonts w:ascii="Helvetica" w:hAnsi="Helvetica" w:cs="Helvetica" w:hint="eastAsia"/>
          <w:b/>
          <w:bCs/>
          <w:color w:val="222222"/>
          <w:sz w:val="21"/>
          <w:szCs w:val="21"/>
        </w:rPr>
        <w:t>Данные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литературы</w:t>
      </w:r>
      <w:r w:rsidRPr="00A772A6">
        <w:rPr>
          <w:rFonts w:ascii="Helvetica" w:hAnsi="Helvetica" w:cs="Helvetica"/>
          <w:b/>
          <w:bCs/>
          <w:color w:val="222222"/>
          <w:sz w:val="21"/>
          <w:szCs w:val="21"/>
        </w:rPr>
        <w:t>.</w:t>
      </w:r>
    </w:p>
    <w:p w14:paraId="1FA8F401" w14:textId="77777777" w:rsidR="00A772A6" w:rsidRPr="00A772A6" w:rsidRDefault="00A772A6" w:rsidP="00A772A6">
      <w:pPr>
        <w:rPr>
          <w:rFonts w:ascii="Helvetica" w:hAnsi="Helvetica" w:cs="Helvetica"/>
          <w:b/>
          <w:bCs/>
          <w:color w:val="222222"/>
          <w:sz w:val="21"/>
          <w:szCs w:val="21"/>
        </w:rPr>
      </w:pPr>
    </w:p>
    <w:p w14:paraId="2FA593A5"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3.2. </w:t>
      </w:r>
      <w:r w:rsidRPr="00A772A6">
        <w:rPr>
          <w:rFonts w:ascii="Helvetica" w:hAnsi="Helvetica" w:cs="Helvetica" w:hint="eastAsia"/>
          <w:b/>
          <w:bCs/>
          <w:color w:val="222222"/>
          <w:sz w:val="21"/>
          <w:szCs w:val="21"/>
        </w:rPr>
        <w:t>Результаты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исследований</w:t>
      </w:r>
      <w:r w:rsidRPr="00A772A6">
        <w:rPr>
          <w:rFonts w:ascii="Helvetica" w:hAnsi="Helvetica" w:cs="Helvetica"/>
          <w:b/>
          <w:bCs/>
          <w:color w:val="222222"/>
          <w:sz w:val="21"/>
          <w:szCs w:val="21"/>
        </w:rPr>
        <w:t>.</w:t>
      </w:r>
    </w:p>
    <w:p w14:paraId="7E1DED24" w14:textId="77777777" w:rsidR="00A772A6" w:rsidRPr="00A772A6" w:rsidRDefault="00A772A6" w:rsidP="00A772A6">
      <w:pPr>
        <w:rPr>
          <w:rFonts w:ascii="Helvetica" w:hAnsi="Helvetica" w:cs="Helvetica"/>
          <w:b/>
          <w:bCs/>
          <w:color w:val="222222"/>
          <w:sz w:val="21"/>
          <w:szCs w:val="21"/>
        </w:rPr>
      </w:pPr>
    </w:p>
    <w:p w14:paraId="5D1F73DD"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3.2.1. </w:t>
      </w:r>
      <w:r w:rsidRPr="00A772A6">
        <w:rPr>
          <w:rFonts w:ascii="Helvetica" w:hAnsi="Helvetica" w:cs="Helvetica" w:hint="eastAsia"/>
          <w:b/>
          <w:bCs/>
          <w:color w:val="222222"/>
          <w:sz w:val="21"/>
          <w:szCs w:val="21"/>
        </w:rPr>
        <w:t>Индифферентное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состояние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их</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дифференциация</w:t>
      </w:r>
      <w:r w:rsidRPr="00A772A6">
        <w:rPr>
          <w:rFonts w:ascii="Helvetica" w:hAnsi="Helvetica" w:cs="Helvetica"/>
          <w:b/>
          <w:bCs/>
          <w:color w:val="222222"/>
          <w:sz w:val="21"/>
          <w:szCs w:val="21"/>
        </w:rPr>
        <w:t>.</w:t>
      </w:r>
    </w:p>
    <w:p w14:paraId="1AACD3CF" w14:textId="77777777" w:rsidR="00A772A6" w:rsidRPr="00A772A6" w:rsidRDefault="00A772A6" w:rsidP="00A772A6">
      <w:pPr>
        <w:rPr>
          <w:rFonts w:ascii="Helvetica" w:hAnsi="Helvetica" w:cs="Helvetica"/>
          <w:b/>
          <w:bCs/>
          <w:color w:val="222222"/>
          <w:sz w:val="21"/>
          <w:szCs w:val="21"/>
        </w:rPr>
      </w:pPr>
    </w:p>
    <w:p w14:paraId="73465C9A"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3.2.2. </w:t>
      </w:r>
      <w:r w:rsidRPr="00A772A6">
        <w:rPr>
          <w:rFonts w:ascii="Helvetica" w:hAnsi="Helvetica" w:cs="Helvetica" w:hint="eastAsia"/>
          <w:b/>
          <w:bCs/>
          <w:color w:val="222222"/>
          <w:sz w:val="21"/>
          <w:szCs w:val="21"/>
        </w:rPr>
        <w:t>Оогенез</w:t>
      </w:r>
    </w:p>
    <w:p w14:paraId="6D5B66D2" w14:textId="77777777" w:rsidR="00A772A6" w:rsidRPr="00A772A6" w:rsidRDefault="00A772A6" w:rsidP="00A772A6">
      <w:pPr>
        <w:rPr>
          <w:rFonts w:ascii="Helvetica" w:hAnsi="Helvetica" w:cs="Helvetica"/>
          <w:b/>
          <w:bCs/>
          <w:color w:val="222222"/>
          <w:sz w:val="21"/>
          <w:szCs w:val="21"/>
        </w:rPr>
      </w:pPr>
    </w:p>
    <w:p w14:paraId="66846F43"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3.2.3. </w:t>
      </w:r>
      <w:r w:rsidRPr="00A772A6">
        <w:rPr>
          <w:rFonts w:ascii="Helvetica" w:hAnsi="Helvetica" w:cs="Helvetica" w:hint="eastAsia"/>
          <w:b/>
          <w:bCs/>
          <w:color w:val="222222"/>
          <w:sz w:val="21"/>
          <w:szCs w:val="21"/>
        </w:rPr>
        <w:t>Сперматогенез</w:t>
      </w:r>
      <w:r w:rsidRPr="00A772A6">
        <w:rPr>
          <w:rFonts w:ascii="Helvetica" w:hAnsi="Helvetica" w:cs="Helvetica"/>
          <w:b/>
          <w:bCs/>
          <w:color w:val="222222"/>
          <w:sz w:val="21"/>
          <w:szCs w:val="21"/>
        </w:rPr>
        <w:t>.</w:t>
      </w:r>
    </w:p>
    <w:p w14:paraId="01AD499E" w14:textId="77777777" w:rsidR="00A772A6" w:rsidRPr="00A772A6" w:rsidRDefault="00A772A6" w:rsidP="00A772A6">
      <w:pPr>
        <w:rPr>
          <w:rFonts w:ascii="Helvetica" w:hAnsi="Helvetica" w:cs="Helvetica"/>
          <w:b/>
          <w:bCs/>
          <w:color w:val="222222"/>
          <w:sz w:val="21"/>
          <w:szCs w:val="21"/>
        </w:rPr>
      </w:pPr>
    </w:p>
    <w:p w14:paraId="6FEDD191"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3.3. </w:t>
      </w:r>
      <w:r w:rsidRPr="00A772A6">
        <w:rPr>
          <w:rFonts w:ascii="Helvetica" w:hAnsi="Helvetica" w:cs="Helvetica" w:hint="eastAsia"/>
          <w:b/>
          <w:bCs/>
          <w:color w:val="222222"/>
          <w:sz w:val="21"/>
          <w:szCs w:val="21"/>
        </w:rPr>
        <w:t>Обсуждение</w:t>
      </w:r>
      <w:r w:rsidRPr="00A772A6">
        <w:rPr>
          <w:rFonts w:ascii="Helvetica" w:hAnsi="Helvetica" w:cs="Helvetica"/>
          <w:b/>
          <w:bCs/>
          <w:color w:val="222222"/>
          <w:sz w:val="21"/>
          <w:szCs w:val="21"/>
        </w:rPr>
        <w:t>.</w:t>
      </w:r>
    </w:p>
    <w:p w14:paraId="118D971A" w14:textId="77777777" w:rsidR="00A772A6" w:rsidRPr="00A772A6" w:rsidRDefault="00A772A6" w:rsidP="00A772A6">
      <w:pPr>
        <w:rPr>
          <w:rFonts w:ascii="Helvetica" w:hAnsi="Helvetica" w:cs="Helvetica"/>
          <w:b/>
          <w:bCs/>
          <w:color w:val="222222"/>
          <w:sz w:val="21"/>
          <w:szCs w:val="21"/>
        </w:rPr>
      </w:pPr>
    </w:p>
    <w:p w14:paraId="7FEA6861"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 </w:t>
      </w:r>
      <w:r w:rsidRPr="00A772A6">
        <w:rPr>
          <w:rFonts w:ascii="Helvetica" w:hAnsi="Helvetica" w:cs="Helvetica" w:hint="eastAsia"/>
          <w:b/>
          <w:bCs/>
          <w:color w:val="222222"/>
          <w:sz w:val="21"/>
          <w:szCs w:val="21"/>
        </w:rPr>
        <w:t>МОРФО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ФУНКЦИОНАЛЬНЫЕ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ИЗМЕНЕНИЯ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ПРЕОПГИЧЕСКОГО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ЛАТЕРАЛЬНОГО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ЯДЕР</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ГИПОТАЛАМУСА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РЕПРОДУКТИВНОМ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ЦИКЛЕ</w:t>
      </w:r>
    </w:p>
    <w:p w14:paraId="5EB34A52" w14:textId="77777777" w:rsidR="00A772A6" w:rsidRPr="00A772A6" w:rsidRDefault="00A772A6" w:rsidP="00A772A6">
      <w:pPr>
        <w:rPr>
          <w:rFonts w:ascii="Helvetica" w:hAnsi="Helvetica" w:cs="Helvetica"/>
          <w:b/>
          <w:bCs/>
          <w:color w:val="222222"/>
          <w:sz w:val="21"/>
          <w:szCs w:val="21"/>
        </w:rPr>
      </w:pPr>
    </w:p>
    <w:p w14:paraId="1F371A03"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4.1. </w:t>
      </w:r>
      <w:r w:rsidRPr="00A772A6">
        <w:rPr>
          <w:rFonts w:ascii="Helvetica" w:hAnsi="Helvetica" w:cs="Helvetica" w:hint="eastAsia"/>
          <w:b/>
          <w:bCs/>
          <w:color w:val="222222"/>
          <w:sz w:val="21"/>
          <w:szCs w:val="21"/>
        </w:rPr>
        <w:t>Данные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литературы</w:t>
      </w:r>
      <w:r w:rsidRPr="00A772A6">
        <w:rPr>
          <w:rFonts w:ascii="Helvetica" w:hAnsi="Helvetica" w:cs="Helvetica"/>
          <w:b/>
          <w:bCs/>
          <w:color w:val="222222"/>
          <w:sz w:val="21"/>
          <w:szCs w:val="21"/>
        </w:rPr>
        <w:t>.</w:t>
      </w:r>
    </w:p>
    <w:p w14:paraId="1FED9FFC" w14:textId="77777777" w:rsidR="00A772A6" w:rsidRPr="00A772A6" w:rsidRDefault="00A772A6" w:rsidP="00A772A6">
      <w:pPr>
        <w:rPr>
          <w:rFonts w:ascii="Helvetica" w:hAnsi="Helvetica" w:cs="Helvetica"/>
          <w:b/>
          <w:bCs/>
          <w:color w:val="222222"/>
          <w:sz w:val="21"/>
          <w:szCs w:val="21"/>
        </w:rPr>
      </w:pPr>
    </w:p>
    <w:p w14:paraId="7A1F578B"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4.2. </w:t>
      </w:r>
      <w:r w:rsidRPr="00A772A6">
        <w:rPr>
          <w:rFonts w:ascii="Helvetica" w:hAnsi="Helvetica" w:cs="Helvetica" w:hint="eastAsia"/>
          <w:b/>
          <w:bCs/>
          <w:color w:val="222222"/>
          <w:sz w:val="21"/>
          <w:szCs w:val="21"/>
        </w:rPr>
        <w:t>Результаты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исследований</w:t>
      </w:r>
      <w:r w:rsidRPr="00A772A6">
        <w:rPr>
          <w:rFonts w:ascii="Helvetica" w:hAnsi="Helvetica" w:cs="Helvetica"/>
          <w:b/>
          <w:bCs/>
          <w:color w:val="222222"/>
          <w:sz w:val="21"/>
          <w:szCs w:val="21"/>
        </w:rPr>
        <w:t>.</w:t>
      </w:r>
    </w:p>
    <w:p w14:paraId="1F6E56E6" w14:textId="77777777" w:rsidR="00A772A6" w:rsidRPr="00A772A6" w:rsidRDefault="00A772A6" w:rsidP="00A772A6">
      <w:pPr>
        <w:rPr>
          <w:rFonts w:ascii="Helvetica" w:hAnsi="Helvetica" w:cs="Helvetica"/>
          <w:b/>
          <w:bCs/>
          <w:color w:val="222222"/>
          <w:sz w:val="21"/>
          <w:szCs w:val="21"/>
        </w:rPr>
      </w:pPr>
    </w:p>
    <w:p w14:paraId="67088281"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4.2.1. </w:t>
      </w:r>
      <w:r w:rsidRPr="00A772A6">
        <w:rPr>
          <w:rFonts w:ascii="Helvetica" w:hAnsi="Helvetica" w:cs="Helvetica" w:hint="eastAsia"/>
          <w:b/>
          <w:bCs/>
          <w:color w:val="222222"/>
          <w:sz w:val="21"/>
          <w:szCs w:val="21"/>
        </w:rPr>
        <w:t>Общая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морфология</w:t>
      </w:r>
      <w:r w:rsidRPr="00A772A6">
        <w:rPr>
          <w:rFonts w:ascii="Helvetica" w:hAnsi="Helvetica" w:cs="Helvetica"/>
          <w:b/>
          <w:bCs/>
          <w:color w:val="222222"/>
          <w:sz w:val="21"/>
          <w:szCs w:val="21"/>
        </w:rPr>
        <w:t>.</w:t>
      </w:r>
    </w:p>
    <w:p w14:paraId="4C837D9B" w14:textId="77777777" w:rsidR="00A772A6" w:rsidRPr="00A772A6" w:rsidRDefault="00A772A6" w:rsidP="00A772A6">
      <w:pPr>
        <w:rPr>
          <w:rFonts w:ascii="Helvetica" w:hAnsi="Helvetica" w:cs="Helvetica"/>
          <w:b/>
          <w:bCs/>
          <w:color w:val="222222"/>
          <w:sz w:val="21"/>
          <w:szCs w:val="21"/>
        </w:rPr>
      </w:pPr>
    </w:p>
    <w:p w14:paraId="6B768EFA"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4.2.2. </w:t>
      </w:r>
      <w:r w:rsidRPr="00A772A6">
        <w:rPr>
          <w:rFonts w:ascii="Helvetica" w:hAnsi="Helvetica" w:cs="Helvetica" w:hint="eastAsia"/>
          <w:b/>
          <w:bCs/>
          <w:color w:val="222222"/>
          <w:sz w:val="21"/>
          <w:szCs w:val="21"/>
        </w:rPr>
        <w:t>Динамика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нейросекреторной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клеток</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преоптического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ядра</w:t>
      </w:r>
      <w:r w:rsidRPr="00A772A6">
        <w:rPr>
          <w:rFonts w:ascii="Helvetica" w:hAnsi="Helvetica" w:cs="Helvetica"/>
          <w:b/>
          <w:bCs/>
          <w:color w:val="222222"/>
          <w:sz w:val="21"/>
          <w:szCs w:val="21"/>
        </w:rPr>
        <w:t>.</w:t>
      </w:r>
    </w:p>
    <w:p w14:paraId="3E580DB3" w14:textId="77777777" w:rsidR="00A772A6" w:rsidRPr="00A772A6" w:rsidRDefault="00A772A6" w:rsidP="00A772A6">
      <w:pPr>
        <w:rPr>
          <w:rFonts w:ascii="Helvetica" w:hAnsi="Helvetica" w:cs="Helvetica"/>
          <w:b/>
          <w:bCs/>
          <w:color w:val="222222"/>
          <w:sz w:val="21"/>
          <w:szCs w:val="21"/>
        </w:rPr>
      </w:pPr>
    </w:p>
    <w:p w14:paraId="53124FB0"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4.2.3, </w:t>
      </w:r>
      <w:r w:rsidRPr="00A772A6">
        <w:rPr>
          <w:rFonts w:ascii="Helvetica" w:hAnsi="Helvetica" w:cs="Helvetica" w:hint="eastAsia"/>
          <w:b/>
          <w:bCs/>
          <w:color w:val="222222"/>
          <w:sz w:val="21"/>
          <w:szCs w:val="21"/>
        </w:rPr>
        <w:t>Динамика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нейросекреторной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клеток</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латерального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ядра</w:t>
      </w:r>
      <w:r w:rsidRPr="00A772A6">
        <w:rPr>
          <w:rFonts w:ascii="Helvetica" w:hAnsi="Helvetica" w:cs="Helvetica"/>
          <w:b/>
          <w:bCs/>
          <w:color w:val="222222"/>
          <w:sz w:val="21"/>
          <w:szCs w:val="21"/>
        </w:rPr>
        <w:t>.</w:t>
      </w:r>
    </w:p>
    <w:p w14:paraId="0087ED9B" w14:textId="77777777" w:rsidR="00A772A6" w:rsidRPr="00A772A6" w:rsidRDefault="00A772A6" w:rsidP="00A772A6">
      <w:pPr>
        <w:rPr>
          <w:rFonts w:ascii="Helvetica" w:hAnsi="Helvetica" w:cs="Helvetica"/>
          <w:b/>
          <w:bCs/>
          <w:color w:val="222222"/>
          <w:sz w:val="21"/>
          <w:szCs w:val="21"/>
        </w:rPr>
      </w:pPr>
    </w:p>
    <w:p w14:paraId="79B2FE8A"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4.3. </w:t>
      </w:r>
      <w:r w:rsidRPr="00A772A6">
        <w:rPr>
          <w:rFonts w:ascii="Helvetica" w:hAnsi="Helvetica" w:cs="Helvetica" w:hint="eastAsia"/>
          <w:b/>
          <w:bCs/>
          <w:color w:val="222222"/>
          <w:sz w:val="21"/>
          <w:szCs w:val="21"/>
        </w:rPr>
        <w:t>Обсуждение</w:t>
      </w:r>
      <w:r w:rsidRPr="00A772A6">
        <w:rPr>
          <w:rFonts w:ascii="Helvetica" w:hAnsi="Helvetica" w:cs="Helvetica"/>
          <w:b/>
          <w:bCs/>
          <w:color w:val="222222"/>
          <w:sz w:val="21"/>
          <w:szCs w:val="21"/>
        </w:rPr>
        <w:t>.</w:t>
      </w:r>
    </w:p>
    <w:p w14:paraId="62DBECEB" w14:textId="77777777" w:rsidR="00A772A6" w:rsidRPr="00A772A6" w:rsidRDefault="00A772A6" w:rsidP="00A772A6">
      <w:pPr>
        <w:rPr>
          <w:rFonts w:ascii="Helvetica" w:hAnsi="Helvetica" w:cs="Helvetica"/>
          <w:b/>
          <w:bCs/>
          <w:color w:val="222222"/>
          <w:sz w:val="21"/>
          <w:szCs w:val="21"/>
        </w:rPr>
      </w:pPr>
    </w:p>
    <w:p w14:paraId="2A1CD142"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 </w:t>
      </w:r>
      <w:r w:rsidRPr="00A772A6">
        <w:rPr>
          <w:rFonts w:ascii="Helvetica" w:hAnsi="Helvetica" w:cs="Helvetica" w:hint="eastAsia"/>
          <w:b/>
          <w:bCs/>
          <w:color w:val="222222"/>
          <w:sz w:val="21"/>
          <w:szCs w:val="21"/>
        </w:rPr>
        <w:t>МОРФО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ФУНКЦИОНАЛЫШЕ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ИЗМЕНЕНИЯ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ГОНАДОТРОПОЦЙТОВ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АДЕН</w:t>
      </w:r>
      <w:r w:rsidRPr="00A772A6">
        <w:rPr>
          <w:rFonts w:ascii="Helvetica" w:hAnsi="Helvetica" w:cs="Helvetica"/>
          <w:b/>
          <w:bCs/>
          <w:color w:val="222222"/>
          <w:sz w:val="21"/>
          <w:szCs w:val="21"/>
        </w:rPr>
        <w:t>0</w:t>
      </w:r>
      <w:r w:rsidRPr="00A772A6">
        <w:rPr>
          <w:rFonts w:ascii="Helvetica" w:hAnsi="Helvetica" w:cs="Helvetica" w:hint="eastAsia"/>
          <w:b/>
          <w:bCs/>
          <w:color w:val="222222"/>
          <w:sz w:val="21"/>
          <w:szCs w:val="21"/>
        </w:rPr>
        <w:t>ГИП</w:t>
      </w:r>
      <w:r w:rsidRPr="00A772A6">
        <w:rPr>
          <w:rFonts w:ascii="Helvetica" w:hAnsi="Helvetica" w:cs="Helvetica"/>
          <w:b/>
          <w:bCs/>
          <w:color w:val="222222"/>
          <w:sz w:val="21"/>
          <w:szCs w:val="21"/>
        </w:rPr>
        <w:t>0</w:t>
      </w:r>
      <w:r w:rsidRPr="00A772A6">
        <w:rPr>
          <w:rFonts w:ascii="Helvetica" w:hAnsi="Helvetica" w:cs="Helvetica" w:hint="eastAsia"/>
          <w:b/>
          <w:bCs/>
          <w:color w:val="222222"/>
          <w:sz w:val="21"/>
          <w:szCs w:val="21"/>
        </w:rPr>
        <w:t>ФИЗА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РЕПРОДУКТИВНОМ</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ЦИКЛЕ</w:t>
      </w:r>
    </w:p>
    <w:p w14:paraId="2E949B4F" w14:textId="77777777" w:rsidR="00A772A6" w:rsidRPr="00A772A6" w:rsidRDefault="00A772A6" w:rsidP="00A772A6">
      <w:pPr>
        <w:rPr>
          <w:rFonts w:ascii="Helvetica" w:hAnsi="Helvetica" w:cs="Helvetica"/>
          <w:b/>
          <w:bCs/>
          <w:color w:val="222222"/>
          <w:sz w:val="21"/>
          <w:szCs w:val="21"/>
        </w:rPr>
      </w:pPr>
    </w:p>
    <w:p w14:paraId="1616E05F"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5.1. </w:t>
      </w:r>
      <w:r w:rsidRPr="00A772A6">
        <w:rPr>
          <w:rFonts w:ascii="Helvetica" w:hAnsi="Helvetica" w:cs="Helvetica" w:hint="eastAsia"/>
          <w:b/>
          <w:bCs/>
          <w:color w:val="222222"/>
          <w:sz w:val="21"/>
          <w:szCs w:val="21"/>
        </w:rPr>
        <w:t>Данные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литературы</w:t>
      </w:r>
      <w:r w:rsidRPr="00A772A6">
        <w:rPr>
          <w:rFonts w:ascii="Helvetica" w:hAnsi="Helvetica" w:cs="Helvetica"/>
          <w:b/>
          <w:bCs/>
          <w:color w:val="222222"/>
          <w:sz w:val="21"/>
          <w:szCs w:val="21"/>
        </w:rPr>
        <w:t>.</w:t>
      </w:r>
    </w:p>
    <w:p w14:paraId="06AA589C" w14:textId="77777777" w:rsidR="00A772A6" w:rsidRPr="00A772A6" w:rsidRDefault="00A772A6" w:rsidP="00A772A6">
      <w:pPr>
        <w:rPr>
          <w:rFonts w:ascii="Helvetica" w:hAnsi="Helvetica" w:cs="Helvetica"/>
          <w:b/>
          <w:bCs/>
          <w:color w:val="222222"/>
          <w:sz w:val="21"/>
          <w:szCs w:val="21"/>
        </w:rPr>
      </w:pPr>
    </w:p>
    <w:p w14:paraId="5015FFB5"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5.2. </w:t>
      </w:r>
      <w:r w:rsidRPr="00A772A6">
        <w:rPr>
          <w:rFonts w:ascii="Helvetica" w:hAnsi="Helvetica" w:cs="Helvetica" w:hint="eastAsia"/>
          <w:b/>
          <w:bCs/>
          <w:color w:val="222222"/>
          <w:sz w:val="21"/>
          <w:szCs w:val="21"/>
        </w:rPr>
        <w:t>Результаты</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исследований</w:t>
      </w:r>
      <w:r w:rsidRPr="00A772A6">
        <w:rPr>
          <w:rFonts w:ascii="Helvetica" w:hAnsi="Helvetica" w:cs="Helvetica"/>
          <w:b/>
          <w:bCs/>
          <w:color w:val="222222"/>
          <w:sz w:val="21"/>
          <w:szCs w:val="21"/>
        </w:rPr>
        <w:t>.</w:t>
      </w:r>
    </w:p>
    <w:p w14:paraId="76FFB4F1" w14:textId="77777777" w:rsidR="00A772A6" w:rsidRPr="00A772A6" w:rsidRDefault="00A772A6" w:rsidP="00A772A6">
      <w:pPr>
        <w:rPr>
          <w:rFonts w:ascii="Helvetica" w:hAnsi="Helvetica" w:cs="Helvetica"/>
          <w:b/>
          <w:bCs/>
          <w:color w:val="222222"/>
          <w:sz w:val="21"/>
          <w:szCs w:val="21"/>
        </w:rPr>
      </w:pPr>
    </w:p>
    <w:p w14:paraId="4ACD7ADC"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lastRenderedPageBreak/>
        <w:t xml:space="preserve">5.2.1. </w:t>
      </w:r>
      <w:r w:rsidRPr="00A772A6">
        <w:rPr>
          <w:rFonts w:ascii="Helvetica" w:hAnsi="Helvetica" w:cs="Helvetica" w:hint="eastAsia"/>
          <w:b/>
          <w:bCs/>
          <w:color w:val="222222"/>
          <w:sz w:val="21"/>
          <w:szCs w:val="21"/>
        </w:rPr>
        <w:t>Общая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морфология</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гипофиза</w:t>
      </w:r>
    </w:p>
    <w:p w14:paraId="47EF26C2" w14:textId="77777777" w:rsidR="00A772A6" w:rsidRPr="00A772A6" w:rsidRDefault="00A772A6" w:rsidP="00A772A6">
      <w:pPr>
        <w:rPr>
          <w:rFonts w:ascii="Helvetica" w:hAnsi="Helvetica" w:cs="Helvetica"/>
          <w:b/>
          <w:bCs/>
          <w:color w:val="222222"/>
          <w:sz w:val="21"/>
          <w:szCs w:val="21"/>
        </w:rPr>
      </w:pPr>
    </w:p>
    <w:p w14:paraId="3CAEBC57"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5.2.2. </w:t>
      </w:r>
      <w:r w:rsidRPr="00A772A6">
        <w:rPr>
          <w:rFonts w:ascii="Helvetica" w:hAnsi="Helvetica" w:cs="Helvetica" w:hint="eastAsia"/>
          <w:b/>
          <w:bCs/>
          <w:color w:val="222222"/>
          <w:sz w:val="21"/>
          <w:szCs w:val="21"/>
        </w:rPr>
        <w:t>Динамика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секреторной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гонадотро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доцитов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НО</w:t>
      </w:r>
    </w:p>
    <w:p w14:paraId="167C239C" w14:textId="77777777" w:rsidR="00A772A6" w:rsidRPr="00A772A6" w:rsidRDefault="00A772A6" w:rsidP="00A772A6">
      <w:pPr>
        <w:rPr>
          <w:rFonts w:ascii="Helvetica" w:hAnsi="Helvetica" w:cs="Helvetica"/>
          <w:b/>
          <w:bCs/>
          <w:color w:val="222222"/>
          <w:sz w:val="21"/>
          <w:szCs w:val="21"/>
        </w:rPr>
      </w:pPr>
    </w:p>
    <w:p w14:paraId="336ECE85"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5.2.3. </w:t>
      </w:r>
      <w:r w:rsidRPr="00A772A6">
        <w:rPr>
          <w:rFonts w:ascii="Helvetica" w:hAnsi="Helvetica" w:cs="Helvetica" w:hint="eastAsia"/>
          <w:b/>
          <w:bCs/>
          <w:color w:val="222222"/>
          <w:sz w:val="21"/>
          <w:szCs w:val="21"/>
        </w:rPr>
        <w:t>Динамика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общей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гонадотропной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гипофизов</w:t>
      </w:r>
    </w:p>
    <w:p w14:paraId="3CF59CA8" w14:textId="77777777" w:rsidR="00A772A6" w:rsidRPr="00A772A6" w:rsidRDefault="00A772A6" w:rsidP="00A772A6">
      <w:pPr>
        <w:rPr>
          <w:rFonts w:ascii="Helvetica" w:hAnsi="Helvetica" w:cs="Helvetica"/>
          <w:b/>
          <w:bCs/>
          <w:color w:val="222222"/>
          <w:sz w:val="21"/>
          <w:szCs w:val="21"/>
        </w:rPr>
      </w:pPr>
    </w:p>
    <w:p w14:paraId="3587B8CA"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5.2.4. </w:t>
      </w:r>
      <w:r w:rsidRPr="00A772A6">
        <w:rPr>
          <w:rFonts w:ascii="Helvetica" w:hAnsi="Helvetica" w:cs="Helvetica" w:hint="eastAsia"/>
          <w:b/>
          <w:bCs/>
          <w:color w:val="222222"/>
          <w:sz w:val="21"/>
          <w:szCs w:val="21"/>
        </w:rPr>
        <w:t>Динамика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гипофизарно</w:t>
      </w:r>
      <w:r w:rsidRPr="00A772A6">
        <w:rPr>
          <w:rFonts w:ascii="Helvetica" w:hAnsi="Helvetica" w:cs="Helvetica"/>
          <w:b/>
          <w:bCs/>
          <w:color w:val="222222"/>
          <w:sz w:val="21"/>
          <w:szCs w:val="21"/>
        </w:rPr>
        <w:t>-</w:t>
      </w:r>
      <w:r w:rsidRPr="00A772A6">
        <w:rPr>
          <w:rFonts w:ascii="Helvetica" w:hAnsi="Helvetica" w:cs="Helvetica" w:hint="eastAsia"/>
          <w:b/>
          <w:bCs/>
          <w:color w:val="222222"/>
          <w:sz w:val="21"/>
          <w:szCs w:val="21"/>
        </w:rPr>
        <w:t>мозгового</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индекса</w:t>
      </w:r>
    </w:p>
    <w:p w14:paraId="32C8FC78" w14:textId="77777777" w:rsidR="00A772A6" w:rsidRPr="00A772A6" w:rsidRDefault="00A772A6" w:rsidP="00A772A6">
      <w:pPr>
        <w:rPr>
          <w:rFonts w:ascii="Helvetica" w:hAnsi="Helvetica" w:cs="Helvetica"/>
          <w:b/>
          <w:bCs/>
          <w:color w:val="222222"/>
          <w:sz w:val="21"/>
          <w:szCs w:val="21"/>
        </w:rPr>
      </w:pPr>
    </w:p>
    <w:p w14:paraId="638A4E53" w14:textId="77777777" w:rsidR="00A772A6" w:rsidRPr="00A772A6" w:rsidRDefault="00A772A6" w:rsidP="00A772A6">
      <w:pPr>
        <w:rPr>
          <w:rFonts w:ascii="Helvetica" w:hAnsi="Helvetica" w:cs="Helvetica"/>
          <w:b/>
          <w:bCs/>
          <w:color w:val="222222"/>
          <w:sz w:val="21"/>
          <w:szCs w:val="21"/>
        </w:rPr>
      </w:pPr>
      <w:r w:rsidRPr="00A772A6">
        <w:rPr>
          <w:rFonts w:ascii="Helvetica" w:hAnsi="Helvetica" w:cs="Helvetica"/>
          <w:b/>
          <w:bCs/>
          <w:color w:val="222222"/>
          <w:sz w:val="21"/>
          <w:szCs w:val="21"/>
        </w:rPr>
        <w:t xml:space="preserve">5.2.5. </w:t>
      </w:r>
      <w:r w:rsidRPr="00A772A6">
        <w:rPr>
          <w:rFonts w:ascii="Helvetica" w:hAnsi="Helvetica" w:cs="Helvetica" w:hint="eastAsia"/>
          <w:b/>
          <w:bCs/>
          <w:color w:val="222222"/>
          <w:sz w:val="21"/>
          <w:szCs w:val="21"/>
        </w:rPr>
        <w:t>Динамика</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общей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гонадотропной</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активности</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в</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сыворотке</w:t>
      </w:r>
      <w:r w:rsidRPr="00A772A6">
        <w:rPr>
          <w:rFonts w:ascii="Helvetica" w:hAnsi="Helvetica" w:cs="Helvetica"/>
          <w:b/>
          <w:bCs/>
          <w:color w:val="222222"/>
          <w:sz w:val="21"/>
          <w:szCs w:val="21"/>
        </w:rPr>
        <w:t xml:space="preserve"> </w:t>
      </w:r>
      <w:r w:rsidRPr="00A772A6">
        <w:rPr>
          <w:rFonts w:ascii="Helvetica" w:hAnsi="Helvetica" w:cs="Helvetica" w:hint="eastAsia"/>
          <w:b/>
          <w:bCs/>
          <w:color w:val="222222"/>
          <w:sz w:val="21"/>
          <w:szCs w:val="21"/>
        </w:rPr>
        <w:t>крови</w:t>
      </w:r>
      <w:r w:rsidRPr="00A772A6">
        <w:rPr>
          <w:rFonts w:ascii="Helvetica" w:hAnsi="Helvetica" w:cs="Helvetica"/>
          <w:b/>
          <w:bCs/>
          <w:color w:val="222222"/>
          <w:sz w:val="21"/>
          <w:szCs w:val="21"/>
        </w:rPr>
        <w:t>.</w:t>
      </w:r>
    </w:p>
    <w:p w14:paraId="4BEBB1F9" w14:textId="77777777" w:rsidR="00A772A6" w:rsidRPr="00A772A6" w:rsidRDefault="00A772A6" w:rsidP="00A772A6">
      <w:pPr>
        <w:rPr>
          <w:rFonts w:ascii="Helvetica" w:hAnsi="Helvetica" w:cs="Helvetica"/>
          <w:b/>
          <w:bCs/>
          <w:color w:val="222222"/>
          <w:sz w:val="21"/>
          <w:szCs w:val="21"/>
        </w:rPr>
      </w:pPr>
    </w:p>
    <w:p w14:paraId="109CC004" w14:textId="2C1785E9" w:rsidR="00484EB4" w:rsidRPr="00A772A6" w:rsidRDefault="00A772A6" w:rsidP="00A772A6">
      <w:r w:rsidRPr="00A772A6">
        <w:rPr>
          <w:rFonts w:ascii="Helvetica" w:hAnsi="Helvetica" w:cs="Helvetica"/>
          <w:b/>
          <w:bCs/>
          <w:color w:val="222222"/>
          <w:sz w:val="21"/>
          <w:szCs w:val="21"/>
        </w:rPr>
        <w:t xml:space="preserve">5.3. </w:t>
      </w:r>
      <w:r w:rsidRPr="00A772A6">
        <w:rPr>
          <w:rFonts w:ascii="Helvetica" w:hAnsi="Helvetica" w:cs="Helvetica" w:hint="eastAsia"/>
          <w:b/>
          <w:bCs/>
          <w:color w:val="222222"/>
          <w:sz w:val="21"/>
          <w:szCs w:val="21"/>
        </w:rPr>
        <w:t>Обсуждение</w:t>
      </w:r>
      <w:r w:rsidRPr="00A772A6">
        <w:rPr>
          <w:rFonts w:ascii="Helvetica" w:hAnsi="Helvetica" w:cs="Helvetica"/>
          <w:b/>
          <w:bCs/>
          <w:color w:val="222222"/>
          <w:sz w:val="21"/>
          <w:szCs w:val="21"/>
        </w:rPr>
        <w:t>.</w:t>
      </w:r>
    </w:p>
    <w:sectPr w:rsidR="00484EB4" w:rsidRPr="00A772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ABB" w14:textId="77777777" w:rsidR="00B45EC6" w:rsidRDefault="00B45EC6">
      <w:pPr>
        <w:spacing w:after="0" w:line="240" w:lineRule="auto"/>
      </w:pPr>
      <w:r>
        <w:separator/>
      </w:r>
    </w:p>
  </w:endnote>
  <w:endnote w:type="continuationSeparator" w:id="0">
    <w:p w14:paraId="6E44C443" w14:textId="77777777" w:rsidR="00B45EC6" w:rsidRDefault="00B4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84D1" w14:textId="77777777" w:rsidR="00B45EC6" w:rsidRDefault="00B45EC6"/>
    <w:p w14:paraId="672815CC" w14:textId="77777777" w:rsidR="00B45EC6" w:rsidRDefault="00B45EC6"/>
    <w:p w14:paraId="07D93377" w14:textId="77777777" w:rsidR="00B45EC6" w:rsidRDefault="00B45EC6"/>
    <w:p w14:paraId="3298157A" w14:textId="77777777" w:rsidR="00B45EC6" w:rsidRDefault="00B45EC6"/>
    <w:p w14:paraId="0F7CBA79" w14:textId="77777777" w:rsidR="00B45EC6" w:rsidRDefault="00B45EC6"/>
    <w:p w14:paraId="3F0A5C92" w14:textId="77777777" w:rsidR="00B45EC6" w:rsidRDefault="00B45EC6"/>
    <w:p w14:paraId="0B8E11C0" w14:textId="77777777" w:rsidR="00B45EC6" w:rsidRDefault="00B45E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22ECF2" wp14:editId="26E8AA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F52B" w14:textId="77777777" w:rsidR="00B45EC6" w:rsidRDefault="00B45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2EC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4F52B" w14:textId="77777777" w:rsidR="00B45EC6" w:rsidRDefault="00B45E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4BBBE1" w14:textId="77777777" w:rsidR="00B45EC6" w:rsidRDefault="00B45EC6"/>
    <w:p w14:paraId="48738B5E" w14:textId="77777777" w:rsidR="00B45EC6" w:rsidRDefault="00B45EC6"/>
    <w:p w14:paraId="13B66CD1" w14:textId="77777777" w:rsidR="00B45EC6" w:rsidRDefault="00B45E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3A443" wp14:editId="26216B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3CDAE" w14:textId="77777777" w:rsidR="00B45EC6" w:rsidRDefault="00B45EC6"/>
                          <w:p w14:paraId="67068511" w14:textId="77777777" w:rsidR="00B45EC6" w:rsidRDefault="00B45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3A4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53CDAE" w14:textId="77777777" w:rsidR="00B45EC6" w:rsidRDefault="00B45EC6"/>
                    <w:p w14:paraId="67068511" w14:textId="77777777" w:rsidR="00B45EC6" w:rsidRDefault="00B45E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795555" w14:textId="77777777" w:rsidR="00B45EC6" w:rsidRDefault="00B45EC6"/>
    <w:p w14:paraId="41CB7BB0" w14:textId="77777777" w:rsidR="00B45EC6" w:rsidRDefault="00B45EC6">
      <w:pPr>
        <w:rPr>
          <w:sz w:val="2"/>
          <w:szCs w:val="2"/>
        </w:rPr>
      </w:pPr>
    </w:p>
    <w:p w14:paraId="3654F8AA" w14:textId="77777777" w:rsidR="00B45EC6" w:rsidRDefault="00B45EC6"/>
    <w:p w14:paraId="74D4508B" w14:textId="77777777" w:rsidR="00B45EC6" w:rsidRDefault="00B45EC6">
      <w:pPr>
        <w:spacing w:after="0" w:line="240" w:lineRule="auto"/>
      </w:pPr>
    </w:p>
  </w:footnote>
  <w:footnote w:type="continuationSeparator" w:id="0">
    <w:p w14:paraId="74D8B9CB" w14:textId="77777777" w:rsidR="00B45EC6" w:rsidRDefault="00B4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C6"/>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215821</TotalTime>
  <Pages>4</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2577</cp:revision>
  <cp:lastPrinted>2009-02-06T05:36:00Z</cp:lastPrinted>
  <dcterms:created xsi:type="dcterms:W3CDTF">2024-01-07T13:43:00Z</dcterms:created>
  <dcterms:modified xsi:type="dcterms:W3CDTF">2025-11-24T21:26:00Z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