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F69B8" w:rsidRDefault="007F69B8" w:rsidP="007F69B8">
      <w:r w:rsidRPr="00632A5A">
        <w:rPr>
          <w:rFonts w:ascii="Times New Roman" w:hAnsi="Times New Roman" w:cs="Times New Roman"/>
          <w:b/>
          <w:bCs/>
          <w:color w:val="000000"/>
          <w:kern w:val="36"/>
          <w:sz w:val="24"/>
          <w:szCs w:val="24"/>
        </w:rPr>
        <w:t>Савченко Анатолій Миколайович</w:t>
      </w:r>
      <w:r w:rsidRPr="00632A5A">
        <w:rPr>
          <w:rFonts w:ascii="Times New Roman" w:hAnsi="Times New Roman" w:cs="Times New Roman"/>
          <w:sz w:val="24"/>
          <w:szCs w:val="24"/>
        </w:rPr>
        <w:t>, адвокат. Назва дисертації: «Конституційне право на приватну власність в Україні та країнах Європейського Союзу: порівняльно-правове дослідження».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706318" w:rsidRPr="007F69B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7F69B8" w:rsidRPr="007F69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C0F98-C4FE-4CD5-82E1-67464FEB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423</cp:revision>
  <cp:lastPrinted>2009-02-06T05:36:00Z</cp:lastPrinted>
  <dcterms:created xsi:type="dcterms:W3CDTF">2020-11-12T19:39:00Z</dcterms:created>
  <dcterms:modified xsi:type="dcterms:W3CDTF">2020-11-26T13:15:00Z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