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F32286" w:rsidRPr="008F75E4" w:rsidRDefault="00F32286" w:rsidP="00F32286">
      <w:pPr>
        <w:spacing w:line="360" w:lineRule="auto"/>
        <w:jc w:val="center"/>
        <w:rPr>
          <w:b/>
          <w:sz w:val="28"/>
          <w:szCs w:val="28"/>
          <w:lang w:val="uk-UA"/>
        </w:rPr>
      </w:pPr>
      <w:r w:rsidRPr="008F75E4">
        <w:rPr>
          <w:b/>
          <w:sz w:val="28"/>
          <w:szCs w:val="28"/>
          <w:lang w:val="uk-UA"/>
        </w:rPr>
        <w:t>МІНІСТЕРСТВО ОХОРОНИ ЗДОРОВ’Я УКРАЇНИ</w:t>
      </w:r>
    </w:p>
    <w:p w:rsidR="00F32286" w:rsidRPr="008F75E4" w:rsidRDefault="00F32286" w:rsidP="00F32286">
      <w:pPr>
        <w:spacing w:line="360" w:lineRule="auto"/>
        <w:jc w:val="center"/>
        <w:rPr>
          <w:b/>
          <w:sz w:val="28"/>
          <w:szCs w:val="28"/>
          <w:lang w:val="uk-UA"/>
        </w:rPr>
      </w:pPr>
      <w:r w:rsidRPr="008F75E4">
        <w:rPr>
          <w:b/>
          <w:sz w:val="28"/>
          <w:szCs w:val="28"/>
          <w:lang w:val="uk-UA"/>
        </w:rPr>
        <w:t>НАЦІОНАЛЬНИЙ ФАРМАЦЕВТИЧНИЙ УНІВЕРСИТЕТ</w:t>
      </w:r>
    </w:p>
    <w:p w:rsidR="00F32286" w:rsidRPr="008F75E4" w:rsidRDefault="00F32286" w:rsidP="00F32286">
      <w:pPr>
        <w:spacing w:line="360" w:lineRule="auto"/>
        <w:jc w:val="both"/>
        <w:rPr>
          <w:b/>
          <w:sz w:val="28"/>
          <w:szCs w:val="28"/>
          <w:lang w:val="uk-UA"/>
        </w:rPr>
      </w:pPr>
    </w:p>
    <w:p w:rsidR="00F32286" w:rsidRPr="008F75E4" w:rsidRDefault="00F32286" w:rsidP="00F32286">
      <w:pPr>
        <w:spacing w:line="360" w:lineRule="auto"/>
        <w:jc w:val="right"/>
        <w:rPr>
          <w:sz w:val="28"/>
          <w:szCs w:val="28"/>
          <w:lang w:val="uk-UA"/>
        </w:rPr>
      </w:pPr>
    </w:p>
    <w:p w:rsidR="00F32286" w:rsidRPr="008F75E4" w:rsidRDefault="00F32286" w:rsidP="00F32286">
      <w:pPr>
        <w:spacing w:line="360" w:lineRule="auto"/>
        <w:jc w:val="right"/>
        <w:rPr>
          <w:sz w:val="28"/>
          <w:szCs w:val="28"/>
          <w:lang w:val="uk-UA"/>
        </w:rPr>
      </w:pPr>
      <w:r w:rsidRPr="008F75E4">
        <w:rPr>
          <w:sz w:val="28"/>
          <w:szCs w:val="28"/>
          <w:lang w:val="uk-UA"/>
        </w:rPr>
        <w:t>На правах рукопису</w:t>
      </w:r>
    </w:p>
    <w:p w:rsidR="00F32286" w:rsidRPr="008F75E4" w:rsidRDefault="00F32286" w:rsidP="00F32286">
      <w:pPr>
        <w:spacing w:line="360" w:lineRule="auto"/>
        <w:jc w:val="right"/>
        <w:rPr>
          <w:b/>
          <w:sz w:val="28"/>
          <w:szCs w:val="28"/>
          <w:lang w:val="uk-UA"/>
        </w:rPr>
      </w:pPr>
    </w:p>
    <w:p w:rsidR="00F32286" w:rsidRPr="008F75E4" w:rsidRDefault="00F32286" w:rsidP="00F32286">
      <w:pPr>
        <w:spacing w:line="360" w:lineRule="auto"/>
        <w:jc w:val="center"/>
        <w:rPr>
          <w:b/>
          <w:sz w:val="32"/>
          <w:szCs w:val="32"/>
          <w:lang w:val="uk-UA"/>
        </w:rPr>
      </w:pPr>
      <w:r w:rsidRPr="008F75E4">
        <w:rPr>
          <w:b/>
          <w:sz w:val="32"/>
          <w:szCs w:val="32"/>
          <w:lang w:val="uk-UA"/>
        </w:rPr>
        <w:t>Кузнєцова Вікторія Юріївна</w:t>
      </w:r>
    </w:p>
    <w:p w:rsidR="00F32286" w:rsidRPr="008F75E4" w:rsidRDefault="00F32286" w:rsidP="00F32286">
      <w:pPr>
        <w:spacing w:line="360" w:lineRule="auto"/>
        <w:jc w:val="both"/>
        <w:rPr>
          <w:b/>
          <w:sz w:val="28"/>
          <w:szCs w:val="28"/>
          <w:lang w:val="uk-UA"/>
        </w:rPr>
      </w:pPr>
    </w:p>
    <w:p w:rsidR="00F32286" w:rsidRPr="008F75E4" w:rsidRDefault="00F32286" w:rsidP="00F32286">
      <w:pPr>
        <w:spacing w:line="360" w:lineRule="auto"/>
        <w:jc w:val="right"/>
        <w:rPr>
          <w:b/>
          <w:sz w:val="28"/>
          <w:szCs w:val="28"/>
          <w:lang w:val="uk-UA"/>
        </w:rPr>
      </w:pPr>
      <w:r w:rsidRPr="008F75E4">
        <w:rPr>
          <w:b/>
          <w:sz w:val="28"/>
          <w:szCs w:val="28"/>
          <w:lang w:val="uk-UA"/>
        </w:rPr>
        <w:t>УДК:582:783:547.56:663.252.6</w:t>
      </w:r>
    </w:p>
    <w:p w:rsidR="00F32286" w:rsidRPr="008F75E4" w:rsidRDefault="00F32286" w:rsidP="00F32286">
      <w:pPr>
        <w:spacing w:line="360" w:lineRule="auto"/>
        <w:jc w:val="both"/>
        <w:rPr>
          <w:b/>
          <w:sz w:val="28"/>
          <w:szCs w:val="28"/>
          <w:lang w:val="uk-UA"/>
        </w:rPr>
      </w:pPr>
    </w:p>
    <w:p w:rsidR="00F32286" w:rsidRPr="008F75E4" w:rsidRDefault="00F32286" w:rsidP="00F32286">
      <w:pPr>
        <w:spacing w:line="360" w:lineRule="auto"/>
        <w:jc w:val="both"/>
        <w:rPr>
          <w:b/>
          <w:sz w:val="28"/>
          <w:szCs w:val="28"/>
          <w:lang w:val="uk-UA"/>
        </w:rPr>
      </w:pPr>
    </w:p>
    <w:p w:rsidR="00F32286" w:rsidRPr="008F75E4" w:rsidRDefault="00F32286" w:rsidP="00F32286">
      <w:pPr>
        <w:spacing w:line="360" w:lineRule="auto"/>
        <w:jc w:val="center"/>
        <w:rPr>
          <w:b/>
          <w:sz w:val="28"/>
          <w:szCs w:val="28"/>
          <w:lang w:val="uk-UA"/>
        </w:rPr>
      </w:pPr>
      <w:r w:rsidRPr="008F75E4">
        <w:rPr>
          <w:b/>
          <w:sz w:val="28"/>
          <w:szCs w:val="28"/>
          <w:lang w:val="uk-UA"/>
        </w:rPr>
        <w:t>ВИВЧЕННЯ БІОЛОГІЧНО АКТИВНИХ РЕЧОВИН VITIS VINIFERA ТА СТВОРЕННЯ НА ЇХ ОСНОВІ ЛІКАРСЬКИХ ЗАСОБІВ</w:t>
      </w:r>
    </w:p>
    <w:p w:rsidR="00F32286" w:rsidRPr="008F75E4" w:rsidRDefault="00F32286" w:rsidP="00F32286">
      <w:pPr>
        <w:spacing w:line="360" w:lineRule="auto"/>
        <w:jc w:val="both"/>
        <w:rPr>
          <w:b/>
          <w:sz w:val="28"/>
          <w:szCs w:val="28"/>
          <w:lang w:val="uk-UA"/>
        </w:rPr>
      </w:pPr>
    </w:p>
    <w:p w:rsidR="00F32286" w:rsidRPr="008F75E4" w:rsidRDefault="00F32286" w:rsidP="00F32286">
      <w:pPr>
        <w:spacing w:line="360" w:lineRule="auto"/>
        <w:jc w:val="center"/>
        <w:rPr>
          <w:b/>
          <w:sz w:val="28"/>
          <w:szCs w:val="28"/>
          <w:lang w:val="uk-UA"/>
        </w:rPr>
      </w:pPr>
      <w:r w:rsidRPr="008F75E4">
        <w:rPr>
          <w:b/>
          <w:sz w:val="28"/>
          <w:szCs w:val="28"/>
          <w:lang w:val="uk-UA"/>
        </w:rPr>
        <w:t>15.00.02 – фармацевтична хімія та фармакогнозія</w:t>
      </w:r>
    </w:p>
    <w:p w:rsidR="00F32286" w:rsidRPr="008F75E4" w:rsidRDefault="00F32286" w:rsidP="00F32286">
      <w:pPr>
        <w:spacing w:line="360" w:lineRule="auto"/>
        <w:jc w:val="both"/>
        <w:rPr>
          <w:b/>
          <w:sz w:val="28"/>
          <w:szCs w:val="28"/>
          <w:lang w:val="uk-UA"/>
        </w:rPr>
      </w:pPr>
    </w:p>
    <w:p w:rsidR="00F32286" w:rsidRPr="008F75E4" w:rsidRDefault="00F32286" w:rsidP="00F32286">
      <w:pPr>
        <w:spacing w:line="360" w:lineRule="auto"/>
        <w:jc w:val="center"/>
        <w:rPr>
          <w:b/>
          <w:sz w:val="28"/>
          <w:szCs w:val="28"/>
          <w:lang w:val="uk-UA"/>
        </w:rPr>
      </w:pPr>
      <w:r w:rsidRPr="008F75E4">
        <w:rPr>
          <w:b/>
          <w:sz w:val="28"/>
          <w:szCs w:val="28"/>
          <w:lang w:val="uk-UA"/>
        </w:rPr>
        <w:t>Дисертація на здобуття наукового ступеня</w:t>
      </w:r>
    </w:p>
    <w:p w:rsidR="00F32286" w:rsidRPr="008F75E4" w:rsidRDefault="00F32286" w:rsidP="00F32286">
      <w:pPr>
        <w:spacing w:line="360" w:lineRule="auto"/>
        <w:jc w:val="center"/>
        <w:rPr>
          <w:b/>
          <w:sz w:val="28"/>
          <w:szCs w:val="28"/>
          <w:lang w:val="uk-UA"/>
        </w:rPr>
      </w:pPr>
      <w:r w:rsidRPr="008F75E4">
        <w:rPr>
          <w:b/>
          <w:sz w:val="28"/>
          <w:szCs w:val="28"/>
          <w:lang w:val="uk-UA"/>
        </w:rPr>
        <w:t>кандидата фармацевтичних наук</w:t>
      </w:r>
    </w:p>
    <w:p w:rsidR="00F32286" w:rsidRPr="008F75E4" w:rsidRDefault="00F32286" w:rsidP="00F32286">
      <w:pPr>
        <w:spacing w:line="360" w:lineRule="auto"/>
        <w:jc w:val="center"/>
        <w:rPr>
          <w:b/>
          <w:sz w:val="28"/>
          <w:szCs w:val="28"/>
          <w:lang w:val="uk-UA"/>
        </w:rPr>
      </w:pPr>
    </w:p>
    <w:p w:rsidR="00F32286" w:rsidRPr="008F75E4" w:rsidRDefault="00F32286" w:rsidP="00F32286">
      <w:pPr>
        <w:spacing w:line="360" w:lineRule="auto"/>
        <w:jc w:val="center"/>
        <w:rPr>
          <w:b/>
          <w:sz w:val="28"/>
          <w:szCs w:val="28"/>
          <w:lang w:val="uk-UA"/>
        </w:rPr>
      </w:pPr>
    </w:p>
    <w:p w:rsidR="00F32286" w:rsidRPr="008F75E4" w:rsidRDefault="00F32286" w:rsidP="00F32286">
      <w:pPr>
        <w:spacing w:line="360" w:lineRule="auto"/>
        <w:jc w:val="both"/>
        <w:rPr>
          <w:b/>
          <w:sz w:val="28"/>
          <w:szCs w:val="28"/>
          <w:lang w:val="uk-UA"/>
        </w:rPr>
      </w:pPr>
    </w:p>
    <w:p w:rsidR="00F32286" w:rsidRPr="008F75E4" w:rsidRDefault="00F32286" w:rsidP="00F32286">
      <w:pPr>
        <w:tabs>
          <w:tab w:val="left" w:pos="5400"/>
        </w:tabs>
        <w:spacing w:line="360" w:lineRule="auto"/>
        <w:ind w:left="5400" w:hanging="2700"/>
        <w:rPr>
          <w:b/>
          <w:sz w:val="28"/>
          <w:szCs w:val="28"/>
          <w:lang w:val="uk-UA"/>
        </w:rPr>
      </w:pPr>
      <w:r w:rsidRPr="008F75E4">
        <w:rPr>
          <w:b/>
          <w:sz w:val="28"/>
          <w:szCs w:val="28"/>
          <w:lang w:val="uk-UA"/>
        </w:rPr>
        <w:t>Науковий керівник: доктор фармацевтичних наук, професор Кисличенко В.С.</w:t>
      </w:r>
    </w:p>
    <w:p w:rsidR="00F32286" w:rsidRPr="008F75E4" w:rsidRDefault="00F32286" w:rsidP="00F32286">
      <w:pPr>
        <w:spacing w:line="360" w:lineRule="auto"/>
        <w:ind w:left="3420"/>
        <w:jc w:val="both"/>
        <w:rPr>
          <w:b/>
          <w:sz w:val="28"/>
          <w:szCs w:val="28"/>
          <w:lang w:val="uk-UA"/>
        </w:rPr>
      </w:pPr>
    </w:p>
    <w:p w:rsidR="00F32286" w:rsidRPr="008F75E4" w:rsidRDefault="00F32286" w:rsidP="00F32286">
      <w:pPr>
        <w:spacing w:line="360" w:lineRule="auto"/>
        <w:ind w:left="3420"/>
        <w:jc w:val="both"/>
        <w:rPr>
          <w:b/>
          <w:sz w:val="28"/>
          <w:szCs w:val="28"/>
          <w:lang w:val="uk-UA"/>
        </w:rPr>
      </w:pPr>
    </w:p>
    <w:p w:rsidR="00F32286" w:rsidRPr="008F75E4" w:rsidRDefault="00F32286" w:rsidP="00F32286">
      <w:pPr>
        <w:spacing w:line="360" w:lineRule="auto"/>
        <w:ind w:left="3420"/>
        <w:jc w:val="both"/>
        <w:rPr>
          <w:b/>
          <w:sz w:val="28"/>
          <w:szCs w:val="28"/>
          <w:lang w:val="uk-UA"/>
        </w:rPr>
      </w:pPr>
    </w:p>
    <w:p w:rsidR="00F32286" w:rsidRPr="008F75E4" w:rsidRDefault="00F32286" w:rsidP="00F32286">
      <w:pPr>
        <w:spacing w:line="360" w:lineRule="auto"/>
        <w:ind w:left="3420"/>
        <w:jc w:val="both"/>
        <w:rPr>
          <w:b/>
          <w:sz w:val="28"/>
          <w:szCs w:val="28"/>
          <w:lang w:val="uk-UA"/>
        </w:rPr>
      </w:pPr>
    </w:p>
    <w:p w:rsidR="00F32286" w:rsidRDefault="00F32286" w:rsidP="00F32286">
      <w:pPr>
        <w:spacing w:line="360" w:lineRule="auto"/>
        <w:ind w:left="3420"/>
        <w:jc w:val="both"/>
        <w:rPr>
          <w:b/>
          <w:sz w:val="28"/>
          <w:szCs w:val="28"/>
          <w:lang w:val="uk-UA"/>
        </w:rPr>
      </w:pPr>
      <w:r w:rsidRPr="008F75E4">
        <w:rPr>
          <w:b/>
          <w:sz w:val="28"/>
          <w:szCs w:val="28"/>
          <w:lang w:val="uk-UA"/>
        </w:rPr>
        <w:t>Харків – 2006</w:t>
      </w:r>
    </w:p>
    <w:p w:rsidR="00F32286" w:rsidRPr="008F75E4" w:rsidRDefault="00F32286" w:rsidP="00F32286">
      <w:pPr>
        <w:spacing w:line="360" w:lineRule="auto"/>
        <w:jc w:val="center"/>
        <w:rPr>
          <w:b/>
          <w:sz w:val="28"/>
          <w:szCs w:val="28"/>
          <w:lang w:val="uk-UA"/>
        </w:rPr>
      </w:pPr>
      <w:r>
        <w:rPr>
          <w:b/>
          <w:sz w:val="28"/>
          <w:szCs w:val="28"/>
          <w:lang w:val="uk-UA"/>
        </w:rPr>
        <w:br w:type="page"/>
      </w:r>
      <w:r w:rsidRPr="008F75E4">
        <w:rPr>
          <w:b/>
          <w:sz w:val="28"/>
          <w:szCs w:val="28"/>
          <w:lang w:val="uk-UA"/>
        </w:rPr>
        <w:lastRenderedPageBreak/>
        <w:t>ЗМІСТ</w:t>
      </w:r>
    </w:p>
    <w:p w:rsidR="00F32286" w:rsidRPr="008F75E4" w:rsidRDefault="00F32286" w:rsidP="00F32286">
      <w:pPr>
        <w:spacing w:line="360" w:lineRule="auto"/>
        <w:jc w:val="center"/>
        <w:rPr>
          <w:b/>
          <w:sz w:val="28"/>
          <w:szCs w:val="28"/>
          <w:lang w:val="uk-UA"/>
        </w:rPr>
      </w:pPr>
    </w:p>
    <w:tbl>
      <w:tblPr>
        <w:tblStyle w:val="afffffffffffffff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5"/>
        <w:gridCol w:w="610"/>
      </w:tblGrid>
      <w:tr w:rsidR="00F32286" w:rsidRPr="008F75E4" w:rsidTr="00F43C9C">
        <w:tc>
          <w:tcPr>
            <w:tcW w:w="9241" w:type="dxa"/>
          </w:tcPr>
          <w:p w:rsidR="00F32286" w:rsidRPr="008F75E4" w:rsidRDefault="00F32286" w:rsidP="00F43C9C">
            <w:pPr>
              <w:spacing w:line="360" w:lineRule="auto"/>
              <w:jc w:val="both"/>
              <w:rPr>
                <w:b/>
                <w:sz w:val="28"/>
                <w:szCs w:val="28"/>
                <w:lang w:val="uk-UA"/>
              </w:rPr>
            </w:pPr>
            <w:r w:rsidRPr="008F75E4">
              <w:rPr>
                <w:b/>
                <w:sz w:val="28"/>
                <w:szCs w:val="28"/>
                <w:lang w:val="uk-UA"/>
              </w:rPr>
              <w:t>ВСТУП</w:t>
            </w:r>
            <w:r w:rsidRPr="008F75E4">
              <w:rPr>
                <w:sz w:val="28"/>
                <w:szCs w:val="28"/>
                <w:lang w:val="uk-UA"/>
              </w:rPr>
              <w:t>..................................................................................................................</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7</w:t>
            </w:r>
          </w:p>
        </w:tc>
      </w:tr>
      <w:tr w:rsidR="00F32286" w:rsidRPr="008F75E4" w:rsidTr="00F43C9C">
        <w:tc>
          <w:tcPr>
            <w:tcW w:w="9241" w:type="dxa"/>
          </w:tcPr>
          <w:p w:rsidR="00F32286" w:rsidRPr="008F75E4" w:rsidRDefault="00F32286" w:rsidP="00F43C9C">
            <w:pPr>
              <w:spacing w:before="240" w:after="240" w:line="360" w:lineRule="auto"/>
              <w:jc w:val="both"/>
              <w:rPr>
                <w:b/>
                <w:sz w:val="28"/>
                <w:szCs w:val="28"/>
                <w:lang w:val="uk-UA"/>
              </w:rPr>
            </w:pPr>
            <w:r w:rsidRPr="008F75E4">
              <w:rPr>
                <w:b/>
                <w:sz w:val="28"/>
                <w:szCs w:val="28"/>
                <w:lang w:val="uk-UA"/>
              </w:rPr>
              <w:t>РОЗДІЛ 1</w:t>
            </w:r>
            <w:r>
              <w:rPr>
                <w:b/>
                <w:sz w:val="28"/>
                <w:szCs w:val="28"/>
                <w:lang w:val="uk-UA"/>
              </w:rPr>
              <w:t xml:space="preserve">. </w:t>
            </w:r>
            <w:r w:rsidRPr="008F75E4">
              <w:rPr>
                <w:sz w:val="28"/>
                <w:szCs w:val="28"/>
                <w:lang w:val="uk-UA"/>
              </w:rPr>
              <w:t>Коротка ботанічна характеристика, хімічний склад, застосування в медицині винограду культурного ............................................</w:t>
            </w:r>
          </w:p>
        </w:tc>
        <w:tc>
          <w:tcPr>
            <w:tcW w:w="329" w:type="dxa"/>
            <w:vAlign w:val="center"/>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13</w:t>
            </w:r>
          </w:p>
          <w:p w:rsidR="00F32286" w:rsidRPr="008F75E4" w:rsidRDefault="00F32286" w:rsidP="00F43C9C">
            <w:pPr>
              <w:spacing w:line="360" w:lineRule="auto"/>
              <w:jc w:val="center"/>
              <w:rPr>
                <w:sz w:val="28"/>
                <w:szCs w:val="28"/>
                <w:lang w:val="uk-UA"/>
              </w:rPr>
            </w:pP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1.1. Коротка ботанічна характеристика</w:t>
            </w:r>
            <w:r>
              <w:rPr>
                <w:sz w:val="28"/>
                <w:szCs w:val="28"/>
                <w:lang w:val="uk-UA"/>
              </w:rPr>
              <w:t xml:space="preserve"> винограду культурного......................</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13</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1.2. Хімічний склад винограду культурного......................................................</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14</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1.2.1. Азотисті речовини......................................................................................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14</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1.2.2. Вуглеводи....................................................................................................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15</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1.2.3. Ліпіди...........................................................................................................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16</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1.2.4. Ефірні олії...................................................................................................</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17</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1.2.5. Фенольні сполуки.......................................................................................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17</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1.3. Застосування винограду в медицині............................................................</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35</w:t>
            </w:r>
          </w:p>
        </w:tc>
      </w:tr>
      <w:tr w:rsidR="00F32286" w:rsidRPr="008F75E4" w:rsidTr="00F43C9C">
        <w:tc>
          <w:tcPr>
            <w:tcW w:w="9241" w:type="dxa"/>
          </w:tcPr>
          <w:p w:rsidR="00F32286" w:rsidRPr="008F75E4" w:rsidRDefault="00F32286" w:rsidP="00F43C9C">
            <w:pPr>
              <w:spacing w:before="120" w:line="360" w:lineRule="auto"/>
              <w:jc w:val="both"/>
              <w:rPr>
                <w:sz w:val="28"/>
                <w:szCs w:val="28"/>
                <w:lang w:val="uk-UA"/>
              </w:rPr>
            </w:pPr>
            <w:r w:rsidRPr="008F75E4">
              <w:rPr>
                <w:b/>
                <w:sz w:val="28"/>
                <w:szCs w:val="28"/>
                <w:lang w:val="uk-UA"/>
              </w:rPr>
              <w:t>ЗАКЛЮЧЕННЯ</w:t>
            </w:r>
            <w:r w:rsidRPr="008F75E4">
              <w:rPr>
                <w:sz w:val="28"/>
                <w:szCs w:val="28"/>
                <w:lang w:val="uk-UA"/>
              </w:rPr>
              <w:t>...................................................................................................</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53</w:t>
            </w:r>
          </w:p>
        </w:tc>
      </w:tr>
      <w:tr w:rsidR="00F32286" w:rsidRPr="008F75E4" w:rsidTr="00F43C9C">
        <w:tc>
          <w:tcPr>
            <w:tcW w:w="9241" w:type="dxa"/>
          </w:tcPr>
          <w:p w:rsidR="00F32286" w:rsidRPr="008F75E4" w:rsidRDefault="00F32286" w:rsidP="00F43C9C">
            <w:pPr>
              <w:spacing w:before="240" w:after="240" w:line="360" w:lineRule="auto"/>
              <w:jc w:val="both"/>
              <w:rPr>
                <w:sz w:val="28"/>
                <w:szCs w:val="28"/>
                <w:lang w:val="uk-UA"/>
              </w:rPr>
            </w:pPr>
            <w:r w:rsidRPr="008F75E4">
              <w:rPr>
                <w:b/>
                <w:sz w:val="28"/>
                <w:szCs w:val="28"/>
                <w:lang w:val="uk-UA"/>
              </w:rPr>
              <w:t>РОЗДІЛ 2</w:t>
            </w:r>
            <w:r w:rsidRPr="008F75E4">
              <w:rPr>
                <w:sz w:val="28"/>
                <w:szCs w:val="28"/>
                <w:lang w:val="uk-UA"/>
              </w:rPr>
              <w:t xml:space="preserve">. Дослідження хімічного складу листя та вичавок винограду культурного з виділенням і встановленням структури біологічно активних сполук..................................................................................................................... </w:t>
            </w:r>
          </w:p>
        </w:tc>
        <w:tc>
          <w:tcPr>
            <w:tcW w:w="329"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54</w:t>
            </w:r>
          </w:p>
          <w:p w:rsidR="00F32286" w:rsidRPr="008F75E4" w:rsidRDefault="00F32286" w:rsidP="00F43C9C">
            <w:pPr>
              <w:spacing w:line="360" w:lineRule="auto"/>
              <w:jc w:val="center"/>
              <w:rPr>
                <w:sz w:val="28"/>
                <w:szCs w:val="28"/>
                <w:lang w:val="uk-UA"/>
              </w:rPr>
            </w:pP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2.1. Короткі відомості про прилади, методи і реактиви....................................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54</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2.2. Дослідження якісного складу біологічно активних речовин листя та вичавок винограду культурного..........................................................................</w:t>
            </w:r>
          </w:p>
        </w:tc>
        <w:tc>
          <w:tcPr>
            <w:tcW w:w="329" w:type="dxa"/>
          </w:tcPr>
          <w:p w:rsidR="00F32286"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57</w:t>
            </w:r>
          </w:p>
        </w:tc>
      </w:tr>
      <w:tr w:rsidR="00F32286" w:rsidRPr="008F75E4" w:rsidTr="00F43C9C">
        <w:tc>
          <w:tcPr>
            <w:tcW w:w="9241" w:type="dxa"/>
          </w:tcPr>
          <w:p w:rsidR="00F32286" w:rsidRPr="008F75E4" w:rsidRDefault="00F32286" w:rsidP="00F43C9C">
            <w:pPr>
              <w:spacing w:line="360" w:lineRule="auto"/>
              <w:rPr>
                <w:sz w:val="28"/>
                <w:szCs w:val="28"/>
                <w:lang w:val="uk-UA"/>
              </w:rPr>
            </w:pPr>
            <w:r w:rsidRPr="008F75E4">
              <w:rPr>
                <w:sz w:val="28"/>
                <w:lang w:val="uk-UA"/>
              </w:rPr>
              <w:t>2.2.1. Визначення вільних і з‘язаних цукрів..................................................</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58</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2.2.2. Виявлення полісахаридів у листі та вичавках винограду культурного............................................................................................................</w:t>
            </w:r>
          </w:p>
        </w:tc>
        <w:tc>
          <w:tcPr>
            <w:tcW w:w="329" w:type="dxa"/>
          </w:tcPr>
          <w:p w:rsidR="00F32286"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58</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bCs/>
                <w:sz w:val="28"/>
                <w:lang w:val="uk-UA"/>
              </w:rPr>
              <w:t>2.2.3. Виявлення вільних амінокислот................................................................</w:t>
            </w:r>
          </w:p>
        </w:tc>
        <w:tc>
          <w:tcPr>
            <w:tcW w:w="329" w:type="dxa"/>
          </w:tcPr>
          <w:p w:rsidR="00F32286" w:rsidRPr="008F75E4" w:rsidRDefault="00F32286" w:rsidP="00F43C9C">
            <w:pPr>
              <w:spacing w:line="360" w:lineRule="auto"/>
              <w:jc w:val="both"/>
              <w:rPr>
                <w:sz w:val="28"/>
                <w:szCs w:val="28"/>
                <w:lang w:val="uk-UA"/>
              </w:rPr>
            </w:pPr>
            <w:r w:rsidRPr="008F75E4">
              <w:rPr>
                <w:sz w:val="28"/>
                <w:szCs w:val="28"/>
                <w:lang w:val="uk-UA"/>
              </w:rPr>
              <w:t>60</w:t>
            </w:r>
          </w:p>
        </w:tc>
      </w:tr>
      <w:tr w:rsidR="00F32286" w:rsidRPr="008F75E4" w:rsidTr="00F43C9C">
        <w:tc>
          <w:tcPr>
            <w:tcW w:w="9241" w:type="dxa"/>
          </w:tcPr>
          <w:p w:rsidR="00F32286" w:rsidRPr="008F75E4" w:rsidRDefault="00F32286" w:rsidP="00F43C9C">
            <w:pPr>
              <w:spacing w:line="360" w:lineRule="auto"/>
              <w:rPr>
                <w:sz w:val="28"/>
                <w:szCs w:val="28"/>
                <w:lang w:val="uk-UA"/>
              </w:rPr>
            </w:pPr>
            <w:r w:rsidRPr="008F75E4">
              <w:rPr>
                <w:sz w:val="28"/>
                <w:szCs w:val="28"/>
                <w:lang w:val="uk-UA"/>
              </w:rPr>
              <w:t>2.2.4. Виявлення щавлевої кислоти.....................................................................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61</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bCs/>
                <w:sz w:val="28"/>
                <w:lang w:val="uk-UA"/>
              </w:rPr>
              <w:t>2.2.5. Виявлення фенолкарбонових кислот........................................................</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61</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bCs/>
                <w:iCs/>
                <w:sz w:val="28"/>
                <w:szCs w:val="28"/>
                <w:lang w:val="uk-UA"/>
              </w:rPr>
              <w:t>2.2.5.1. Похідні бензойної кислоти....................................................................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61</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bCs/>
                <w:iCs/>
                <w:sz w:val="28"/>
                <w:szCs w:val="28"/>
                <w:lang w:val="uk-UA"/>
              </w:rPr>
              <w:t>2.2.5.2. Похідні коричної кислоти......................................................................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61</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bCs/>
                <w:sz w:val="28"/>
                <w:lang w:val="uk-UA"/>
              </w:rPr>
              <w:lastRenderedPageBreak/>
              <w:t>2.2.6. Виявлення  флавоноїдів............................................................................</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62</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bCs/>
                <w:sz w:val="28"/>
                <w:szCs w:val="28"/>
                <w:lang w:val="uk-UA"/>
              </w:rPr>
              <w:t>2.2.7. Виявлення дубильних речовин.................................................................</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63</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2.2.8. Виявлення антоціанів у вичавках винограду...........................................</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65</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napToGrid w:val="0"/>
                <w:sz w:val="28"/>
                <w:lang w:val="uk-UA"/>
              </w:rPr>
              <w:t>2.3. Дослідження ліпофільної фракції листя та вичавок винограду культурного..........................................................................................................</w:t>
            </w:r>
          </w:p>
        </w:tc>
        <w:tc>
          <w:tcPr>
            <w:tcW w:w="329"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66</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napToGrid w:val="0"/>
                <w:sz w:val="28"/>
                <w:lang w:val="uk-UA"/>
              </w:rPr>
              <w:t>2.3.1. Отримання ліпофільної фракції..............................................................</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66</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2.3.2. Вивчення якісного складу ліпофільних фракцій...................................</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66</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2.3.2.1. Хроматографічне визначення хлорофілів та каротиноїдів................</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66</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bCs/>
                <w:sz w:val="28"/>
                <w:lang w:val="uk-UA"/>
              </w:rPr>
              <w:t>2.3.2.2. Виявлення хлорофілів та каротиноїдів методом тривимірної флуоресцентної спектроскопії............................................................................</w:t>
            </w:r>
          </w:p>
        </w:tc>
        <w:tc>
          <w:tcPr>
            <w:tcW w:w="329"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68</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2.4. Виділення БАР з листя та вичавок винограду культурного..........................................................................................................</w:t>
            </w:r>
          </w:p>
        </w:tc>
        <w:tc>
          <w:tcPr>
            <w:tcW w:w="329"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71</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 Встановлення структури виділених сполук...............................................</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73</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2.5.1.Похідні бензойної кислоти.........................................................................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73</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2.5.2. Похідні коричної кислоти..........................................................................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76</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2.5.3. Похідні кумарину.......................................................................................</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7</w:t>
            </w:r>
            <w:r>
              <w:rPr>
                <w:sz w:val="28"/>
                <w:szCs w:val="28"/>
                <w:lang w:val="uk-UA"/>
              </w:rPr>
              <w:t>7</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 Флавоноїди..................................................................................................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79</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2.5.4.1. Флавони....................................................................................................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79</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2.5.4.2. Флавоноли................................................................................................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81</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2.5.4.3</w:t>
            </w:r>
            <w:r w:rsidRPr="008F75E4">
              <w:rPr>
                <w:b/>
                <w:sz w:val="28"/>
                <w:lang w:val="uk-UA"/>
              </w:rPr>
              <w:t xml:space="preserve">. </w:t>
            </w:r>
            <w:r w:rsidRPr="008F75E4">
              <w:rPr>
                <w:sz w:val="28"/>
                <w:lang w:val="uk-UA"/>
              </w:rPr>
              <w:t>С-</w:t>
            </w:r>
            <w:r>
              <w:rPr>
                <w:sz w:val="28"/>
                <w:lang w:val="uk-UA"/>
              </w:rPr>
              <w:t xml:space="preserve"> </w:t>
            </w:r>
            <w:r w:rsidRPr="008F75E4">
              <w:rPr>
                <w:sz w:val="28"/>
                <w:lang w:val="uk-UA"/>
              </w:rPr>
              <w:t>глікозиди флавонів..............................................................................</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83</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2.5.4.4. Глікозиди кемпферолу............................................................................</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85</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2.5.4.5. Глікозиди кверцетину.............................................................................</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86</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2.5.4.6. Глікозиди ізорамнетину..........................................................................</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89</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2.5.4.7. Похідні флавану......................................................................................</w:t>
            </w:r>
          </w:p>
        </w:tc>
        <w:tc>
          <w:tcPr>
            <w:tcW w:w="329" w:type="dxa"/>
          </w:tcPr>
          <w:p w:rsidR="00F32286" w:rsidRPr="008F75E4" w:rsidRDefault="00F32286" w:rsidP="00F43C9C">
            <w:pPr>
              <w:spacing w:line="360" w:lineRule="auto"/>
              <w:jc w:val="center"/>
              <w:rPr>
                <w:sz w:val="28"/>
                <w:szCs w:val="28"/>
                <w:lang w:val="uk-UA"/>
              </w:rPr>
            </w:pPr>
            <w:r>
              <w:rPr>
                <w:sz w:val="28"/>
                <w:szCs w:val="28"/>
                <w:lang w:val="uk-UA"/>
              </w:rPr>
              <w:t>89</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2.5.4.8. Антоціани.................................................................................................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90</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2.5.5. Стільбени....................................................................................................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95</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2.5.6. Органічні кислоти.......................................................................................</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95</w:t>
            </w:r>
          </w:p>
        </w:tc>
      </w:tr>
      <w:tr w:rsidR="00F32286" w:rsidRPr="008F75E4" w:rsidTr="00F43C9C">
        <w:tc>
          <w:tcPr>
            <w:tcW w:w="9241" w:type="dxa"/>
          </w:tcPr>
          <w:p w:rsidR="00F32286" w:rsidRPr="008F75E4" w:rsidRDefault="00F32286" w:rsidP="00F43C9C">
            <w:pPr>
              <w:spacing w:line="360" w:lineRule="auto"/>
              <w:rPr>
                <w:sz w:val="28"/>
                <w:szCs w:val="28"/>
                <w:lang w:val="uk-UA"/>
              </w:rPr>
            </w:pPr>
            <w:r w:rsidRPr="008F75E4">
              <w:rPr>
                <w:sz w:val="28"/>
                <w:szCs w:val="28"/>
                <w:lang w:val="uk-UA"/>
              </w:rPr>
              <w:t>2.6. Методики дослідження..................................................................................</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98</w:t>
            </w:r>
          </w:p>
        </w:tc>
      </w:tr>
      <w:tr w:rsidR="00F32286" w:rsidRPr="008F75E4" w:rsidTr="00F43C9C">
        <w:tc>
          <w:tcPr>
            <w:tcW w:w="9241" w:type="dxa"/>
          </w:tcPr>
          <w:p w:rsidR="00F32286" w:rsidRPr="008F75E4" w:rsidRDefault="00F32286" w:rsidP="00F43C9C">
            <w:pPr>
              <w:spacing w:before="120" w:line="360" w:lineRule="auto"/>
              <w:rPr>
                <w:sz w:val="28"/>
                <w:szCs w:val="28"/>
                <w:lang w:val="uk-UA"/>
              </w:rPr>
            </w:pPr>
            <w:r w:rsidRPr="008F75E4">
              <w:rPr>
                <w:b/>
                <w:sz w:val="28"/>
                <w:szCs w:val="28"/>
                <w:lang w:val="uk-UA"/>
              </w:rPr>
              <w:t>ВИСНОВКИ</w:t>
            </w:r>
            <w:r w:rsidRPr="008F75E4">
              <w:rPr>
                <w:sz w:val="28"/>
                <w:szCs w:val="28"/>
                <w:lang w:val="uk-UA"/>
              </w:rPr>
              <w:t>.........................................................................................................</w:t>
            </w:r>
          </w:p>
        </w:tc>
        <w:tc>
          <w:tcPr>
            <w:tcW w:w="329" w:type="dxa"/>
          </w:tcPr>
          <w:p w:rsidR="00F32286" w:rsidRPr="008F75E4" w:rsidRDefault="00F32286" w:rsidP="00F43C9C">
            <w:pPr>
              <w:spacing w:line="360" w:lineRule="auto"/>
              <w:rPr>
                <w:sz w:val="28"/>
                <w:szCs w:val="28"/>
                <w:lang w:val="uk-UA"/>
              </w:rPr>
            </w:pPr>
            <w:r w:rsidRPr="008F75E4">
              <w:rPr>
                <w:sz w:val="28"/>
                <w:szCs w:val="28"/>
                <w:lang w:val="uk-UA"/>
              </w:rPr>
              <w:t>108</w:t>
            </w:r>
          </w:p>
        </w:tc>
      </w:tr>
      <w:tr w:rsidR="00F32286" w:rsidRPr="008F75E4" w:rsidTr="00F43C9C">
        <w:tc>
          <w:tcPr>
            <w:tcW w:w="9241" w:type="dxa"/>
          </w:tcPr>
          <w:p w:rsidR="00F32286" w:rsidRPr="008F75E4" w:rsidRDefault="00F32286" w:rsidP="00F43C9C">
            <w:pPr>
              <w:spacing w:before="240" w:after="240" w:line="360" w:lineRule="auto"/>
              <w:jc w:val="both"/>
              <w:rPr>
                <w:sz w:val="28"/>
                <w:szCs w:val="28"/>
                <w:lang w:val="uk-UA"/>
              </w:rPr>
            </w:pPr>
            <w:r w:rsidRPr="008F75E4">
              <w:rPr>
                <w:b/>
                <w:sz w:val="28"/>
                <w:szCs w:val="28"/>
                <w:lang w:val="uk-UA"/>
              </w:rPr>
              <w:lastRenderedPageBreak/>
              <w:t>РОЗДІЛ 3</w:t>
            </w:r>
            <w:r w:rsidRPr="008F75E4">
              <w:rPr>
                <w:sz w:val="28"/>
                <w:szCs w:val="28"/>
                <w:lang w:val="uk-UA"/>
              </w:rPr>
              <w:t>. ВИЗНАЧЕННЯ КІЛЬКІСНОГО ВМІСТУ БІОЛОГІЧНО АКТИВНИХ РЕЧОВИН В ЛИСТІ ТА ВИЧАВКАХ ВИНОГРАДУ КУЛЬТУРНОГО...................................................................................................</w:t>
            </w:r>
          </w:p>
        </w:tc>
        <w:tc>
          <w:tcPr>
            <w:tcW w:w="329"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rPr>
                <w:sz w:val="28"/>
                <w:szCs w:val="28"/>
                <w:lang w:val="uk-UA"/>
              </w:rPr>
            </w:pPr>
            <w:r w:rsidRPr="008F75E4">
              <w:rPr>
                <w:sz w:val="28"/>
                <w:szCs w:val="28"/>
                <w:lang w:val="uk-UA"/>
              </w:rPr>
              <w:t>110</w:t>
            </w:r>
          </w:p>
          <w:p w:rsidR="00F32286" w:rsidRPr="008F75E4" w:rsidRDefault="00F32286" w:rsidP="00F43C9C">
            <w:pPr>
              <w:spacing w:line="360" w:lineRule="auto"/>
              <w:jc w:val="center"/>
              <w:rPr>
                <w:sz w:val="28"/>
                <w:szCs w:val="28"/>
                <w:lang w:val="uk-UA"/>
              </w:rPr>
            </w:pPr>
          </w:p>
        </w:tc>
      </w:tr>
      <w:tr w:rsidR="00F32286" w:rsidRPr="008F75E4" w:rsidTr="00F43C9C">
        <w:tc>
          <w:tcPr>
            <w:tcW w:w="9241" w:type="dxa"/>
          </w:tcPr>
          <w:p w:rsidR="00F32286" w:rsidRPr="008F75E4" w:rsidRDefault="00F32286" w:rsidP="00F43C9C">
            <w:pPr>
              <w:spacing w:line="360" w:lineRule="auto"/>
              <w:rPr>
                <w:sz w:val="28"/>
                <w:szCs w:val="28"/>
                <w:lang w:val="uk-UA"/>
              </w:rPr>
            </w:pPr>
            <w:r w:rsidRPr="008F75E4">
              <w:rPr>
                <w:sz w:val="28"/>
                <w:szCs w:val="28"/>
                <w:lang w:val="uk-UA"/>
              </w:rPr>
              <w:t>3.1. Кількісне визначення полісахаридів у листі та вичавках винограду культурного...........................................................................................................</w:t>
            </w:r>
          </w:p>
        </w:tc>
        <w:tc>
          <w:tcPr>
            <w:tcW w:w="329"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110</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bCs/>
                <w:sz w:val="28"/>
                <w:lang w:val="uk-UA"/>
              </w:rPr>
              <w:t>3.2. Кількісне визначення амінокислот в листі та вичавках винограду..............................................................................................................</w:t>
            </w:r>
          </w:p>
        </w:tc>
        <w:tc>
          <w:tcPr>
            <w:tcW w:w="329" w:type="dxa"/>
          </w:tcPr>
          <w:p w:rsidR="00F32286"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112</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3.3. Кількісне визначення щавлевої кислоти</w:t>
            </w:r>
            <w:r w:rsidRPr="008F75E4">
              <w:rPr>
                <w:bCs/>
                <w:sz w:val="28"/>
                <w:lang w:val="uk-UA"/>
              </w:rPr>
              <w:t xml:space="preserve"> в листі та вичавках винограду культурного.............................................................................................................</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115</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3.4. Кількісне визначення</w:t>
            </w:r>
            <w:r w:rsidRPr="008F75E4">
              <w:rPr>
                <w:bCs/>
                <w:sz w:val="28"/>
                <w:lang w:val="uk-UA"/>
              </w:rPr>
              <w:t xml:space="preserve"> флавоноїдів у листі та вичавках винограду культурного.............................................................................................................</w:t>
            </w:r>
          </w:p>
        </w:tc>
        <w:tc>
          <w:tcPr>
            <w:tcW w:w="329" w:type="dxa"/>
          </w:tcPr>
          <w:p w:rsidR="00F32286"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117</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3.5. Кількісне визначення антоціанів у вичавках винограду........................</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118</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3.6. Кількісне визначення дубильних речовин (суми окислювальних поліфенолів) у листі та вичавках винограду культурного............................................................................................................</w:t>
            </w:r>
          </w:p>
        </w:tc>
        <w:tc>
          <w:tcPr>
            <w:tcW w:w="329"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120</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szCs w:val="28"/>
                <w:lang w:val="uk-UA"/>
              </w:rPr>
              <w:t>3.7. Комплексонометричне визначення дубильних речовин.............................</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120</w:t>
            </w:r>
          </w:p>
        </w:tc>
      </w:tr>
      <w:tr w:rsidR="00F32286" w:rsidRPr="008F75E4" w:rsidTr="00F43C9C">
        <w:tc>
          <w:tcPr>
            <w:tcW w:w="9241" w:type="dxa"/>
          </w:tcPr>
          <w:p w:rsidR="00F32286" w:rsidRPr="008F75E4" w:rsidRDefault="00F32286" w:rsidP="00F43C9C">
            <w:pPr>
              <w:spacing w:line="360" w:lineRule="auto"/>
              <w:jc w:val="both"/>
              <w:rPr>
                <w:sz w:val="28"/>
                <w:szCs w:val="28"/>
                <w:lang w:val="uk-UA"/>
              </w:rPr>
            </w:pPr>
            <w:r w:rsidRPr="008F75E4">
              <w:rPr>
                <w:sz w:val="28"/>
                <w:lang w:val="uk-UA"/>
              </w:rPr>
              <w:t>3.8. Кількісне визначення суми поліфенольних сполук у перерахунку на галову кислоту в листі та вичавках винограду культурного...........................................................................................................</w:t>
            </w:r>
          </w:p>
        </w:tc>
        <w:tc>
          <w:tcPr>
            <w:tcW w:w="329"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121</w:t>
            </w:r>
          </w:p>
        </w:tc>
      </w:tr>
      <w:tr w:rsidR="00F32286" w:rsidRPr="008F75E4" w:rsidTr="00F43C9C">
        <w:tc>
          <w:tcPr>
            <w:tcW w:w="9241" w:type="dxa"/>
          </w:tcPr>
          <w:p w:rsidR="00F32286" w:rsidRPr="008F75E4" w:rsidRDefault="00F32286" w:rsidP="00F43C9C">
            <w:pPr>
              <w:spacing w:line="360" w:lineRule="auto"/>
              <w:jc w:val="both"/>
              <w:rPr>
                <w:sz w:val="28"/>
                <w:lang w:val="uk-UA"/>
              </w:rPr>
            </w:pPr>
            <w:r w:rsidRPr="008F75E4">
              <w:rPr>
                <w:bCs/>
                <w:sz w:val="28"/>
                <w:lang w:val="uk-UA"/>
              </w:rPr>
              <w:t>3.9. Кількісне визначення гідроксикоричних кислот.........................................</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122</w:t>
            </w:r>
          </w:p>
        </w:tc>
      </w:tr>
      <w:tr w:rsidR="00F32286" w:rsidRPr="008F75E4" w:rsidTr="00F43C9C">
        <w:tc>
          <w:tcPr>
            <w:tcW w:w="9241" w:type="dxa"/>
          </w:tcPr>
          <w:p w:rsidR="00F32286" w:rsidRPr="008F75E4" w:rsidRDefault="00F32286" w:rsidP="00F43C9C">
            <w:pPr>
              <w:spacing w:line="360" w:lineRule="auto"/>
              <w:jc w:val="both"/>
              <w:rPr>
                <w:bCs/>
                <w:sz w:val="28"/>
                <w:lang w:val="uk-UA"/>
              </w:rPr>
            </w:pPr>
            <w:r w:rsidRPr="008F75E4">
              <w:rPr>
                <w:bCs/>
                <w:sz w:val="28"/>
                <w:lang w:val="uk-UA"/>
              </w:rPr>
              <w:t>3.10. Вивчення елементного складу....................................................................</w:t>
            </w:r>
          </w:p>
        </w:tc>
        <w:tc>
          <w:tcPr>
            <w:tcW w:w="329" w:type="dxa"/>
          </w:tcPr>
          <w:p w:rsidR="00F32286" w:rsidRPr="008F75E4" w:rsidRDefault="00F32286" w:rsidP="00F43C9C">
            <w:pPr>
              <w:spacing w:line="360" w:lineRule="auto"/>
              <w:jc w:val="center"/>
              <w:rPr>
                <w:sz w:val="28"/>
                <w:szCs w:val="28"/>
                <w:lang w:val="uk-UA"/>
              </w:rPr>
            </w:pPr>
            <w:r w:rsidRPr="008F75E4">
              <w:rPr>
                <w:sz w:val="28"/>
                <w:szCs w:val="28"/>
                <w:lang w:val="uk-UA"/>
              </w:rPr>
              <w:t>123</w:t>
            </w:r>
          </w:p>
        </w:tc>
      </w:tr>
      <w:tr w:rsidR="00F32286" w:rsidRPr="008F75E4" w:rsidTr="00F43C9C">
        <w:tc>
          <w:tcPr>
            <w:tcW w:w="9241" w:type="dxa"/>
          </w:tcPr>
          <w:p w:rsidR="00F32286" w:rsidRPr="008F75E4" w:rsidRDefault="00F32286" w:rsidP="00F43C9C">
            <w:pPr>
              <w:spacing w:line="360" w:lineRule="auto"/>
              <w:jc w:val="both"/>
              <w:rPr>
                <w:bCs/>
                <w:sz w:val="28"/>
                <w:lang w:val="uk-UA"/>
              </w:rPr>
            </w:pPr>
            <w:r w:rsidRPr="008F75E4">
              <w:rPr>
                <w:sz w:val="28"/>
                <w:szCs w:val="28"/>
                <w:lang w:val="uk-UA"/>
              </w:rPr>
              <w:t>3.11. Дослідження жирнокислотного складу листя та вичавок винограду культурного............................................................................................................</w:t>
            </w:r>
          </w:p>
        </w:tc>
        <w:tc>
          <w:tcPr>
            <w:tcW w:w="329" w:type="dxa"/>
          </w:tcPr>
          <w:p w:rsidR="00F32286"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124</w:t>
            </w:r>
          </w:p>
        </w:tc>
      </w:tr>
    </w:tbl>
    <w:p w:rsidR="00F32286" w:rsidRPr="008F75E4" w:rsidRDefault="00F32286" w:rsidP="00F32286">
      <w:pPr>
        <w:rPr>
          <w:lang w:val="uk-UA"/>
        </w:rPr>
      </w:pPr>
      <w:r w:rsidRPr="008F75E4">
        <w:rPr>
          <w:lang w:val="uk-UA"/>
        </w:rPr>
        <w:br w:type="page"/>
      </w:r>
    </w:p>
    <w:tbl>
      <w:tblPr>
        <w:tblStyle w:val="affffffffffffffffffff2"/>
        <w:tblW w:w="9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66"/>
        <w:gridCol w:w="636"/>
      </w:tblGrid>
      <w:tr w:rsidR="00F32286" w:rsidRPr="008F75E4" w:rsidTr="00F43C9C">
        <w:tc>
          <w:tcPr>
            <w:tcW w:w="9066" w:type="dxa"/>
          </w:tcPr>
          <w:p w:rsidR="00F32286" w:rsidRPr="008F75E4" w:rsidRDefault="00F32286" w:rsidP="00F43C9C">
            <w:pPr>
              <w:spacing w:line="360" w:lineRule="auto"/>
              <w:jc w:val="both"/>
              <w:rPr>
                <w:sz w:val="28"/>
                <w:szCs w:val="28"/>
                <w:lang w:val="uk-UA"/>
              </w:rPr>
            </w:pPr>
            <w:r w:rsidRPr="008F75E4">
              <w:rPr>
                <w:sz w:val="28"/>
                <w:lang w:val="uk-UA"/>
              </w:rPr>
              <w:lastRenderedPageBreak/>
              <w:t>3.12. Визначення кількісного вмісту каротиноїдів та хлорофілів в листі та вичавках винограду культурного................................................................</w:t>
            </w:r>
          </w:p>
        </w:tc>
        <w:tc>
          <w:tcPr>
            <w:tcW w:w="636"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127</w:t>
            </w:r>
          </w:p>
        </w:tc>
      </w:tr>
      <w:tr w:rsidR="00F32286" w:rsidRPr="008F75E4" w:rsidTr="00F43C9C">
        <w:tc>
          <w:tcPr>
            <w:tcW w:w="9066" w:type="dxa"/>
          </w:tcPr>
          <w:p w:rsidR="00F32286" w:rsidRPr="008F75E4" w:rsidRDefault="00F32286" w:rsidP="00F43C9C">
            <w:pPr>
              <w:spacing w:before="120" w:line="360" w:lineRule="auto"/>
              <w:jc w:val="both"/>
              <w:rPr>
                <w:sz w:val="28"/>
                <w:lang w:val="uk-UA"/>
              </w:rPr>
            </w:pPr>
            <w:r w:rsidRPr="008F75E4">
              <w:rPr>
                <w:b/>
                <w:sz w:val="28"/>
                <w:szCs w:val="28"/>
                <w:lang w:val="uk-UA"/>
              </w:rPr>
              <w:t>ВИСНОВКИ</w:t>
            </w:r>
            <w:r w:rsidRPr="008F75E4">
              <w:rPr>
                <w:lang w:val="uk-UA"/>
              </w:rPr>
              <w:t>........................................................................................................................</w:t>
            </w:r>
          </w:p>
        </w:tc>
        <w:tc>
          <w:tcPr>
            <w:tcW w:w="636" w:type="dxa"/>
          </w:tcPr>
          <w:p w:rsidR="00F32286" w:rsidRPr="008F75E4" w:rsidRDefault="00F32286" w:rsidP="00F43C9C">
            <w:pPr>
              <w:spacing w:line="360" w:lineRule="auto"/>
              <w:rPr>
                <w:sz w:val="28"/>
                <w:szCs w:val="28"/>
                <w:lang w:val="uk-UA"/>
              </w:rPr>
            </w:pPr>
            <w:r w:rsidRPr="008F75E4">
              <w:rPr>
                <w:sz w:val="28"/>
                <w:szCs w:val="28"/>
                <w:lang w:val="uk-UA"/>
              </w:rPr>
              <w:t>127</w:t>
            </w:r>
          </w:p>
        </w:tc>
      </w:tr>
      <w:tr w:rsidR="00F32286" w:rsidRPr="008F75E4" w:rsidTr="00F43C9C">
        <w:trPr>
          <w:trHeight w:val="1985"/>
        </w:trPr>
        <w:tc>
          <w:tcPr>
            <w:tcW w:w="9066" w:type="dxa"/>
          </w:tcPr>
          <w:p w:rsidR="00F32286" w:rsidRPr="008F75E4" w:rsidRDefault="00F32286" w:rsidP="00F43C9C">
            <w:pPr>
              <w:spacing w:before="240" w:after="240" w:line="360" w:lineRule="auto"/>
              <w:jc w:val="both"/>
              <w:rPr>
                <w:sz w:val="28"/>
                <w:szCs w:val="28"/>
                <w:lang w:val="uk-UA"/>
              </w:rPr>
            </w:pPr>
            <w:r w:rsidRPr="008F75E4">
              <w:rPr>
                <w:lang w:val="uk-UA"/>
              </w:rPr>
              <w:br w:type="page"/>
            </w:r>
            <w:r w:rsidRPr="008F75E4">
              <w:rPr>
                <w:lang w:val="uk-UA"/>
              </w:rPr>
              <w:br w:type="page"/>
            </w:r>
            <w:r w:rsidRPr="008F75E4">
              <w:rPr>
                <w:b/>
                <w:sz w:val="28"/>
                <w:szCs w:val="28"/>
                <w:lang w:val="uk-UA"/>
              </w:rPr>
              <w:t>РОЗДІЛ 4</w:t>
            </w:r>
            <w:r w:rsidRPr="008F75E4">
              <w:rPr>
                <w:sz w:val="28"/>
                <w:szCs w:val="28"/>
                <w:lang w:val="uk-UA"/>
              </w:rPr>
              <w:t>. ОДЕРЖАННЯ ЕКСТРАКТУ З ЛИСТЯ ВИНОГРАДУ КУЛЬТУРНОГО, СТАНДАРТИЗАЦІЯ СИРОВИНИ, СУБСТАНЦІЙ НА ЇХ ОСНОВІ ТА ВИВЧЕННЯ ЇХ ФАРМАКОЛОГІЧНИХ ВЛАСТИВОСТЕЙ......................................................................</w:t>
            </w:r>
            <w:r>
              <w:rPr>
                <w:sz w:val="28"/>
                <w:szCs w:val="28"/>
                <w:lang w:val="uk-UA"/>
              </w:rPr>
              <w:t>.......................</w:t>
            </w:r>
          </w:p>
        </w:tc>
        <w:tc>
          <w:tcPr>
            <w:tcW w:w="636"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128</w:t>
            </w:r>
          </w:p>
          <w:p w:rsidR="00F32286" w:rsidRPr="008F75E4" w:rsidRDefault="00F32286" w:rsidP="00F43C9C">
            <w:pPr>
              <w:spacing w:line="360" w:lineRule="auto"/>
              <w:jc w:val="center"/>
              <w:rPr>
                <w:sz w:val="28"/>
                <w:szCs w:val="28"/>
                <w:lang w:val="uk-UA"/>
              </w:rPr>
            </w:pPr>
          </w:p>
        </w:tc>
      </w:tr>
      <w:tr w:rsidR="00F32286" w:rsidRPr="008F75E4" w:rsidTr="00F43C9C">
        <w:tc>
          <w:tcPr>
            <w:tcW w:w="9066" w:type="dxa"/>
          </w:tcPr>
          <w:p w:rsidR="00F32286" w:rsidRPr="008F75E4" w:rsidRDefault="00F32286" w:rsidP="00F43C9C">
            <w:pPr>
              <w:spacing w:line="360" w:lineRule="auto"/>
              <w:jc w:val="both"/>
              <w:rPr>
                <w:lang w:val="uk-UA"/>
              </w:rPr>
            </w:pPr>
            <w:r w:rsidRPr="008F75E4">
              <w:rPr>
                <w:sz w:val="28"/>
                <w:szCs w:val="28"/>
                <w:lang w:val="uk-UA"/>
              </w:rPr>
              <w:t>4.1. Спосіб одержання густого екстракту з листя винограду культурного.........................................................................................................</w:t>
            </w:r>
          </w:p>
        </w:tc>
        <w:tc>
          <w:tcPr>
            <w:tcW w:w="636" w:type="dxa"/>
          </w:tcPr>
          <w:p w:rsidR="00F32286"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128</w:t>
            </w:r>
          </w:p>
        </w:tc>
      </w:tr>
      <w:tr w:rsidR="00F32286" w:rsidRPr="008F75E4" w:rsidTr="00F43C9C">
        <w:tc>
          <w:tcPr>
            <w:tcW w:w="9066" w:type="dxa"/>
          </w:tcPr>
          <w:p w:rsidR="00F32286" w:rsidRPr="008F75E4" w:rsidRDefault="00F32286" w:rsidP="00F43C9C">
            <w:pPr>
              <w:spacing w:line="360" w:lineRule="auto"/>
              <w:jc w:val="both"/>
              <w:rPr>
                <w:lang w:val="uk-UA"/>
              </w:rPr>
            </w:pPr>
            <w:r w:rsidRPr="008F75E4">
              <w:rPr>
                <w:sz w:val="28"/>
                <w:lang w:val="uk-UA"/>
              </w:rPr>
              <w:t>4.2. Стандартизація сировини (листя та вичавки винограду культурного) та густого екстракту з листя винограду...........................................................</w:t>
            </w:r>
          </w:p>
        </w:tc>
        <w:tc>
          <w:tcPr>
            <w:tcW w:w="636"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129</w:t>
            </w:r>
          </w:p>
        </w:tc>
      </w:tr>
      <w:tr w:rsidR="00F32286" w:rsidRPr="008F75E4" w:rsidTr="00F43C9C">
        <w:tc>
          <w:tcPr>
            <w:tcW w:w="9066" w:type="dxa"/>
          </w:tcPr>
          <w:p w:rsidR="00F32286" w:rsidRPr="008F75E4" w:rsidRDefault="00F32286" w:rsidP="00F43C9C">
            <w:pPr>
              <w:spacing w:line="360" w:lineRule="auto"/>
              <w:jc w:val="both"/>
              <w:rPr>
                <w:lang w:val="uk-UA"/>
              </w:rPr>
            </w:pPr>
            <w:r w:rsidRPr="008F75E4">
              <w:rPr>
                <w:sz w:val="28"/>
                <w:szCs w:val="28"/>
                <w:lang w:val="uk-UA"/>
              </w:rPr>
              <w:t>4.2.1. Стандартизація листя винограду культурного......................................</w:t>
            </w:r>
          </w:p>
        </w:tc>
        <w:tc>
          <w:tcPr>
            <w:tcW w:w="636" w:type="dxa"/>
          </w:tcPr>
          <w:p w:rsidR="00F32286" w:rsidRPr="008F75E4" w:rsidRDefault="00F32286" w:rsidP="00F43C9C">
            <w:pPr>
              <w:spacing w:line="360" w:lineRule="auto"/>
              <w:jc w:val="center"/>
              <w:rPr>
                <w:sz w:val="28"/>
                <w:szCs w:val="28"/>
                <w:lang w:val="uk-UA"/>
              </w:rPr>
            </w:pPr>
            <w:r w:rsidRPr="008F75E4">
              <w:rPr>
                <w:sz w:val="28"/>
                <w:szCs w:val="28"/>
                <w:lang w:val="uk-UA"/>
              </w:rPr>
              <w:t>129</w:t>
            </w:r>
          </w:p>
        </w:tc>
      </w:tr>
      <w:tr w:rsidR="00F32286" w:rsidRPr="008F75E4" w:rsidTr="00F43C9C">
        <w:tc>
          <w:tcPr>
            <w:tcW w:w="9066" w:type="dxa"/>
          </w:tcPr>
          <w:p w:rsidR="00F32286" w:rsidRPr="008F75E4" w:rsidRDefault="00F32286" w:rsidP="00F43C9C">
            <w:pPr>
              <w:spacing w:line="360" w:lineRule="auto"/>
              <w:jc w:val="both"/>
              <w:rPr>
                <w:lang w:val="uk-UA"/>
              </w:rPr>
            </w:pPr>
            <w:r w:rsidRPr="008F75E4">
              <w:rPr>
                <w:sz w:val="28"/>
                <w:szCs w:val="28"/>
                <w:lang w:val="uk-UA"/>
              </w:rPr>
              <w:t>4.2.2. Стандартизація вичавок винограду культурного..................................</w:t>
            </w:r>
          </w:p>
        </w:tc>
        <w:tc>
          <w:tcPr>
            <w:tcW w:w="636" w:type="dxa"/>
          </w:tcPr>
          <w:p w:rsidR="00F32286" w:rsidRPr="008F75E4" w:rsidRDefault="00F32286" w:rsidP="00F43C9C">
            <w:pPr>
              <w:spacing w:line="360" w:lineRule="auto"/>
              <w:jc w:val="center"/>
              <w:rPr>
                <w:sz w:val="28"/>
                <w:szCs w:val="28"/>
                <w:lang w:val="uk-UA"/>
              </w:rPr>
            </w:pPr>
            <w:r w:rsidRPr="008F75E4">
              <w:rPr>
                <w:sz w:val="28"/>
                <w:szCs w:val="28"/>
                <w:lang w:val="uk-UA"/>
              </w:rPr>
              <w:t>136</w:t>
            </w:r>
          </w:p>
        </w:tc>
      </w:tr>
      <w:tr w:rsidR="00F32286" w:rsidRPr="008F75E4" w:rsidTr="00F43C9C">
        <w:tc>
          <w:tcPr>
            <w:tcW w:w="9066" w:type="dxa"/>
          </w:tcPr>
          <w:p w:rsidR="00F32286" w:rsidRPr="008F75E4" w:rsidRDefault="00F32286" w:rsidP="00F43C9C">
            <w:pPr>
              <w:spacing w:line="360" w:lineRule="auto"/>
              <w:jc w:val="both"/>
              <w:rPr>
                <w:lang w:val="uk-UA"/>
              </w:rPr>
            </w:pPr>
            <w:r w:rsidRPr="008F75E4">
              <w:rPr>
                <w:sz w:val="28"/>
                <w:szCs w:val="28"/>
                <w:lang w:val="uk-UA"/>
              </w:rPr>
              <w:t>4.2.3. Стандартизація густого екстракту з листя винограду культурного сорту Ізабелла.....................................................................................................</w:t>
            </w:r>
          </w:p>
        </w:tc>
        <w:tc>
          <w:tcPr>
            <w:tcW w:w="636"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138</w:t>
            </w:r>
          </w:p>
        </w:tc>
      </w:tr>
      <w:tr w:rsidR="00F32286" w:rsidRPr="008F75E4" w:rsidTr="00F43C9C">
        <w:tc>
          <w:tcPr>
            <w:tcW w:w="9066" w:type="dxa"/>
          </w:tcPr>
          <w:p w:rsidR="00F32286" w:rsidRPr="008F75E4" w:rsidRDefault="00F32286" w:rsidP="00F43C9C">
            <w:pPr>
              <w:spacing w:line="360" w:lineRule="auto"/>
              <w:jc w:val="both"/>
              <w:rPr>
                <w:lang w:val="uk-UA"/>
              </w:rPr>
            </w:pPr>
            <w:r w:rsidRPr="008F75E4">
              <w:rPr>
                <w:bCs/>
                <w:sz w:val="28"/>
                <w:lang w:val="uk-UA"/>
              </w:rPr>
              <w:t>4.3. Дослідження біологічної активності густого екстракту з листя винограду сорту Ізабелла та подрібнених вичавок винограду сорту Каберне-Совіньйон............................................................................................</w:t>
            </w:r>
          </w:p>
        </w:tc>
        <w:tc>
          <w:tcPr>
            <w:tcW w:w="636"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145</w:t>
            </w:r>
          </w:p>
        </w:tc>
      </w:tr>
      <w:tr w:rsidR="00F32286" w:rsidRPr="008F75E4" w:rsidTr="00F43C9C">
        <w:tc>
          <w:tcPr>
            <w:tcW w:w="9066" w:type="dxa"/>
          </w:tcPr>
          <w:p w:rsidR="00F32286" w:rsidRPr="008F75E4" w:rsidRDefault="00F32286" w:rsidP="00F43C9C">
            <w:pPr>
              <w:spacing w:line="360" w:lineRule="auto"/>
              <w:jc w:val="both"/>
              <w:rPr>
                <w:lang w:val="uk-UA"/>
              </w:rPr>
            </w:pPr>
            <w:r w:rsidRPr="008F75E4">
              <w:rPr>
                <w:sz w:val="28"/>
                <w:szCs w:val="28"/>
                <w:lang w:val="uk-UA"/>
              </w:rPr>
              <w:t>4.3.1. Дослідження гострої токсичності густого екстракту з листя винограду культурного......................................................................................</w:t>
            </w:r>
          </w:p>
        </w:tc>
        <w:tc>
          <w:tcPr>
            <w:tcW w:w="636" w:type="dxa"/>
          </w:tcPr>
          <w:p w:rsidR="00F32286"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145</w:t>
            </w:r>
          </w:p>
        </w:tc>
      </w:tr>
      <w:tr w:rsidR="00F32286" w:rsidRPr="008F75E4" w:rsidTr="00F43C9C">
        <w:tc>
          <w:tcPr>
            <w:tcW w:w="9066" w:type="dxa"/>
          </w:tcPr>
          <w:p w:rsidR="00F32286" w:rsidRPr="008F75E4" w:rsidRDefault="00F32286" w:rsidP="00F43C9C">
            <w:pPr>
              <w:spacing w:line="360" w:lineRule="auto"/>
              <w:jc w:val="both"/>
              <w:rPr>
                <w:sz w:val="28"/>
                <w:szCs w:val="28"/>
                <w:lang w:val="uk-UA"/>
              </w:rPr>
            </w:pPr>
            <w:r w:rsidRPr="008F75E4">
              <w:rPr>
                <w:bCs/>
                <w:sz w:val="28"/>
                <w:szCs w:val="28"/>
                <w:lang w:val="uk-UA"/>
              </w:rPr>
              <w:t>4.3.2. Вивчення антиокиснювальної активності екстракту з листя винограду культурного....................................................................................</w:t>
            </w:r>
          </w:p>
        </w:tc>
        <w:tc>
          <w:tcPr>
            <w:tcW w:w="636"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147</w:t>
            </w:r>
          </w:p>
        </w:tc>
      </w:tr>
      <w:tr w:rsidR="00F32286" w:rsidRPr="008F75E4" w:rsidTr="00F43C9C">
        <w:tc>
          <w:tcPr>
            <w:tcW w:w="9066" w:type="dxa"/>
          </w:tcPr>
          <w:p w:rsidR="00F32286" w:rsidRPr="008F75E4" w:rsidRDefault="00F32286" w:rsidP="00F43C9C">
            <w:pPr>
              <w:spacing w:line="360" w:lineRule="auto"/>
              <w:jc w:val="both"/>
              <w:rPr>
                <w:sz w:val="28"/>
                <w:szCs w:val="28"/>
                <w:lang w:val="uk-UA"/>
              </w:rPr>
            </w:pPr>
            <w:r w:rsidRPr="008F75E4">
              <w:rPr>
                <w:sz w:val="28"/>
                <w:szCs w:val="28"/>
                <w:lang w:val="uk-UA"/>
              </w:rPr>
              <w:t>4.3.3. Вивчення антиоксидантної та антицитолітичної активності густ</w:t>
            </w:r>
            <w:r w:rsidRPr="008F75E4">
              <w:rPr>
                <w:sz w:val="28"/>
                <w:szCs w:val="28"/>
                <w:lang w:val="uk-UA"/>
              </w:rPr>
              <w:t>о</w:t>
            </w:r>
            <w:r w:rsidRPr="008F75E4">
              <w:rPr>
                <w:sz w:val="28"/>
                <w:szCs w:val="28"/>
                <w:lang w:val="uk-UA"/>
              </w:rPr>
              <w:t>го екс</w:t>
            </w:r>
            <w:r w:rsidRPr="008F75E4">
              <w:rPr>
                <w:sz w:val="28"/>
                <w:szCs w:val="28"/>
                <w:lang w:val="uk-UA"/>
              </w:rPr>
              <w:t>т</w:t>
            </w:r>
            <w:r w:rsidRPr="008F75E4">
              <w:rPr>
                <w:sz w:val="28"/>
                <w:szCs w:val="28"/>
                <w:lang w:val="uk-UA"/>
              </w:rPr>
              <w:t>ракту з листя винограду культурного сорту Ізабелла  в умовах in vivo.......................................................................................................................</w:t>
            </w:r>
          </w:p>
        </w:tc>
        <w:tc>
          <w:tcPr>
            <w:tcW w:w="636"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149</w:t>
            </w:r>
          </w:p>
        </w:tc>
      </w:tr>
      <w:tr w:rsidR="00F32286" w:rsidRPr="008F75E4" w:rsidTr="00F43C9C">
        <w:tc>
          <w:tcPr>
            <w:tcW w:w="9066" w:type="dxa"/>
          </w:tcPr>
          <w:p w:rsidR="00F32286" w:rsidRPr="008F75E4" w:rsidRDefault="00F32286" w:rsidP="00F43C9C">
            <w:pPr>
              <w:spacing w:line="360" w:lineRule="auto"/>
              <w:jc w:val="both"/>
              <w:rPr>
                <w:sz w:val="28"/>
                <w:szCs w:val="28"/>
                <w:lang w:val="uk-UA"/>
              </w:rPr>
            </w:pPr>
            <w:r w:rsidRPr="008F75E4">
              <w:rPr>
                <w:bCs/>
                <w:sz w:val="28"/>
                <w:szCs w:val="32"/>
                <w:lang w:val="uk-UA"/>
              </w:rPr>
              <w:t>4.3.4. Вивчення гепатозахисної дії густого екстракту з листя винограду культурного сорту Ізабелла на моделі гострого тетрахлорметанового гепатиту...............................................................................................................</w:t>
            </w:r>
          </w:p>
        </w:tc>
        <w:tc>
          <w:tcPr>
            <w:tcW w:w="636" w:type="dxa"/>
          </w:tcPr>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p>
          <w:p w:rsidR="00F32286" w:rsidRPr="008F75E4" w:rsidRDefault="00F32286" w:rsidP="00F43C9C">
            <w:pPr>
              <w:spacing w:line="360" w:lineRule="auto"/>
              <w:jc w:val="center"/>
              <w:rPr>
                <w:sz w:val="28"/>
                <w:szCs w:val="28"/>
                <w:lang w:val="uk-UA"/>
              </w:rPr>
            </w:pPr>
            <w:r w:rsidRPr="008F75E4">
              <w:rPr>
                <w:sz w:val="28"/>
                <w:szCs w:val="28"/>
                <w:lang w:val="uk-UA"/>
              </w:rPr>
              <w:t>152</w:t>
            </w:r>
          </w:p>
        </w:tc>
      </w:tr>
      <w:tr w:rsidR="00F32286" w:rsidRPr="008F75E4" w:rsidTr="00F43C9C">
        <w:tc>
          <w:tcPr>
            <w:tcW w:w="9066" w:type="dxa"/>
          </w:tcPr>
          <w:p w:rsidR="00F32286" w:rsidRPr="008F75E4" w:rsidRDefault="00F32286" w:rsidP="00F43C9C">
            <w:pPr>
              <w:spacing w:line="360" w:lineRule="auto"/>
              <w:jc w:val="both"/>
              <w:rPr>
                <w:sz w:val="28"/>
                <w:szCs w:val="28"/>
                <w:lang w:val="uk-UA"/>
              </w:rPr>
            </w:pPr>
            <w:r w:rsidRPr="008F75E4">
              <w:rPr>
                <w:sz w:val="28"/>
                <w:szCs w:val="28"/>
                <w:lang w:val="uk-UA"/>
              </w:rPr>
              <w:lastRenderedPageBreak/>
              <w:t xml:space="preserve">4.3.5. Дослідження </w:t>
            </w:r>
            <w:r>
              <w:rPr>
                <w:sz w:val="28"/>
                <w:szCs w:val="28"/>
                <w:lang w:val="uk-UA"/>
              </w:rPr>
              <w:t>імуностимулюючих</w:t>
            </w:r>
            <w:r w:rsidRPr="008F75E4">
              <w:rPr>
                <w:sz w:val="28"/>
                <w:szCs w:val="28"/>
                <w:lang w:val="uk-UA"/>
              </w:rPr>
              <w:t xml:space="preserve"> властивостей подрібнених вичавок винограду культурного сорту Каберне-Совіньйон..........................</w:t>
            </w:r>
          </w:p>
        </w:tc>
        <w:tc>
          <w:tcPr>
            <w:tcW w:w="636" w:type="dxa"/>
          </w:tcPr>
          <w:p w:rsidR="00F32286" w:rsidRPr="008F75E4" w:rsidRDefault="00F32286" w:rsidP="00F43C9C">
            <w:pPr>
              <w:spacing w:line="360" w:lineRule="auto"/>
              <w:jc w:val="center"/>
              <w:rPr>
                <w:sz w:val="28"/>
                <w:szCs w:val="28"/>
                <w:lang w:val="uk-UA"/>
              </w:rPr>
            </w:pPr>
            <w:r w:rsidRPr="008F75E4">
              <w:rPr>
                <w:sz w:val="28"/>
                <w:szCs w:val="28"/>
                <w:lang w:val="uk-UA"/>
              </w:rPr>
              <w:t>155</w:t>
            </w:r>
          </w:p>
        </w:tc>
      </w:tr>
      <w:tr w:rsidR="00F32286" w:rsidRPr="008F75E4" w:rsidTr="00F43C9C">
        <w:tc>
          <w:tcPr>
            <w:tcW w:w="9066" w:type="dxa"/>
          </w:tcPr>
          <w:p w:rsidR="00F32286" w:rsidRPr="008F75E4" w:rsidRDefault="00F32286" w:rsidP="00F43C9C">
            <w:pPr>
              <w:spacing w:before="120" w:line="360" w:lineRule="auto"/>
              <w:jc w:val="both"/>
              <w:rPr>
                <w:sz w:val="28"/>
                <w:szCs w:val="28"/>
                <w:lang w:val="uk-UA"/>
              </w:rPr>
            </w:pPr>
            <w:r w:rsidRPr="008F75E4">
              <w:rPr>
                <w:b/>
                <w:sz w:val="28"/>
                <w:szCs w:val="28"/>
                <w:lang w:val="uk-UA"/>
              </w:rPr>
              <w:t>ВИСНОВКИ</w:t>
            </w:r>
            <w:r w:rsidRPr="008F75E4">
              <w:rPr>
                <w:sz w:val="28"/>
                <w:szCs w:val="28"/>
                <w:lang w:val="uk-UA"/>
              </w:rPr>
              <w:t>.......................................................................................................</w:t>
            </w:r>
          </w:p>
        </w:tc>
        <w:tc>
          <w:tcPr>
            <w:tcW w:w="636" w:type="dxa"/>
          </w:tcPr>
          <w:p w:rsidR="00F32286" w:rsidRPr="008F75E4" w:rsidRDefault="00F32286" w:rsidP="00F43C9C">
            <w:pPr>
              <w:spacing w:line="360" w:lineRule="auto"/>
              <w:jc w:val="center"/>
              <w:rPr>
                <w:sz w:val="28"/>
                <w:szCs w:val="28"/>
                <w:lang w:val="uk-UA"/>
              </w:rPr>
            </w:pPr>
            <w:r w:rsidRPr="008F75E4">
              <w:rPr>
                <w:sz w:val="28"/>
                <w:szCs w:val="28"/>
                <w:lang w:val="uk-UA"/>
              </w:rPr>
              <w:t>159</w:t>
            </w:r>
          </w:p>
        </w:tc>
      </w:tr>
      <w:tr w:rsidR="00F32286" w:rsidRPr="008F75E4" w:rsidTr="00F43C9C">
        <w:tc>
          <w:tcPr>
            <w:tcW w:w="9066" w:type="dxa"/>
          </w:tcPr>
          <w:p w:rsidR="00F32286" w:rsidRPr="008F75E4" w:rsidRDefault="00F32286" w:rsidP="00F43C9C">
            <w:pPr>
              <w:spacing w:before="240" w:line="360" w:lineRule="auto"/>
              <w:jc w:val="both"/>
              <w:rPr>
                <w:sz w:val="28"/>
                <w:szCs w:val="28"/>
                <w:lang w:val="uk-UA"/>
              </w:rPr>
            </w:pPr>
            <w:r w:rsidRPr="008F75E4">
              <w:rPr>
                <w:b/>
                <w:sz w:val="28"/>
                <w:szCs w:val="28"/>
                <w:lang w:val="uk-UA"/>
              </w:rPr>
              <w:t>ЗАГАЛЬНІ ВИСНОВКИ</w:t>
            </w:r>
            <w:r w:rsidRPr="008F75E4">
              <w:rPr>
                <w:sz w:val="28"/>
                <w:szCs w:val="28"/>
                <w:lang w:val="uk-UA"/>
              </w:rPr>
              <w:t>.................................................................................</w:t>
            </w:r>
          </w:p>
        </w:tc>
        <w:tc>
          <w:tcPr>
            <w:tcW w:w="636" w:type="dxa"/>
          </w:tcPr>
          <w:p w:rsidR="00F32286" w:rsidRPr="008F75E4" w:rsidRDefault="00F32286" w:rsidP="00F43C9C">
            <w:pPr>
              <w:spacing w:line="360" w:lineRule="auto"/>
              <w:jc w:val="center"/>
              <w:rPr>
                <w:sz w:val="28"/>
                <w:szCs w:val="28"/>
                <w:lang w:val="uk-UA"/>
              </w:rPr>
            </w:pPr>
            <w:r w:rsidRPr="008F75E4">
              <w:rPr>
                <w:sz w:val="28"/>
                <w:szCs w:val="28"/>
                <w:lang w:val="uk-UA"/>
              </w:rPr>
              <w:t>160</w:t>
            </w:r>
          </w:p>
        </w:tc>
      </w:tr>
      <w:tr w:rsidR="00F32286" w:rsidRPr="008F75E4" w:rsidTr="00F43C9C">
        <w:tc>
          <w:tcPr>
            <w:tcW w:w="9066" w:type="dxa"/>
          </w:tcPr>
          <w:p w:rsidR="00F32286" w:rsidRPr="008F75E4" w:rsidRDefault="00F32286" w:rsidP="00F43C9C">
            <w:pPr>
              <w:spacing w:before="240" w:line="360" w:lineRule="auto"/>
              <w:jc w:val="both"/>
              <w:rPr>
                <w:sz w:val="28"/>
                <w:szCs w:val="28"/>
                <w:lang w:val="uk-UA"/>
              </w:rPr>
            </w:pPr>
            <w:r w:rsidRPr="008F75E4">
              <w:rPr>
                <w:b/>
                <w:sz w:val="28"/>
                <w:szCs w:val="28"/>
                <w:lang w:val="uk-UA"/>
              </w:rPr>
              <w:t>СПИСОК ВИКОРИСТАНИХ ДЖЕРЕЛ</w:t>
            </w:r>
            <w:r w:rsidRPr="008F75E4">
              <w:rPr>
                <w:sz w:val="28"/>
                <w:szCs w:val="28"/>
                <w:lang w:val="uk-UA"/>
              </w:rPr>
              <w:t>.....................................................</w:t>
            </w:r>
          </w:p>
        </w:tc>
        <w:tc>
          <w:tcPr>
            <w:tcW w:w="636" w:type="dxa"/>
          </w:tcPr>
          <w:p w:rsidR="00F32286" w:rsidRPr="008F75E4" w:rsidRDefault="00F32286" w:rsidP="00F43C9C">
            <w:pPr>
              <w:spacing w:line="360" w:lineRule="auto"/>
              <w:rPr>
                <w:sz w:val="28"/>
                <w:szCs w:val="28"/>
                <w:lang w:val="uk-UA"/>
              </w:rPr>
            </w:pPr>
            <w:r w:rsidRPr="008F75E4">
              <w:rPr>
                <w:sz w:val="28"/>
                <w:szCs w:val="28"/>
                <w:lang w:val="uk-UA"/>
              </w:rPr>
              <w:t>163</w:t>
            </w:r>
          </w:p>
        </w:tc>
      </w:tr>
    </w:tbl>
    <w:p w:rsidR="00F32286" w:rsidRPr="008F75E4" w:rsidRDefault="00F32286" w:rsidP="00F32286">
      <w:pPr>
        <w:spacing w:line="360" w:lineRule="auto"/>
        <w:jc w:val="center"/>
        <w:rPr>
          <w:b/>
          <w:sz w:val="28"/>
          <w:szCs w:val="28"/>
          <w:lang w:val="uk-UA"/>
        </w:rPr>
      </w:pPr>
    </w:p>
    <w:p w:rsidR="00F32286" w:rsidRPr="008F75E4" w:rsidRDefault="00F32286" w:rsidP="00F32286">
      <w:pPr>
        <w:spacing w:line="360" w:lineRule="auto"/>
        <w:jc w:val="center"/>
        <w:rPr>
          <w:sz w:val="28"/>
          <w:szCs w:val="28"/>
          <w:lang w:val="uk-UA"/>
        </w:rPr>
      </w:pPr>
      <w:r w:rsidRPr="008F75E4">
        <w:rPr>
          <w:b/>
          <w:sz w:val="28"/>
          <w:szCs w:val="28"/>
          <w:lang w:val="uk-UA"/>
        </w:rPr>
        <w:br w:type="page"/>
      </w:r>
      <w:r w:rsidRPr="008F75E4">
        <w:rPr>
          <w:b/>
          <w:sz w:val="28"/>
          <w:szCs w:val="28"/>
          <w:lang w:val="uk-UA"/>
        </w:rPr>
        <w:lastRenderedPageBreak/>
        <w:t>ВСТУП</w:t>
      </w:r>
    </w:p>
    <w:p w:rsidR="00F32286" w:rsidRPr="008F75E4" w:rsidRDefault="00F32286" w:rsidP="00F32286">
      <w:pPr>
        <w:spacing w:line="360" w:lineRule="auto"/>
        <w:ind w:firstLine="720"/>
        <w:jc w:val="both"/>
        <w:rPr>
          <w:b/>
          <w:sz w:val="28"/>
          <w:szCs w:val="28"/>
          <w:lang w:val="uk-UA"/>
        </w:rPr>
      </w:pPr>
    </w:p>
    <w:p w:rsidR="00F32286" w:rsidRPr="008F75E4" w:rsidRDefault="00F32286" w:rsidP="00F32286">
      <w:pPr>
        <w:spacing w:line="360" w:lineRule="auto"/>
        <w:ind w:firstLine="720"/>
        <w:jc w:val="both"/>
        <w:rPr>
          <w:sz w:val="28"/>
          <w:szCs w:val="28"/>
          <w:lang w:val="uk-UA"/>
        </w:rPr>
      </w:pPr>
      <w:r w:rsidRPr="008F75E4">
        <w:rPr>
          <w:b/>
          <w:sz w:val="28"/>
          <w:szCs w:val="28"/>
          <w:lang w:val="uk-UA"/>
        </w:rPr>
        <w:t>Актуальність теми.</w:t>
      </w:r>
      <w:r w:rsidRPr="008F75E4">
        <w:rPr>
          <w:sz w:val="28"/>
          <w:szCs w:val="28"/>
          <w:lang w:val="uk-UA"/>
        </w:rPr>
        <w:t xml:space="preserve"> Пошук рослин з достатньою сировинною базою, комплексне використання сировини з метою створення нових лікарських засобів пояснює інтерес до вивчення плодово-ягідних культур. До яких належить виноград культурний - Vitis vinifera, родини Vitaceae, плоди якого широко використовуються в харчовій промисловості, виноробстві. Відходом виробництва є виноградна вичавка, яка складається на 43-45 % зі шкірочки виноградних ягід, 22-32 % насіння, 24-26 % гребенів, незначної кількості м’якоті та містить значну кількість біологічно активних речовин (БАР). </w:t>
      </w:r>
    </w:p>
    <w:p w:rsidR="00F32286" w:rsidRPr="008F75E4" w:rsidRDefault="00F32286" w:rsidP="00F32286">
      <w:pPr>
        <w:spacing w:line="360" w:lineRule="auto"/>
        <w:ind w:firstLine="720"/>
        <w:jc w:val="both"/>
        <w:rPr>
          <w:sz w:val="28"/>
          <w:szCs w:val="28"/>
          <w:lang w:val="uk-UA"/>
        </w:rPr>
      </w:pPr>
      <w:r w:rsidRPr="008F75E4">
        <w:rPr>
          <w:sz w:val="28"/>
          <w:szCs w:val="28"/>
          <w:lang w:val="uk-UA"/>
        </w:rPr>
        <w:t xml:space="preserve">На практиці потенціал БАР та природний ресурс виноградної вичавки використовуються недостатньо. Більш ніж 80 % вичавок застосовуються як добриво і лише незначна кількість  входить до складу біологічно активних добавок. Інтерес до вичавки винограду, як вторинного виду сировини, обумовлений рядом факторів, серед яких: до складу вичавки входить комплекс БАР, якісний склад і кількісний вміст яких, дозволяє розглядати її як джерело для виробництва лікарських засобів, біологічно активних добавок та косметичних засобів; потенційні об’єми виноградної вичавки дозволяють класифікувати її як промислову сировину; зростаючі об’єми виноградної вичавки, які щорічно утворюються при переробці виноградних ягід, можуть складати серйозну загрозу для довкілля і тому потребують розробки ефективних шляхів її утилізації. </w:t>
      </w:r>
    </w:p>
    <w:p w:rsidR="00F32286" w:rsidRPr="008F75E4" w:rsidRDefault="00F32286" w:rsidP="00F32286">
      <w:pPr>
        <w:spacing w:line="360" w:lineRule="auto"/>
        <w:ind w:firstLine="720"/>
        <w:jc w:val="both"/>
        <w:rPr>
          <w:sz w:val="28"/>
          <w:szCs w:val="28"/>
          <w:lang w:val="uk-UA"/>
        </w:rPr>
      </w:pPr>
      <w:r w:rsidRPr="008F75E4">
        <w:rPr>
          <w:sz w:val="28"/>
          <w:szCs w:val="28"/>
          <w:lang w:val="uk-UA"/>
        </w:rPr>
        <w:t>Крім виноградної вичавки ще одним відходом при чеканці виноградної лози є листя винограду.</w:t>
      </w:r>
    </w:p>
    <w:p w:rsidR="00F32286" w:rsidRPr="008F75E4" w:rsidRDefault="00F32286" w:rsidP="00F32286">
      <w:pPr>
        <w:spacing w:line="360" w:lineRule="auto"/>
        <w:ind w:firstLine="720"/>
        <w:jc w:val="both"/>
        <w:rPr>
          <w:sz w:val="28"/>
          <w:szCs w:val="28"/>
          <w:lang w:val="uk-UA"/>
        </w:rPr>
      </w:pPr>
      <w:r w:rsidRPr="008F75E4">
        <w:rPr>
          <w:sz w:val="28"/>
          <w:szCs w:val="28"/>
          <w:lang w:val="uk-UA"/>
        </w:rPr>
        <w:t>Наявність достатньої сировинної бази, вміст великої кількості різних груп БАР, що мають різноманітну фармакологічну дію і розробка на їх основі нових лікарських засобів є актуальною проблемою сучасної фармації.</w:t>
      </w:r>
    </w:p>
    <w:p w:rsidR="00F32286" w:rsidRPr="008F75E4" w:rsidRDefault="00F32286" w:rsidP="00F32286">
      <w:pPr>
        <w:spacing w:line="360" w:lineRule="auto"/>
        <w:ind w:firstLine="720"/>
        <w:jc w:val="both"/>
        <w:rPr>
          <w:sz w:val="28"/>
          <w:szCs w:val="28"/>
          <w:lang w:val="uk-UA"/>
        </w:rPr>
      </w:pPr>
      <w:r w:rsidRPr="008F75E4">
        <w:rPr>
          <w:b/>
          <w:sz w:val="28"/>
          <w:szCs w:val="28"/>
          <w:lang w:val="uk-UA"/>
        </w:rPr>
        <w:br w:type="page"/>
      </w:r>
      <w:r w:rsidRPr="008F75E4">
        <w:rPr>
          <w:b/>
          <w:sz w:val="28"/>
          <w:szCs w:val="28"/>
          <w:lang w:val="uk-UA"/>
        </w:rPr>
        <w:lastRenderedPageBreak/>
        <w:t>Зв’язок роботи з науковими програмами, планами, темами</w:t>
      </w:r>
      <w:r w:rsidRPr="008F75E4">
        <w:rPr>
          <w:sz w:val="28"/>
          <w:szCs w:val="28"/>
          <w:lang w:val="uk-UA"/>
        </w:rPr>
        <w:t>. Дисертаційна робота виконана у відповідності з планом проблемної комісії "Фармація" МОЗ України і є фрагментом комплексної науково-дослідної роботи „Створення нових лікарських препаратів на основі рослинної та природної сировини, зокрема продуктів бджільництва, для дорослих і дітей” Національного фармацевтичного університету (номер державної реєстрації 0198U007008).</w:t>
      </w:r>
    </w:p>
    <w:p w:rsidR="00F32286" w:rsidRPr="008F75E4" w:rsidRDefault="00F32286" w:rsidP="00F32286">
      <w:pPr>
        <w:spacing w:line="360" w:lineRule="auto"/>
        <w:ind w:firstLine="720"/>
        <w:jc w:val="both"/>
        <w:rPr>
          <w:sz w:val="28"/>
          <w:szCs w:val="28"/>
          <w:lang w:val="uk-UA"/>
        </w:rPr>
      </w:pPr>
      <w:r w:rsidRPr="008F75E4">
        <w:rPr>
          <w:b/>
          <w:sz w:val="28"/>
          <w:szCs w:val="28"/>
          <w:lang w:val="uk-UA"/>
        </w:rPr>
        <w:t xml:space="preserve">Мета і задачі дослідження. </w:t>
      </w:r>
      <w:r w:rsidRPr="008F75E4">
        <w:rPr>
          <w:sz w:val="28"/>
          <w:szCs w:val="28"/>
          <w:lang w:val="uk-UA"/>
        </w:rPr>
        <w:t>Метою</w:t>
      </w:r>
      <w:r w:rsidRPr="008F75E4">
        <w:rPr>
          <w:b/>
          <w:sz w:val="28"/>
          <w:szCs w:val="28"/>
          <w:lang w:val="uk-UA"/>
        </w:rPr>
        <w:t xml:space="preserve"> </w:t>
      </w:r>
      <w:r w:rsidRPr="008F75E4">
        <w:rPr>
          <w:sz w:val="28"/>
          <w:szCs w:val="28"/>
          <w:lang w:val="uk-UA"/>
        </w:rPr>
        <w:t>роботи було вивчення різних груп БАР листя та вичавок винограду культурного сортів Ізабелла та Каберне-Совіньйон та визначення можливості створення лікарських засобів на їх основі.</w:t>
      </w:r>
    </w:p>
    <w:p w:rsidR="00F32286" w:rsidRPr="008F75E4" w:rsidRDefault="00F32286" w:rsidP="00F32286">
      <w:pPr>
        <w:spacing w:line="360" w:lineRule="auto"/>
        <w:ind w:firstLine="720"/>
        <w:jc w:val="both"/>
        <w:rPr>
          <w:sz w:val="28"/>
          <w:szCs w:val="28"/>
          <w:lang w:val="uk-UA"/>
        </w:rPr>
      </w:pPr>
      <w:r w:rsidRPr="008F75E4">
        <w:rPr>
          <w:sz w:val="28"/>
          <w:szCs w:val="28"/>
          <w:lang w:val="uk-UA"/>
        </w:rPr>
        <w:t>Для досягнення цієї мети були поставлені наступні задачі:</w:t>
      </w:r>
    </w:p>
    <w:p w:rsidR="00F32286" w:rsidRPr="008F75E4" w:rsidRDefault="00F32286" w:rsidP="00F32286">
      <w:pPr>
        <w:numPr>
          <w:ilvl w:val="0"/>
          <w:numId w:val="49"/>
        </w:numPr>
        <w:suppressAutoHyphens w:val="0"/>
        <w:spacing w:line="360" w:lineRule="auto"/>
        <w:ind w:left="360" w:hanging="360"/>
        <w:jc w:val="both"/>
        <w:rPr>
          <w:sz w:val="28"/>
          <w:szCs w:val="28"/>
          <w:lang w:val="uk-UA"/>
        </w:rPr>
      </w:pPr>
      <w:r w:rsidRPr="008F75E4">
        <w:rPr>
          <w:sz w:val="28"/>
          <w:szCs w:val="28"/>
          <w:lang w:val="uk-UA"/>
        </w:rPr>
        <w:t>провести інформаційний пошук, критичний аналіз сучасного стану досліджень за темою дисертаційної роботи;</w:t>
      </w:r>
    </w:p>
    <w:p w:rsidR="00F32286" w:rsidRPr="008F75E4" w:rsidRDefault="00F32286" w:rsidP="00F32286">
      <w:pPr>
        <w:numPr>
          <w:ilvl w:val="0"/>
          <w:numId w:val="49"/>
        </w:numPr>
        <w:suppressAutoHyphens w:val="0"/>
        <w:spacing w:line="360" w:lineRule="auto"/>
        <w:ind w:left="360" w:hanging="360"/>
        <w:jc w:val="both"/>
        <w:rPr>
          <w:sz w:val="28"/>
          <w:szCs w:val="28"/>
          <w:lang w:val="uk-UA"/>
        </w:rPr>
      </w:pPr>
      <w:r w:rsidRPr="008F75E4">
        <w:rPr>
          <w:sz w:val="28"/>
          <w:szCs w:val="28"/>
          <w:lang w:val="uk-UA"/>
        </w:rPr>
        <w:t>провести попередні фітохімічні дослідження якісного складу листя та вичавок винограду культурного сортів Ізабелла та Каберне-Совіньйон;</w:t>
      </w:r>
    </w:p>
    <w:p w:rsidR="00F32286" w:rsidRPr="008F75E4" w:rsidRDefault="00F32286" w:rsidP="00F32286">
      <w:pPr>
        <w:numPr>
          <w:ilvl w:val="0"/>
          <w:numId w:val="49"/>
        </w:numPr>
        <w:suppressAutoHyphens w:val="0"/>
        <w:spacing w:line="360" w:lineRule="auto"/>
        <w:ind w:left="360" w:hanging="360"/>
        <w:jc w:val="both"/>
        <w:rPr>
          <w:sz w:val="28"/>
          <w:szCs w:val="28"/>
          <w:lang w:val="uk-UA"/>
        </w:rPr>
      </w:pPr>
      <w:r w:rsidRPr="008F75E4">
        <w:rPr>
          <w:sz w:val="28"/>
          <w:szCs w:val="28"/>
          <w:lang w:val="uk-UA"/>
        </w:rPr>
        <w:t>виділити в індивідуальному стані БАР і встановити їх структуру;</w:t>
      </w:r>
    </w:p>
    <w:p w:rsidR="00F32286" w:rsidRPr="008F75E4" w:rsidRDefault="00F32286" w:rsidP="00F32286">
      <w:pPr>
        <w:numPr>
          <w:ilvl w:val="0"/>
          <w:numId w:val="49"/>
        </w:numPr>
        <w:suppressAutoHyphens w:val="0"/>
        <w:spacing w:line="360" w:lineRule="auto"/>
        <w:ind w:left="360" w:hanging="360"/>
        <w:jc w:val="both"/>
        <w:rPr>
          <w:sz w:val="28"/>
          <w:szCs w:val="28"/>
          <w:lang w:val="uk-UA"/>
        </w:rPr>
      </w:pPr>
      <w:r w:rsidRPr="008F75E4">
        <w:rPr>
          <w:sz w:val="28"/>
          <w:szCs w:val="28"/>
          <w:lang w:val="uk-UA"/>
        </w:rPr>
        <w:t>визначити кількісний вміст основних груп БАР в листі та вичавках винограду обох сортів;</w:t>
      </w:r>
    </w:p>
    <w:p w:rsidR="00F32286" w:rsidRPr="008F75E4" w:rsidRDefault="00F32286" w:rsidP="00F32286">
      <w:pPr>
        <w:numPr>
          <w:ilvl w:val="0"/>
          <w:numId w:val="49"/>
        </w:numPr>
        <w:suppressAutoHyphens w:val="0"/>
        <w:spacing w:line="360" w:lineRule="auto"/>
        <w:ind w:left="360" w:hanging="360"/>
        <w:jc w:val="both"/>
        <w:rPr>
          <w:sz w:val="28"/>
          <w:szCs w:val="28"/>
          <w:lang w:val="uk-UA"/>
        </w:rPr>
      </w:pPr>
      <w:r w:rsidRPr="008F75E4">
        <w:rPr>
          <w:sz w:val="28"/>
          <w:szCs w:val="28"/>
          <w:lang w:val="uk-UA"/>
        </w:rPr>
        <w:t>розробити спосіб одержання і стандартизації екстракту з листя винограду культурного сорту Ізабелла;</w:t>
      </w:r>
    </w:p>
    <w:p w:rsidR="00F32286" w:rsidRPr="008F75E4" w:rsidRDefault="00F32286" w:rsidP="00F32286">
      <w:pPr>
        <w:numPr>
          <w:ilvl w:val="0"/>
          <w:numId w:val="49"/>
        </w:numPr>
        <w:suppressAutoHyphens w:val="0"/>
        <w:spacing w:line="360" w:lineRule="auto"/>
        <w:ind w:left="360" w:hanging="360"/>
        <w:jc w:val="both"/>
        <w:rPr>
          <w:sz w:val="28"/>
          <w:szCs w:val="28"/>
          <w:lang w:val="uk-UA"/>
        </w:rPr>
      </w:pPr>
      <w:r w:rsidRPr="008F75E4">
        <w:rPr>
          <w:sz w:val="28"/>
          <w:szCs w:val="28"/>
          <w:lang w:val="uk-UA"/>
        </w:rPr>
        <w:t>встановити основні анатомо-діагностичні ознаки листя винограду сорту Ізабелла;</w:t>
      </w:r>
    </w:p>
    <w:p w:rsidR="00F32286" w:rsidRPr="008F75E4" w:rsidRDefault="00F32286" w:rsidP="00F32286">
      <w:pPr>
        <w:numPr>
          <w:ilvl w:val="0"/>
          <w:numId w:val="49"/>
        </w:numPr>
        <w:suppressAutoHyphens w:val="0"/>
        <w:spacing w:line="360" w:lineRule="auto"/>
        <w:ind w:left="360" w:hanging="360"/>
        <w:jc w:val="both"/>
        <w:rPr>
          <w:sz w:val="28"/>
          <w:szCs w:val="28"/>
          <w:lang w:val="uk-UA"/>
        </w:rPr>
      </w:pPr>
      <w:r w:rsidRPr="008F75E4">
        <w:rPr>
          <w:sz w:val="28"/>
          <w:szCs w:val="28"/>
          <w:lang w:val="uk-UA"/>
        </w:rPr>
        <w:t>провести стандартизацію сировини та густого екстракту та розробити проекти АНД;</w:t>
      </w:r>
    </w:p>
    <w:p w:rsidR="00F32286" w:rsidRPr="008F75E4" w:rsidRDefault="00F32286" w:rsidP="00F32286">
      <w:pPr>
        <w:numPr>
          <w:ilvl w:val="0"/>
          <w:numId w:val="49"/>
        </w:numPr>
        <w:suppressAutoHyphens w:val="0"/>
        <w:spacing w:line="360" w:lineRule="auto"/>
        <w:ind w:left="360" w:hanging="360"/>
        <w:jc w:val="both"/>
        <w:rPr>
          <w:sz w:val="28"/>
          <w:szCs w:val="28"/>
          <w:lang w:val="uk-UA"/>
        </w:rPr>
      </w:pPr>
      <w:r w:rsidRPr="008F75E4">
        <w:rPr>
          <w:sz w:val="28"/>
          <w:szCs w:val="28"/>
          <w:lang w:val="uk-UA"/>
        </w:rPr>
        <w:t>підтвердити можливість створення нових лікарських засобів з сировини, що вивчалася  шляхом вивчення фармакологічної активності отриманих субстанцій.</w:t>
      </w:r>
    </w:p>
    <w:p w:rsidR="00F32286" w:rsidRPr="008F75E4" w:rsidRDefault="00F32286" w:rsidP="00F32286">
      <w:pPr>
        <w:spacing w:line="360" w:lineRule="auto"/>
        <w:ind w:firstLine="720"/>
        <w:jc w:val="both"/>
        <w:rPr>
          <w:sz w:val="28"/>
          <w:szCs w:val="28"/>
          <w:lang w:val="uk-UA"/>
        </w:rPr>
      </w:pPr>
      <w:r w:rsidRPr="008F75E4">
        <w:rPr>
          <w:i/>
          <w:sz w:val="28"/>
          <w:szCs w:val="28"/>
          <w:lang w:val="uk-UA"/>
        </w:rPr>
        <w:t>Об’єкти дослідження:</w:t>
      </w:r>
      <w:r w:rsidRPr="008F75E4">
        <w:rPr>
          <w:sz w:val="28"/>
          <w:szCs w:val="28"/>
          <w:lang w:val="uk-UA"/>
        </w:rPr>
        <w:t xml:space="preserve"> біологічно активні речовини, що містяться в листі та вичавках винограду культурного сортів Ізабелла та Каберне-Совіньйон.</w:t>
      </w:r>
    </w:p>
    <w:p w:rsidR="00F32286" w:rsidRPr="008F75E4" w:rsidRDefault="00F32286" w:rsidP="00F32286">
      <w:pPr>
        <w:spacing w:line="360" w:lineRule="auto"/>
        <w:ind w:firstLine="720"/>
        <w:jc w:val="both"/>
        <w:rPr>
          <w:sz w:val="28"/>
          <w:szCs w:val="28"/>
          <w:lang w:val="uk-UA"/>
        </w:rPr>
      </w:pPr>
      <w:r w:rsidRPr="008F75E4">
        <w:rPr>
          <w:i/>
          <w:sz w:val="28"/>
          <w:szCs w:val="28"/>
          <w:lang w:val="uk-UA"/>
        </w:rPr>
        <w:lastRenderedPageBreak/>
        <w:t>Предмет дослідження:</w:t>
      </w:r>
      <w:r w:rsidRPr="008F75E4">
        <w:rPr>
          <w:sz w:val="28"/>
          <w:szCs w:val="28"/>
          <w:lang w:val="uk-UA"/>
        </w:rPr>
        <w:t xml:space="preserve"> виявлення, виділення, ідентифікація БАР вичавок та листя винограду культурного, створення на їх основі нових лікарських засобів, вивчення їх фармакологічної активності.</w:t>
      </w:r>
    </w:p>
    <w:p w:rsidR="00F32286" w:rsidRPr="008F75E4" w:rsidRDefault="00F32286" w:rsidP="00F32286">
      <w:pPr>
        <w:spacing w:line="360" w:lineRule="auto"/>
        <w:ind w:firstLine="720"/>
        <w:jc w:val="both"/>
        <w:rPr>
          <w:sz w:val="28"/>
          <w:szCs w:val="28"/>
          <w:lang w:val="uk-UA"/>
        </w:rPr>
      </w:pPr>
      <w:r w:rsidRPr="008F75E4">
        <w:rPr>
          <w:i/>
          <w:sz w:val="28"/>
          <w:szCs w:val="28"/>
          <w:lang w:val="uk-UA"/>
        </w:rPr>
        <w:t>Методи дослідження:</w:t>
      </w:r>
      <w:r w:rsidRPr="008F75E4">
        <w:rPr>
          <w:sz w:val="28"/>
          <w:szCs w:val="28"/>
          <w:lang w:val="uk-UA"/>
        </w:rPr>
        <w:t xml:space="preserve"> Якісний і кількісний вміст БАР визначали фармакопейними методами, а також використовували тонкошарову (ТШХ),  паперову (ПХ) та газорідинну хроматографію (ГРХ). Ліпофільні комплекси досліджували за допомогою тривимірної скануючої спектрофлуориметрії в ультрафіолетовому та видимому діапазонах спектру. Для розділення БАР використовували колонкову хроматографію на поліаміді та силікагелі, а також препаративну хроматографію на папері і в тонкому шарі сорбенту. Хімічну будову виділених сполук встановлювали за допомогою  УФ-, ІЧ-, ПМР-спектрів, температури плавлення та їх хімічних перетворень. Анатомічну будову  листя вивчали на препаратах з поверхні та поперечних зрізах. Фармакологічні дослідження проводили in vitro  та in vivo.</w:t>
      </w:r>
    </w:p>
    <w:p w:rsidR="00F32286" w:rsidRPr="008F75E4" w:rsidRDefault="00F32286" w:rsidP="00F32286">
      <w:pPr>
        <w:spacing w:line="360" w:lineRule="auto"/>
        <w:ind w:firstLine="720"/>
        <w:jc w:val="both"/>
        <w:rPr>
          <w:sz w:val="28"/>
          <w:szCs w:val="28"/>
          <w:lang w:val="uk-UA"/>
        </w:rPr>
      </w:pPr>
      <w:r w:rsidRPr="008F75E4">
        <w:rPr>
          <w:b/>
          <w:sz w:val="28"/>
          <w:szCs w:val="28"/>
          <w:lang w:val="uk-UA"/>
        </w:rPr>
        <w:t>Наукова новизна отриманих результатів.</w:t>
      </w:r>
      <w:r w:rsidRPr="008F75E4">
        <w:rPr>
          <w:sz w:val="28"/>
          <w:szCs w:val="28"/>
          <w:lang w:val="uk-UA"/>
        </w:rPr>
        <w:t xml:space="preserve"> Вперше проведено систематичне фітохімічне вивчення БАР листя та вичавок деяких сортів винограду культурного, що культивуються на території України.</w:t>
      </w:r>
    </w:p>
    <w:p w:rsidR="00F32286" w:rsidRPr="008F75E4" w:rsidRDefault="00F32286" w:rsidP="00F32286">
      <w:pPr>
        <w:spacing w:line="360" w:lineRule="auto"/>
        <w:ind w:firstLine="720"/>
        <w:jc w:val="both"/>
        <w:rPr>
          <w:sz w:val="28"/>
          <w:szCs w:val="28"/>
          <w:lang w:val="uk-UA"/>
        </w:rPr>
      </w:pPr>
      <w:r w:rsidRPr="008F75E4">
        <w:rPr>
          <w:sz w:val="28"/>
          <w:szCs w:val="28"/>
          <w:lang w:val="uk-UA"/>
        </w:rPr>
        <w:t>Встановлено в них наявність та кількісний вміст вуглеводів, амінокислот, флавоноїдів, антоціанів, гідроксикоричних кислот, дубильних речовин, щавлевої кислоти, хлорофілів, каротиноїдів, жирних кислот, макро- і мікроелементів.</w:t>
      </w:r>
    </w:p>
    <w:p w:rsidR="00F32286" w:rsidRPr="008F75E4" w:rsidRDefault="00F32286" w:rsidP="00F32286">
      <w:pPr>
        <w:spacing w:line="360" w:lineRule="auto"/>
        <w:ind w:firstLine="720"/>
        <w:jc w:val="both"/>
        <w:rPr>
          <w:sz w:val="28"/>
          <w:szCs w:val="28"/>
          <w:lang w:val="uk-UA"/>
        </w:rPr>
      </w:pPr>
      <w:r w:rsidRPr="008F75E4">
        <w:rPr>
          <w:sz w:val="28"/>
          <w:szCs w:val="28"/>
          <w:lang w:val="uk-UA"/>
        </w:rPr>
        <w:t>З листя та вичавок винограду культурного сортів Ізабелла та Каберне-Совіньйон в індивідуальному стані виділено 35 речовин: 2 похідні бензойної кислоти, 4 гідроксикоричні кислоти, 3 похідні кумарину, 18 флавоноїдів, 5 антоціанів, 1 стільбен, 2 органічні кислоти. З них елагова кислота, апігенін, ізорамнетин, нікотифлорин, ізорамнетин-3-О-β-D-глюкопіранозид, таксифолін  виділені вперше. Визначено наявність 16 амінокислот, 18 макро- і мікроелементів, ідентифіковано 11 вільних жирних кислот.</w:t>
      </w:r>
    </w:p>
    <w:p w:rsidR="00F32286" w:rsidRPr="008F75E4" w:rsidRDefault="00F32286" w:rsidP="00F32286">
      <w:pPr>
        <w:spacing w:line="360" w:lineRule="auto"/>
        <w:ind w:firstLine="720"/>
        <w:jc w:val="both"/>
        <w:rPr>
          <w:sz w:val="28"/>
          <w:szCs w:val="28"/>
          <w:lang w:val="uk-UA"/>
        </w:rPr>
      </w:pPr>
      <w:r w:rsidRPr="008F75E4">
        <w:rPr>
          <w:sz w:val="28"/>
          <w:szCs w:val="28"/>
          <w:lang w:val="uk-UA"/>
        </w:rPr>
        <w:t xml:space="preserve">Розроблено спосіб одержання густого екстракту з листя винограду культурного сорту Ізабелла, для якого визначена гостра токсичність і  гепатопротекторна активність. </w:t>
      </w:r>
    </w:p>
    <w:p w:rsidR="00F32286" w:rsidRPr="008F75E4" w:rsidRDefault="00F32286" w:rsidP="00F32286">
      <w:pPr>
        <w:spacing w:line="360" w:lineRule="auto"/>
        <w:ind w:firstLine="720"/>
        <w:jc w:val="both"/>
        <w:rPr>
          <w:sz w:val="28"/>
          <w:szCs w:val="28"/>
          <w:lang w:val="uk-UA"/>
        </w:rPr>
      </w:pPr>
      <w:r w:rsidRPr="008F75E4">
        <w:rPr>
          <w:sz w:val="28"/>
          <w:szCs w:val="28"/>
          <w:lang w:val="uk-UA"/>
        </w:rPr>
        <w:lastRenderedPageBreak/>
        <w:t>Новизна досліджень підтверджена та захищена деклараційним патентом України на винахід № 59681А  та деклараційним патентом України на корисну модель № 15745.</w:t>
      </w:r>
    </w:p>
    <w:p w:rsidR="00F32286" w:rsidRPr="008F75E4" w:rsidRDefault="00F32286" w:rsidP="00F32286">
      <w:pPr>
        <w:spacing w:line="360" w:lineRule="auto"/>
        <w:ind w:firstLine="720"/>
        <w:jc w:val="both"/>
        <w:rPr>
          <w:sz w:val="28"/>
          <w:szCs w:val="28"/>
          <w:lang w:val="uk-UA"/>
        </w:rPr>
      </w:pPr>
      <w:r w:rsidRPr="008F75E4">
        <w:rPr>
          <w:sz w:val="28"/>
          <w:szCs w:val="28"/>
          <w:lang w:val="uk-UA"/>
        </w:rPr>
        <w:t>Вперше вивчена імуностимулююча активність подрібнених вичавок винограду культурного сорту Каберне-Совіньйон, а також вивчені анатомічні ознаки листя винограду культурного сорту Ізабелла, які можуть бути використані для діагностики лікарської  рослинної сировини.</w:t>
      </w:r>
    </w:p>
    <w:p w:rsidR="00F32286" w:rsidRPr="008F75E4" w:rsidRDefault="00F32286" w:rsidP="00F32286">
      <w:pPr>
        <w:spacing w:line="360" w:lineRule="auto"/>
        <w:ind w:firstLine="720"/>
        <w:jc w:val="both"/>
        <w:rPr>
          <w:sz w:val="28"/>
          <w:szCs w:val="28"/>
          <w:lang w:val="uk-UA"/>
        </w:rPr>
      </w:pPr>
      <w:r w:rsidRPr="008F75E4">
        <w:rPr>
          <w:b/>
          <w:sz w:val="28"/>
          <w:szCs w:val="28"/>
          <w:lang w:val="uk-UA"/>
        </w:rPr>
        <w:t>Практичне значення отриманих результатів.</w:t>
      </w:r>
      <w:r w:rsidRPr="008F75E4">
        <w:rPr>
          <w:sz w:val="28"/>
          <w:szCs w:val="28"/>
          <w:lang w:val="uk-UA"/>
        </w:rPr>
        <w:t xml:space="preserve"> Розроблено спосіб одержання густого екстракту з листя винограду культурного сорту Ізабелла з гепатопротекторною активністю. Розроблені проекти аналітичної нормативної документації (АНД) на „Листя винограду культурного сорту Ізабелла”, „Густий екстракт з листя винограду культурного сорту Ізабелла” та „Вичавки винограду культурного сорту Каберне-Совіньйон”.</w:t>
      </w:r>
    </w:p>
    <w:p w:rsidR="00F32286" w:rsidRPr="008F75E4" w:rsidRDefault="00F32286" w:rsidP="00F32286">
      <w:pPr>
        <w:spacing w:line="360" w:lineRule="auto"/>
        <w:ind w:firstLine="720"/>
        <w:jc w:val="both"/>
        <w:rPr>
          <w:sz w:val="28"/>
          <w:szCs w:val="28"/>
          <w:lang w:val="uk-UA"/>
        </w:rPr>
      </w:pPr>
      <w:r w:rsidRPr="008F75E4">
        <w:rPr>
          <w:sz w:val="28"/>
          <w:szCs w:val="28"/>
          <w:lang w:val="uk-UA"/>
        </w:rPr>
        <w:t>Результати досліджень впроваджені в навчальний процес кафедри хімії природних сполук Національного фармацевтичного університету, кафедри якості, стандартизації та сертифікації ліків Інституту підвищення кваліфікації спеціал</w:t>
      </w:r>
      <w:r w:rsidRPr="008F75E4">
        <w:rPr>
          <w:sz w:val="28"/>
          <w:szCs w:val="28"/>
          <w:lang w:val="uk-UA"/>
        </w:rPr>
        <w:t>і</w:t>
      </w:r>
      <w:r w:rsidRPr="008F75E4">
        <w:rPr>
          <w:sz w:val="28"/>
          <w:szCs w:val="28"/>
          <w:lang w:val="uk-UA"/>
        </w:rPr>
        <w:t>стів фармації, кафедри фармакогнозії і ботаніки Львівського державного медичного університету ім. Д.Галицького, кафедри фармакогнозії з медичною ботанікою Тернопільського державного медичного університету ім. І.Я. Горбачевського.</w:t>
      </w:r>
    </w:p>
    <w:p w:rsidR="00F32286" w:rsidRPr="008F75E4" w:rsidRDefault="00F32286" w:rsidP="00F32286">
      <w:pPr>
        <w:spacing w:line="360" w:lineRule="auto"/>
        <w:ind w:firstLine="720"/>
        <w:jc w:val="both"/>
        <w:rPr>
          <w:sz w:val="28"/>
          <w:szCs w:val="28"/>
          <w:lang w:val="uk-UA"/>
        </w:rPr>
      </w:pPr>
      <w:r w:rsidRPr="008F75E4">
        <w:rPr>
          <w:b/>
          <w:sz w:val="28"/>
          <w:szCs w:val="28"/>
          <w:lang w:val="uk-UA"/>
        </w:rPr>
        <w:t>Особистий внесок</w:t>
      </w:r>
      <w:r w:rsidRPr="008F75E4">
        <w:rPr>
          <w:sz w:val="28"/>
          <w:szCs w:val="28"/>
          <w:lang w:val="uk-UA"/>
        </w:rPr>
        <w:t xml:space="preserve"> </w:t>
      </w:r>
      <w:r w:rsidRPr="008F75E4">
        <w:rPr>
          <w:b/>
          <w:sz w:val="28"/>
          <w:szCs w:val="28"/>
          <w:lang w:val="uk-UA"/>
        </w:rPr>
        <w:t xml:space="preserve">здобувача. </w:t>
      </w:r>
      <w:r w:rsidRPr="008F75E4">
        <w:rPr>
          <w:sz w:val="28"/>
          <w:szCs w:val="28"/>
          <w:lang w:val="uk-UA"/>
        </w:rPr>
        <w:t xml:space="preserve"> Безпосередньо автором здійснено:</w:t>
      </w:r>
    </w:p>
    <w:p w:rsidR="00F32286" w:rsidRPr="008F75E4" w:rsidRDefault="00F32286" w:rsidP="00F32286">
      <w:pPr>
        <w:numPr>
          <w:ilvl w:val="0"/>
          <w:numId w:val="49"/>
        </w:numPr>
        <w:suppressAutoHyphens w:val="0"/>
        <w:spacing w:line="360" w:lineRule="auto"/>
        <w:jc w:val="both"/>
        <w:rPr>
          <w:sz w:val="28"/>
          <w:szCs w:val="28"/>
          <w:lang w:val="uk-UA"/>
        </w:rPr>
      </w:pPr>
      <w:r w:rsidRPr="008F75E4">
        <w:rPr>
          <w:sz w:val="28"/>
          <w:szCs w:val="28"/>
          <w:lang w:val="uk-UA"/>
        </w:rPr>
        <w:t>інформаційний пошук за темою дисертаційної роботи, синтез і аналіз отриманих даних, аналіз сучасних досліджень за проблематикою, що вивчалася, результати яких стали підгрунтям до вибору об’єктів дослідження;</w:t>
      </w:r>
    </w:p>
    <w:p w:rsidR="00F32286" w:rsidRPr="008F75E4" w:rsidRDefault="00F32286" w:rsidP="00F32286">
      <w:pPr>
        <w:numPr>
          <w:ilvl w:val="0"/>
          <w:numId w:val="49"/>
        </w:numPr>
        <w:suppressAutoHyphens w:val="0"/>
        <w:spacing w:line="360" w:lineRule="auto"/>
        <w:jc w:val="both"/>
        <w:rPr>
          <w:sz w:val="28"/>
          <w:szCs w:val="28"/>
          <w:lang w:val="uk-UA"/>
        </w:rPr>
      </w:pPr>
      <w:r w:rsidRPr="008F75E4">
        <w:rPr>
          <w:sz w:val="28"/>
          <w:szCs w:val="28"/>
          <w:lang w:val="uk-UA"/>
        </w:rPr>
        <w:t>встановлено наявність і визначено кількісний вміст полісахаридів (та їх фракційний склад), амінокислот, флавоноїдів, гідроксикоричних кислот, антоціанів, дубильних речовин, жирних кислот, хлорофілів, каротиноїдів, щавлевої кислоти, макро-та мікроелементів;</w:t>
      </w:r>
    </w:p>
    <w:p w:rsidR="00F32286" w:rsidRPr="008F75E4" w:rsidRDefault="00F32286" w:rsidP="00F32286">
      <w:pPr>
        <w:numPr>
          <w:ilvl w:val="0"/>
          <w:numId w:val="49"/>
        </w:numPr>
        <w:suppressAutoHyphens w:val="0"/>
        <w:spacing w:line="360" w:lineRule="auto"/>
        <w:jc w:val="both"/>
        <w:rPr>
          <w:sz w:val="28"/>
          <w:szCs w:val="28"/>
          <w:lang w:val="uk-UA"/>
        </w:rPr>
      </w:pPr>
      <w:r w:rsidRPr="008F75E4">
        <w:rPr>
          <w:sz w:val="28"/>
          <w:szCs w:val="28"/>
          <w:lang w:val="uk-UA"/>
        </w:rPr>
        <w:t>виділено та ідентифіковано 35 сполук;</w:t>
      </w:r>
    </w:p>
    <w:p w:rsidR="00F32286" w:rsidRPr="008F75E4" w:rsidRDefault="00F32286" w:rsidP="00F32286">
      <w:pPr>
        <w:numPr>
          <w:ilvl w:val="0"/>
          <w:numId w:val="49"/>
        </w:numPr>
        <w:suppressAutoHyphens w:val="0"/>
        <w:spacing w:line="360" w:lineRule="auto"/>
        <w:jc w:val="both"/>
        <w:rPr>
          <w:sz w:val="28"/>
          <w:szCs w:val="28"/>
          <w:lang w:val="uk-UA"/>
        </w:rPr>
      </w:pPr>
      <w:r w:rsidRPr="008F75E4">
        <w:rPr>
          <w:sz w:val="28"/>
          <w:szCs w:val="28"/>
          <w:lang w:val="uk-UA"/>
        </w:rPr>
        <w:lastRenderedPageBreak/>
        <w:t>розроблено спосіб одержання густого екстракту з листя винограду культурного сорту Ізабелла;</w:t>
      </w:r>
    </w:p>
    <w:p w:rsidR="00F32286" w:rsidRPr="008F75E4" w:rsidRDefault="00F32286" w:rsidP="00F32286">
      <w:pPr>
        <w:numPr>
          <w:ilvl w:val="0"/>
          <w:numId w:val="49"/>
        </w:numPr>
        <w:suppressAutoHyphens w:val="0"/>
        <w:spacing w:line="360" w:lineRule="auto"/>
        <w:jc w:val="both"/>
        <w:rPr>
          <w:sz w:val="28"/>
          <w:szCs w:val="28"/>
          <w:lang w:val="uk-UA"/>
        </w:rPr>
      </w:pPr>
      <w:r w:rsidRPr="008F75E4">
        <w:rPr>
          <w:sz w:val="28"/>
          <w:szCs w:val="28"/>
          <w:lang w:val="uk-UA"/>
        </w:rPr>
        <w:t>вивчено анатомічну будову листя винограду культурного сорту Ізабелла;</w:t>
      </w:r>
    </w:p>
    <w:p w:rsidR="00F32286" w:rsidRPr="008F75E4" w:rsidRDefault="00F32286" w:rsidP="00F32286">
      <w:pPr>
        <w:numPr>
          <w:ilvl w:val="0"/>
          <w:numId w:val="49"/>
        </w:numPr>
        <w:suppressAutoHyphens w:val="0"/>
        <w:spacing w:line="360" w:lineRule="auto"/>
        <w:jc w:val="both"/>
        <w:rPr>
          <w:sz w:val="28"/>
          <w:szCs w:val="28"/>
          <w:lang w:val="uk-UA"/>
        </w:rPr>
      </w:pPr>
      <w:r w:rsidRPr="008F75E4">
        <w:rPr>
          <w:sz w:val="28"/>
          <w:szCs w:val="28"/>
          <w:lang w:val="uk-UA"/>
        </w:rPr>
        <w:t>розроблено проекти АНД на сировину „Листя винограду культурного сорту Ізабелла”, „Вичавки винограду культурного сорту Каберне-Совіньйон” та „Густий екстракт з листя винограду культурного сорту Ізабелла”.</w:t>
      </w:r>
    </w:p>
    <w:p w:rsidR="00F32286" w:rsidRPr="008F75E4" w:rsidRDefault="00F32286" w:rsidP="00F32286">
      <w:pPr>
        <w:spacing w:line="360" w:lineRule="auto"/>
        <w:ind w:firstLine="720"/>
        <w:jc w:val="both"/>
        <w:rPr>
          <w:sz w:val="28"/>
          <w:szCs w:val="28"/>
          <w:lang w:val="uk-UA"/>
        </w:rPr>
      </w:pPr>
      <w:r w:rsidRPr="008F75E4">
        <w:rPr>
          <w:b/>
          <w:sz w:val="28"/>
          <w:szCs w:val="28"/>
          <w:lang w:val="uk-UA"/>
        </w:rPr>
        <w:t xml:space="preserve">Апробація результатів дисертації.  </w:t>
      </w:r>
      <w:r w:rsidRPr="008F75E4">
        <w:rPr>
          <w:sz w:val="28"/>
          <w:szCs w:val="28"/>
          <w:lang w:val="uk-UA"/>
        </w:rPr>
        <w:t>Основні положення роботи викладені та обговорені на науковій конференції „Биологически активные природные соединения винограда</w:t>
      </w:r>
      <w:r w:rsidRPr="008F75E4">
        <w:rPr>
          <w:sz w:val="28"/>
          <w:szCs w:val="28"/>
          <w:lang w:val="uk-UA"/>
        </w:rPr>
        <w:sym w:font="Symbol" w:char="F03A"/>
      </w:r>
      <w:r w:rsidRPr="008F75E4">
        <w:rPr>
          <w:sz w:val="28"/>
          <w:szCs w:val="28"/>
          <w:lang w:val="uk-UA"/>
        </w:rPr>
        <w:t xml:space="preserve"> применение в медицине продуктов с высоким содержанием полифенолов винограда” (Сімферополь,2003), III Міжнародній науково-практичній конференції „Наука і соціальні проблеми суспільства</w:t>
      </w:r>
      <w:r w:rsidRPr="008F75E4">
        <w:rPr>
          <w:sz w:val="28"/>
          <w:szCs w:val="28"/>
          <w:lang w:val="uk-UA"/>
        </w:rPr>
        <w:sym w:font="Symbol" w:char="F03A"/>
      </w:r>
      <w:r w:rsidRPr="008F75E4">
        <w:rPr>
          <w:sz w:val="28"/>
          <w:szCs w:val="28"/>
          <w:lang w:val="uk-UA"/>
        </w:rPr>
        <w:t xml:space="preserve"> медицина, фармація, біотехнологія” (Харків,2003), науково-практичній конференції „Фітотерапія в реабілітації хворих” (Київ,2003), Всеукраїнському науково-практичному семінарі „Перспективи створення в Україні лікарських препаратів різної спрямованості дії” (Харків,2004), науково-практичній конференції з міжнародною участтю „Створення, виробництво, стандартизація, фармакоекономіка лікарських засобів та біологічно активних добавок” (Тернопіль, 2004), 6 міжнародному симпозіумі з хімії природних сполук  „6</w:t>
      </w:r>
      <w:r w:rsidRPr="008F75E4">
        <w:rPr>
          <w:sz w:val="28"/>
          <w:szCs w:val="28"/>
          <w:vertAlign w:val="superscript"/>
          <w:lang w:val="uk-UA"/>
        </w:rPr>
        <w:t>th</w:t>
      </w:r>
      <w:r w:rsidRPr="008F75E4">
        <w:rPr>
          <w:sz w:val="28"/>
          <w:szCs w:val="28"/>
          <w:lang w:val="uk-UA"/>
        </w:rPr>
        <w:t xml:space="preserve"> International Symposium on the chemistry of natural compounds (SCNC), (Анкара-Туреччина,2005), науково-практичній конференції „Актуальные проблемы образования, науки и производства в фармации” (Ташкент,2005), VI Національному з‘їзді фармацевтів України „Досягнення та перспективи розвитку фармацевтичної галузі України” (Харків,2005), Другому міжнародному симпозіумі „Методи хімічного аналізу” (Ужгород, 2005).</w:t>
      </w:r>
    </w:p>
    <w:p w:rsidR="00F32286" w:rsidRPr="008F75E4" w:rsidRDefault="00F32286" w:rsidP="00F32286">
      <w:pPr>
        <w:spacing w:line="360" w:lineRule="auto"/>
        <w:ind w:firstLine="720"/>
        <w:jc w:val="both"/>
        <w:rPr>
          <w:sz w:val="28"/>
          <w:szCs w:val="28"/>
          <w:lang w:val="uk-UA"/>
        </w:rPr>
      </w:pPr>
      <w:r w:rsidRPr="008F75E4">
        <w:rPr>
          <w:b/>
          <w:sz w:val="28"/>
          <w:szCs w:val="28"/>
          <w:lang w:val="uk-UA"/>
        </w:rPr>
        <w:t>Публікації.</w:t>
      </w:r>
      <w:r w:rsidRPr="008F75E4">
        <w:rPr>
          <w:sz w:val="28"/>
          <w:szCs w:val="28"/>
          <w:lang w:val="uk-UA"/>
        </w:rPr>
        <w:t xml:space="preserve"> За матеріалами дисертації опубліковано 20 наукових робіт, в тому числі 8 статей у фахових наукових виданнях, 10 тез доповідей, 2 патенти України.</w:t>
      </w:r>
    </w:p>
    <w:p w:rsidR="00F32286" w:rsidRPr="008F75E4" w:rsidRDefault="00F32286" w:rsidP="00F32286">
      <w:pPr>
        <w:spacing w:line="360" w:lineRule="auto"/>
        <w:ind w:firstLine="720"/>
        <w:jc w:val="both"/>
        <w:rPr>
          <w:sz w:val="28"/>
          <w:szCs w:val="28"/>
          <w:lang w:val="uk-UA"/>
        </w:rPr>
      </w:pPr>
    </w:p>
    <w:p w:rsidR="009B58A2" w:rsidRDefault="009B58A2" w:rsidP="00D20D12">
      <w:pPr>
        <w:spacing w:line="360" w:lineRule="auto"/>
        <w:jc w:val="both"/>
        <w:rPr>
          <w:sz w:val="28"/>
          <w:lang w:val="uk-UA"/>
        </w:rPr>
      </w:pPr>
    </w:p>
    <w:p w:rsidR="00F32286" w:rsidRDefault="00F32286" w:rsidP="00D20D12">
      <w:pPr>
        <w:spacing w:line="360" w:lineRule="auto"/>
        <w:jc w:val="both"/>
        <w:rPr>
          <w:sz w:val="28"/>
          <w:lang w:val="uk-UA"/>
        </w:rPr>
      </w:pPr>
    </w:p>
    <w:p w:rsidR="00F32286" w:rsidRDefault="00F32286" w:rsidP="00D20D12">
      <w:pPr>
        <w:spacing w:line="360" w:lineRule="auto"/>
        <w:jc w:val="both"/>
        <w:rPr>
          <w:sz w:val="28"/>
          <w:lang w:val="uk-UA"/>
        </w:rPr>
      </w:pPr>
    </w:p>
    <w:p w:rsidR="00F32286" w:rsidRDefault="00F32286" w:rsidP="00D20D12">
      <w:pPr>
        <w:spacing w:line="360" w:lineRule="auto"/>
        <w:jc w:val="both"/>
        <w:rPr>
          <w:sz w:val="28"/>
          <w:lang w:val="uk-UA"/>
        </w:rPr>
      </w:pPr>
    </w:p>
    <w:p w:rsidR="00F32286" w:rsidRPr="00DE0827" w:rsidRDefault="00F32286" w:rsidP="00F32286">
      <w:pPr>
        <w:tabs>
          <w:tab w:val="left" w:pos="1080"/>
        </w:tabs>
        <w:spacing w:line="360" w:lineRule="auto"/>
        <w:jc w:val="center"/>
        <w:rPr>
          <w:b/>
          <w:sz w:val="28"/>
          <w:szCs w:val="28"/>
        </w:rPr>
      </w:pPr>
      <w:r w:rsidRPr="00DE0827">
        <w:rPr>
          <w:b/>
          <w:sz w:val="28"/>
          <w:szCs w:val="28"/>
        </w:rPr>
        <w:t>ЗАГАЛЬНІ ВИСНОВКИ</w:t>
      </w:r>
    </w:p>
    <w:p w:rsidR="00F32286" w:rsidRDefault="00F32286" w:rsidP="00F32286">
      <w:pPr>
        <w:pStyle w:val="afffffffd"/>
        <w:jc w:val="center"/>
        <w:rPr>
          <w:b/>
          <w:szCs w:val="28"/>
        </w:rPr>
      </w:pPr>
    </w:p>
    <w:p w:rsidR="00F32286" w:rsidRDefault="00F32286" w:rsidP="00F32286">
      <w:pPr>
        <w:pStyle w:val="afffffffd"/>
        <w:jc w:val="center"/>
        <w:rPr>
          <w:b/>
          <w:szCs w:val="28"/>
        </w:rPr>
      </w:pPr>
    </w:p>
    <w:p w:rsidR="00F32286" w:rsidRPr="00EA4333" w:rsidRDefault="00F32286" w:rsidP="00F32286">
      <w:pPr>
        <w:pStyle w:val="afffffffd"/>
        <w:jc w:val="center"/>
        <w:rPr>
          <w:b/>
          <w:szCs w:val="28"/>
        </w:rPr>
      </w:pP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Вперше проведено комплексне вивчення біологічно активних речовин Vitis vinifera, сортів, що є промисловими в Україні.</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За допомогою якісних реакцій, хроматографічних методів аналізу, тривимірної скануючої спектрофлуоріметрії в листі та вичавках винограду культурного сортів Ізабелла та Каберне-Совіньйон виявлені полісахариди, вільні та зв’язані цукри, дубильні речовини, гідроксикоричні кислоти, флавоноїди, антоціани, стільбени, щавлева кислота, хлорофіли та каротиноїди.</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З листя та вичавок винограду сорту Ізабелла та вичавок винограду сорту Каберне-Совіньйон виділено в індивідуальному стані 35 речовин. На основі фізико-хімічних властивостей вихідних речовин та продуктів їх хімічних перетворень, даних УФ-, ІЧ-, ПМР спектроскопії, порівнянні з вірогідними зразками встановлено їх структуру: похідні бензойної кислоти – речовини 2.1</w:t>
      </w:r>
      <w:r w:rsidRPr="00EA4333">
        <w:rPr>
          <w:b/>
          <w:sz w:val="28"/>
          <w:szCs w:val="28"/>
          <w:lang w:val="uk-UA"/>
        </w:rPr>
        <w:t xml:space="preserve"> - </w:t>
      </w:r>
      <w:r w:rsidRPr="00EA4333">
        <w:rPr>
          <w:sz w:val="28"/>
          <w:szCs w:val="28"/>
          <w:lang w:val="uk-UA"/>
        </w:rPr>
        <w:t>галова кислота</w:t>
      </w:r>
      <w:r w:rsidRPr="00EA4333">
        <w:rPr>
          <w:b/>
          <w:sz w:val="28"/>
          <w:szCs w:val="28"/>
          <w:lang w:val="uk-UA"/>
        </w:rPr>
        <w:t xml:space="preserve"> </w:t>
      </w:r>
      <w:r w:rsidRPr="00EA4333">
        <w:rPr>
          <w:sz w:val="28"/>
          <w:szCs w:val="28"/>
          <w:lang w:val="uk-UA"/>
        </w:rPr>
        <w:t>(3,4,5-тригідроксибензойна кислота) та 2.2 - елагова кислота</w:t>
      </w:r>
      <w:r w:rsidRPr="00EA4333">
        <w:rPr>
          <w:b/>
          <w:sz w:val="28"/>
          <w:szCs w:val="28"/>
          <w:lang w:val="uk-UA"/>
        </w:rPr>
        <w:t xml:space="preserve"> </w:t>
      </w:r>
      <w:r w:rsidRPr="00EA4333">
        <w:rPr>
          <w:sz w:val="28"/>
          <w:szCs w:val="28"/>
          <w:lang w:val="uk-UA"/>
        </w:rPr>
        <w:t>(дилактон гексагідроксидифенової кислоти); гідроксикоричні кислоти – речовина 2.3 - кавова кислота</w:t>
      </w:r>
      <w:r w:rsidRPr="00EA4333">
        <w:rPr>
          <w:b/>
          <w:sz w:val="28"/>
          <w:szCs w:val="28"/>
          <w:lang w:val="uk-UA"/>
        </w:rPr>
        <w:t xml:space="preserve"> </w:t>
      </w:r>
      <w:r w:rsidRPr="00EA4333">
        <w:rPr>
          <w:sz w:val="28"/>
          <w:szCs w:val="28"/>
          <w:lang w:val="uk-UA"/>
        </w:rPr>
        <w:t>(3,4-дигідроксикорична кислота), речовина 2.4 - хлорогенова кислота</w:t>
      </w:r>
      <w:r w:rsidRPr="00EA4333">
        <w:rPr>
          <w:b/>
          <w:sz w:val="28"/>
          <w:szCs w:val="28"/>
          <w:lang w:val="uk-UA"/>
        </w:rPr>
        <w:t xml:space="preserve"> </w:t>
      </w:r>
      <w:r w:rsidRPr="00EA4333">
        <w:rPr>
          <w:sz w:val="28"/>
          <w:szCs w:val="28"/>
          <w:lang w:val="uk-UA"/>
        </w:rPr>
        <w:t>(5-О-кофеіл-D-хінна кислота), речовина 2.5 - неохлорогенова</w:t>
      </w:r>
      <w:r w:rsidRPr="00EA4333">
        <w:rPr>
          <w:b/>
          <w:sz w:val="28"/>
          <w:szCs w:val="28"/>
          <w:lang w:val="uk-UA"/>
        </w:rPr>
        <w:t xml:space="preserve"> </w:t>
      </w:r>
      <w:r w:rsidRPr="00EA4333">
        <w:rPr>
          <w:sz w:val="28"/>
          <w:szCs w:val="28"/>
          <w:lang w:val="uk-UA"/>
        </w:rPr>
        <w:t xml:space="preserve">кислота (3-О-кофеіл-D-хінна кислота), речовина 2.6 - </w:t>
      </w:r>
      <w:r w:rsidRPr="00EA4333">
        <w:rPr>
          <w:i/>
          <w:sz w:val="28"/>
          <w:szCs w:val="28"/>
          <w:lang w:val="uk-UA"/>
        </w:rPr>
        <w:t>n</w:t>
      </w:r>
      <w:r w:rsidRPr="00EA4333">
        <w:rPr>
          <w:sz w:val="28"/>
          <w:szCs w:val="28"/>
          <w:lang w:val="uk-UA"/>
        </w:rPr>
        <w:t>-кумарова кислота</w:t>
      </w:r>
      <w:r w:rsidRPr="00EA4333">
        <w:rPr>
          <w:b/>
          <w:sz w:val="28"/>
          <w:szCs w:val="28"/>
          <w:lang w:val="uk-UA"/>
        </w:rPr>
        <w:t xml:space="preserve"> </w:t>
      </w:r>
      <w:r w:rsidRPr="00EA4333">
        <w:rPr>
          <w:sz w:val="28"/>
          <w:szCs w:val="28"/>
          <w:lang w:val="uk-UA"/>
        </w:rPr>
        <w:t>(4-гідроксикорична кислота); гідроксикумарини – речовина 2.7 - умбеліферон (7-гідроксикумарин), речовина 2.8 - скополетин</w:t>
      </w:r>
      <w:r w:rsidRPr="00EA4333">
        <w:rPr>
          <w:b/>
          <w:sz w:val="28"/>
          <w:szCs w:val="28"/>
          <w:lang w:val="uk-UA"/>
        </w:rPr>
        <w:t xml:space="preserve"> </w:t>
      </w:r>
      <w:r w:rsidRPr="00EA4333">
        <w:rPr>
          <w:sz w:val="28"/>
          <w:szCs w:val="28"/>
          <w:lang w:val="uk-UA"/>
        </w:rPr>
        <w:t>(6-метокси-7-гідроксикумарин), речовина 2.9 - ескулетин</w:t>
      </w:r>
      <w:r w:rsidRPr="00EA4333">
        <w:rPr>
          <w:b/>
          <w:sz w:val="28"/>
          <w:szCs w:val="28"/>
          <w:lang w:val="uk-UA"/>
        </w:rPr>
        <w:t xml:space="preserve"> </w:t>
      </w:r>
      <w:r w:rsidRPr="00EA4333">
        <w:rPr>
          <w:sz w:val="28"/>
          <w:szCs w:val="28"/>
          <w:lang w:val="uk-UA"/>
        </w:rPr>
        <w:t>(6,7-дигідроксикумарин); флавони – речовина 2.10 - апігенін (5,7,4’ – тригідроксифлавон), речовина 2.11</w:t>
      </w:r>
      <w:r w:rsidRPr="00EA4333">
        <w:rPr>
          <w:b/>
          <w:sz w:val="28"/>
          <w:szCs w:val="28"/>
          <w:lang w:val="uk-UA"/>
        </w:rPr>
        <w:t xml:space="preserve"> - </w:t>
      </w:r>
      <w:r w:rsidRPr="00EA4333">
        <w:rPr>
          <w:sz w:val="28"/>
          <w:szCs w:val="28"/>
          <w:lang w:val="uk-UA"/>
        </w:rPr>
        <w:t>лютеолін (5,7,3</w:t>
      </w:r>
      <w:r w:rsidRPr="00EA4333">
        <w:rPr>
          <w:sz w:val="28"/>
          <w:szCs w:val="28"/>
          <w:lang w:val="uk-UA"/>
        </w:rPr>
        <w:sym w:font="Symbol" w:char="F0A2"/>
      </w:r>
      <w:r w:rsidRPr="00EA4333">
        <w:rPr>
          <w:sz w:val="28"/>
          <w:szCs w:val="28"/>
          <w:lang w:val="uk-UA"/>
        </w:rPr>
        <w:t>,4</w:t>
      </w:r>
      <w:r w:rsidRPr="00EA4333">
        <w:rPr>
          <w:sz w:val="28"/>
          <w:szCs w:val="28"/>
          <w:lang w:val="uk-UA"/>
        </w:rPr>
        <w:sym w:font="Symbol" w:char="F0A2"/>
      </w:r>
      <w:r w:rsidRPr="00EA4333">
        <w:rPr>
          <w:sz w:val="28"/>
          <w:szCs w:val="28"/>
          <w:lang w:val="uk-UA"/>
        </w:rPr>
        <w:t>-тетрагідроксифлавон); флавоноли – речовина 2.12 - кверцетин (3,5,7,3</w:t>
      </w:r>
      <w:r w:rsidRPr="00EA4333">
        <w:rPr>
          <w:sz w:val="28"/>
          <w:szCs w:val="28"/>
          <w:lang w:val="uk-UA"/>
        </w:rPr>
        <w:sym w:font="Symbol" w:char="F0A2"/>
      </w:r>
      <w:r w:rsidRPr="00EA4333">
        <w:rPr>
          <w:sz w:val="28"/>
          <w:szCs w:val="28"/>
          <w:lang w:val="uk-UA"/>
        </w:rPr>
        <w:t>,4</w:t>
      </w:r>
      <w:r w:rsidRPr="00EA4333">
        <w:rPr>
          <w:sz w:val="28"/>
          <w:szCs w:val="28"/>
          <w:lang w:val="uk-UA"/>
        </w:rPr>
        <w:sym w:font="Symbol" w:char="F0A2"/>
      </w:r>
      <w:r w:rsidRPr="00EA4333">
        <w:rPr>
          <w:sz w:val="28"/>
          <w:szCs w:val="28"/>
          <w:lang w:val="uk-UA"/>
        </w:rPr>
        <w:t>-пентагідроксифлавон), речовина 2.13 - кемпферол (3,5,7,4</w:t>
      </w:r>
      <w:r w:rsidRPr="00EA4333">
        <w:rPr>
          <w:sz w:val="28"/>
          <w:szCs w:val="28"/>
          <w:lang w:val="uk-UA"/>
        </w:rPr>
        <w:sym w:font="Symbol" w:char="F0A2"/>
      </w:r>
      <w:r w:rsidRPr="00EA4333">
        <w:rPr>
          <w:sz w:val="28"/>
          <w:szCs w:val="28"/>
          <w:lang w:val="uk-UA"/>
        </w:rPr>
        <w:t>-тетрагідроксифлавон), речовина 2.14 - мірицетин (3,5,7,3</w:t>
      </w:r>
      <w:r w:rsidRPr="00EA4333">
        <w:rPr>
          <w:sz w:val="28"/>
          <w:szCs w:val="28"/>
          <w:lang w:val="uk-UA"/>
        </w:rPr>
        <w:sym w:font="Symbol" w:char="F0A2"/>
      </w:r>
      <w:r w:rsidRPr="00EA4333">
        <w:rPr>
          <w:sz w:val="28"/>
          <w:szCs w:val="28"/>
          <w:lang w:val="uk-UA"/>
        </w:rPr>
        <w:t>,4</w:t>
      </w:r>
      <w:r w:rsidRPr="00EA4333">
        <w:rPr>
          <w:sz w:val="28"/>
          <w:szCs w:val="28"/>
          <w:lang w:val="uk-UA"/>
        </w:rPr>
        <w:sym w:font="Symbol" w:char="F0A2"/>
      </w:r>
      <w:r w:rsidRPr="00EA4333">
        <w:rPr>
          <w:sz w:val="28"/>
          <w:szCs w:val="28"/>
          <w:lang w:val="uk-UA"/>
        </w:rPr>
        <w:t>,5</w:t>
      </w:r>
      <w:r w:rsidRPr="00EA4333">
        <w:rPr>
          <w:sz w:val="28"/>
          <w:szCs w:val="28"/>
          <w:lang w:val="uk-UA"/>
        </w:rPr>
        <w:sym w:font="Symbol" w:char="F0A2"/>
      </w:r>
      <w:r w:rsidRPr="00EA4333">
        <w:rPr>
          <w:sz w:val="28"/>
          <w:szCs w:val="28"/>
          <w:lang w:val="uk-UA"/>
        </w:rPr>
        <w:t>-</w:t>
      </w:r>
      <w:r w:rsidRPr="00EA4333">
        <w:rPr>
          <w:sz w:val="28"/>
          <w:szCs w:val="28"/>
          <w:lang w:val="uk-UA"/>
        </w:rPr>
        <w:lastRenderedPageBreak/>
        <w:t>гексагідроксифлавон), речовина 2.15 – ізорамнетин (3,5,7,4</w:t>
      </w:r>
      <w:r w:rsidRPr="00EA4333">
        <w:rPr>
          <w:sz w:val="28"/>
          <w:szCs w:val="28"/>
          <w:lang w:val="uk-UA"/>
        </w:rPr>
        <w:sym w:font="Symbol" w:char="F0A2"/>
      </w:r>
      <w:r w:rsidRPr="00EA4333">
        <w:rPr>
          <w:sz w:val="28"/>
          <w:szCs w:val="28"/>
          <w:lang w:val="uk-UA"/>
        </w:rPr>
        <w:t>-тетрагідрокси-3</w:t>
      </w:r>
      <w:r w:rsidRPr="00EA4333">
        <w:rPr>
          <w:sz w:val="28"/>
          <w:szCs w:val="28"/>
          <w:lang w:val="uk-UA"/>
        </w:rPr>
        <w:sym w:font="Symbol" w:char="F0A2"/>
      </w:r>
      <w:r w:rsidRPr="00EA4333">
        <w:rPr>
          <w:sz w:val="28"/>
          <w:szCs w:val="28"/>
          <w:lang w:val="uk-UA"/>
        </w:rPr>
        <w:t>- метоксифлавон); С-глікозиди флавонів – речовина 2.16 -  вітексін (апігенін-8-С-β-D-глюкопіранозид), речовина 2.17 - сапонаретин (лютеолін-6-С-</w:t>
      </w:r>
      <w:r w:rsidRPr="00EA4333">
        <w:rPr>
          <w:sz w:val="28"/>
          <w:szCs w:val="28"/>
          <w:lang w:val="uk-UA"/>
        </w:rPr>
        <w:sym w:font="Symbol" w:char="F062"/>
      </w:r>
      <w:r w:rsidRPr="00EA4333">
        <w:rPr>
          <w:sz w:val="28"/>
          <w:szCs w:val="28"/>
          <w:lang w:val="uk-UA"/>
        </w:rPr>
        <w:t>-D-глюкопіранозид), речовина 2.18 - гомоорієнтин (апігенін-6-С-</w:t>
      </w:r>
      <w:r w:rsidRPr="00EA4333">
        <w:rPr>
          <w:sz w:val="28"/>
          <w:szCs w:val="28"/>
          <w:lang w:val="uk-UA"/>
        </w:rPr>
        <w:sym w:font="Symbol" w:char="F062"/>
      </w:r>
      <w:r w:rsidRPr="00EA4333">
        <w:rPr>
          <w:sz w:val="28"/>
          <w:szCs w:val="28"/>
          <w:lang w:val="uk-UA"/>
        </w:rPr>
        <w:t>-D-глюкопіранозид); глікозиди кемпферолу – речовина 2.19 – астрагалін (кемпферол-3-О-β-D-глюкопіранозид), речовина 2.20 – нікотифлорин (кемпферол-3-О-β-D-рутинозид); глікозиди кверцетину – речовина 2.21 – авікулярин (кверцетин-3-</w:t>
      </w:r>
      <w:r w:rsidRPr="00EA4333">
        <w:rPr>
          <w:sz w:val="28"/>
          <w:szCs w:val="28"/>
          <w:lang w:val="uk-UA"/>
        </w:rPr>
        <w:sym w:font="Symbol" w:char="F061"/>
      </w:r>
      <w:r w:rsidRPr="00EA4333">
        <w:rPr>
          <w:sz w:val="28"/>
          <w:szCs w:val="28"/>
          <w:lang w:val="uk-UA"/>
        </w:rPr>
        <w:t>-L-арабінофуранозид), речовина 2.22 – гіперозид (кверцетин-3-О-β-D-галактопіранозид), речовина 2.23 -  ізокверцитрин (кверцетин-3-О-β-D-глюкопіранозид), речовина 2.24 – кверцитрин (кверцетин-3-О-α-L-рамнопіранозид), речовина 2.25 - рутин (кверцетин-3-О-</w:t>
      </w:r>
      <w:r w:rsidRPr="00EA4333">
        <w:rPr>
          <w:sz w:val="28"/>
          <w:szCs w:val="28"/>
          <w:lang w:val="uk-UA"/>
        </w:rPr>
        <w:sym w:font="Symbol" w:char="F062"/>
      </w:r>
      <w:r w:rsidRPr="00EA4333">
        <w:rPr>
          <w:sz w:val="28"/>
          <w:szCs w:val="28"/>
          <w:lang w:val="uk-UA"/>
        </w:rPr>
        <w:t>-D-рутінозид); глікозид ізорамнетину – речовина 2.26 - ізорамнетин-3-О-β-D-глюкопіранозид; флаван – речовина 2.27 – таксифолін (3,5,7,3</w:t>
      </w:r>
      <w:r w:rsidRPr="00EA4333">
        <w:rPr>
          <w:sz w:val="28"/>
          <w:szCs w:val="28"/>
          <w:lang w:val="uk-UA"/>
        </w:rPr>
        <w:sym w:font="Symbol" w:char="F0A2"/>
      </w:r>
      <w:r w:rsidRPr="00EA4333">
        <w:rPr>
          <w:sz w:val="28"/>
          <w:szCs w:val="28"/>
          <w:lang w:val="uk-UA"/>
        </w:rPr>
        <w:t>,4</w:t>
      </w:r>
      <w:r w:rsidRPr="00EA4333">
        <w:rPr>
          <w:sz w:val="28"/>
          <w:szCs w:val="28"/>
          <w:lang w:val="uk-UA"/>
        </w:rPr>
        <w:sym w:font="Symbol" w:char="F0A2"/>
      </w:r>
      <w:r w:rsidRPr="00EA4333">
        <w:rPr>
          <w:sz w:val="28"/>
          <w:szCs w:val="28"/>
          <w:lang w:val="uk-UA"/>
        </w:rPr>
        <w:t>-пентагідроксифлаван); антоціани – речовина 2.28 - дельфінідин-3-О-глікозид, речовина 2.29 - мальвідин-3-О-глікозид, речовина 2.30 - ціанідин-3-О-глікозид, речовина 2.31 - мальвідин-3,5-диглікозид, речовина 2.32 - ціанідин-3,5-диглікозид; стільбен – речовина 2.33 – ресвератрол (3,5,4</w:t>
      </w:r>
      <w:r w:rsidRPr="00EA4333">
        <w:rPr>
          <w:sz w:val="28"/>
          <w:szCs w:val="28"/>
          <w:lang w:val="uk-UA"/>
        </w:rPr>
        <w:sym w:font="Symbol" w:char="F0A2"/>
      </w:r>
      <w:r w:rsidRPr="00EA4333">
        <w:rPr>
          <w:sz w:val="28"/>
          <w:szCs w:val="28"/>
          <w:lang w:val="uk-UA"/>
        </w:rPr>
        <w:t>-три</w:t>
      </w:r>
      <w:r>
        <w:rPr>
          <w:sz w:val="28"/>
          <w:szCs w:val="28"/>
          <w:lang w:val="uk-UA"/>
        </w:rPr>
        <w:t>гідрок</w:t>
      </w:r>
      <w:r w:rsidRPr="00EA4333">
        <w:rPr>
          <w:sz w:val="28"/>
          <w:szCs w:val="28"/>
          <w:lang w:val="uk-UA"/>
        </w:rPr>
        <w:t>систільбен); органічні кислоти – речовина 2.34 - щавлева кислота, речовина 2.35 - винна кислота. З них речовини 2.2, 2.10, 2.15, 2.20, 2.26, 2.27 виділені вперше.</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Одержані фракції полісахаридів з листя та вичавок винограду: водорозчинні полісахариди, пектинові речовини, геміцелюлози А і Б; вперше методом хроматографії на папері вивчено їх мономерний склад.</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Визначено кількісний вміст зв’язаних амінокислот, вміст макро- і мікроелементів, вільної і зв’язаної щавлевої кислоти. З речовин фенольної природи визначено кількісний вміст флавоноїдів, гідроксикоричних кислот, дубильних речовин (перманганатометричний та комплексонометричний метод), суми поліфенольних сполук у перерахунку на галову кислоту.</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Вперше запропоновані оптимальні умови для максимального вилучення антоціанів з вичавок винограду культурного сортів Ізабелла та Каберне-Совіньйон та визначено їх кількісний вміст.</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lastRenderedPageBreak/>
        <w:t>Отримані ліпофільні фракції та визначено в них кількісний вміст вільних жирних кислот, хлорофілів та каротиноїдів.</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Розроблено спосіб одержання густого екстракту з листя винограду культурного сорту Ізабелла.</w:t>
      </w:r>
    </w:p>
    <w:p w:rsidR="00F32286"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 xml:space="preserve">Проведено стандартизацію отриманого густого екстракту та визначена його гостра токсичність і </w:t>
      </w:r>
      <w:r>
        <w:rPr>
          <w:sz w:val="28"/>
          <w:szCs w:val="28"/>
          <w:lang w:val="uk-UA"/>
        </w:rPr>
        <w:t>гепатопротекторна</w:t>
      </w:r>
      <w:r w:rsidRPr="00EA4333">
        <w:rPr>
          <w:sz w:val="28"/>
          <w:szCs w:val="28"/>
          <w:lang w:val="uk-UA"/>
        </w:rPr>
        <w:t xml:space="preserve"> активність. Новизна проведених досліджень підтверджена патентом України на корисну модель № 15746.</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Вперше проведені фармакологічні дослідження на здатність подрібнених вичавок винограду культурного сорту Каберне-Совіньйон впливати на імунні процеси.</w:t>
      </w:r>
    </w:p>
    <w:p w:rsidR="00F32286" w:rsidRPr="00EA4333" w:rsidRDefault="00F32286" w:rsidP="00F32286">
      <w:pPr>
        <w:numPr>
          <w:ilvl w:val="0"/>
          <w:numId w:val="50"/>
        </w:numPr>
        <w:tabs>
          <w:tab w:val="clear" w:pos="720"/>
          <w:tab w:val="left" w:pos="1080"/>
        </w:tabs>
        <w:suppressAutoHyphens w:val="0"/>
        <w:spacing w:line="360" w:lineRule="auto"/>
        <w:ind w:left="0" w:firstLine="720"/>
        <w:jc w:val="both"/>
        <w:rPr>
          <w:sz w:val="28"/>
          <w:szCs w:val="28"/>
          <w:lang w:val="uk-UA"/>
        </w:rPr>
      </w:pPr>
      <w:r w:rsidRPr="00EA4333">
        <w:rPr>
          <w:sz w:val="28"/>
          <w:szCs w:val="28"/>
          <w:lang w:val="uk-UA"/>
        </w:rPr>
        <w:t>Розроблені проекти АНД на “Листя винограду культурного сорту Ізабелла”, “Вичавки винограду культурного сорту Каберне-Совіньйон”, “Густий екстракт з листя винограду культурного сорту Ізабелла”.</w:t>
      </w:r>
    </w:p>
    <w:p w:rsidR="00F32286" w:rsidRDefault="00F32286" w:rsidP="00D20D12">
      <w:pPr>
        <w:spacing w:line="360" w:lineRule="auto"/>
        <w:jc w:val="both"/>
        <w:rPr>
          <w:sz w:val="28"/>
          <w:lang w:val="uk-UA"/>
        </w:rPr>
      </w:pPr>
    </w:p>
    <w:p w:rsidR="00F32286" w:rsidRDefault="00F32286" w:rsidP="00D20D12">
      <w:pPr>
        <w:spacing w:line="360" w:lineRule="auto"/>
        <w:jc w:val="both"/>
        <w:rPr>
          <w:sz w:val="28"/>
          <w:lang w:val="uk-UA"/>
        </w:rPr>
      </w:pPr>
    </w:p>
    <w:p w:rsidR="00F32286" w:rsidRDefault="00F32286" w:rsidP="00D20D12">
      <w:pPr>
        <w:spacing w:line="360" w:lineRule="auto"/>
        <w:jc w:val="both"/>
        <w:rPr>
          <w:sz w:val="28"/>
          <w:lang w:val="uk-UA"/>
        </w:rPr>
      </w:pPr>
    </w:p>
    <w:p w:rsidR="00F32286" w:rsidRDefault="00F32286" w:rsidP="00F32286">
      <w:pPr>
        <w:spacing w:line="360" w:lineRule="auto"/>
        <w:ind w:firstLine="720"/>
        <w:jc w:val="center"/>
        <w:rPr>
          <w:sz w:val="28"/>
          <w:szCs w:val="28"/>
          <w:lang w:val="uk-UA"/>
        </w:rPr>
      </w:pPr>
      <w:r>
        <w:rPr>
          <w:sz w:val="28"/>
          <w:szCs w:val="28"/>
          <w:lang w:val="uk-UA"/>
        </w:rPr>
        <w:t>СПИСОК ВИКОРИСТАНИХ ДЖЕРЕЛ</w:t>
      </w:r>
    </w:p>
    <w:p w:rsidR="00F32286" w:rsidRDefault="00F32286" w:rsidP="00F32286">
      <w:pPr>
        <w:spacing w:line="360" w:lineRule="auto"/>
        <w:ind w:firstLine="720"/>
        <w:jc w:val="center"/>
        <w:rPr>
          <w:sz w:val="28"/>
          <w:szCs w:val="28"/>
          <w:lang w:val="uk-UA"/>
        </w:rPr>
      </w:pPr>
    </w:p>
    <w:p w:rsidR="00F32286" w:rsidRDefault="00F32286" w:rsidP="00F32286">
      <w:pPr>
        <w:spacing w:line="360" w:lineRule="auto"/>
        <w:ind w:firstLine="720"/>
        <w:jc w:val="center"/>
        <w:rPr>
          <w:sz w:val="28"/>
          <w:szCs w:val="28"/>
          <w:lang w:val="uk-UA"/>
        </w:rPr>
      </w:pPr>
    </w:p>
    <w:p w:rsidR="00F32286" w:rsidRDefault="00F32286" w:rsidP="00F32286">
      <w:pPr>
        <w:spacing w:line="360" w:lineRule="auto"/>
        <w:ind w:firstLine="720"/>
        <w:jc w:val="center"/>
        <w:rPr>
          <w:sz w:val="28"/>
          <w:szCs w:val="28"/>
          <w:lang w:val="uk-UA"/>
        </w:rPr>
      </w:pPr>
    </w:p>
    <w:p w:rsidR="00F32286" w:rsidRDefault="00F32286" w:rsidP="00F32286">
      <w:pPr>
        <w:numPr>
          <w:ilvl w:val="0"/>
          <w:numId w:val="51"/>
        </w:numPr>
        <w:tabs>
          <w:tab w:val="clear" w:pos="720"/>
          <w:tab w:val="left" w:pos="252"/>
          <w:tab w:val="left" w:pos="360"/>
        </w:tabs>
        <w:suppressAutoHyphens w:val="0"/>
        <w:spacing w:line="336" w:lineRule="auto"/>
        <w:ind w:left="0" w:firstLine="0"/>
        <w:jc w:val="both"/>
        <w:rPr>
          <w:sz w:val="28"/>
          <w:szCs w:val="28"/>
        </w:rPr>
      </w:pPr>
      <w:r>
        <w:rPr>
          <w:sz w:val="28"/>
          <w:lang w:val="uk-UA"/>
        </w:rPr>
        <w:t>Адель Ахмад Халіль Абуюсеф. Фармакогностичне вивчення листя деяких йорданських (палестинських) сортів винограду культурного. Автореф. дис. ... кан.фармац. наук. – Харьков, 2003. – 19 с.</w:t>
      </w:r>
    </w:p>
    <w:p w:rsidR="00F32286" w:rsidRDefault="00F32286" w:rsidP="00F32286">
      <w:pPr>
        <w:numPr>
          <w:ilvl w:val="0"/>
          <w:numId w:val="51"/>
        </w:numPr>
        <w:tabs>
          <w:tab w:val="clear" w:pos="720"/>
          <w:tab w:val="left" w:pos="252"/>
          <w:tab w:val="left" w:pos="360"/>
        </w:tabs>
        <w:suppressAutoHyphens w:val="0"/>
        <w:spacing w:line="336" w:lineRule="auto"/>
        <w:ind w:left="0" w:firstLine="0"/>
        <w:jc w:val="both"/>
        <w:rPr>
          <w:sz w:val="28"/>
          <w:szCs w:val="28"/>
        </w:rPr>
      </w:pPr>
      <w:r>
        <w:rPr>
          <w:sz w:val="28"/>
          <w:szCs w:val="28"/>
        </w:rPr>
        <w:t>Амарий В.З., Чернега Л.П. Больше внимания отходам переработки винограда // Садоводство, виноградарство и виноделие Молдовы.  –  1990.  – № 11. – С. 34-37.</w:t>
      </w:r>
    </w:p>
    <w:p w:rsidR="00F32286" w:rsidRDefault="00F32286" w:rsidP="00F32286">
      <w:pPr>
        <w:numPr>
          <w:ilvl w:val="0"/>
          <w:numId w:val="51"/>
        </w:numPr>
        <w:tabs>
          <w:tab w:val="clear" w:pos="720"/>
          <w:tab w:val="left" w:pos="252"/>
          <w:tab w:val="left" w:pos="360"/>
        </w:tabs>
        <w:suppressAutoHyphens w:val="0"/>
        <w:spacing w:line="336" w:lineRule="auto"/>
        <w:ind w:left="0" w:firstLine="0"/>
        <w:jc w:val="both"/>
        <w:rPr>
          <w:sz w:val="28"/>
          <w:szCs w:val="28"/>
          <w:lang w:val="uk-UA"/>
        </w:rPr>
      </w:pPr>
      <w:r>
        <w:rPr>
          <w:sz w:val="28"/>
          <w:szCs w:val="28"/>
          <w:lang w:val="uk-UA"/>
        </w:rPr>
        <w:t xml:space="preserve">Антиоксидантні та антицитолітичні властивості екстракту з листя винограду культурного в умовах гострого тетрахлорметанового ураження печенки у щурів / О.В. Файзуллін, Л.М. Вороніна, А.Л. Загайко, В.Ю. Кузнєцова // Медична хімія. – Т. 8, № 1. – 2006. – С. 56-58. </w:t>
      </w:r>
    </w:p>
    <w:p w:rsidR="00F32286" w:rsidRDefault="00F32286" w:rsidP="00F32286">
      <w:pPr>
        <w:numPr>
          <w:ilvl w:val="0"/>
          <w:numId w:val="51"/>
        </w:numPr>
        <w:tabs>
          <w:tab w:val="clear" w:pos="720"/>
          <w:tab w:val="left" w:pos="252"/>
          <w:tab w:val="left" w:pos="360"/>
        </w:tabs>
        <w:suppressAutoHyphens w:val="0"/>
        <w:spacing w:line="336" w:lineRule="auto"/>
        <w:ind w:left="0" w:firstLine="0"/>
        <w:jc w:val="both"/>
        <w:rPr>
          <w:sz w:val="28"/>
          <w:szCs w:val="28"/>
        </w:rPr>
      </w:pPr>
      <w:r>
        <w:rPr>
          <w:sz w:val="28"/>
          <w:szCs w:val="28"/>
          <w:lang w:val="uk-UA"/>
        </w:rPr>
        <w:lastRenderedPageBreak/>
        <w:t xml:space="preserve">Асим Мохамед Аббас, Бандюкова В.А. Полифенолы и полисахариды чашелистиков </w:t>
      </w:r>
      <w:r>
        <w:rPr>
          <w:sz w:val="28"/>
          <w:szCs w:val="28"/>
          <w:lang w:val="en-US"/>
        </w:rPr>
        <w:t>Hibiscus</w:t>
      </w:r>
      <w:r>
        <w:rPr>
          <w:sz w:val="28"/>
          <w:szCs w:val="28"/>
          <w:lang w:val="uk-UA"/>
        </w:rPr>
        <w:t xml:space="preserve"> </w:t>
      </w:r>
      <w:r>
        <w:rPr>
          <w:sz w:val="28"/>
          <w:szCs w:val="28"/>
          <w:lang w:val="en-US"/>
        </w:rPr>
        <w:t>sabdariffa</w:t>
      </w:r>
      <w:r>
        <w:rPr>
          <w:sz w:val="28"/>
          <w:szCs w:val="28"/>
        </w:rPr>
        <w:t xml:space="preserve"> // Растительные ресурсы. – 1993. – вып. 2. – С. 31-39.</w:t>
      </w:r>
    </w:p>
    <w:p w:rsidR="00F32286" w:rsidRDefault="00F32286" w:rsidP="00F32286">
      <w:pPr>
        <w:numPr>
          <w:ilvl w:val="0"/>
          <w:numId w:val="51"/>
        </w:numPr>
        <w:tabs>
          <w:tab w:val="clear" w:pos="720"/>
          <w:tab w:val="left" w:pos="252"/>
          <w:tab w:val="left" w:pos="360"/>
        </w:tabs>
        <w:suppressAutoHyphens w:val="0"/>
        <w:spacing w:line="336" w:lineRule="auto"/>
        <w:ind w:left="0" w:firstLine="0"/>
        <w:jc w:val="both"/>
        <w:rPr>
          <w:sz w:val="28"/>
          <w:szCs w:val="28"/>
        </w:rPr>
      </w:pPr>
      <w:r>
        <w:rPr>
          <w:sz w:val="28"/>
          <w:szCs w:val="28"/>
        </w:rPr>
        <w:t>Арасимович В.В. Биохимические методы анализа плодов: Справочник – Кишинев. – 1984. – 114 с.</w:t>
      </w:r>
    </w:p>
    <w:p w:rsidR="00F32286" w:rsidRDefault="00F32286" w:rsidP="00F32286">
      <w:pPr>
        <w:numPr>
          <w:ilvl w:val="0"/>
          <w:numId w:val="51"/>
        </w:numPr>
        <w:tabs>
          <w:tab w:val="clear" w:pos="720"/>
          <w:tab w:val="left" w:pos="252"/>
          <w:tab w:val="left" w:pos="360"/>
        </w:tabs>
        <w:suppressAutoHyphens w:val="0"/>
        <w:spacing w:line="336" w:lineRule="auto"/>
        <w:ind w:left="0" w:firstLine="0"/>
        <w:jc w:val="both"/>
        <w:rPr>
          <w:sz w:val="28"/>
          <w:szCs w:val="28"/>
          <w:lang w:val="uk-UA"/>
        </w:rPr>
      </w:pPr>
      <w:r>
        <w:rPr>
          <w:sz w:val="28"/>
          <w:szCs w:val="28"/>
          <w:lang w:val="uk-UA"/>
        </w:rPr>
        <w:t>Бакл</w:t>
      </w:r>
      <w:r>
        <w:rPr>
          <w:sz w:val="28"/>
          <w:szCs w:val="28"/>
        </w:rPr>
        <w:t>ы</w:t>
      </w:r>
      <w:r>
        <w:rPr>
          <w:sz w:val="28"/>
          <w:szCs w:val="28"/>
          <w:lang w:val="uk-UA"/>
        </w:rPr>
        <w:t>нов Л.И. Виноград и здоровье. – Краснодар: Кн. изд-во, - 1990. –     96 с.</w:t>
      </w:r>
    </w:p>
    <w:p w:rsidR="00F32286" w:rsidRDefault="00F32286" w:rsidP="00F32286">
      <w:pPr>
        <w:numPr>
          <w:ilvl w:val="0"/>
          <w:numId w:val="51"/>
        </w:numPr>
        <w:tabs>
          <w:tab w:val="clear" w:pos="720"/>
          <w:tab w:val="left" w:pos="252"/>
          <w:tab w:val="left" w:pos="360"/>
        </w:tabs>
        <w:suppressAutoHyphens w:val="0"/>
        <w:spacing w:line="336" w:lineRule="auto"/>
        <w:ind w:left="0" w:firstLine="0"/>
        <w:jc w:val="both"/>
        <w:rPr>
          <w:sz w:val="28"/>
          <w:lang w:val="uk-UA"/>
        </w:rPr>
      </w:pPr>
      <w:r>
        <w:rPr>
          <w:sz w:val="28"/>
          <w:szCs w:val="28"/>
          <w:lang w:val="uk-UA"/>
        </w:rPr>
        <w:t>Бензель Л.В., Олійник П.В. Лікування соками рослин: Посібник – фітодовідник. – Івано-Франківськ: Видавництво ІФДМА, 2003. – С. 34-40.</w:t>
      </w:r>
    </w:p>
    <w:p w:rsidR="00F32286" w:rsidRDefault="00F32286" w:rsidP="00F32286">
      <w:pPr>
        <w:numPr>
          <w:ilvl w:val="0"/>
          <w:numId w:val="51"/>
        </w:numPr>
        <w:tabs>
          <w:tab w:val="clear" w:pos="720"/>
          <w:tab w:val="left" w:pos="252"/>
          <w:tab w:val="left" w:pos="1260"/>
        </w:tabs>
        <w:suppressAutoHyphens w:val="0"/>
        <w:spacing w:line="336" w:lineRule="auto"/>
        <w:ind w:left="0" w:firstLine="0"/>
        <w:jc w:val="both"/>
        <w:rPr>
          <w:sz w:val="28"/>
          <w:szCs w:val="28"/>
          <w:lang w:val="uk-UA"/>
        </w:rPr>
      </w:pPr>
      <w:r>
        <w:rPr>
          <w:sz w:val="28"/>
          <w:szCs w:val="28"/>
          <w:lang w:val="uk-UA"/>
        </w:rPr>
        <w:t>Бензель Л.В., Олійник Т.Л. Лікарські рослини у повсякденному харчуванні. – Луганськ, 2001. – С. 44-45.</w:t>
      </w:r>
    </w:p>
    <w:p w:rsidR="00F32286" w:rsidRDefault="00F32286" w:rsidP="00F32286">
      <w:pPr>
        <w:numPr>
          <w:ilvl w:val="0"/>
          <w:numId w:val="51"/>
        </w:numPr>
        <w:tabs>
          <w:tab w:val="clear" w:pos="720"/>
          <w:tab w:val="left" w:pos="252"/>
          <w:tab w:val="left" w:pos="1260"/>
        </w:tabs>
        <w:suppressAutoHyphens w:val="0"/>
        <w:spacing w:line="336" w:lineRule="auto"/>
        <w:ind w:left="0" w:firstLine="0"/>
        <w:jc w:val="both"/>
        <w:rPr>
          <w:sz w:val="28"/>
        </w:rPr>
      </w:pPr>
      <w:r>
        <w:rPr>
          <w:sz w:val="28"/>
        </w:rPr>
        <w:t>Биологически активные вещества лекарственных растений / В.П.Георгиевский, Н.Ф.Комиссаренко, С.Е.Дмитрук. – Новосибирск: Наука, Сиб. отд-ние, 1990. – 333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Биологически активные вещества пищевых продуктов. Справочник / Петрушевский В.В., Гладких В.Г. – К.: Урожай, 1992. – 189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lang w:val="uk-UA"/>
        </w:rPr>
        <w:t>Биологически активные природные соединения винограда: перпективы производства и применения в медицине и питании // Материалы международной научно-практической конференции. - Симферополь “Сонат”, 2001.- С.5-23</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Блейз А. Энциклопедия лечебных фруктов и ягод. – М.: Олма-пресс, 1999. – С. 76-82.</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lang w:val="uk-UA"/>
        </w:rPr>
        <w:t>Блинова Н.Ф. Растения для нас. - М.:Учебная книга, 1996.-426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Бокшан Е.В., Дармограй Р.Е. Масло из косточек винограда – перспективное сырье для фармацевтической и косметической продукции // Провизор. – 2000. - № 5. – С. 42-43.</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 xml:space="preserve">Брославский В.Г., Куркин В.А. Количественное определение суммы флавоноидов и гидроксикоричных кислот в почках некоторых видов </w:t>
      </w:r>
      <w:r>
        <w:rPr>
          <w:sz w:val="28"/>
          <w:szCs w:val="28"/>
          <w:lang w:val="en-US"/>
        </w:rPr>
        <w:t>Populus</w:t>
      </w:r>
      <w:r>
        <w:rPr>
          <w:sz w:val="28"/>
          <w:szCs w:val="28"/>
        </w:rPr>
        <w:t xml:space="preserve"> // Растительные ресурсы. – 1991. – Т. 27, вып. 3. – С. 130-134.</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Бубенчиков Р.А., Гончаров Н.Ф. Изучение состава фенольных соединений  фиалки полевой методом ВЭЖХ // Химико-фармацевтический журнал. – 2005. – Т. 39, № 3. – С.31-32.</w:t>
      </w:r>
    </w:p>
    <w:p w:rsidR="00F32286" w:rsidRDefault="00F32286" w:rsidP="00F32286">
      <w:pPr>
        <w:numPr>
          <w:ilvl w:val="0"/>
          <w:numId w:val="51"/>
        </w:numPr>
        <w:tabs>
          <w:tab w:val="clear" w:pos="720"/>
          <w:tab w:val="left" w:pos="350"/>
        </w:tabs>
        <w:suppressAutoHyphens w:val="0"/>
        <w:spacing w:line="336" w:lineRule="auto"/>
        <w:ind w:left="0" w:firstLine="0"/>
        <w:jc w:val="both"/>
        <w:rPr>
          <w:sz w:val="28"/>
          <w:lang w:val="uk-UA"/>
        </w:rPr>
      </w:pPr>
      <w:r>
        <w:rPr>
          <w:sz w:val="28"/>
          <w:lang w:val="uk-UA"/>
        </w:rPr>
        <w:t xml:space="preserve">Вивчення амінокислотного та мікроелементного складу рослин роду виноград і їх використання в медичній практиці / В.С. Кисличенко, Адель Ахмад Халіль </w:t>
      </w:r>
      <w:r>
        <w:rPr>
          <w:sz w:val="28"/>
          <w:lang w:val="uk-UA"/>
        </w:rPr>
        <w:lastRenderedPageBreak/>
        <w:t xml:space="preserve">Абуюсеф, О.В. Криворучко, В.В. Король // Фізілогічно активні речовини. – 2002. - № 1(33). – С. 64-70. </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lang w:val="uk-UA"/>
        </w:rPr>
        <w:t xml:space="preserve">Вивчення антиокиснювальної активності фенольних комплексів винограду культурного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 Вороніна Л.М., Файзуллін О.В., Кузнєцова В.Ю. та ін. // Медична хімія. - 2005. - Т. 7, №  2. - С. 89-91.</w:t>
      </w:r>
    </w:p>
    <w:p w:rsidR="00F32286" w:rsidRDefault="00F32286" w:rsidP="00F32286">
      <w:pPr>
        <w:numPr>
          <w:ilvl w:val="0"/>
          <w:numId w:val="51"/>
        </w:numPr>
        <w:tabs>
          <w:tab w:val="clear" w:pos="720"/>
          <w:tab w:val="left" w:pos="350"/>
        </w:tabs>
        <w:suppressAutoHyphens w:val="0"/>
        <w:spacing w:line="336" w:lineRule="auto"/>
        <w:ind w:left="0" w:firstLine="0"/>
        <w:jc w:val="both"/>
        <w:rPr>
          <w:sz w:val="28"/>
          <w:lang w:val="uk-UA"/>
        </w:rPr>
      </w:pPr>
      <w:r>
        <w:rPr>
          <w:sz w:val="28"/>
          <w:lang w:val="uk-UA"/>
        </w:rPr>
        <w:t xml:space="preserve">Вивчення ліпофільних сполук, отриманих з листя винограду / В.С. Кисличенко, А.А. Халіль Абуюсеф, В.В. Король, О.В. Криворучко // Медична хімія. – 2002. – Т. 4. - № 3. – С. 75-77. </w:t>
      </w:r>
    </w:p>
    <w:p w:rsidR="00F32286" w:rsidRDefault="00F32286" w:rsidP="00F32286">
      <w:pPr>
        <w:numPr>
          <w:ilvl w:val="0"/>
          <w:numId w:val="51"/>
        </w:numPr>
        <w:tabs>
          <w:tab w:val="clear" w:pos="720"/>
          <w:tab w:val="left" w:pos="350"/>
        </w:tabs>
        <w:suppressAutoHyphens w:val="0"/>
        <w:spacing w:line="336" w:lineRule="auto"/>
        <w:ind w:left="0" w:firstLine="0"/>
        <w:jc w:val="both"/>
        <w:rPr>
          <w:sz w:val="28"/>
          <w:lang w:val="uk-UA"/>
        </w:rPr>
      </w:pPr>
      <w:r>
        <w:rPr>
          <w:sz w:val="28"/>
          <w:lang w:val="uk-UA"/>
        </w:rPr>
        <w:t xml:space="preserve">Виділення флавоноїдів з листя винограду сорту Дабугі та вивчення біологічної активності сумарного поліфенольного комплексу на їх основі / Кисличенко В.С., Вороніна, Л.М., Адель Ахмад Халіль Абуюсеф та ін. // Фармацевтичний журнал – 2002.- № 3. – С. 87-91. </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Виноград защищает от солнца // Химия Украины. – 2003. - № 9. – С. 52.</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rPr>
        <w:t>Виноградарство и виноделие: Сб. науч. Трудов Укр. Акад. Аграрных наук Институт винограда и вина «Ма</w:t>
      </w:r>
      <w:r>
        <w:rPr>
          <w:sz w:val="28"/>
          <w:szCs w:val="28"/>
          <w:lang w:val="uk-UA"/>
        </w:rPr>
        <w:t>г</w:t>
      </w:r>
      <w:r>
        <w:rPr>
          <w:sz w:val="28"/>
          <w:szCs w:val="28"/>
        </w:rPr>
        <w:t>арач». – Ялта: ИВиВ, 2001. – 91 с.</w:t>
      </w:r>
    </w:p>
    <w:p w:rsidR="00F32286" w:rsidRDefault="00F32286" w:rsidP="00F32286">
      <w:pPr>
        <w:numPr>
          <w:ilvl w:val="0"/>
          <w:numId w:val="51"/>
        </w:numPr>
        <w:tabs>
          <w:tab w:val="clear" w:pos="720"/>
          <w:tab w:val="left" w:pos="350"/>
        </w:tabs>
        <w:suppressAutoHyphens w:val="0"/>
        <w:spacing w:line="336" w:lineRule="auto"/>
        <w:ind w:left="0" w:firstLine="0"/>
        <w:jc w:val="both"/>
      </w:pPr>
      <w:r>
        <w:rPr>
          <w:sz w:val="28"/>
          <w:szCs w:val="28"/>
        </w:rPr>
        <w:t>Владимиров Ю.А., Арчаков А.И. Перекисное окисление липидов в б</w:t>
      </w:r>
      <w:r>
        <w:rPr>
          <w:sz w:val="28"/>
          <w:szCs w:val="28"/>
          <w:lang w:val="uk-UA"/>
        </w:rPr>
        <w:t>и</w:t>
      </w:r>
      <w:r>
        <w:rPr>
          <w:sz w:val="28"/>
          <w:szCs w:val="28"/>
        </w:rPr>
        <w:t>ологических ме</w:t>
      </w:r>
      <w:r>
        <w:rPr>
          <w:sz w:val="28"/>
          <w:szCs w:val="28"/>
        </w:rPr>
        <w:t>м</w:t>
      </w:r>
      <w:r>
        <w:rPr>
          <w:sz w:val="28"/>
          <w:szCs w:val="28"/>
        </w:rPr>
        <w:t xml:space="preserve">бранах. М.: Наука, 1972. </w:t>
      </w:r>
      <w:r>
        <w:rPr>
          <w:sz w:val="28"/>
          <w:szCs w:val="28"/>
          <w:lang w:val="uk-UA"/>
        </w:rPr>
        <w:t xml:space="preserve">- </w:t>
      </w:r>
      <w:r>
        <w:rPr>
          <w:sz w:val="28"/>
          <w:szCs w:val="28"/>
        </w:rPr>
        <w:t>252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lang w:val="uk-UA"/>
        </w:rPr>
        <w:t>Вплив екстракту з листя винограду на показники перекисного окислення ліпідів у мишей та щурів на фоні дії хлориду кадмію / Загайко А.Л., Вороніна Л.М., Кузнєцова В.Ю. та ін. // Клінічна фармація - 2003. - Т. 7, № 1. - С. 45-49.</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Выделение биологически активных комплексов из лекарственного растительного сырья и изучение их связи "структура - биологическая активность" / Кисличенко В.С., Ковалев В.Н., Комисаренко А.Н., Дроговоз С.М., Новосел Е.Н., Кузн</w:t>
      </w:r>
      <w:r>
        <w:rPr>
          <w:sz w:val="28"/>
          <w:szCs w:val="28"/>
          <w:lang w:val="uk-UA"/>
        </w:rPr>
        <w:t>е</w:t>
      </w:r>
      <w:r>
        <w:rPr>
          <w:sz w:val="28"/>
          <w:szCs w:val="28"/>
        </w:rPr>
        <w:t>цова В.Ю., Борисенко Е.И. // Связь "структура - свойства" биологически активных веществ</w:t>
      </w:r>
      <w:r>
        <w:rPr>
          <w:sz w:val="28"/>
          <w:szCs w:val="28"/>
          <w:lang w:val="uk-UA"/>
        </w:rPr>
        <w:t>: Материалы н</w:t>
      </w:r>
      <w:r>
        <w:rPr>
          <w:sz w:val="28"/>
          <w:szCs w:val="28"/>
        </w:rPr>
        <w:t>аучн</w:t>
      </w:r>
      <w:r>
        <w:rPr>
          <w:sz w:val="28"/>
          <w:szCs w:val="28"/>
          <w:lang w:val="uk-UA"/>
        </w:rPr>
        <w:t>о</w:t>
      </w:r>
      <w:r>
        <w:rPr>
          <w:sz w:val="28"/>
          <w:szCs w:val="28"/>
        </w:rPr>
        <w:t xml:space="preserve">-практического семинара </w:t>
      </w:r>
      <w:r>
        <w:rPr>
          <w:sz w:val="28"/>
          <w:szCs w:val="28"/>
          <w:lang w:val="uk-UA"/>
        </w:rPr>
        <w:t>(</w:t>
      </w:r>
      <w:r>
        <w:rPr>
          <w:sz w:val="28"/>
          <w:szCs w:val="28"/>
        </w:rPr>
        <w:t>20-22 мая, 2002</w:t>
      </w:r>
      <w:r>
        <w:rPr>
          <w:sz w:val="28"/>
          <w:szCs w:val="28"/>
          <w:lang w:val="uk-UA"/>
        </w:rPr>
        <w:t xml:space="preserve"> г.).</w:t>
      </w:r>
      <w:r>
        <w:rPr>
          <w:sz w:val="28"/>
          <w:szCs w:val="28"/>
        </w:rPr>
        <w:t xml:space="preserve"> - Гурзуф, 2002. - С.10-14.</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rPr>
        <w:t>Выделение и анализ природных биологически активных веществ / Е.А. Краснов, Т.П. Березовская, Н.В. Алексюк. – Томск: Изд-во Томского ун-та, 1987. – 184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rPr>
        <w:t>Георгиевский В.П., Казаринов Н.А., Каррыев М.О. Физико-химические методы анализа биологически активных веществ растительного происхождения. – Ащхабад: Ылым, 1976. – 240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rPr>
        <w:lastRenderedPageBreak/>
        <w:t>Георгиевский В.П., Рыбаченко А.И., Козаков А.Л. Физико-химические и аналитические характеристики флавоноидных соединений. – Ростов: Изд-во Ростовского ун-та, 1988 – 131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 xml:space="preserve">Гитов Е.В., Соколова О.С., Володарский А.Д. Распределение лектинов по тканям стебля винограда // Физиология растений. – 1992. – Т. 39, вып. 1. – С. 40-48. </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rPr>
        <w:t>Глянц С. Медико-биологичская статистика /</w:t>
      </w:r>
      <w:r>
        <w:rPr>
          <w:sz w:val="28"/>
          <w:lang w:val="uk-UA"/>
        </w:rPr>
        <w:t xml:space="preserve"> </w:t>
      </w:r>
      <w:r>
        <w:rPr>
          <w:sz w:val="28"/>
        </w:rPr>
        <w:t>Пер. с англ. - М.:Практика,</w:t>
      </w:r>
      <w:r>
        <w:rPr>
          <w:sz w:val="28"/>
          <w:lang w:val="uk-UA"/>
        </w:rPr>
        <w:t xml:space="preserve"> </w:t>
      </w:r>
      <w:r>
        <w:rPr>
          <w:sz w:val="28"/>
        </w:rPr>
        <w:t>1998.</w:t>
      </w:r>
      <w:r>
        <w:rPr>
          <w:sz w:val="28"/>
          <w:lang w:val="uk-UA"/>
        </w:rPr>
        <w:t xml:space="preserve"> </w:t>
      </w:r>
      <w:r>
        <w:rPr>
          <w:sz w:val="28"/>
        </w:rPr>
        <w:t>-</w:t>
      </w:r>
      <w:r>
        <w:rPr>
          <w:sz w:val="28"/>
          <w:lang w:val="uk-UA"/>
        </w:rPr>
        <w:t xml:space="preserve"> </w:t>
      </w:r>
      <w:r>
        <w:rPr>
          <w:sz w:val="28"/>
        </w:rPr>
        <w:t>459с</w:t>
      </w:r>
      <w:r>
        <w:t>.</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lang w:val="uk-UA"/>
        </w:rPr>
        <w:t>Гоженко О.І., Славина Н.Г. Біофлавоноїди і радіорезистентність // Фармацевтичний журнал. – 1997. - № 4. – С. 71-75.</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lang w:val="uk-UA"/>
        </w:rPr>
        <w:t>Горбачев В.В., Горбачева В.Н. Витамины, микро- и макроэлементы. Справочник. – М.: Книжный дом; Интерпрессервис, 2002. – 544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lang w:val="uk-UA"/>
        </w:rPr>
        <w:t>Государственная фармакопея СССР. Вып. 1. Общие методы анализа / МЗ СССР. - 11 изд., доп. - М.: Медицина, 1987. - 336 с.</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lang w:val="uk-UA"/>
        </w:rPr>
      </w:pPr>
      <w:r>
        <w:rPr>
          <w:sz w:val="28"/>
          <w:szCs w:val="28"/>
          <w:lang w:val="uk-UA"/>
        </w:rPr>
        <w:t>Государственная фармакопея СССР. Вып. 2. Общие методы анализа. Лекарственное растительное сырье / МЗ СССР. - 11 изд., доп. - М.: Медицина, 1989. - 408 с.</w:t>
      </w:r>
    </w:p>
    <w:p w:rsidR="00F32286" w:rsidRDefault="00F32286" w:rsidP="00F32286">
      <w:pPr>
        <w:numPr>
          <w:ilvl w:val="0"/>
          <w:numId w:val="51"/>
        </w:numPr>
        <w:tabs>
          <w:tab w:val="clear" w:pos="720"/>
          <w:tab w:val="left" w:pos="350"/>
        </w:tabs>
        <w:suppressAutoHyphens w:val="0"/>
        <w:spacing w:line="336" w:lineRule="auto"/>
        <w:ind w:left="0" w:firstLine="0"/>
        <w:jc w:val="both"/>
        <w:rPr>
          <w:snapToGrid w:val="0"/>
          <w:sz w:val="28"/>
          <w:szCs w:val="28"/>
        </w:rPr>
      </w:pPr>
      <w:r>
        <w:rPr>
          <w:sz w:val="28"/>
          <w:szCs w:val="28"/>
        </w:rPr>
        <w:t xml:space="preserve">Гулбани Д.И., Сопромадзе А.Н. Глюкозиды гентизиновой кислоты из корней виноградной лозы // Физиология и биохимия культурных растений. - 1995. </w:t>
      </w:r>
      <w:r>
        <w:rPr>
          <w:sz w:val="28"/>
          <w:szCs w:val="28"/>
          <w:lang w:val="uk-UA"/>
        </w:rPr>
        <w:t xml:space="preserve">- </w:t>
      </w:r>
      <w:r>
        <w:rPr>
          <w:sz w:val="28"/>
          <w:szCs w:val="28"/>
        </w:rPr>
        <w:t>Т. 27</w:t>
      </w:r>
      <w:r>
        <w:rPr>
          <w:sz w:val="28"/>
          <w:szCs w:val="28"/>
          <w:lang w:val="uk-UA"/>
        </w:rPr>
        <w:t xml:space="preserve">, </w:t>
      </w:r>
      <w:r>
        <w:rPr>
          <w:sz w:val="28"/>
          <w:szCs w:val="28"/>
        </w:rPr>
        <w:t>№ 1-2. -</w:t>
      </w:r>
      <w:r>
        <w:rPr>
          <w:sz w:val="28"/>
          <w:szCs w:val="28"/>
          <w:lang w:val="uk-UA"/>
        </w:rPr>
        <w:t xml:space="preserve"> </w:t>
      </w:r>
      <w:r>
        <w:rPr>
          <w:sz w:val="28"/>
          <w:szCs w:val="28"/>
        </w:rPr>
        <w:t>С. 60-64.</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 xml:space="preserve">Дейнека В.И. Антоцианы плодов некоторых растений семейства </w:t>
      </w:r>
      <w:r>
        <w:rPr>
          <w:sz w:val="28"/>
          <w:szCs w:val="28"/>
          <w:lang w:val="en-US"/>
        </w:rPr>
        <w:t>Caprifoliaceae</w:t>
      </w:r>
      <w:r>
        <w:rPr>
          <w:sz w:val="28"/>
          <w:szCs w:val="28"/>
        </w:rPr>
        <w:t xml:space="preserve"> // Химия природных соединений. – 2005. - № 2. – С. 132-133.</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 xml:space="preserve">Дейнека В.И., Григорьев А.М. ВЭЖХ в анализе антоцианов: исследование цианидиновых гликозидов плодов растений рода </w:t>
      </w:r>
      <w:r>
        <w:rPr>
          <w:sz w:val="28"/>
          <w:szCs w:val="28"/>
          <w:lang w:val="en-US"/>
        </w:rPr>
        <w:t>Prunus</w:t>
      </w:r>
      <w:r>
        <w:rPr>
          <w:sz w:val="28"/>
          <w:szCs w:val="28"/>
        </w:rPr>
        <w:t xml:space="preserve"> // Химико-фармацевтический журнал – 2004. – Т. 38, № 8. – С. 29-31.</w:t>
      </w:r>
    </w:p>
    <w:p w:rsidR="00F32286" w:rsidRDefault="00F32286" w:rsidP="00F32286">
      <w:pPr>
        <w:numPr>
          <w:ilvl w:val="0"/>
          <w:numId w:val="51"/>
        </w:numPr>
        <w:tabs>
          <w:tab w:val="clear" w:pos="720"/>
          <w:tab w:val="left" w:pos="350"/>
        </w:tabs>
        <w:suppressAutoHyphens w:val="0"/>
        <w:spacing w:line="336" w:lineRule="auto"/>
        <w:ind w:left="0" w:firstLine="0"/>
        <w:jc w:val="both"/>
        <w:rPr>
          <w:sz w:val="28"/>
          <w:szCs w:val="28"/>
        </w:rPr>
      </w:pPr>
      <w:r>
        <w:rPr>
          <w:sz w:val="28"/>
          <w:szCs w:val="28"/>
        </w:rPr>
        <w:t xml:space="preserve">Дейнека В.И., Дейнека Л.А., Сиротин А.А. Антоцианы плодов некотрых растений рода </w:t>
      </w:r>
      <w:r>
        <w:rPr>
          <w:sz w:val="28"/>
          <w:szCs w:val="28"/>
          <w:lang w:val="en-US"/>
        </w:rPr>
        <w:t>Prunus</w:t>
      </w:r>
      <w:r>
        <w:rPr>
          <w:sz w:val="28"/>
          <w:szCs w:val="28"/>
        </w:rPr>
        <w:t xml:space="preserve"> // ХПС. – 2005. - № 2. – С. 182-183.</w:t>
      </w:r>
    </w:p>
    <w:p w:rsidR="00F32286" w:rsidRDefault="00F32286" w:rsidP="00F32286">
      <w:pPr>
        <w:numPr>
          <w:ilvl w:val="0"/>
          <w:numId w:val="51"/>
        </w:numPr>
        <w:tabs>
          <w:tab w:val="clear" w:pos="720"/>
          <w:tab w:val="left" w:pos="350"/>
        </w:tabs>
        <w:suppressAutoHyphens w:val="0"/>
        <w:spacing w:line="336" w:lineRule="auto"/>
        <w:ind w:left="0" w:firstLine="0"/>
        <w:jc w:val="both"/>
        <w:rPr>
          <w:snapToGrid w:val="0"/>
          <w:sz w:val="28"/>
          <w:szCs w:val="28"/>
          <w:lang w:val="uk-UA"/>
        </w:rPr>
      </w:pPr>
      <w:r>
        <w:rPr>
          <w:snapToGrid w:val="0"/>
          <w:sz w:val="28"/>
          <w:szCs w:val="28"/>
          <w:lang w:val="uk-UA"/>
        </w:rPr>
        <w:t>Демешко О. В., Комісаренко А.М. Динаміка накопичення суми поліфенольних речовин у листі акації білої // Фітотерапія.Часопис. - 2005. - № 4. - С. 63-65</w:t>
      </w:r>
    </w:p>
    <w:p w:rsidR="00F32286" w:rsidRDefault="00F32286" w:rsidP="00F32286">
      <w:pPr>
        <w:numPr>
          <w:ilvl w:val="0"/>
          <w:numId w:val="51"/>
        </w:numPr>
        <w:tabs>
          <w:tab w:val="clear" w:pos="720"/>
          <w:tab w:val="left" w:pos="350"/>
          <w:tab w:val="left" w:pos="900"/>
        </w:tabs>
        <w:suppressAutoHyphens w:val="0"/>
        <w:spacing w:line="336" w:lineRule="auto"/>
        <w:ind w:left="0" w:firstLine="0"/>
        <w:jc w:val="both"/>
        <w:rPr>
          <w:sz w:val="28"/>
        </w:rPr>
      </w:pPr>
      <w:r>
        <w:rPr>
          <w:sz w:val="28"/>
          <w:lang w:val="uk-UA"/>
        </w:rPr>
        <w:t>Державна Фармакопея України / Державне підприємство “Науково-експертний фармакопейний центр”. – 1-е видання. – Х.: РІРЕГ, 2001. – 556 с.</w:t>
      </w:r>
    </w:p>
    <w:p w:rsidR="00F32286" w:rsidRDefault="00F32286" w:rsidP="00F32286">
      <w:pPr>
        <w:numPr>
          <w:ilvl w:val="0"/>
          <w:numId w:val="51"/>
        </w:numPr>
        <w:tabs>
          <w:tab w:val="clear" w:pos="720"/>
          <w:tab w:val="left" w:pos="350"/>
          <w:tab w:val="left" w:pos="900"/>
        </w:tabs>
        <w:suppressAutoHyphens w:val="0"/>
        <w:spacing w:line="336" w:lineRule="auto"/>
        <w:ind w:left="0" w:firstLine="0"/>
        <w:jc w:val="both"/>
        <w:rPr>
          <w:sz w:val="28"/>
        </w:rPr>
      </w:pPr>
      <w:r>
        <w:rPr>
          <w:sz w:val="28"/>
          <w:lang w:val="uk-UA"/>
        </w:rPr>
        <w:lastRenderedPageBreak/>
        <w:t>Державна Фармакопея України / Державне підприємство “Науково-експертний фармакопейний центр”. – 1-е видання. – Х.: РІРЕГ, 2001. – Доповнення 1. – 2004. - 520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rPr>
        <w:t>Доклінічні дослідження лікарських засобів (методичні рекомендації) / За ред. О.В.Стефанова.</w:t>
      </w:r>
      <w:r>
        <w:rPr>
          <w:sz w:val="28"/>
          <w:lang w:val="uk-UA"/>
        </w:rPr>
        <w:t xml:space="preserve"> </w:t>
      </w:r>
      <w:r>
        <w:rPr>
          <w:sz w:val="28"/>
        </w:rPr>
        <w:t>- Київ: Видавничій дім „Авіцена”, 2001.</w:t>
      </w:r>
      <w:r>
        <w:rPr>
          <w:sz w:val="28"/>
          <w:lang w:val="uk-UA"/>
        </w:rPr>
        <w:t xml:space="preserve"> </w:t>
      </w:r>
      <w:r>
        <w:rPr>
          <w:sz w:val="28"/>
        </w:rPr>
        <w:t>- С.</w:t>
      </w:r>
      <w:r>
        <w:rPr>
          <w:sz w:val="28"/>
          <w:lang w:val="uk-UA"/>
        </w:rPr>
        <w:t xml:space="preserve"> </w:t>
      </w:r>
      <w:r>
        <w:rPr>
          <w:sz w:val="28"/>
        </w:rPr>
        <w:t>292-297.</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napToGrid w:val="0"/>
          <w:sz w:val="28"/>
          <w:szCs w:val="28"/>
        </w:rPr>
      </w:pPr>
      <w:r>
        <w:rPr>
          <w:snapToGrid w:val="0"/>
          <w:sz w:val="28"/>
          <w:szCs w:val="28"/>
        </w:rPr>
        <w:t>Лобасюк Б.О.</w:t>
      </w:r>
      <w:r>
        <w:rPr>
          <w:snapToGrid w:val="0"/>
          <w:sz w:val="28"/>
          <w:szCs w:val="28"/>
          <w:lang w:val="uk-UA"/>
        </w:rPr>
        <w:t xml:space="preserve"> </w:t>
      </w:r>
      <w:r>
        <w:rPr>
          <w:snapToGrid w:val="0"/>
          <w:sz w:val="28"/>
          <w:szCs w:val="28"/>
        </w:rPr>
        <w:t>Дослiдження впливу природного парафармацевтика полiфенольних речовин за радiопротекторною дi</w:t>
      </w:r>
      <w:r>
        <w:rPr>
          <w:snapToGrid w:val="0"/>
          <w:sz w:val="28"/>
          <w:szCs w:val="28"/>
          <w:lang w:val="uk-UA"/>
        </w:rPr>
        <w:t>є</w:t>
      </w:r>
      <w:r>
        <w:rPr>
          <w:snapToGrid w:val="0"/>
          <w:sz w:val="28"/>
          <w:szCs w:val="28"/>
        </w:rPr>
        <w:t>ю на показники електрокортикограми щурiв // Одеськ</w:t>
      </w:r>
      <w:r>
        <w:rPr>
          <w:snapToGrid w:val="0"/>
          <w:sz w:val="28"/>
          <w:szCs w:val="28"/>
          <w:lang w:val="uk-UA"/>
        </w:rPr>
        <w:t>ий</w:t>
      </w:r>
      <w:r>
        <w:rPr>
          <w:snapToGrid w:val="0"/>
          <w:sz w:val="28"/>
          <w:szCs w:val="28"/>
        </w:rPr>
        <w:t xml:space="preserve"> медичний ж</w:t>
      </w:r>
      <w:r>
        <w:rPr>
          <w:snapToGrid w:val="0"/>
          <w:sz w:val="28"/>
          <w:szCs w:val="28"/>
          <w:lang w:val="uk-UA"/>
        </w:rPr>
        <w:t>урн</w:t>
      </w:r>
      <w:r>
        <w:rPr>
          <w:snapToGrid w:val="0"/>
          <w:sz w:val="28"/>
          <w:szCs w:val="28"/>
        </w:rPr>
        <w:t xml:space="preserve">ал - 2003. - № 6. - </w:t>
      </w:r>
      <w:r>
        <w:rPr>
          <w:snapToGrid w:val="0"/>
          <w:sz w:val="28"/>
          <w:szCs w:val="28"/>
          <w:lang w:val="uk-UA"/>
        </w:rPr>
        <w:t xml:space="preserve">   </w:t>
      </w:r>
      <w:r>
        <w:rPr>
          <w:snapToGrid w:val="0"/>
          <w:sz w:val="28"/>
          <w:szCs w:val="28"/>
        </w:rPr>
        <w:t>С. 16</w:t>
      </w:r>
      <w:r>
        <w:rPr>
          <w:snapToGrid w:val="0"/>
          <w:sz w:val="28"/>
          <w:szCs w:val="28"/>
          <w:lang w:val="uk-UA"/>
        </w:rPr>
        <w:t>-</w:t>
      </w:r>
      <w:r>
        <w:rPr>
          <w:snapToGrid w:val="0"/>
          <w:sz w:val="28"/>
          <w:szCs w:val="28"/>
        </w:rPr>
        <w:t>20</w:t>
      </w:r>
      <w:r>
        <w:rPr>
          <w:snapToGrid w:val="0"/>
          <w:sz w:val="28"/>
          <w:szCs w:val="28"/>
          <w:lang w:val="uk-UA"/>
        </w:rPr>
        <w:t>.</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Дроздова И.Л., Бубенчиков Р.А. Состав и противовоспалительная активность полисахаридных комплексов фиалки душистой и мальвы низкой // Химико-фармацевтический журнал. – 2005. – Т. 39, № 4. – С.29-32.</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rPr>
        <w:t xml:space="preserve">Дубник М.О., Коваль М.М., Козар </w:t>
      </w:r>
      <w:r>
        <w:rPr>
          <w:sz w:val="28"/>
          <w:szCs w:val="28"/>
          <w:lang w:val="uk-UA"/>
        </w:rPr>
        <w:t>І.М. Виноградарство. – К.: Урожай, 1999. – 215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lang w:val="uk-UA"/>
        </w:rPr>
        <w:t>Духанина И.В., Айрапетова А.Ю. Количественное определение аминокислот в пыльце (обножке) // Химико-фармацевтический журнал. – 2006. – Т. 40, № 2. – С. 22-23.</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Ежов В.М. Биотехнологические основы производства белка и пектина из отходов переработки плодов и винограда. – К.: Урожай, 1993. – 225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 xml:space="preserve"> Еремина А.В. Фитохимическое изучение и стандартизация лекарственных средств и биологически активных добавок из продуктов переработки винограда культурного (</w:t>
      </w:r>
      <w:r>
        <w:rPr>
          <w:sz w:val="28"/>
          <w:szCs w:val="28"/>
          <w:lang w:val="en-US"/>
        </w:rPr>
        <w:t>Vitis</w:t>
      </w:r>
      <w:r>
        <w:rPr>
          <w:sz w:val="28"/>
          <w:szCs w:val="28"/>
        </w:rPr>
        <w:t xml:space="preserve"> </w:t>
      </w:r>
      <w:r>
        <w:rPr>
          <w:sz w:val="28"/>
          <w:szCs w:val="28"/>
          <w:lang w:val="en-US"/>
        </w:rPr>
        <w:t>vinifera</w:t>
      </w:r>
      <w:r>
        <w:rPr>
          <w:sz w:val="28"/>
          <w:szCs w:val="28"/>
        </w:rPr>
        <w:t xml:space="preserve"> </w:t>
      </w:r>
      <w:r>
        <w:rPr>
          <w:sz w:val="28"/>
          <w:szCs w:val="28"/>
          <w:lang w:val="en-US"/>
        </w:rPr>
        <w:t>L</w:t>
      </w:r>
      <w:r>
        <w:rPr>
          <w:sz w:val="28"/>
          <w:szCs w:val="28"/>
        </w:rPr>
        <w:t xml:space="preserve">.) Автореф. </w:t>
      </w:r>
      <w:r>
        <w:rPr>
          <w:sz w:val="28"/>
          <w:szCs w:val="28"/>
          <w:lang w:val="uk-UA"/>
        </w:rPr>
        <w:t>дис. ..</w:t>
      </w:r>
      <w:r>
        <w:rPr>
          <w:sz w:val="28"/>
          <w:szCs w:val="28"/>
        </w:rPr>
        <w:t>. канд. фармац. наук</w:t>
      </w:r>
      <w:r>
        <w:rPr>
          <w:sz w:val="28"/>
          <w:szCs w:val="28"/>
          <w:lang w:val="uk-UA"/>
        </w:rPr>
        <w:t xml:space="preserve">. - </w:t>
      </w:r>
      <w:r>
        <w:rPr>
          <w:sz w:val="28"/>
          <w:szCs w:val="28"/>
        </w:rPr>
        <w:t>Москва, 2005. – 26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Еремина А.В., Решетняк В.Ю., Везиришвили М.О. Определение полифенольного состава сухого экстракта гребней винограда методом ВЭЖХ // Химико-фармацевтический журнал. – 2004. – Т. 38, № 3. – С. 26-28.</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 xml:space="preserve">Западнюк В.Н., Купраш </w:t>
      </w:r>
      <w:r>
        <w:rPr>
          <w:sz w:val="28"/>
          <w:szCs w:val="28"/>
          <w:lang w:val="uk-UA"/>
        </w:rPr>
        <w:t>Л</w:t>
      </w:r>
      <w:r>
        <w:rPr>
          <w:sz w:val="28"/>
          <w:szCs w:val="28"/>
        </w:rPr>
        <w:t>.П., Зника М.У. Аминокислоты в медицине. – К., 1982. – С. 58-151.</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rPr>
        <w:t>Запрометов М.Н. Фенольные соединения: распространение, метаболизм и функции в растениях. – М.: Наука, 1993. – 190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rPr>
        <w:t>Зинченко В.И. Полисахариды винограда и вина. – М., 1978. – 15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rPr>
        <w:lastRenderedPageBreak/>
        <w:t xml:space="preserve">Ивасенко С.А., Прибыткова Л.Н. Содержание каротиноидов и флавоноидов в соцветиях некоторых сортов </w:t>
      </w:r>
      <w:r>
        <w:rPr>
          <w:sz w:val="28"/>
          <w:lang w:val="en-US"/>
        </w:rPr>
        <w:t>Calendula</w:t>
      </w:r>
      <w:r>
        <w:rPr>
          <w:sz w:val="28"/>
        </w:rPr>
        <w:t xml:space="preserve"> </w:t>
      </w:r>
      <w:r>
        <w:rPr>
          <w:sz w:val="28"/>
          <w:lang w:val="en-US"/>
        </w:rPr>
        <w:t>officinalis</w:t>
      </w:r>
      <w:r>
        <w:rPr>
          <w:sz w:val="28"/>
        </w:rPr>
        <w:t xml:space="preserve"> // Растительные ресурсы. – Т. 36, вып. 2. – 2002. – С. 107-110.</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Изучение и использование эхинацеи. Материалы международной научной конференции / Самородов В.Н. и др. – Полтава: Верстка, 1998. – 156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napToGrid w:val="0"/>
          <w:sz w:val="28"/>
          <w:szCs w:val="28"/>
        </w:rPr>
      </w:pPr>
      <w:r>
        <w:rPr>
          <w:snapToGrid w:val="0"/>
          <w:sz w:val="28"/>
          <w:szCs w:val="28"/>
        </w:rPr>
        <w:t>Изучение состава и биологической активности масла семян винограда культурного, получение на его основе мази / Дуккардт Л.Н., Вдовенко-Мартынова Н.Н., Степанюк С.Н., Куль И.Я., Благоразумная Н.В., Огурцов Ю.А. // 8 Международный съезд Фитофарм 2004 "Актуальные проблемы создания новых лекарственных препаратов природного происхождения".</w:t>
      </w:r>
      <w:r>
        <w:rPr>
          <w:snapToGrid w:val="0"/>
          <w:sz w:val="28"/>
          <w:szCs w:val="28"/>
          <w:lang w:val="uk-UA"/>
        </w:rPr>
        <w:t xml:space="preserve"> - </w:t>
      </w:r>
      <w:r>
        <w:rPr>
          <w:snapToGrid w:val="0"/>
          <w:sz w:val="28"/>
          <w:szCs w:val="28"/>
        </w:rPr>
        <w:t>2004. - С. 654—657</w:t>
      </w:r>
      <w:r>
        <w:rPr>
          <w:snapToGrid w:val="0"/>
          <w:sz w:val="28"/>
          <w:szCs w:val="28"/>
          <w:lang w:val="uk-UA"/>
        </w:rPr>
        <w:t>.</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 xml:space="preserve">Исмаилов А.Э. Олигомерные проантоцианидингликозиды </w:t>
      </w:r>
      <w:r>
        <w:rPr>
          <w:sz w:val="28"/>
          <w:szCs w:val="28"/>
          <w:lang w:val="en-US"/>
        </w:rPr>
        <w:t>Rhodiola</w:t>
      </w:r>
      <w:r>
        <w:rPr>
          <w:sz w:val="28"/>
          <w:szCs w:val="28"/>
        </w:rPr>
        <w:t xml:space="preserve"> </w:t>
      </w:r>
      <w:r>
        <w:rPr>
          <w:sz w:val="28"/>
          <w:szCs w:val="28"/>
          <w:lang w:val="en-US"/>
        </w:rPr>
        <w:t>ramiroalaica</w:t>
      </w:r>
      <w:r>
        <w:rPr>
          <w:sz w:val="28"/>
          <w:szCs w:val="28"/>
        </w:rPr>
        <w:t xml:space="preserve"> // Химия природных соединений. – 1998. - № 6. – С. 484-491.</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napToGrid w:val="0"/>
          <w:sz w:val="28"/>
          <w:szCs w:val="28"/>
        </w:rPr>
      </w:pPr>
      <w:r>
        <w:rPr>
          <w:snapToGrid w:val="0"/>
          <w:sz w:val="28"/>
          <w:szCs w:val="28"/>
        </w:rPr>
        <w:t xml:space="preserve">К вопросу о сушке растительного сырья / Воронин В. В., Кудрявцев В. А. // Молодежь и XXI век: Тезисы докладов 31 Вузовской научно-технической конференции студентов и аспирантов в области научных исследований (19-20 мая, 2003 г.) Ч. 1. - Курск, 2003. - С. 194-195. </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 xml:space="preserve">Кавкадзе Н. Ш., Ананил М.Д. Антоциановые гликозиды </w:t>
      </w:r>
      <w:r>
        <w:rPr>
          <w:sz w:val="28"/>
          <w:szCs w:val="28"/>
          <w:lang w:val="en-US"/>
        </w:rPr>
        <w:t>Urtica</w:t>
      </w:r>
      <w:r>
        <w:rPr>
          <w:sz w:val="28"/>
          <w:szCs w:val="28"/>
        </w:rPr>
        <w:t xml:space="preserve"> </w:t>
      </w:r>
      <w:r>
        <w:rPr>
          <w:sz w:val="28"/>
          <w:szCs w:val="28"/>
          <w:lang w:val="en-US"/>
        </w:rPr>
        <w:t>dioica</w:t>
      </w:r>
      <w:r>
        <w:rPr>
          <w:sz w:val="28"/>
          <w:szCs w:val="28"/>
        </w:rPr>
        <w:t xml:space="preserve"> // Химия природных соединений. – 2003. - № 3. – С. 249.</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rPr>
        <w:t>Квосев П.А. Полный справочник лекарственных растений. – М.: ЭКСМО-Пресс, 2001. – 992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rPr>
        <w:t>Кемертелидзе Э.П., Георгиевский В.П. Физико-химические методы анализа некоторых биологически активных веществ растительного происхождения. – Тбилиси: Мецниереба, 1976. – 222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pPr>
      <w:r>
        <w:rPr>
          <w:sz w:val="28"/>
          <w:szCs w:val="28"/>
        </w:rPr>
        <w:t>Кириченко Л.П. Виноградарство по-новому // Виноград. Вино.  – 1998. - № 3. – С.22-23.</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lang w:val="uk-UA"/>
        </w:rPr>
      </w:pPr>
      <w:r>
        <w:rPr>
          <w:sz w:val="28"/>
          <w:lang w:val="uk-UA"/>
        </w:rPr>
        <w:t xml:space="preserve"> Кисличенко В.С. Новосел О.М., Адель Ахмад Халіль Абуюсеф. Вивчення полісахаридів плодово-ягідних рослин – яблуні домашньої і винограду культурного // Фізіологічно активні речовини. – 2001. - № 1 (31). - С. 70-73. </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lang w:val="uk-UA"/>
        </w:rPr>
      </w:pPr>
      <w:r>
        <w:rPr>
          <w:sz w:val="28"/>
          <w:lang w:val="uk-UA"/>
        </w:rPr>
        <w:t xml:space="preserve">Кисличенко В.С., Адель Ахмад Халиль Абуюсеф, Ковалев В.Н. Виноград культурный – новый источник биологически активних веществ // Тез. докл. науч.-практич. конф. „Вчені України – вітчизняній фармації”. – Харків, 2000. – С. 143-144. </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lang w:val="uk-UA"/>
        </w:rPr>
      </w:pPr>
      <w:r>
        <w:rPr>
          <w:sz w:val="28"/>
        </w:rPr>
        <w:lastRenderedPageBreak/>
        <w:t xml:space="preserve">Кисличенко В.С., Адель Ахмад Халиль Абуюсеф, Маркова В.М. Изучение цитопротекторной активности полисахаридного комплекса из листьев винограда // Сб. тез. науч. конф. </w:t>
      </w:r>
      <w:r>
        <w:rPr>
          <w:sz w:val="28"/>
          <w:lang w:val="uk-UA"/>
        </w:rPr>
        <w:t>„</w:t>
      </w:r>
      <w:r>
        <w:rPr>
          <w:sz w:val="28"/>
        </w:rPr>
        <w:t>Научные направления в создании лекарстве</w:t>
      </w:r>
      <w:r>
        <w:rPr>
          <w:sz w:val="28"/>
        </w:rPr>
        <w:t>н</w:t>
      </w:r>
      <w:r>
        <w:rPr>
          <w:sz w:val="28"/>
        </w:rPr>
        <w:t>ных средств в фармацевтическом секторе Украины</w:t>
      </w:r>
      <w:r>
        <w:rPr>
          <w:sz w:val="28"/>
          <w:lang w:val="uk-UA"/>
        </w:rPr>
        <w:t>”</w:t>
      </w:r>
      <w:r>
        <w:rPr>
          <w:sz w:val="28"/>
        </w:rPr>
        <w:t xml:space="preserve">. – Харьков, 2000. – С. 17-18. </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lang w:val="uk-UA"/>
        </w:rPr>
      </w:pPr>
      <w:r>
        <w:rPr>
          <w:sz w:val="28"/>
          <w:lang w:val="uk-UA"/>
        </w:rPr>
        <w:t xml:space="preserve">Кисличенко В.С., Адель Ахмад Халіль Абуюсеф, Король В.В. Дослідження біологічно активних речовин у листі деяких йорданських сортів винограду // Фізіологічно активні речовини. – 2001. - № 2(32). – С. 72-76. </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rPr>
        <w:t>Кисличенко В.С., Ткаченко О.Ю., Кузн</w:t>
      </w:r>
      <w:r>
        <w:rPr>
          <w:sz w:val="28"/>
          <w:szCs w:val="28"/>
          <w:lang w:val="uk-UA"/>
        </w:rPr>
        <w:t>є</w:t>
      </w:r>
      <w:r>
        <w:rPr>
          <w:sz w:val="28"/>
          <w:szCs w:val="28"/>
        </w:rPr>
        <w:t xml:space="preserve">цова В.Ю. </w:t>
      </w:r>
      <w:r>
        <w:rPr>
          <w:sz w:val="28"/>
          <w:szCs w:val="28"/>
          <w:lang w:val="uk-UA"/>
        </w:rPr>
        <w:t>Вивчення токсичних властивостей полісахаридного комплексу з листя смородини чорної // Фармаком. – 2002. - № 3. – С. 171-173.</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Кисличенко В.С., Кузн</w:t>
      </w:r>
      <w:r>
        <w:rPr>
          <w:sz w:val="28"/>
          <w:szCs w:val="28"/>
        </w:rPr>
        <w:t>ецова В.Ю. Лекарство на грозди // Косметология и аромология. – 2006. - № 1. – С. 55-59.</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Кисличенко В.С., Рошаль О.Д., Болоховець Г.С. Аналіз якісного складу олії насіння та ліпофільної фракції з трави розторопші плямистої // Журнал органічної та фармацевтичної хімії. – Харків: НФаУ, 2004. – Вип. 3(7), Т. 2. – С. 58-61.</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lang w:val="uk-UA"/>
        </w:rPr>
        <w:t>Клышев Л.К., Бандюкова В.А., Алюхина Л.С. Флавоноиды растений. – Алма-Ата: Наука, 1978. – 220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Кореман Я.И., Крюков А.И. Анализ экстрактов фенолов методом тонкослойной хроматографии // Журнал аналитической химии. – 1990. – Т. 45, вып. 6. – С. 1140-1144.</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 xml:space="preserve">Кос </w:t>
      </w:r>
      <w:r>
        <w:rPr>
          <w:sz w:val="28"/>
          <w:szCs w:val="28"/>
          <w:lang w:val="uk-UA"/>
        </w:rPr>
        <w:t>О.І., Бензель Л.В. Кількісний вміст щавелевої кислоти в рослинах роду щавель // Фармацевтичний журнал. – 1999. - № 2. – С. 38-41.</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Кузнєцова В.Ю., Кисличенко В.С. Вивчення ліпофільного складу червоноплодих сортів винограду культурного // Збірн. Наук. Праць співроб. КМАПО ім. П.Л. Шупіка. - 2003. - вип. 12, кн.2. - С. 784-788.</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 xml:space="preserve">Кузнєцова В.Ю., Кисличенко В.С. Поліфенольні сполуки винограду культурного // Медична хімія. - 2004. - Т. 6, № 1. - С. 54-63. </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 xml:space="preserve">Кузнєцова В.Ю., Кисличенко В.С. Вибір оптимальних умов екстракції антоціанів з вичавок винограду культурного // Медична хімія. - 2005. - Т. 7,   № 4. - С. 56-57. </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lastRenderedPageBreak/>
        <w:t>Кузнєцова В.Ю., Кисличенко В.С. Вивчення полісахаридного та елементного складу вичавок винограду культурного // Фармацевтичний журнал. - 2005. - № 3. - С. 95-97.</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 xml:space="preserve">Кузнєцова В.Ю., Кисличенко В.С. Амінокислотний склад вичавок винограду культурного // Фітотерапія. Часопис. - 2005. - № 1. - С. 55-57. </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rPr>
        <w:t xml:space="preserve">Кузнецова В.Ю., Кисличенко В.С. Виноград: от отходов производства до лекарственного средства (аналитический обзор) / Х Международный съезд Фитофарм 2006 «Актуальные проблемы создания новых лекарственных препаратов природного происхождения». – Санкт-Петербург, 2006. – С. 203-212. </w:t>
      </w:r>
      <w:r>
        <w:rPr>
          <w:sz w:val="28"/>
          <w:szCs w:val="28"/>
          <w:lang w:val="uk-UA"/>
        </w:rPr>
        <w:t xml:space="preserve"> </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Кузнєцова В.Ю., Кисличенко В.С. Вивчення якісного складу генеративних органів винограду культурного сорту "Ізабелла" // Наука і соціальні проблеми суспільства</w:t>
      </w:r>
      <w:r>
        <w:rPr>
          <w:sz w:val="28"/>
          <w:szCs w:val="28"/>
          <w:lang w:val="uk-UA"/>
        </w:rPr>
        <w:sym w:font="Symbol" w:char="F03A"/>
      </w:r>
      <w:r>
        <w:rPr>
          <w:sz w:val="28"/>
          <w:szCs w:val="28"/>
          <w:lang w:val="uk-UA"/>
        </w:rPr>
        <w:t xml:space="preserve"> медицина, фармація, біотехнологія: Тези доповідей </w:t>
      </w:r>
      <w:r>
        <w:rPr>
          <w:sz w:val="28"/>
          <w:szCs w:val="28"/>
          <w:lang w:val="en-US"/>
        </w:rPr>
        <w:t>III</w:t>
      </w:r>
      <w:r>
        <w:rPr>
          <w:sz w:val="28"/>
          <w:szCs w:val="28"/>
          <w:lang w:val="uk-UA"/>
        </w:rPr>
        <w:t xml:space="preserve"> Міжнародної науково-практичної конференції  (21-23 травн., 2003 р.). - Х., 2003. - С. 174.</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 xml:space="preserve">Кисличенко В.С., Кузнєцова В.Ю. Перспективи використання винограду культурного в фітотерапії // Фітотерапія в реабілітації хворих: Збірник тез науково-практичної конференції. – К., 2003. – С. 92-93. </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 xml:space="preserve">Кузнєцова В.Ю., Кисличенко В.С. Перспективи використання вичавок винограду для створення нових лікарських засобів // Перспективи створення в Україні лікарських препаратів різної спрямованості дії: Матеріали Всеукраїнського науково-практичного семінару (26 лист., 2004 р.). -  Х., 2004. - С. 248-251.        </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Кузнєцова В.Ю., Кисличенко В.С. Вичавка винограду культурного як перспективне джерело отримання біологічно активних добавок // Створення, виробництво, стандартизація, фармакоекономіка лікарських засобів та біологічно активних добавок: Матеріали науково-практичної конференції з міжнародною участю. - Тернопіль, 2004. - С. 113-115.</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 xml:space="preserve">Кузнєцова В.Ю., Кисличенко В. С. Вивчення кількісного вмісту щавлевої кислоти в листі та вичавках винограду культурного // Досягнення та перспективи розвитку фармацевтичної галузі України: Матеріали </w:t>
      </w:r>
      <w:r>
        <w:rPr>
          <w:sz w:val="28"/>
          <w:szCs w:val="28"/>
          <w:lang w:val="en-US"/>
        </w:rPr>
        <w:t>VI</w:t>
      </w:r>
      <w:r>
        <w:rPr>
          <w:sz w:val="28"/>
          <w:szCs w:val="28"/>
          <w:lang w:val="uk-UA"/>
        </w:rPr>
        <w:t xml:space="preserve"> Національного з‘їзду фармацевтів України (28-30 вер., 2005 р.). - Х., 2005. - С. 739.</w:t>
      </w:r>
    </w:p>
    <w:p w:rsidR="00F32286" w:rsidRDefault="00F32286" w:rsidP="00F32286">
      <w:pPr>
        <w:numPr>
          <w:ilvl w:val="0"/>
          <w:numId w:val="51"/>
        </w:numPr>
        <w:tabs>
          <w:tab w:val="left" w:pos="350"/>
        </w:tabs>
        <w:suppressAutoHyphens w:val="0"/>
        <w:spacing w:line="336" w:lineRule="auto"/>
        <w:ind w:left="0" w:firstLine="0"/>
        <w:jc w:val="both"/>
        <w:rPr>
          <w:sz w:val="28"/>
          <w:szCs w:val="28"/>
          <w:lang w:val="uk-UA"/>
        </w:rPr>
      </w:pPr>
      <w:r>
        <w:rPr>
          <w:sz w:val="28"/>
          <w:szCs w:val="28"/>
          <w:lang w:val="uk-UA"/>
        </w:rPr>
        <w:t xml:space="preserve">Кузнєцова В.Ю., Бурд Н.Б., Кисличенко В. С. Використання тривимірної спектроскопії для якісного аналізу ліпофільних екстрактів // Методи хімічного </w:t>
      </w:r>
      <w:r>
        <w:rPr>
          <w:sz w:val="28"/>
          <w:szCs w:val="28"/>
          <w:lang w:val="uk-UA"/>
        </w:rPr>
        <w:lastRenderedPageBreak/>
        <w:t>аналізу: Тези доповідей  Другого міжнародного симпозіуму (14-17 черв.,  2005р.). - Ужгород, 2005. - С. 24-25.</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 xml:space="preserve">Купулянская Т.А., Сушинская Н.В. Методические подходы к идентификации поликонденсированных фенольных соединений меланиновой природы // Молекулярно-биологические и физико-химические методы идентификации биологических объектов и материалов различного происхождения: Мат. </w:t>
      </w:r>
      <w:r>
        <w:rPr>
          <w:sz w:val="28"/>
          <w:szCs w:val="28"/>
          <w:lang w:val="en-US"/>
        </w:rPr>
        <w:t>II</w:t>
      </w:r>
      <w:r>
        <w:rPr>
          <w:sz w:val="28"/>
          <w:szCs w:val="28"/>
        </w:rPr>
        <w:t xml:space="preserve"> Республ. науч.-практич. конф. – Минск, 20-22 нояб. 2003. – С. 60-66.</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 xml:space="preserve">Купчак Т.В., Николаева Л.А. Количественное определение антоцианов в надземной части гибридной формы </w:t>
      </w:r>
      <w:r>
        <w:rPr>
          <w:sz w:val="28"/>
          <w:szCs w:val="28"/>
          <w:lang w:val="en-US"/>
        </w:rPr>
        <w:t>Zea</w:t>
      </w:r>
      <w:r>
        <w:rPr>
          <w:sz w:val="28"/>
          <w:szCs w:val="28"/>
        </w:rPr>
        <w:t xml:space="preserve"> </w:t>
      </w:r>
      <w:r>
        <w:rPr>
          <w:sz w:val="28"/>
          <w:szCs w:val="28"/>
          <w:lang w:val="en-US"/>
        </w:rPr>
        <w:t>mays</w:t>
      </w:r>
      <w:r>
        <w:rPr>
          <w:sz w:val="28"/>
          <w:szCs w:val="28"/>
        </w:rPr>
        <w:t xml:space="preserve"> </w:t>
      </w:r>
      <w:r>
        <w:rPr>
          <w:sz w:val="28"/>
          <w:szCs w:val="28"/>
          <w:lang w:val="en-US"/>
        </w:rPr>
        <w:t>L</w:t>
      </w:r>
      <w:r>
        <w:rPr>
          <w:sz w:val="28"/>
          <w:szCs w:val="28"/>
        </w:rPr>
        <w:t>. // Растительные ресурсы. – 1995. – Т. 31, вып. 3. – С. 105-111.</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Лазурьевский Г.В., Терентьева И.В., Шампурин А.А. Практические работы по химии природных соединений. – М.: Высш. шк., 1996. – 335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lang w:val="uk-UA"/>
        </w:rPr>
        <w:t xml:space="preserve">Литвиненко В.С., Бубенчикова В.Н., Дроздова И.Л. </w:t>
      </w:r>
      <w:r>
        <w:rPr>
          <w:sz w:val="28"/>
          <w:szCs w:val="28"/>
        </w:rPr>
        <w:t>Изучение состава флавоноидов и полисахаридов травы мальвы низкой (</w:t>
      </w:r>
      <w:r>
        <w:rPr>
          <w:sz w:val="28"/>
          <w:szCs w:val="28"/>
          <w:lang w:val="en-US"/>
        </w:rPr>
        <w:t>Malva</w:t>
      </w:r>
      <w:r>
        <w:rPr>
          <w:sz w:val="28"/>
          <w:szCs w:val="28"/>
        </w:rPr>
        <w:t xml:space="preserve"> </w:t>
      </w:r>
      <w:r>
        <w:rPr>
          <w:sz w:val="28"/>
          <w:szCs w:val="28"/>
          <w:lang w:val="en-US"/>
        </w:rPr>
        <w:t>pussila</w:t>
      </w:r>
      <w:r>
        <w:rPr>
          <w:sz w:val="28"/>
          <w:szCs w:val="28"/>
        </w:rPr>
        <w:t xml:space="preserve"> </w:t>
      </w:r>
      <w:r>
        <w:rPr>
          <w:sz w:val="28"/>
          <w:szCs w:val="28"/>
          <w:lang w:val="en-US"/>
        </w:rPr>
        <w:t>Smith</w:t>
      </w:r>
      <w:r>
        <w:rPr>
          <w:sz w:val="28"/>
          <w:szCs w:val="28"/>
        </w:rPr>
        <w:t>.) // Фармаком. – 2004. - № 4. – С. 42-46.</w:t>
      </w:r>
    </w:p>
    <w:p w:rsidR="00F32286" w:rsidRDefault="00F32286" w:rsidP="00F32286">
      <w:pPr>
        <w:numPr>
          <w:ilvl w:val="0"/>
          <w:numId w:val="51"/>
        </w:numPr>
        <w:tabs>
          <w:tab w:val="clear" w:pos="720"/>
          <w:tab w:val="left" w:pos="350"/>
          <w:tab w:val="left" w:pos="540"/>
          <w:tab w:val="left" w:pos="900"/>
        </w:tabs>
        <w:suppressAutoHyphens w:val="0"/>
        <w:spacing w:line="336" w:lineRule="auto"/>
        <w:ind w:left="0" w:firstLine="0"/>
        <w:jc w:val="both"/>
        <w:rPr>
          <w:sz w:val="28"/>
        </w:rPr>
      </w:pPr>
      <w:r>
        <w:rPr>
          <w:sz w:val="28"/>
          <w:lang w:val="uk-UA"/>
        </w:rPr>
        <w:t>Лікарські рослини: Енциклопедичний довідник / За ред. академіка АН УССР М.Гродзінського. – К.: Голов. ред. укр. рад. Енциклопедії ім. М.П.Бажана, 1991. – 344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Майстренко Л.А. Химический состав ягод бессемянных сортов винограда // Виноград и вино России.</w:t>
      </w:r>
      <w:r>
        <w:rPr>
          <w:sz w:val="28"/>
          <w:szCs w:val="28"/>
          <w:lang w:val="uk-UA"/>
        </w:rPr>
        <w:t xml:space="preserve"> </w:t>
      </w:r>
      <w:r>
        <w:rPr>
          <w:sz w:val="28"/>
          <w:szCs w:val="28"/>
        </w:rPr>
        <w:t>- 1994. - № 1. – С. 20-24.</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Матамарова К.Н.,</w:t>
      </w:r>
      <w:r>
        <w:rPr>
          <w:sz w:val="28"/>
          <w:szCs w:val="28"/>
          <w:lang w:val="uk-UA"/>
        </w:rPr>
        <w:t xml:space="preserve"> </w:t>
      </w:r>
      <w:r>
        <w:rPr>
          <w:sz w:val="28"/>
          <w:szCs w:val="28"/>
        </w:rPr>
        <w:t xml:space="preserve">Кулиев З.А. Олигомерные проантоцианидингликозиды </w:t>
      </w:r>
      <w:r>
        <w:rPr>
          <w:sz w:val="28"/>
          <w:szCs w:val="28"/>
          <w:lang w:val="en-US"/>
        </w:rPr>
        <w:t>Clementsia</w:t>
      </w:r>
      <w:r>
        <w:rPr>
          <w:sz w:val="28"/>
          <w:szCs w:val="28"/>
        </w:rPr>
        <w:t xml:space="preserve"> </w:t>
      </w:r>
      <w:r>
        <w:rPr>
          <w:sz w:val="28"/>
          <w:szCs w:val="28"/>
          <w:lang w:val="en-US"/>
        </w:rPr>
        <w:t>semenovii</w:t>
      </w:r>
      <w:r>
        <w:rPr>
          <w:sz w:val="28"/>
          <w:szCs w:val="28"/>
        </w:rPr>
        <w:t xml:space="preserve"> // Химия природных соединений. – 1998. - № 4. – С. 756-763.</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lang w:val="uk-UA"/>
        </w:rPr>
        <w:t>Мачавариами Ф.Д. Биолог</w:t>
      </w:r>
      <w:r>
        <w:rPr>
          <w:sz w:val="28"/>
          <w:szCs w:val="28"/>
        </w:rPr>
        <w:t xml:space="preserve">ическая ценность белковых концентратов из отходов виноделия // Известия Академии ГССР, серия биология. – 1988. - </w:t>
      </w:r>
      <w:r>
        <w:rPr>
          <w:sz w:val="28"/>
          <w:szCs w:val="28"/>
          <w:lang w:val="uk-UA"/>
        </w:rPr>
        <w:t xml:space="preserve">   </w:t>
      </w:r>
      <w:r>
        <w:rPr>
          <w:sz w:val="28"/>
          <w:szCs w:val="28"/>
        </w:rPr>
        <w:t>№ 6. - 390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Маякова Т.И., Саленко В.Л. Основные тритерпеновые соединения листьев и гребней винограда // Химия природных соединений. – 1983. – С. 798.</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rFonts w:cs="Arial"/>
          <w:bCs/>
          <w:sz w:val="28"/>
          <w:szCs w:val="36"/>
        </w:rPr>
      </w:pPr>
      <w:r>
        <w:rPr>
          <w:sz w:val="28"/>
          <w:szCs w:val="28"/>
        </w:rPr>
        <w:t>Меркулов Г.А. Курс патологогистологической техники. М.:Медицина, Ленингр. Отд-ние, 1969. – 424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Метод определения активности каталазы / М.А. Королюк, Л.И. Иванова, И.Г. Майорова, В.Е. Токарев // Лабораторное дело. – 1988. - №1. – С.16-19.</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lastRenderedPageBreak/>
        <w:t>Методы биохимического исследования растений / Под ред. Ермакова А.И. – Л.: Колос, 1987. – 430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lang w:val="uk-UA"/>
        </w:rPr>
        <w:t>Мет</w:t>
      </w:r>
      <w:r>
        <w:rPr>
          <w:sz w:val="28"/>
          <w:szCs w:val="28"/>
        </w:rPr>
        <w:t>одические рекомендации по определению биохимических показателей качества масла и семян масличных культур Всесоюзного научно-исследовательского института масличных культур / Под. ред проф. Бородулиной А.А.. – 1986. – 85 с.</w:t>
      </w:r>
    </w:p>
    <w:p w:rsidR="00F32286" w:rsidRDefault="00F32286" w:rsidP="00F32286">
      <w:pPr>
        <w:widowControl w:val="0"/>
        <w:numPr>
          <w:ilvl w:val="0"/>
          <w:numId w:val="51"/>
        </w:numPr>
        <w:tabs>
          <w:tab w:val="clear" w:pos="720"/>
          <w:tab w:val="num" w:pos="360"/>
        </w:tabs>
        <w:autoSpaceDE w:val="0"/>
        <w:spacing w:line="360" w:lineRule="auto"/>
        <w:ind w:left="0" w:firstLine="0"/>
        <w:jc w:val="both"/>
        <w:rPr>
          <w:sz w:val="28"/>
          <w:szCs w:val="28"/>
          <w:lang w:val="uk-UA"/>
        </w:rPr>
      </w:pPr>
      <w:r>
        <w:rPr>
          <w:sz w:val="28"/>
          <w:szCs w:val="28"/>
          <w:lang w:val="uk-UA"/>
        </w:rPr>
        <w:t>Мустафина М.К. Влияние фитопрепаратов на процессы свободно-радикального окисления в организме экспериментальных животных в норме и в условиях стресса. Автореф. дис. ... канд. биол. наук. - Уфа, 2002. - 21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rPr>
        <w:t>Навроцький В.В. Виноград, вино: на здоровье! Из истории лечения вином //</w:t>
      </w:r>
      <w:r>
        <w:rPr>
          <w:sz w:val="28"/>
          <w:szCs w:val="28"/>
          <w:lang w:val="uk-UA"/>
        </w:rPr>
        <w:t xml:space="preserve"> Додаток до журналу „Дім, сад, город”:  - Київ, 2000. – 68 с.</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lang w:val="uk-UA"/>
        </w:rPr>
      </w:pPr>
      <w:r>
        <w:rPr>
          <w:sz w:val="28"/>
          <w:szCs w:val="28"/>
          <w:lang w:val="uk-UA"/>
        </w:rPr>
        <w:t xml:space="preserve">Наврузов Э. Н. Антоцианы </w:t>
      </w:r>
      <w:r>
        <w:rPr>
          <w:sz w:val="28"/>
          <w:szCs w:val="28"/>
          <w:lang w:val="en-US"/>
        </w:rPr>
        <w:t>Phytolacca</w:t>
      </w:r>
      <w:r>
        <w:rPr>
          <w:sz w:val="28"/>
          <w:szCs w:val="28"/>
          <w:lang w:val="uk-UA"/>
        </w:rPr>
        <w:t xml:space="preserve"> а</w:t>
      </w:r>
      <w:r>
        <w:rPr>
          <w:sz w:val="28"/>
          <w:szCs w:val="28"/>
          <w:lang w:val="en-US"/>
        </w:rPr>
        <w:t>mericana</w:t>
      </w:r>
      <w:r>
        <w:rPr>
          <w:sz w:val="28"/>
          <w:szCs w:val="28"/>
          <w:lang w:val="uk-UA"/>
        </w:rPr>
        <w:t xml:space="preserve"> // Химия природных соединений. – 1998. - № 4. – С. 555-556.</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Н</w:t>
      </w:r>
      <w:r>
        <w:rPr>
          <w:sz w:val="28"/>
          <w:szCs w:val="28"/>
          <w:lang w:val="uk-UA"/>
        </w:rPr>
        <w:t xml:space="preserve">айдавніші ліки або ампелотерапія // Виноград </w:t>
      </w:r>
      <w:r>
        <w:rPr>
          <w:sz w:val="28"/>
          <w:szCs w:val="28"/>
        </w:rPr>
        <w:t>и вино. – 1998. - № 2. – С. 21-23.</w:t>
      </w:r>
    </w:p>
    <w:p w:rsidR="00F32286" w:rsidRDefault="00F32286" w:rsidP="00F32286">
      <w:pPr>
        <w:numPr>
          <w:ilvl w:val="0"/>
          <w:numId w:val="51"/>
        </w:numPr>
        <w:tabs>
          <w:tab w:val="clear" w:pos="720"/>
          <w:tab w:val="left" w:pos="350"/>
          <w:tab w:val="left" w:pos="540"/>
        </w:tabs>
        <w:suppressAutoHyphens w:val="0"/>
        <w:spacing w:line="336" w:lineRule="auto"/>
        <w:ind w:left="0" w:firstLine="0"/>
        <w:jc w:val="both"/>
        <w:rPr>
          <w:sz w:val="28"/>
          <w:szCs w:val="28"/>
        </w:rPr>
      </w:pPr>
      <w:r>
        <w:rPr>
          <w:sz w:val="28"/>
          <w:szCs w:val="28"/>
        </w:rPr>
        <w:t xml:space="preserve">Напсякова С.М. Аминокислоты и их производные как потенциальные средства фармакологической коррекции нарушений сердечного ритма и острой ишемии миокарда. Автореф. </w:t>
      </w:r>
      <w:r>
        <w:rPr>
          <w:sz w:val="28"/>
          <w:szCs w:val="28"/>
          <w:lang w:val="uk-UA"/>
        </w:rPr>
        <w:t xml:space="preserve">... дис. </w:t>
      </w:r>
      <w:r>
        <w:rPr>
          <w:sz w:val="28"/>
          <w:szCs w:val="28"/>
        </w:rPr>
        <w:t>д. мед. наук. –</w:t>
      </w:r>
      <w:r>
        <w:rPr>
          <w:sz w:val="28"/>
          <w:szCs w:val="28"/>
          <w:lang w:val="uk-UA"/>
        </w:rPr>
        <w:t xml:space="preserve"> </w:t>
      </w:r>
      <w:r>
        <w:rPr>
          <w:sz w:val="28"/>
          <w:szCs w:val="28"/>
        </w:rPr>
        <w:t xml:space="preserve"> Купавна, 1999. – 32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lang w:val="uk-UA"/>
        </w:rPr>
        <w:t>Н</w:t>
      </w:r>
      <w:r>
        <w:rPr>
          <w:sz w:val="28"/>
          <w:szCs w:val="28"/>
        </w:rPr>
        <w:t>естерова О.В. Изучение масличности и жирнокислотного состава семян и выжимок из винограда Научные труды НИИ Фармации Министерства здравоохранения РФ, - 1995. - №</w:t>
      </w:r>
      <w:r>
        <w:rPr>
          <w:sz w:val="28"/>
          <w:szCs w:val="28"/>
          <w:lang w:val="uk-UA"/>
        </w:rPr>
        <w:t xml:space="preserve"> </w:t>
      </w:r>
      <w:r>
        <w:rPr>
          <w:sz w:val="28"/>
          <w:szCs w:val="28"/>
        </w:rPr>
        <w:t>34. - С. 112-116.</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lang w:val="uk-UA"/>
        </w:rPr>
        <w:t>Нужный В.П. С. Умеренное потребление алкоголя, вино и французский парадокс // Виноград и вино России. - 1996. - №4. - С. 34-36.</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Нужный В.П. Современные представления о токсических и пищевых свойствах вина // Виноград и вино России. - 1996. - № 2. – С. 29-32.</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 xml:space="preserve">Оленников Д.Н., Танхаева Л.М. Органические кислоты лекарственных растений. 3. </w:t>
      </w:r>
      <w:r>
        <w:rPr>
          <w:sz w:val="28"/>
          <w:szCs w:val="28"/>
          <w:lang w:val="en-US"/>
        </w:rPr>
        <w:t xml:space="preserve">Matricaria recutita, M. matricaroides </w:t>
      </w:r>
      <w:r>
        <w:rPr>
          <w:sz w:val="28"/>
          <w:szCs w:val="28"/>
        </w:rPr>
        <w:t>// Химия природных соединений. – 2005. - № 4. – С. 594-595.</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rFonts w:cs="Arial"/>
          <w:bCs/>
          <w:sz w:val="28"/>
          <w:szCs w:val="36"/>
        </w:rPr>
      </w:pPr>
      <w:r>
        <w:rPr>
          <w:sz w:val="28"/>
          <w:szCs w:val="28"/>
        </w:rPr>
        <w:t>Пастушенко Т.В., Маруший П.Б., Жуков А.А. Экспресс-метод опред</w:t>
      </w:r>
      <w:r>
        <w:rPr>
          <w:sz w:val="28"/>
          <w:szCs w:val="28"/>
        </w:rPr>
        <w:t>е</w:t>
      </w:r>
      <w:r>
        <w:rPr>
          <w:sz w:val="28"/>
          <w:szCs w:val="28"/>
        </w:rPr>
        <w:t>ления среднесмертельных доз химических веществ // Гигиена и санит</w:t>
      </w:r>
      <w:r>
        <w:rPr>
          <w:sz w:val="28"/>
          <w:szCs w:val="28"/>
        </w:rPr>
        <w:t>а</w:t>
      </w:r>
      <w:r>
        <w:rPr>
          <w:sz w:val="28"/>
          <w:szCs w:val="28"/>
        </w:rPr>
        <w:t>рия. - 1985. - №6 – С. 46-49.</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lastRenderedPageBreak/>
        <w:t xml:space="preserve"> Пат. 10315025 Германия, МПК</w:t>
      </w:r>
      <w:r>
        <w:rPr>
          <w:sz w:val="28"/>
          <w:szCs w:val="28"/>
          <w:vertAlign w:val="superscript"/>
        </w:rPr>
        <w:t xml:space="preserve">7 </w:t>
      </w:r>
      <w:r>
        <w:rPr>
          <w:sz w:val="28"/>
          <w:szCs w:val="28"/>
        </w:rPr>
        <w:t xml:space="preserve">А61 К35/78. </w:t>
      </w:r>
      <w:r>
        <w:rPr>
          <w:sz w:val="28"/>
          <w:szCs w:val="28"/>
          <w:lang w:val="en-US"/>
        </w:rPr>
        <w:t>Wirkstoffkombination</w:t>
      </w:r>
      <w:r>
        <w:rPr>
          <w:sz w:val="28"/>
          <w:szCs w:val="28"/>
        </w:rPr>
        <w:t xml:space="preserve"> </w:t>
      </w:r>
      <w:r>
        <w:rPr>
          <w:sz w:val="28"/>
          <w:szCs w:val="28"/>
          <w:lang w:val="en-US"/>
        </w:rPr>
        <w:t>von</w:t>
      </w:r>
      <w:r>
        <w:rPr>
          <w:sz w:val="28"/>
          <w:szCs w:val="28"/>
        </w:rPr>
        <w:t xml:space="preserve"> </w:t>
      </w:r>
      <w:r>
        <w:rPr>
          <w:sz w:val="28"/>
          <w:szCs w:val="28"/>
          <w:lang w:val="en-US"/>
        </w:rPr>
        <w:sym w:font="Symbol" w:char="F077"/>
      </w:r>
      <w:r>
        <w:rPr>
          <w:sz w:val="28"/>
          <w:szCs w:val="28"/>
        </w:rPr>
        <w:t>-3-</w:t>
      </w:r>
      <w:r>
        <w:rPr>
          <w:sz w:val="28"/>
          <w:szCs w:val="28"/>
          <w:lang w:val="en-US"/>
        </w:rPr>
        <w:t>fetts</w:t>
      </w:r>
      <w:r>
        <w:rPr>
          <w:sz w:val="28"/>
          <w:szCs w:val="28"/>
        </w:rPr>
        <w:t>ä</w:t>
      </w:r>
      <w:r>
        <w:rPr>
          <w:sz w:val="28"/>
          <w:szCs w:val="28"/>
          <w:lang w:val="en-US"/>
        </w:rPr>
        <w:t>urehaltigen</w:t>
      </w:r>
      <w:r>
        <w:rPr>
          <w:sz w:val="28"/>
          <w:szCs w:val="28"/>
        </w:rPr>
        <w:t xml:space="preserve"> Ö</w:t>
      </w:r>
      <w:r>
        <w:rPr>
          <w:sz w:val="28"/>
          <w:szCs w:val="28"/>
          <w:lang w:val="en-US"/>
        </w:rPr>
        <w:t>len</w:t>
      </w:r>
      <w:r>
        <w:rPr>
          <w:sz w:val="28"/>
          <w:szCs w:val="28"/>
        </w:rPr>
        <w:t xml:space="preserve"> </w:t>
      </w:r>
      <w:r>
        <w:rPr>
          <w:sz w:val="28"/>
          <w:szCs w:val="28"/>
          <w:lang w:val="en-US"/>
        </w:rPr>
        <w:t>mit</w:t>
      </w:r>
      <w:r>
        <w:rPr>
          <w:sz w:val="28"/>
          <w:szCs w:val="28"/>
        </w:rPr>
        <w:t xml:space="preserve"> </w:t>
      </w:r>
      <w:r>
        <w:rPr>
          <w:sz w:val="28"/>
          <w:szCs w:val="28"/>
          <w:lang w:val="en-US"/>
        </w:rPr>
        <w:t>polyphenolhaltigen</w:t>
      </w:r>
      <w:r>
        <w:rPr>
          <w:sz w:val="28"/>
          <w:szCs w:val="28"/>
        </w:rPr>
        <w:t xml:space="preserve"> </w:t>
      </w:r>
      <w:r>
        <w:rPr>
          <w:sz w:val="28"/>
          <w:szCs w:val="28"/>
          <w:lang w:val="en-US"/>
        </w:rPr>
        <w:t>pflanzenextrakten</w:t>
      </w:r>
      <w:r>
        <w:rPr>
          <w:sz w:val="28"/>
          <w:szCs w:val="28"/>
        </w:rPr>
        <w:t xml:space="preserve"> </w:t>
      </w:r>
      <w:r>
        <w:rPr>
          <w:sz w:val="28"/>
          <w:szCs w:val="28"/>
          <w:lang w:val="en-US"/>
        </w:rPr>
        <w:t>und</w:t>
      </w:r>
      <w:r>
        <w:rPr>
          <w:sz w:val="28"/>
          <w:szCs w:val="28"/>
        </w:rPr>
        <w:t xml:space="preserve"> </w:t>
      </w:r>
      <w:r>
        <w:rPr>
          <w:sz w:val="28"/>
          <w:szCs w:val="28"/>
          <w:lang w:val="en-US"/>
        </w:rPr>
        <w:t>deren</w:t>
      </w:r>
      <w:r>
        <w:rPr>
          <w:sz w:val="28"/>
          <w:szCs w:val="28"/>
        </w:rPr>
        <w:t xml:space="preserve"> </w:t>
      </w:r>
      <w:r>
        <w:rPr>
          <w:sz w:val="28"/>
          <w:szCs w:val="28"/>
          <w:lang w:val="en-US"/>
        </w:rPr>
        <w:t>Verwendung</w:t>
      </w:r>
      <w:r>
        <w:rPr>
          <w:sz w:val="28"/>
          <w:szCs w:val="28"/>
        </w:rPr>
        <w:t>: Пат. 10315025 Германия, МПК</w:t>
      </w:r>
      <w:r>
        <w:rPr>
          <w:sz w:val="28"/>
          <w:szCs w:val="28"/>
          <w:vertAlign w:val="superscript"/>
        </w:rPr>
        <w:t xml:space="preserve">7 </w:t>
      </w:r>
      <w:r>
        <w:rPr>
          <w:sz w:val="28"/>
          <w:szCs w:val="28"/>
        </w:rPr>
        <w:t xml:space="preserve">А61 К35/78 / </w:t>
      </w:r>
      <w:r>
        <w:rPr>
          <w:sz w:val="28"/>
          <w:szCs w:val="28"/>
          <w:lang w:val="en-US"/>
        </w:rPr>
        <w:t>Koch</w:t>
      </w:r>
      <w:r>
        <w:rPr>
          <w:sz w:val="28"/>
          <w:szCs w:val="28"/>
        </w:rPr>
        <w:t xml:space="preserve"> </w:t>
      </w:r>
      <w:r>
        <w:rPr>
          <w:sz w:val="28"/>
          <w:szCs w:val="28"/>
          <w:lang w:val="en-US"/>
        </w:rPr>
        <w:t>Egon</w:t>
      </w:r>
      <w:r>
        <w:rPr>
          <w:sz w:val="28"/>
          <w:szCs w:val="28"/>
        </w:rPr>
        <w:t xml:space="preserve">, </w:t>
      </w:r>
      <w:r>
        <w:rPr>
          <w:sz w:val="28"/>
          <w:szCs w:val="28"/>
          <w:lang w:val="en-US"/>
        </w:rPr>
        <w:t>Stumpf</w:t>
      </w:r>
      <w:r>
        <w:rPr>
          <w:sz w:val="28"/>
          <w:szCs w:val="28"/>
        </w:rPr>
        <w:t xml:space="preserve"> </w:t>
      </w:r>
      <w:r>
        <w:rPr>
          <w:sz w:val="28"/>
          <w:szCs w:val="28"/>
          <w:lang w:val="en-US"/>
        </w:rPr>
        <w:t>Karl</w:t>
      </w:r>
      <w:r>
        <w:rPr>
          <w:sz w:val="28"/>
          <w:szCs w:val="28"/>
        </w:rPr>
        <w:t>-</w:t>
      </w:r>
      <w:r>
        <w:rPr>
          <w:sz w:val="28"/>
          <w:szCs w:val="28"/>
          <w:lang w:val="en-US"/>
        </w:rPr>
        <w:t>Heinz</w:t>
      </w:r>
      <w:r>
        <w:rPr>
          <w:sz w:val="28"/>
          <w:szCs w:val="28"/>
          <w:lang w:val="uk-UA"/>
        </w:rPr>
        <w:t>;</w:t>
      </w:r>
      <w:r>
        <w:rPr>
          <w:sz w:val="28"/>
          <w:szCs w:val="28"/>
        </w:rPr>
        <w:t xml:space="preserve"> </w:t>
      </w:r>
      <w:r>
        <w:rPr>
          <w:sz w:val="28"/>
          <w:szCs w:val="28"/>
          <w:lang w:val="en-US"/>
        </w:rPr>
        <w:t>Bioplanta</w:t>
      </w:r>
      <w:r>
        <w:rPr>
          <w:sz w:val="28"/>
          <w:szCs w:val="28"/>
        </w:rPr>
        <w:t xml:space="preserve"> </w:t>
      </w:r>
      <w:r>
        <w:rPr>
          <w:sz w:val="28"/>
          <w:szCs w:val="28"/>
          <w:lang w:val="en-US"/>
        </w:rPr>
        <w:t>Arzneimittel</w:t>
      </w:r>
      <w:r>
        <w:rPr>
          <w:sz w:val="28"/>
          <w:szCs w:val="28"/>
        </w:rPr>
        <w:t xml:space="preserve"> </w:t>
      </w:r>
      <w:r>
        <w:rPr>
          <w:sz w:val="28"/>
          <w:szCs w:val="28"/>
          <w:lang w:val="en-US"/>
        </w:rPr>
        <w:t>GmbH</w:t>
      </w:r>
      <w:r>
        <w:rPr>
          <w:sz w:val="28"/>
          <w:szCs w:val="28"/>
        </w:rPr>
        <w:t xml:space="preserve">. - </w:t>
      </w:r>
      <w:r>
        <w:rPr>
          <w:sz w:val="28"/>
          <w:szCs w:val="28"/>
          <w:lang w:val="uk-UA"/>
        </w:rPr>
        <w:t>№ 10315025.0; З</w:t>
      </w:r>
      <w:r>
        <w:rPr>
          <w:sz w:val="28"/>
          <w:szCs w:val="28"/>
        </w:rPr>
        <w:t>аявл. 02.04.2003; Опубл. 14.10.2004.</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Пат. 6440471 США, МПК</w:t>
      </w:r>
      <w:r>
        <w:rPr>
          <w:sz w:val="28"/>
          <w:szCs w:val="28"/>
          <w:vertAlign w:val="superscript"/>
        </w:rPr>
        <w:t xml:space="preserve">7 </w:t>
      </w:r>
      <w:r>
        <w:rPr>
          <w:sz w:val="28"/>
          <w:szCs w:val="28"/>
        </w:rPr>
        <w:t>А01</w:t>
      </w:r>
      <w:r>
        <w:rPr>
          <w:sz w:val="28"/>
          <w:szCs w:val="28"/>
          <w:lang w:val="en-US"/>
        </w:rPr>
        <w:t>N</w:t>
      </w:r>
      <w:r>
        <w:rPr>
          <w:sz w:val="28"/>
          <w:szCs w:val="28"/>
        </w:rPr>
        <w:t xml:space="preserve">65/00, А61К35/78 </w:t>
      </w:r>
      <w:r>
        <w:rPr>
          <w:sz w:val="28"/>
          <w:szCs w:val="28"/>
          <w:lang w:val="en-US"/>
        </w:rPr>
        <w:t>Plant</w:t>
      </w:r>
      <w:r>
        <w:rPr>
          <w:sz w:val="28"/>
          <w:szCs w:val="28"/>
        </w:rPr>
        <w:t xml:space="preserve"> </w:t>
      </w:r>
      <w:r>
        <w:rPr>
          <w:sz w:val="28"/>
          <w:szCs w:val="28"/>
          <w:lang w:val="en-US"/>
        </w:rPr>
        <w:t>proanthocyanidin</w:t>
      </w:r>
      <w:r>
        <w:rPr>
          <w:sz w:val="28"/>
          <w:szCs w:val="28"/>
        </w:rPr>
        <w:t xml:space="preserve"> </w:t>
      </w:r>
      <w:r>
        <w:rPr>
          <w:sz w:val="28"/>
          <w:szCs w:val="28"/>
          <w:lang w:val="en-US"/>
        </w:rPr>
        <w:t>extract</w:t>
      </w:r>
      <w:r>
        <w:rPr>
          <w:sz w:val="28"/>
          <w:szCs w:val="28"/>
        </w:rPr>
        <w:t>: Пат. 6440471 США, МПК</w:t>
      </w:r>
      <w:r>
        <w:rPr>
          <w:sz w:val="28"/>
          <w:szCs w:val="28"/>
          <w:vertAlign w:val="superscript"/>
        </w:rPr>
        <w:t xml:space="preserve">7 </w:t>
      </w:r>
      <w:r>
        <w:rPr>
          <w:sz w:val="28"/>
          <w:szCs w:val="28"/>
        </w:rPr>
        <w:t>А01</w:t>
      </w:r>
      <w:r>
        <w:rPr>
          <w:sz w:val="28"/>
          <w:szCs w:val="28"/>
          <w:lang w:val="en-US"/>
        </w:rPr>
        <w:t>N</w:t>
      </w:r>
      <w:r>
        <w:rPr>
          <w:sz w:val="28"/>
          <w:szCs w:val="28"/>
        </w:rPr>
        <w:t xml:space="preserve">65/00, А61К35/78 / </w:t>
      </w:r>
      <w:r>
        <w:rPr>
          <w:sz w:val="28"/>
          <w:szCs w:val="28"/>
          <w:lang w:val="en-US"/>
        </w:rPr>
        <w:t>Walker</w:t>
      </w:r>
      <w:r>
        <w:rPr>
          <w:sz w:val="28"/>
          <w:szCs w:val="28"/>
        </w:rPr>
        <w:t xml:space="preserve"> </w:t>
      </w:r>
      <w:r>
        <w:rPr>
          <w:sz w:val="28"/>
          <w:szCs w:val="28"/>
          <w:lang w:val="en-US"/>
        </w:rPr>
        <w:t>Edward</w:t>
      </w:r>
      <w:r>
        <w:rPr>
          <w:sz w:val="28"/>
          <w:szCs w:val="28"/>
        </w:rPr>
        <w:t xml:space="preserve"> </w:t>
      </w:r>
      <w:r>
        <w:rPr>
          <w:sz w:val="28"/>
          <w:szCs w:val="28"/>
          <w:lang w:val="en-US"/>
        </w:rPr>
        <w:t>B</w:t>
      </w:r>
      <w:r>
        <w:rPr>
          <w:sz w:val="28"/>
          <w:szCs w:val="28"/>
        </w:rPr>
        <w:t xml:space="preserve">., </w:t>
      </w:r>
      <w:r>
        <w:rPr>
          <w:sz w:val="28"/>
          <w:szCs w:val="28"/>
          <w:lang w:val="en-US"/>
        </w:rPr>
        <w:t>Mickelsen</w:t>
      </w:r>
      <w:r>
        <w:rPr>
          <w:sz w:val="28"/>
          <w:szCs w:val="28"/>
        </w:rPr>
        <w:t xml:space="preserve"> </w:t>
      </w:r>
      <w:r>
        <w:rPr>
          <w:sz w:val="28"/>
          <w:szCs w:val="28"/>
          <w:lang w:val="en-US"/>
        </w:rPr>
        <w:t>Richard</w:t>
      </w:r>
      <w:r>
        <w:rPr>
          <w:sz w:val="28"/>
          <w:szCs w:val="28"/>
        </w:rPr>
        <w:t xml:space="preserve"> </w:t>
      </w:r>
      <w:r>
        <w:rPr>
          <w:sz w:val="28"/>
          <w:szCs w:val="28"/>
          <w:lang w:val="en-US"/>
        </w:rPr>
        <w:t>A</w:t>
      </w:r>
      <w:r>
        <w:rPr>
          <w:sz w:val="28"/>
          <w:szCs w:val="28"/>
        </w:rPr>
        <w:t xml:space="preserve">., </w:t>
      </w:r>
      <w:r>
        <w:rPr>
          <w:sz w:val="28"/>
          <w:szCs w:val="28"/>
          <w:lang w:val="en-US"/>
        </w:rPr>
        <w:t>Mickelsen</w:t>
      </w:r>
      <w:r>
        <w:rPr>
          <w:sz w:val="28"/>
          <w:szCs w:val="28"/>
        </w:rPr>
        <w:t xml:space="preserve"> </w:t>
      </w:r>
      <w:r>
        <w:rPr>
          <w:sz w:val="28"/>
          <w:szCs w:val="28"/>
          <w:lang w:val="en-US"/>
        </w:rPr>
        <w:t>Jennifer</w:t>
      </w:r>
      <w:r>
        <w:rPr>
          <w:sz w:val="28"/>
          <w:szCs w:val="28"/>
        </w:rPr>
        <w:t xml:space="preserve">  </w:t>
      </w:r>
      <w:r>
        <w:rPr>
          <w:sz w:val="28"/>
          <w:szCs w:val="28"/>
          <w:lang w:val="en-US"/>
        </w:rPr>
        <w:t>N</w:t>
      </w:r>
      <w:r>
        <w:rPr>
          <w:sz w:val="28"/>
          <w:szCs w:val="28"/>
        </w:rPr>
        <w:t>. - № 09/822710; Заявл. 30.03.01; Опубл. 27.08.02.</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Пат. 2000299 С Россия, МПК</w:t>
      </w:r>
      <w:r>
        <w:rPr>
          <w:sz w:val="28"/>
          <w:szCs w:val="28"/>
          <w:vertAlign w:val="superscript"/>
        </w:rPr>
        <w:t xml:space="preserve">7 </w:t>
      </w:r>
      <w:r>
        <w:rPr>
          <w:sz w:val="28"/>
          <w:szCs w:val="28"/>
        </w:rPr>
        <w:t xml:space="preserve"> С 07 </w:t>
      </w:r>
      <w:r>
        <w:rPr>
          <w:sz w:val="28"/>
          <w:szCs w:val="28"/>
          <w:lang w:val="en-US"/>
        </w:rPr>
        <w:t>G</w:t>
      </w:r>
      <w:r>
        <w:rPr>
          <w:sz w:val="28"/>
          <w:szCs w:val="28"/>
        </w:rPr>
        <w:t xml:space="preserve">17/00, </w:t>
      </w:r>
      <w:r>
        <w:rPr>
          <w:sz w:val="28"/>
          <w:szCs w:val="28"/>
          <w:lang w:val="en-US"/>
        </w:rPr>
        <w:t>A</w:t>
      </w:r>
      <w:r>
        <w:rPr>
          <w:sz w:val="28"/>
          <w:szCs w:val="28"/>
        </w:rPr>
        <w:t xml:space="preserve"> 23 </w:t>
      </w:r>
      <w:r>
        <w:rPr>
          <w:sz w:val="28"/>
          <w:szCs w:val="28"/>
          <w:lang w:val="en-US"/>
        </w:rPr>
        <w:t>L</w:t>
      </w:r>
      <w:r>
        <w:rPr>
          <w:sz w:val="28"/>
          <w:szCs w:val="28"/>
        </w:rPr>
        <w:t xml:space="preserve"> 1/212. Способ получения эномеланина: Пат. 2000299 С Россия, МПК</w:t>
      </w:r>
      <w:r>
        <w:rPr>
          <w:sz w:val="28"/>
          <w:szCs w:val="28"/>
          <w:vertAlign w:val="superscript"/>
        </w:rPr>
        <w:t xml:space="preserve">7 </w:t>
      </w:r>
      <w:r>
        <w:rPr>
          <w:sz w:val="28"/>
          <w:szCs w:val="28"/>
        </w:rPr>
        <w:t xml:space="preserve"> С 07 </w:t>
      </w:r>
      <w:r>
        <w:rPr>
          <w:sz w:val="28"/>
          <w:szCs w:val="28"/>
          <w:lang w:val="en-US"/>
        </w:rPr>
        <w:t>G</w:t>
      </w:r>
      <w:r>
        <w:rPr>
          <w:sz w:val="28"/>
          <w:szCs w:val="28"/>
        </w:rPr>
        <w:t xml:space="preserve">17/00, </w:t>
      </w:r>
      <w:r>
        <w:rPr>
          <w:sz w:val="28"/>
          <w:szCs w:val="28"/>
          <w:lang w:val="en-US"/>
        </w:rPr>
        <w:t>A</w:t>
      </w:r>
      <w:r>
        <w:rPr>
          <w:sz w:val="28"/>
          <w:szCs w:val="28"/>
        </w:rPr>
        <w:t xml:space="preserve"> 23 </w:t>
      </w:r>
      <w:r>
        <w:rPr>
          <w:sz w:val="28"/>
          <w:szCs w:val="28"/>
          <w:lang w:val="en-US"/>
        </w:rPr>
        <w:t>L</w:t>
      </w:r>
      <w:r>
        <w:rPr>
          <w:sz w:val="28"/>
          <w:szCs w:val="28"/>
        </w:rPr>
        <w:t xml:space="preserve"> 1/212 / Гоженко А.И., Демидова Т.В., Славина Н.Г., Овчинников Г.П.- № 5016698/13; Заявл. 16.12.91; Опубл: 7.09.93. </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 xml:space="preserve">Пат. 2094051 Россия, МПК </w:t>
      </w:r>
      <w:r>
        <w:rPr>
          <w:sz w:val="28"/>
          <w:szCs w:val="28"/>
          <w:vertAlign w:val="superscript"/>
        </w:rPr>
        <w:t xml:space="preserve">7 </w:t>
      </w:r>
      <w:r>
        <w:rPr>
          <w:sz w:val="28"/>
          <w:szCs w:val="28"/>
        </w:rPr>
        <w:t xml:space="preserve">A 61K 35/78. Лекарственный препарат «Пелвит»: Пат. 2094051 Россия, МПК </w:t>
      </w:r>
      <w:r>
        <w:rPr>
          <w:sz w:val="28"/>
          <w:szCs w:val="28"/>
          <w:vertAlign w:val="superscript"/>
        </w:rPr>
        <w:t xml:space="preserve">7 </w:t>
      </w:r>
      <w:r>
        <w:rPr>
          <w:sz w:val="28"/>
          <w:szCs w:val="28"/>
        </w:rPr>
        <w:t>A 61K 35/78 / Воробьева А.Н. - № 95103925/14; Заявл. 28.03.1995; Опубл. 27.10.1997.</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 xml:space="preserve">Пат. 2131739 Россия, МПК </w:t>
      </w:r>
      <w:r>
        <w:rPr>
          <w:sz w:val="28"/>
          <w:szCs w:val="28"/>
          <w:vertAlign w:val="superscript"/>
        </w:rPr>
        <w:t xml:space="preserve">7 </w:t>
      </w:r>
      <w:r>
        <w:rPr>
          <w:sz w:val="28"/>
          <w:szCs w:val="28"/>
        </w:rPr>
        <w:t xml:space="preserve">A 61K 35/78. Сбор, обладающий антидиабетическим действием «Ная»: Пат. 2131739 Россия, МПК </w:t>
      </w:r>
      <w:r>
        <w:rPr>
          <w:sz w:val="28"/>
          <w:szCs w:val="28"/>
          <w:vertAlign w:val="superscript"/>
        </w:rPr>
        <w:t xml:space="preserve">7 </w:t>
      </w:r>
      <w:r>
        <w:rPr>
          <w:sz w:val="28"/>
          <w:szCs w:val="28"/>
        </w:rPr>
        <w:t>A 61K 35/78 / Блинов В.А. - № 97109404/14; Заявл. 03.06.1997; Опубл. 20.06.1999.</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Пат. 2159053 Россия, МПК</w:t>
      </w:r>
      <w:r>
        <w:rPr>
          <w:sz w:val="28"/>
          <w:szCs w:val="28"/>
          <w:vertAlign w:val="superscript"/>
        </w:rPr>
        <w:t xml:space="preserve">7 </w:t>
      </w:r>
      <w:r>
        <w:rPr>
          <w:sz w:val="28"/>
          <w:szCs w:val="28"/>
        </w:rPr>
        <w:t xml:space="preserve"> А 23 </w:t>
      </w:r>
      <w:r>
        <w:rPr>
          <w:sz w:val="28"/>
          <w:szCs w:val="28"/>
          <w:lang w:val="en-US"/>
        </w:rPr>
        <w:t>L</w:t>
      </w:r>
      <w:r>
        <w:rPr>
          <w:sz w:val="28"/>
          <w:szCs w:val="28"/>
        </w:rPr>
        <w:t xml:space="preserve"> 1/30, 1/302, A 61K 35/78, C 11 B1/04. Биологически активная добавка к пище: Пат. 2159053 Россия, МПК </w:t>
      </w:r>
      <w:r>
        <w:rPr>
          <w:sz w:val="28"/>
          <w:szCs w:val="28"/>
          <w:vertAlign w:val="superscript"/>
        </w:rPr>
        <w:t xml:space="preserve">7 </w:t>
      </w:r>
      <w:r>
        <w:rPr>
          <w:sz w:val="28"/>
          <w:szCs w:val="28"/>
        </w:rPr>
        <w:t xml:space="preserve"> А 23 </w:t>
      </w:r>
      <w:r>
        <w:rPr>
          <w:sz w:val="28"/>
          <w:szCs w:val="28"/>
          <w:lang w:val="en-US"/>
        </w:rPr>
        <w:t>L</w:t>
      </w:r>
      <w:r>
        <w:rPr>
          <w:sz w:val="28"/>
          <w:szCs w:val="28"/>
        </w:rPr>
        <w:t xml:space="preserve"> 1/30, 1/302, A 61K 35/78, C 11 B1/04 /</w:t>
      </w:r>
      <w:r>
        <w:rPr>
          <w:sz w:val="28"/>
          <w:szCs w:val="28"/>
          <w:lang w:val="uk-UA"/>
        </w:rPr>
        <w:t xml:space="preserve"> </w:t>
      </w:r>
      <w:r>
        <w:rPr>
          <w:sz w:val="28"/>
          <w:szCs w:val="28"/>
        </w:rPr>
        <w:t>Мартовщук В.И., Калманович С.А., Азаров Н.Н., Азаров Ю.Н. - № 99118260/13; Заявл. 20.08.1999; Опубл. 20.11.2000.</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Пат. 2207866 Россия, МПК</w:t>
      </w:r>
      <w:r>
        <w:rPr>
          <w:sz w:val="28"/>
          <w:szCs w:val="28"/>
          <w:vertAlign w:val="superscript"/>
        </w:rPr>
        <w:t xml:space="preserve">7 </w:t>
      </w:r>
      <w:r>
        <w:rPr>
          <w:sz w:val="28"/>
          <w:szCs w:val="28"/>
        </w:rPr>
        <w:t xml:space="preserve">А61 К35/78, А61 Р9/10. Применение фосфолипидных комплексов экстрактов из </w:t>
      </w:r>
      <w:r>
        <w:rPr>
          <w:sz w:val="28"/>
          <w:szCs w:val="28"/>
          <w:lang w:val="en-US"/>
        </w:rPr>
        <w:t>Vitis</w:t>
      </w:r>
      <w:r>
        <w:rPr>
          <w:sz w:val="28"/>
          <w:szCs w:val="28"/>
        </w:rPr>
        <w:t xml:space="preserve"> </w:t>
      </w:r>
      <w:r>
        <w:rPr>
          <w:sz w:val="28"/>
          <w:szCs w:val="28"/>
          <w:lang w:val="en-US"/>
        </w:rPr>
        <w:t>vinifera</w:t>
      </w:r>
      <w:r>
        <w:rPr>
          <w:sz w:val="28"/>
          <w:szCs w:val="28"/>
        </w:rPr>
        <w:t xml:space="preserve"> в качестве противоатеросклеротических агентов: Пат. 2207866 Россия, МПК</w:t>
      </w:r>
      <w:r>
        <w:rPr>
          <w:sz w:val="28"/>
          <w:szCs w:val="28"/>
          <w:vertAlign w:val="superscript"/>
        </w:rPr>
        <w:t xml:space="preserve">7 </w:t>
      </w:r>
      <w:r>
        <w:rPr>
          <w:sz w:val="28"/>
          <w:szCs w:val="28"/>
        </w:rPr>
        <w:t>А61 К35/78, А61 Р9/10 / Мораццони Паоло, Бомбарделли Эцио; Индена с.п.а. - № 2000114174/14; Заявл. 30.11.98; Опубл. 10 07.03.</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lang w:val="uk-UA"/>
        </w:rPr>
        <w:t>Пат. 2229303 Россия, МПК</w:t>
      </w:r>
      <w:r>
        <w:rPr>
          <w:sz w:val="28"/>
          <w:szCs w:val="28"/>
          <w:vertAlign w:val="superscript"/>
          <w:lang w:val="uk-UA"/>
        </w:rPr>
        <w:t>7</w:t>
      </w:r>
      <w:r>
        <w:rPr>
          <w:sz w:val="28"/>
          <w:szCs w:val="28"/>
          <w:lang w:val="uk-UA"/>
        </w:rPr>
        <w:t xml:space="preserve"> А61К35/78. Средства, обладающие алкопротекторным действием: Пат. 2229303 Россия, МПК</w:t>
      </w:r>
      <w:r>
        <w:rPr>
          <w:sz w:val="28"/>
          <w:szCs w:val="28"/>
          <w:vertAlign w:val="superscript"/>
          <w:lang w:val="uk-UA"/>
        </w:rPr>
        <w:t>7</w:t>
      </w:r>
      <w:r>
        <w:rPr>
          <w:sz w:val="28"/>
          <w:szCs w:val="28"/>
          <w:lang w:val="uk-UA"/>
        </w:rPr>
        <w:t xml:space="preserve"> А61К35/78 / Нужный В.П., Буланов А.Е., Мясников Д.Н. - № 2003112022/15; Заявл. 25.04.2003; Опубл. 27.05.2004.</w:t>
      </w:r>
    </w:p>
    <w:p w:rsidR="00F32286" w:rsidRDefault="00F32286" w:rsidP="00F32286">
      <w:pPr>
        <w:numPr>
          <w:ilvl w:val="0"/>
          <w:numId w:val="51"/>
        </w:numPr>
        <w:tabs>
          <w:tab w:val="clear" w:pos="720"/>
          <w:tab w:val="num" w:pos="540"/>
          <w:tab w:val="left" w:pos="1260"/>
        </w:tabs>
        <w:suppressAutoHyphens w:val="0"/>
        <w:spacing w:line="336" w:lineRule="auto"/>
        <w:ind w:left="0" w:firstLine="0"/>
        <w:jc w:val="both"/>
        <w:rPr>
          <w:sz w:val="28"/>
          <w:szCs w:val="28"/>
          <w:lang w:val="uk-UA"/>
        </w:rPr>
      </w:pPr>
      <w:r>
        <w:rPr>
          <w:sz w:val="28"/>
          <w:szCs w:val="28"/>
          <w:lang w:val="uk-UA"/>
        </w:rPr>
        <w:lastRenderedPageBreak/>
        <w:t>Пат. 59681А Україна А 61К35/78. Спосіб одержання поліфенольного комплексу "Флавітин" з протизапальною, анальгетичною, противиразковою та антиоксидантною активністю / Кисличенко В.Ю., Адель Ахмад Халіль Абуюсеф (</w:t>
      </w:r>
      <w:r>
        <w:rPr>
          <w:sz w:val="28"/>
          <w:szCs w:val="28"/>
          <w:lang w:val="en-US"/>
        </w:rPr>
        <w:t>JO</w:t>
      </w:r>
      <w:r>
        <w:rPr>
          <w:sz w:val="28"/>
          <w:szCs w:val="28"/>
          <w:lang w:val="uk-UA"/>
        </w:rPr>
        <w:t xml:space="preserve">), Кузнєцова В.Ю., Вороніна Л.М., Король В.В., Набока О.І. Заявл. 15.11.2002; Опубл. 15.09.2003 Бюл. № 9. </w:t>
      </w:r>
    </w:p>
    <w:p w:rsidR="00F32286" w:rsidRDefault="00F32286" w:rsidP="00F32286">
      <w:pPr>
        <w:numPr>
          <w:ilvl w:val="0"/>
          <w:numId w:val="51"/>
        </w:numPr>
        <w:tabs>
          <w:tab w:val="left" w:pos="1260"/>
        </w:tabs>
        <w:suppressAutoHyphens w:val="0"/>
        <w:spacing w:line="336" w:lineRule="auto"/>
        <w:ind w:left="0" w:firstLine="0"/>
        <w:jc w:val="both"/>
        <w:rPr>
          <w:sz w:val="28"/>
          <w:szCs w:val="28"/>
          <w:lang w:val="uk-UA"/>
        </w:rPr>
      </w:pPr>
      <w:r>
        <w:rPr>
          <w:sz w:val="28"/>
          <w:szCs w:val="28"/>
          <w:lang w:val="uk-UA"/>
        </w:rPr>
        <w:t xml:space="preserve">Пат. 15745 України А61К 36/00. Спосіб одержання засобу з гепатопротекторною активністю / Кузнєцова В.Ю., Кисличенко В.С., Яремчук О.О., Башура О.Г., Файзуллін О.В. Заявл. 16.01.2006; Опубл. 17.07.2006 Бюл. № 7. </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 xml:space="preserve">Пат. 6210681 США, МПК </w:t>
      </w:r>
      <w:r>
        <w:rPr>
          <w:sz w:val="28"/>
          <w:szCs w:val="28"/>
          <w:vertAlign w:val="superscript"/>
        </w:rPr>
        <w:t xml:space="preserve">7 </w:t>
      </w:r>
      <w:r>
        <w:rPr>
          <w:sz w:val="28"/>
          <w:szCs w:val="28"/>
        </w:rPr>
        <w:t xml:space="preserve">А 01 </w:t>
      </w:r>
      <w:r>
        <w:rPr>
          <w:sz w:val="28"/>
          <w:szCs w:val="28"/>
          <w:lang w:val="en-US"/>
        </w:rPr>
        <w:t>N</w:t>
      </w:r>
      <w:r>
        <w:rPr>
          <w:sz w:val="28"/>
          <w:szCs w:val="28"/>
        </w:rPr>
        <w:t xml:space="preserve"> 65/00, </w:t>
      </w:r>
      <w:r>
        <w:rPr>
          <w:sz w:val="28"/>
          <w:szCs w:val="28"/>
          <w:lang w:val="en-US"/>
        </w:rPr>
        <w:t>N</w:t>
      </w:r>
      <w:r>
        <w:rPr>
          <w:sz w:val="28"/>
          <w:szCs w:val="28"/>
        </w:rPr>
        <w:t xml:space="preserve"> 09/391308. </w:t>
      </w:r>
      <w:r>
        <w:rPr>
          <w:sz w:val="28"/>
          <w:szCs w:val="28"/>
          <w:lang w:val="en-US"/>
        </w:rPr>
        <w:t xml:space="preserve">Plant proanthocyanidin extract: </w:t>
      </w:r>
      <w:r>
        <w:rPr>
          <w:sz w:val="28"/>
          <w:szCs w:val="28"/>
        </w:rPr>
        <w:t>Пат</w:t>
      </w:r>
      <w:r>
        <w:rPr>
          <w:sz w:val="28"/>
          <w:szCs w:val="28"/>
          <w:lang w:val="en-US"/>
        </w:rPr>
        <w:t xml:space="preserve">. 6210681 </w:t>
      </w:r>
      <w:r>
        <w:rPr>
          <w:sz w:val="28"/>
          <w:szCs w:val="28"/>
        </w:rPr>
        <w:t>США</w:t>
      </w:r>
      <w:r>
        <w:rPr>
          <w:sz w:val="28"/>
          <w:szCs w:val="28"/>
          <w:lang w:val="en-US"/>
        </w:rPr>
        <w:t xml:space="preserve">, </w:t>
      </w:r>
      <w:r>
        <w:rPr>
          <w:sz w:val="28"/>
          <w:szCs w:val="28"/>
        </w:rPr>
        <w:t>МПК</w:t>
      </w:r>
      <w:r>
        <w:rPr>
          <w:sz w:val="28"/>
          <w:szCs w:val="28"/>
          <w:lang w:val="en-US"/>
        </w:rPr>
        <w:t xml:space="preserve"> </w:t>
      </w:r>
      <w:r>
        <w:rPr>
          <w:sz w:val="28"/>
          <w:szCs w:val="28"/>
          <w:vertAlign w:val="superscript"/>
          <w:lang w:val="en-US"/>
        </w:rPr>
        <w:t xml:space="preserve">7 </w:t>
      </w:r>
      <w:r>
        <w:rPr>
          <w:sz w:val="28"/>
          <w:szCs w:val="28"/>
        </w:rPr>
        <w:t>А</w:t>
      </w:r>
      <w:r>
        <w:rPr>
          <w:sz w:val="28"/>
          <w:szCs w:val="28"/>
          <w:lang w:val="en-US"/>
        </w:rPr>
        <w:t xml:space="preserve"> 01 N 65/00, N 09/391308 / Walker E.B., Mickelsen R. A.,  Mickelsen I.K. – опубл. </w:t>
      </w:r>
      <w:r>
        <w:rPr>
          <w:sz w:val="28"/>
          <w:szCs w:val="28"/>
        </w:rPr>
        <w:t>03.04.2001; НПК 424/195.1</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Пат. 6361815 США, МПК</w:t>
      </w:r>
      <w:r>
        <w:rPr>
          <w:sz w:val="28"/>
          <w:szCs w:val="28"/>
          <w:vertAlign w:val="superscript"/>
        </w:rPr>
        <w:t xml:space="preserve">7 </w:t>
      </w:r>
      <w:r>
        <w:rPr>
          <w:sz w:val="28"/>
          <w:szCs w:val="28"/>
        </w:rPr>
        <w:t xml:space="preserve">А61 К31/05. </w:t>
      </w:r>
      <w:r>
        <w:rPr>
          <w:sz w:val="28"/>
          <w:szCs w:val="28"/>
          <w:lang w:val="en-US"/>
        </w:rPr>
        <w:t>Products comprising trihydroxystilbenes and derivatives there of and methods for their manufacture and use</w:t>
      </w:r>
      <w:r>
        <w:rPr>
          <w:sz w:val="28"/>
          <w:szCs w:val="28"/>
          <w:lang w:val="uk-UA"/>
        </w:rPr>
        <w:t xml:space="preserve">: </w:t>
      </w:r>
      <w:r>
        <w:rPr>
          <w:sz w:val="28"/>
          <w:szCs w:val="28"/>
        </w:rPr>
        <w:t>Пат</w:t>
      </w:r>
      <w:r>
        <w:rPr>
          <w:sz w:val="28"/>
          <w:szCs w:val="28"/>
          <w:lang w:val="en-US"/>
        </w:rPr>
        <w:t xml:space="preserve">. 6361815 </w:t>
      </w:r>
      <w:r>
        <w:rPr>
          <w:sz w:val="28"/>
          <w:szCs w:val="28"/>
        </w:rPr>
        <w:t>США</w:t>
      </w:r>
      <w:r>
        <w:rPr>
          <w:sz w:val="28"/>
          <w:szCs w:val="28"/>
          <w:lang w:val="en-US"/>
        </w:rPr>
        <w:t xml:space="preserve">, </w:t>
      </w:r>
      <w:r>
        <w:rPr>
          <w:sz w:val="28"/>
          <w:szCs w:val="28"/>
        </w:rPr>
        <w:t>МПК</w:t>
      </w:r>
      <w:r>
        <w:rPr>
          <w:sz w:val="28"/>
          <w:szCs w:val="28"/>
          <w:vertAlign w:val="superscript"/>
          <w:lang w:val="en-US"/>
        </w:rPr>
        <w:t xml:space="preserve">7 </w:t>
      </w:r>
      <w:r>
        <w:rPr>
          <w:sz w:val="28"/>
          <w:szCs w:val="28"/>
        </w:rPr>
        <w:t>А</w:t>
      </w:r>
      <w:r>
        <w:rPr>
          <w:sz w:val="28"/>
          <w:szCs w:val="28"/>
          <w:lang w:val="en-US"/>
        </w:rPr>
        <w:t xml:space="preserve">61 </w:t>
      </w:r>
      <w:r>
        <w:rPr>
          <w:sz w:val="28"/>
          <w:szCs w:val="28"/>
        </w:rPr>
        <w:t>К</w:t>
      </w:r>
      <w:r>
        <w:rPr>
          <w:sz w:val="28"/>
          <w:szCs w:val="28"/>
          <w:lang w:val="en-US"/>
        </w:rPr>
        <w:t>31/05</w:t>
      </w:r>
      <w:r>
        <w:rPr>
          <w:sz w:val="28"/>
          <w:szCs w:val="28"/>
          <w:lang w:val="uk-UA"/>
        </w:rPr>
        <w:t xml:space="preserve"> / </w:t>
      </w:r>
      <w:r>
        <w:rPr>
          <w:sz w:val="28"/>
          <w:szCs w:val="28"/>
          <w:lang w:val="en-US"/>
        </w:rPr>
        <w:t>Zheng Bo Lin, Kim Calvin Hymychan, He Kan, Zheng Qun Yi</w:t>
      </w:r>
      <w:r>
        <w:rPr>
          <w:sz w:val="28"/>
          <w:szCs w:val="28"/>
          <w:lang w:val="uk-UA"/>
        </w:rPr>
        <w:t>;</w:t>
      </w:r>
      <w:r>
        <w:rPr>
          <w:sz w:val="28"/>
          <w:szCs w:val="28"/>
          <w:lang w:val="en-US"/>
        </w:rPr>
        <w:t xml:space="preserve"> Pure World Botanicals, Inc. - </w:t>
      </w:r>
      <w:r>
        <w:rPr>
          <w:sz w:val="28"/>
          <w:szCs w:val="28"/>
          <w:lang w:val="uk-UA"/>
        </w:rPr>
        <w:t>№ 09/217642; Заявл. 21.12.1998; Опубл. 26.03.2002.</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lang w:val="uk-UA"/>
        </w:rPr>
        <w:t>Пат. 6676977 США, МПК</w:t>
      </w:r>
      <w:r>
        <w:rPr>
          <w:sz w:val="28"/>
          <w:szCs w:val="28"/>
          <w:vertAlign w:val="superscript"/>
          <w:lang w:val="uk-UA"/>
        </w:rPr>
        <w:t>7</w:t>
      </w:r>
      <w:r>
        <w:rPr>
          <w:sz w:val="28"/>
          <w:szCs w:val="28"/>
          <w:lang w:val="uk-UA"/>
        </w:rPr>
        <w:t xml:space="preserve"> А01М65/00. </w:t>
      </w:r>
      <w:r>
        <w:rPr>
          <w:sz w:val="28"/>
          <w:szCs w:val="28"/>
          <w:lang w:val="en-US"/>
        </w:rPr>
        <w:t xml:space="preserve">Pharmaceutical composition and methods for reducing the appearance of cellulite: </w:t>
      </w:r>
      <w:r>
        <w:rPr>
          <w:sz w:val="28"/>
          <w:szCs w:val="28"/>
          <w:lang w:val="uk-UA"/>
        </w:rPr>
        <w:t>Пат. 6676977 США, МПК</w:t>
      </w:r>
      <w:r>
        <w:rPr>
          <w:sz w:val="28"/>
          <w:szCs w:val="28"/>
          <w:vertAlign w:val="superscript"/>
          <w:lang w:val="uk-UA"/>
        </w:rPr>
        <w:t>7</w:t>
      </w:r>
      <w:r>
        <w:rPr>
          <w:sz w:val="28"/>
          <w:szCs w:val="28"/>
          <w:lang w:val="uk-UA"/>
        </w:rPr>
        <w:t xml:space="preserve"> А01М65/00 / </w:t>
      </w:r>
      <w:r>
        <w:rPr>
          <w:sz w:val="28"/>
          <w:szCs w:val="28"/>
          <w:lang w:val="en-US"/>
        </w:rPr>
        <w:t xml:space="preserve">Murod Howord. - № 10/051189; </w:t>
      </w:r>
      <w:r>
        <w:rPr>
          <w:sz w:val="28"/>
          <w:szCs w:val="28"/>
        </w:rPr>
        <w:t>Заявл</w:t>
      </w:r>
      <w:r>
        <w:rPr>
          <w:sz w:val="28"/>
          <w:szCs w:val="28"/>
          <w:lang w:val="en-US"/>
        </w:rPr>
        <w:t xml:space="preserve">. 22.01. 2002; </w:t>
      </w:r>
      <w:r>
        <w:rPr>
          <w:sz w:val="28"/>
          <w:szCs w:val="28"/>
        </w:rPr>
        <w:t>Опубл</w:t>
      </w:r>
      <w:r>
        <w:rPr>
          <w:sz w:val="28"/>
          <w:szCs w:val="28"/>
          <w:lang w:val="en-US"/>
        </w:rPr>
        <w:t>. 13.01.2004.</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Пат. 781964 Австралия, МПК</w:t>
      </w:r>
      <w:r>
        <w:rPr>
          <w:sz w:val="28"/>
          <w:szCs w:val="28"/>
          <w:vertAlign w:val="superscript"/>
        </w:rPr>
        <w:t xml:space="preserve">6 </w:t>
      </w:r>
      <w:r>
        <w:rPr>
          <w:sz w:val="28"/>
          <w:szCs w:val="28"/>
        </w:rPr>
        <w:t xml:space="preserve">А61 К031/045. </w:t>
      </w:r>
      <w:r>
        <w:rPr>
          <w:sz w:val="28"/>
          <w:szCs w:val="28"/>
          <w:lang w:val="en-US"/>
        </w:rPr>
        <w:t>Njn-solid composition for local application</w:t>
      </w:r>
      <w:r>
        <w:rPr>
          <w:sz w:val="28"/>
          <w:szCs w:val="28"/>
          <w:lang w:val="uk-UA"/>
        </w:rPr>
        <w:t xml:space="preserve">: </w:t>
      </w:r>
      <w:r>
        <w:rPr>
          <w:sz w:val="28"/>
          <w:szCs w:val="28"/>
        </w:rPr>
        <w:t>Пат</w:t>
      </w:r>
      <w:r>
        <w:rPr>
          <w:sz w:val="28"/>
          <w:szCs w:val="28"/>
          <w:lang w:val="en-US"/>
        </w:rPr>
        <w:t xml:space="preserve">. 781964 </w:t>
      </w:r>
      <w:r>
        <w:rPr>
          <w:sz w:val="28"/>
          <w:szCs w:val="28"/>
        </w:rPr>
        <w:t>Австралия</w:t>
      </w:r>
      <w:r>
        <w:rPr>
          <w:sz w:val="28"/>
          <w:szCs w:val="28"/>
          <w:lang w:val="en-US"/>
        </w:rPr>
        <w:t xml:space="preserve">, </w:t>
      </w:r>
      <w:r>
        <w:rPr>
          <w:sz w:val="28"/>
          <w:szCs w:val="28"/>
        </w:rPr>
        <w:t>МПК</w:t>
      </w:r>
      <w:r>
        <w:rPr>
          <w:sz w:val="28"/>
          <w:szCs w:val="28"/>
          <w:vertAlign w:val="superscript"/>
          <w:lang w:val="en-US"/>
        </w:rPr>
        <w:t xml:space="preserve">6 </w:t>
      </w:r>
      <w:r>
        <w:rPr>
          <w:sz w:val="28"/>
          <w:szCs w:val="28"/>
        </w:rPr>
        <w:t>А</w:t>
      </w:r>
      <w:r>
        <w:rPr>
          <w:sz w:val="28"/>
          <w:szCs w:val="28"/>
          <w:lang w:val="en-US"/>
        </w:rPr>
        <w:t xml:space="preserve">61 </w:t>
      </w:r>
      <w:r>
        <w:rPr>
          <w:sz w:val="28"/>
          <w:szCs w:val="28"/>
        </w:rPr>
        <w:t>К</w:t>
      </w:r>
      <w:r>
        <w:rPr>
          <w:sz w:val="28"/>
          <w:szCs w:val="28"/>
          <w:lang w:val="en-US"/>
        </w:rPr>
        <w:t>031/045</w:t>
      </w:r>
      <w:r>
        <w:rPr>
          <w:sz w:val="28"/>
          <w:szCs w:val="28"/>
          <w:lang w:val="uk-UA"/>
        </w:rPr>
        <w:t xml:space="preserve"> / </w:t>
      </w:r>
      <w:r>
        <w:rPr>
          <w:sz w:val="28"/>
          <w:szCs w:val="28"/>
          <w:lang w:val="en-US"/>
        </w:rPr>
        <w:t>Shrivastava Ravi</w:t>
      </w:r>
      <w:r>
        <w:rPr>
          <w:sz w:val="28"/>
          <w:szCs w:val="28"/>
          <w:lang w:val="uk-UA"/>
        </w:rPr>
        <w:t xml:space="preserve">; </w:t>
      </w:r>
      <w:r>
        <w:rPr>
          <w:sz w:val="28"/>
          <w:szCs w:val="28"/>
          <w:lang w:val="en-US"/>
        </w:rPr>
        <w:t xml:space="preserve">Naturveda. - № 200072244; </w:t>
      </w:r>
      <w:r>
        <w:rPr>
          <w:sz w:val="28"/>
          <w:szCs w:val="28"/>
        </w:rPr>
        <w:t>Заявл</w:t>
      </w:r>
      <w:r>
        <w:rPr>
          <w:sz w:val="28"/>
          <w:szCs w:val="28"/>
          <w:lang w:val="en-US"/>
        </w:rPr>
        <w:t xml:space="preserve">. </w:t>
      </w:r>
      <w:r>
        <w:rPr>
          <w:sz w:val="28"/>
          <w:szCs w:val="28"/>
        </w:rPr>
        <w:t>06.08.1999; Опубл. 23.06.2005.</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Перельсон М.Е, Шейкер Ю.Н., Савина А.А. Спектры и строение кумаринов, хромонов и ксантонов. – М.: Медицина, 1975. – 323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lang w:val="uk-UA"/>
        </w:rPr>
        <w:t xml:space="preserve">Петрова В.П. </w:t>
      </w:r>
      <w:r>
        <w:rPr>
          <w:sz w:val="28"/>
          <w:szCs w:val="28"/>
        </w:rPr>
        <w:t>Биохимия дикорастущих плодово-ягодных растений. – К.: Вища школа, 1986. – 287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napToGrid w:val="0"/>
          <w:sz w:val="28"/>
          <w:szCs w:val="28"/>
        </w:rPr>
      </w:pPr>
      <w:r>
        <w:rPr>
          <w:snapToGrid w:val="0"/>
          <w:sz w:val="28"/>
          <w:szCs w:val="28"/>
        </w:rPr>
        <w:t xml:space="preserve">Полифенолы косточек </w:t>
      </w:r>
      <w:r>
        <w:rPr>
          <w:snapToGrid w:val="0"/>
          <w:sz w:val="28"/>
          <w:szCs w:val="28"/>
          <w:lang w:val="en-US"/>
        </w:rPr>
        <w:t>V</w:t>
      </w:r>
      <w:r>
        <w:rPr>
          <w:snapToGrid w:val="0"/>
          <w:sz w:val="28"/>
          <w:szCs w:val="28"/>
        </w:rPr>
        <w:t>itis vinifera / Пирниязов А. Ж., Абдулладжанова Н. Г., Мавлянов С. М., Камаев Ф. Г.</w:t>
      </w:r>
      <w:r>
        <w:rPr>
          <w:snapToGrid w:val="0"/>
          <w:sz w:val="28"/>
          <w:szCs w:val="28"/>
          <w:lang w:val="uk-UA"/>
        </w:rPr>
        <w:t xml:space="preserve"> и др.</w:t>
      </w:r>
      <w:r>
        <w:rPr>
          <w:snapToGrid w:val="0"/>
          <w:sz w:val="28"/>
          <w:szCs w:val="28"/>
        </w:rPr>
        <w:t xml:space="preserve"> // Химия природных соединений - 2003. - № 4. - С. 281-285</w:t>
      </w:r>
    </w:p>
    <w:p w:rsidR="00F32286" w:rsidRDefault="00F32286" w:rsidP="00F32286">
      <w:pPr>
        <w:numPr>
          <w:ilvl w:val="0"/>
          <w:numId w:val="51"/>
        </w:numPr>
        <w:tabs>
          <w:tab w:val="left" w:pos="1260"/>
        </w:tabs>
        <w:suppressAutoHyphens w:val="0"/>
        <w:spacing w:line="336" w:lineRule="auto"/>
        <w:ind w:left="0" w:firstLine="0"/>
        <w:jc w:val="both"/>
        <w:rPr>
          <w:sz w:val="28"/>
          <w:szCs w:val="28"/>
        </w:rPr>
      </w:pPr>
      <w:r>
        <w:rPr>
          <w:sz w:val="28"/>
          <w:szCs w:val="28"/>
          <w:lang w:val="uk-UA"/>
        </w:rPr>
        <w:t>Пол</w:t>
      </w:r>
      <w:r>
        <w:rPr>
          <w:sz w:val="28"/>
          <w:szCs w:val="28"/>
        </w:rPr>
        <w:t xml:space="preserve">учение и изучение пектинов из различных видов ЛРС / Кисличенко В. С., Новосел Е.Н., Кузнецова В.Ю., Болоховец А.С. // Актуальные проблемы </w:t>
      </w:r>
      <w:r>
        <w:rPr>
          <w:sz w:val="28"/>
          <w:szCs w:val="28"/>
        </w:rPr>
        <w:lastRenderedPageBreak/>
        <w:t>образования, науки и производства в фармации</w:t>
      </w:r>
      <w:r>
        <w:rPr>
          <w:sz w:val="28"/>
          <w:szCs w:val="28"/>
          <w:lang w:val="uk-UA"/>
        </w:rPr>
        <w:t xml:space="preserve">: </w:t>
      </w:r>
      <w:r>
        <w:rPr>
          <w:sz w:val="28"/>
          <w:szCs w:val="28"/>
        </w:rPr>
        <w:t>Материалы научно-практической конференции</w:t>
      </w:r>
      <w:r>
        <w:rPr>
          <w:sz w:val="28"/>
          <w:szCs w:val="28"/>
          <w:lang w:val="uk-UA"/>
        </w:rPr>
        <w:t xml:space="preserve"> (</w:t>
      </w:r>
      <w:r>
        <w:rPr>
          <w:sz w:val="28"/>
          <w:szCs w:val="28"/>
        </w:rPr>
        <w:t>18-19 окт., 2005</w:t>
      </w:r>
      <w:r>
        <w:rPr>
          <w:sz w:val="28"/>
          <w:szCs w:val="28"/>
          <w:lang w:val="uk-UA"/>
        </w:rPr>
        <w:t xml:space="preserve"> г.)</w:t>
      </w:r>
      <w:r>
        <w:rPr>
          <w:sz w:val="28"/>
          <w:szCs w:val="28"/>
        </w:rPr>
        <w:t>. - Ташкент, 2005. - С. 108-109.</w:t>
      </w:r>
    </w:p>
    <w:p w:rsidR="00F32286" w:rsidRDefault="00F32286" w:rsidP="00F32286">
      <w:pPr>
        <w:numPr>
          <w:ilvl w:val="0"/>
          <w:numId w:val="51"/>
        </w:numPr>
        <w:tabs>
          <w:tab w:val="clear" w:pos="720"/>
          <w:tab w:val="left" w:pos="540"/>
        </w:tabs>
        <w:suppressAutoHyphens w:val="0"/>
        <w:spacing w:line="336" w:lineRule="auto"/>
        <w:ind w:left="0" w:firstLine="0"/>
        <w:jc w:val="both"/>
        <w:rPr>
          <w:sz w:val="28"/>
          <w:szCs w:val="28"/>
        </w:rPr>
      </w:pPr>
      <w:r>
        <w:rPr>
          <w:sz w:val="28"/>
          <w:szCs w:val="28"/>
        </w:rPr>
        <w:t>П</w:t>
      </w:r>
      <w:r>
        <w:rPr>
          <w:sz w:val="28"/>
          <w:szCs w:val="28"/>
          <w:lang w:val="uk-UA"/>
        </w:rPr>
        <w:t>очинок Х.Н. Метод</w:t>
      </w:r>
      <w:r>
        <w:rPr>
          <w:sz w:val="28"/>
          <w:szCs w:val="28"/>
        </w:rPr>
        <w:t>ы биохимического анализа растений. – К.: Издательство «Наукова думка», 1976. – 326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7"/>
          <w:szCs w:val="27"/>
          <w:lang w:val="uk-UA"/>
        </w:rPr>
      </w:pPr>
      <w:r>
        <w:rPr>
          <w:sz w:val="27"/>
          <w:szCs w:val="27"/>
          <w:lang w:val="uk-UA"/>
        </w:rPr>
        <w:t xml:space="preserve">Припутина Л.С., Ингре В.Г. Влияние винограда и препаратов его переработки на выделение из организма радионуклидов // Бюлл. отрасл. научн.центра по произв. и перераб. винограда.- Ялта, 1990. - Вып. 4(7). - С. 5-8 </w:t>
      </w:r>
    </w:p>
    <w:p w:rsidR="00F32286" w:rsidRDefault="00F32286" w:rsidP="00F32286">
      <w:pPr>
        <w:numPr>
          <w:ilvl w:val="0"/>
          <w:numId w:val="51"/>
        </w:numPr>
        <w:tabs>
          <w:tab w:val="clear" w:pos="720"/>
          <w:tab w:val="left" w:pos="540"/>
        </w:tabs>
        <w:suppressAutoHyphens w:val="0"/>
        <w:spacing w:line="336" w:lineRule="auto"/>
        <w:ind w:left="0" w:firstLine="0"/>
        <w:jc w:val="both"/>
        <w:rPr>
          <w:snapToGrid w:val="0"/>
          <w:sz w:val="28"/>
          <w:szCs w:val="28"/>
        </w:rPr>
      </w:pPr>
      <w:r>
        <w:rPr>
          <w:snapToGrid w:val="0"/>
          <w:sz w:val="28"/>
          <w:szCs w:val="28"/>
        </w:rPr>
        <w:t xml:space="preserve">Разработка малоотходной технологии переработки семян винограда и получение на их основе лекарственных и косметических средств: Автореф. </w:t>
      </w:r>
      <w:r>
        <w:rPr>
          <w:snapToGrid w:val="0"/>
          <w:sz w:val="28"/>
          <w:szCs w:val="28"/>
          <w:lang w:val="uk-UA"/>
        </w:rPr>
        <w:t>...д</w:t>
      </w:r>
      <w:r>
        <w:rPr>
          <w:snapToGrid w:val="0"/>
          <w:sz w:val="28"/>
          <w:szCs w:val="28"/>
        </w:rPr>
        <w:t>ис. канд. фармац. наук / Зуева Т.А.</w:t>
      </w:r>
      <w:r>
        <w:rPr>
          <w:snapToGrid w:val="0"/>
          <w:sz w:val="28"/>
          <w:szCs w:val="28"/>
          <w:lang w:val="uk-UA"/>
        </w:rPr>
        <w:t xml:space="preserve">  -</w:t>
      </w:r>
      <w:r>
        <w:rPr>
          <w:snapToGrid w:val="0"/>
          <w:sz w:val="28"/>
          <w:szCs w:val="28"/>
        </w:rPr>
        <w:t xml:space="preserve"> </w:t>
      </w:r>
      <w:r>
        <w:rPr>
          <w:snapToGrid w:val="0"/>
          <w:sz w:val="28"/>
          <w:szCs w:val="28"/>
          <w:lang w:val="uk-UA"/>
        </w:rPr>
        <w:t xml:space="preserve"> </w:t>
      </w:r>
      <w:r>
        <w:rPr>
          <w:snapToGrid w:val="0"/>
          <w:sz w:val="28"/>
          <w:szCs w:val="28"/>
        </w:rPr>
        <w:t>Пятигорск, 2004. – 23</w:t>
      </w:r>
      <w:r>
        <w:rPr>
          <w:snapToGrid w:val="0"/>
          <w:sz w:val="28"/>
          <w:szCs w:val="28"/>
          <w:lang w:val="uk-UA"/>
        </w:rPr>
        <w:t xml:space="preserve"> </w:t>
      </w:r>
      <w:r>
        <w:rPr>
          <w:snapToGrid w:val="0"/>
          <w:sz w:val="28"/>
          <w:szCs w:val="28"/>
        </w:rPr>
        <w:t xml:space="preserve">с. </w:t>
      </w:r>
    </w:p>
    <w:p w:rsidR="00F32286" w:rsidRDefault="00F32286" w:rsidP="00F32286">
      <w:pPr>
        <w:numPr>
          <w:ilvl w:val="0"/>
          <w:numId w:val="51"/>
        </w:numPr>
        <w:tabs>
          <w:tab w:val="clear" w:pos="720"/>
          <w:tab w:val="left" w:pos="540"/>
        </w:tabs>
        <w:suppressAutoHyphens w:val="0"/>
        <w:spacing w:line="336" w:lineRule="auto"/>
        <w:ind w:left="0" w:firstLine="0"/>
        <w:jc w:val="both"/>
        <w:rPr>
          <w:sz w:val="28"/>
          <w:szCs w:val="28"/>
        </w:rPr>
      </w:pPr>
      <w:r>
        <w:rPr>
          <w:sz w:val="28"/>
          <w:szCs w:val="28"/>
        </w:rPr>
        <w:t>Распределение флавоноидов в органах и тканях крыс после введения суммарного комплекса из листьев винограда / Воронина Л.Н., Загайко А.Л., Набока О.И., Чумак Е.И., Кисличенко В.С., Кузнецова В.Ю. // Биологически активные природные соединения винограда</w:t>
      </w:r>
      <w:r>
        <w:rPr>
          <w:sz w:val="28"/>
          <w:szCs w:val="28"/>
        </w:rPr>
        <w:sym w:font="Symbol" w:char="F03A"/>
      </w:r>
      <w:r>
        <w:rPr>
          <w:sz w:val="28"/>
          <w:szCs w:val="28"/>
        </w:rPr>
        <w:t xml:space="preserve"> применение в медицине продуктов с высоким содержанием полифенолов винограда</w:t>
      </w:r>
      <w:r>
        <w:rPr>
          <w:sz w:val="28"/>
          <w:szCs w:val="28"/>
          <w:lang w:val="uk-UA"/>
        </w:rPr>
        <w:t xml:space="preserve">: </w:t>
      </w:r>
      <w:r>
        <w:rPr>
          <w:sz w:val="28"/>
          <w:szCs w:val="28"/>
        </w:rPr>
        <w:t>Материалы научной конференции</w:t>
      </w:r>
      <w:r>
        <w:rPr>
          <w:sz w:val="28"/>
          <w:szCs w:val="28"/>
          <w:lang w:val="uk-UA"/>
        </w:rPr>
        <w:t xml:space="preserve">  (</w:t>
      </w:r>
      <w:r>
        <w:rPr>
          <w:sz w:val="28"/>
          <w:szCs w:val="28"/>
        </w:rPr>
        <w:t>19 февр., 2003</w:t>
      </w:r>
      <w:r>
        <w:rPr>
          <w:sz w:val="28"/>
          <w:szCs w:val="28"/>
          <w:lang w:val="uk-UA"/>
        </w:rPr>
        <w:t xml:space="preserve"> г.).</w:t>
      </w:r>
      <w:r>
        <w:rPr>
          <w:sz w:val="28"/>
          <w:szCs w:val="28"/>
        </w:rPr>
        <w:t xml:space="preserve"> - Симферополь, 2003. - С. 194-197.</w:t>
      </w:r>
    </w:p>
    <w:p w:rsidR="00F32286" w:rsidRDefault="00F32286" w:rsidP="00F32286">
      <w:pPr>
        <w:numPr>
          <w:ilvl w:val="0"/>
          <w:numId w:val="51"/>
        </w:numPr>
        <w:tabs>
          <w:tab w:val="clear" w:pos="720"/>
          <w:tab w:val="left" w:pos="540"/>
        </w:tabs>
        <w:suppressAutoHyphens w:val="0"/>
        <w:spacing w:line="336" w:lineRule="auto"/>
        <w:ind w:left="0" w:firstLine="0"/>
        <w:jc w:val="both"/>
        <w:rPr>
          <w:sz w:val="28"/>
          <w:szCs w:val="28"/>
        </w:rPr>
      </w:pPr>
      <w:r>
        <w:rPr>
          <w:sz w:val="28"/>
          <w:szCs w:val="28"/>
        </w:rPr>
        <w:t xml:space="preserve">Растительные ресурсы России и сопредельных государств: Часть </w:t>
      </w:r>
      <w:r>
        <w:rPr>
          <w:sz w:val="28"/>
          <w:szCs w:val="28"/>
          <w:lang w:val="uk-UA"/>
        </w:rPr>
        <w:t>І</w:t>
      </w:r>
      <w:r>
        <w:rPr>
          <w:sz w:val="28"/>
          <w:szCs w:val="28"/>
        </w:rPr>
        <w:t xml:space="preserve">– Семейства </w:t>
      </w:r>
      <w:r>
        <w:rPr>
          <w:sz w:val="28"/>
          <w:szCs w:val="28"/>
          <w:lang w:val="en-US"/>
        </w:rPr>
        <w:t>Lycopodiaceae</w:t>
      </w:r>
      <w:r>
        <w:rPr>
          <w:sz w:val="28"/>
          <w:szCs w:val="28"/>
        </w:rPr>
        <w:t xml:space="preserve"> – </w:t>
      </w:r>
      <w:r>
        <w:rPr>
          <w:sz w:val="28"/>
          <w:szCs w:val="28"/>
          <w:lang w:val="en-US"/>
        </w:rPr>
        <w:t>Ephedraceae</w:t>
      </w:r>
      <w:r>
        <w:rPr>
          <w:sz w:val="28"/>
          <w:szCs w:val="28"/>
        </w:rPr>
        <w:t>, часть</w:t>
      </w:r>
      <w:r>
        <w:rPr>
          <w:sz w:val="28"/>
          <w:szCs w:val="28"/>
          <w:lang w:val="uk-UA"/>
        </w:rPr>
        <w:t xml:space="preserve"> ІІ</w:t>
      </w:r>
      <w:r>
        <w:rPr>
          <w:sz w:val="28"/>
          <w:szCs w:val="28"/>
        </w:rPr>
        <w:t xml:space="preserve"> – Дополнение к 1-7-му томам. СПб: Мир и семья-95, 1996. – 571 с.</w:t>
      </w:r>
    </w:p>
    <w:p w:rsidR="00F32286" w:rsidRDefault="00F32286" w:rsidP="00F32286">
      <w:pPr>
        <w:numPr>
          <w:ilvl w:val="0"/>
          <w:numId w:val="51"/>
        </w:numPr>
        <w:tabs>
          <w:tab w:val="clear" w:pos="720"/>
          <w:tab w:val="left" w:pos="540"/>
        </w:tabs>
        <w:suppressAutoHyphens w:val="0"/>
        <w:spacing w:line="336" w:lineRule="auto"/>
        <w:ind w:left="0" w:firstLine="0"/>
        <w:jc w:val="both"/>
        <w:rPr>
          <w:sz w:val="28"/>
          <w:szCs w:val="28"/>
        </w:rPr>
      </w:pPr>
      <w:r>
        <w:rPr>
          <w:sz w:val="28"/>
          <w:szCs w:val="28"/>
        </w:rPr>
        <w:t xml:space="preserve">Растительные ресурсы СССР: Цветковые растения, их химический состав, использование; Семейства </w:t>
      </w:r>
      <w:r>
        <w:rPr>
          <w:sz w:val="28"/>
          <w:szCs w:val="28"/>
          <w:lang w:val="en-US"/>
        </w:rPr>
        <w:t>Rutaceae</w:t>
      </w:r>
      <w:r>
        <w:rPr>
          <w:sz w:val="28"/>
          <w:szCs w:val="28"/>
        </w:rPr>
        <w:t>-</w:t>
      </w:r>
      <w:r>
        <w:rPr>
          <w:sz w:val="28"/>
          <w:szCs w:val="28"/>
          <w:lang w:val="en-US"/>
        </w:rPr>
        <w:t>Elaeagnaceae</w:t>
      </w:r>
      <w:r>
        <w:rPr>
          <w:sz w:val="28"/>
          <w:szCs w:val="28"/>
        </w:rPr>
        <w:t>. – Л.: Наука, 1988. – 357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 xml:space="preserve">Рахимов З.Б., Каримджанов А.К., Исмаилов А.И. Исследование антоцианов хлопчатника // Химия природных соединений. – 1968. - № 1. – </w:t>
      </w:r>
      <w:r>
        <w:rPr>
          <w:sz w:val="28"/>
          <w:szCs w:val="28"/>
          <w:lang w:val="uk-UA"/>
        </w:rPr>
        <w:t xml:space="preserve">  </w:t>
      </w:r>
      <w:r>
        <w:rPr>
          <w:sz w:val="28"/>
          <w:szCs w:val="28"/>
        </w:rPr>
        <w:t>С. 190-191.</w:t>
      </w:r>
    </w:p>
    <w:p w:rsidR="00F32286" w:rsidRDefault="00F32286" w:rsidP="00F32286">
      <w:pPr>
        <w:numPr>
          <w:ilvl w:val="0"/>
          <w:numId w:val="51"/>
        </w:numPr>
        <w:tabs>
          <w:tab w:val="clear" w:pos="720"/>
          <w:tab w:val="left" w:pos="540"/>
        </w:tabs>
        <w:suppressAutoHyphens w:val="0"/>
        <w:spacing w:line="336" w:lineRule="auto"/>
        <w:ind w:left="0" w:firstLine="0"/>
        <w:jc w:val="both"/>
        <w:rPr>
          <w:sz w:val="28"/>
          <w:szCs w:val="28"/>
        </w:rPr>
      </w:pPr>
      <w:r>
        <w:rPr>
          <w:sz w:val="28"/>
          <w:szCs w:val="28"/>
        </w:rPr>
        <w:t xml:space="preserve">Руденко В.П. </w:t>
      </w:r>
      <w:r>
        <w:rPr>
          <w:sz w:val="28"/>
          <w:szCs w:val="28"/>
          <w:lang w:val="uk-UA"/>
        </w:rPr>
        <w:t>Фармакогностичне вивчення рослин роду злинка: Автореф. дис. ...канд. фармац. наук. – Харьков, 1997. – 23 с.</w:t>
      </w:r>
    </w:p>
    <w:p w:rsidR="00F32286" w:rsidRDefault="00F32286" w:rsidP="00F32286">
      <w:pPr>
        <w:numPr>
          <w:ilvl w:val="0"/>
          <w:numId w:val="51"/>
        </w:numPr>
        <w:tabs>
          <w:tab w:val="clear" w:pos="720"/>
          <w:tab w:val="left" w:pos="540"/>
        </w:tabs>
        <w:suppressAutoHyphens w:val="0"/>
        <w:spacing w:line="336" w:lineRule="auto"/>
        <w:ind w:left="0" w:firstLine="0"/>
        <w:jc w:val="both"/>
        <w:rPr>
          <w:sz w:val="28"/>
          <w:szCs w:val="28"/>
        </w:rPr>
      </w:pPr>
      <w:r>
        <w:rPr>
          <w:sz w:val="28"/>
          <w:szCs w:val="28"/>
        </w:rPr>
        <w:t>Рыбаченко А.И. Исследование фенольного состава препарата Эрикан. – Фармаком. – 2001. - № 1. – С. 61-64.</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lang w:val="uk-UA"/>
        </w:rPr>
        <w:t>Серпуховитина К.</w:t>
      </w:r>
      <w:r>
        <w:rPr>
          <w:sz w:val="28"/>
          <w:szCs w:val="28"/>
        </w:rPr>
        <w:t>А., Морозова Г.С. Промышленное виноградарство. – М.: ВО Агропромиздат, 1991. – С. 39-40.</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rPr>
        <w:t>Сиашвили А. И., Мошиава И.И., Микаберидзе К.Г. Катехины семян винограда // Химия природных соединений. – 1974. - № 6. – С. 797.</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rPr>
        <w:t>Сиашвили А. И., Мошиава И.И., Стуруа З.Ш. Флавонолы винограда // Химия природных соединений. – 1974. - № 6. – С. 798.</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lastRenderedPageBreak/>
        <w:t xml:space="preserve">Способ количественного определения суммы антоцианов: А.с. 1744647 А </w:t>
      </w:r>
      <w:r>
        <w:rPr>
          <w:sz w:val="28"/>
          <w:szCs w:val="28"/>
          <w:vertAlign w:val="subscript"/>
        </w:rPr>
        <w:t xml:space="preserve">1 </w:t>
      </w:r>
      <w:r>
        <w:rPr>
          <w:sz w:val="28"/>
          <w:szCs w:val="28"/>
        </w:rPr>
        <w:t xml:space="preserve">,СССР </w:t>
      </w:r>
      <w:r>
        <w:rPr>
          <w:sz w:val="28"/>
          <w:szCs w:val="28"/>
          <w:lang w:val="en-US"/>
        </w:rPr>
        <w:t>G</w:t>
      </w:r>
      <w:r>
        <w:rPr>
          <w:sz w:val="28"/>
          <w:szCs w:val="28"/>
        </w:rPr>
        <w:t xml:space="preserve"> 01 </w:t>
      </w:r>
      <w:r>
        <w:rPr>
          <w:sz w:val="28"/>
          <w:szCs w:val="28"/>
          <w:lang w:val="en-US"/>
        </w:rPr>
        <w:t>N</w:t>
      </w:r>
      <w:r>
        <w:rPr>
          <w:sz w:val="28"/>
          <w:szCs w:val="28"/>
        </w:rPr>
        <w:t xml:space="preserve"> 31/22 / Рошаль А.Д., Циновый В.И., Орлов В.Д. (СССР). - № 4640525/13; Заявл. 24.01.89; Опубл. 30.06.92: Бюл. № 24.</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Способ получения водорастворимого меланина: А.с. 939446  СССР М. Кл.</w:t>
      </w:r>
      <w:r>
        <w:rPr>
          <w:sz w:val="28"/>
          <w:szCs w:val="28"/>
          <w:vertAlign w:val="superscript"/>
        </w:rPr>
        <w:t xml:space="preserve">3 </w:t>
      </w:r>
      <w:r>
        <w:rPr>
          <w:sz w:val="28"/>
          <w:szCs w:val="28"/>
        </w:rPr>
        <w:t xml:space="preserve">С 07 </w:t>
      </w:r>
      <w:r>
        <w:rPr>
          <w:sz w:val="28"/>
          <w:szCs w:val="28"/>
          <w:lang w:val="en-US"/>
        </w:rPr>
        <w:t>G</w:t>
      </w:r>
      <w:r>
        <w:rPr>
          <w:sz w:val="28"/>
          <w:szCs w:val="28"/>
        </w:rPr>
        <w:t xml:space="preserve"> 17/00 / Жеребин Ю.Л., Макан С.Ю., Савва В.М., Богатский А.В. (СССР). - № 2955282/28-13; Заявл. 11.07.80; Опубл. 30.06.82.</w:t>
      </w:r>
    </w:p>
    <w:p w:rsidR="00F32286" w:rsidRDefault="00F32286" w:rsidP="00F32286">
      <w:pPr>
        <w:numPr>
          <w:ilvl w:val="0"/>
          <w:numId w:val="51"/>
        </w:numPr>
        <w:tabs>
          <w:tab w:val="clear" w:pos="720"/>
          <w:tab w:val="left" w:pos="0"/>
          <w:tab w:val="left" w:pos="540"/>
        </w:tabs>
        <w:suppressAutoHyphens w:val="0"/>
        <w:spacing w:line="336" w:lineRule="auto"/>
        <w:ind w:left="0" w:firstLine="0"/>
        <w:jc w:val="both"/>
        <w:rPr>
          <w:snapToGrid w:val="0"/>
          <w:sz w:val="28"/>
          <w:szCs w:val="28"/>
        </w:rPr>
      </w:pPr>
      <w:r>
        <w:rPr>
          <w:snapToGrid w:val="0"/>
          <w:sz w:val="28"/>
          <w:szCs w:val="28"/>
        </w:rPr>
        <w:t>Справочник Видаль. Лекарственные препараты России: Справочник. – М.: АстраФармСервис, - 2006. – 1632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 xml:space="preserve">Спрыгин В.Г. Калина – новый нетрадиционный источник олигомерных проантоцианидинов // Химико-фармацевтический журнал. – 2004. – Т. 38, </w:t>
      </w:r>
      <w:r>
        <w:rPr>
          <w:sz w:val="28"/>
          <w:szCs w:val="28"/>
          <w:lang w:val="uk-UA"/>
        </w:rPr>
        <w:t xml:space="preserve">  </w:t>
      </w:r>
      <w:r>
        <w:rPr>
          <w:sz w:val="28"/>
          <w:szCs w:val="28"/>
        </w:rPr>
        <w:t>№ 2. – С. 41-45.</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 xml:space="preserve">Спрыгин В.Г. Метод оценки и стандартизации олигомерных проантоцианидиновых комплексов, полученных из различных видов растительного сырья // Химико-фармацевтический журнал. – 2002. – Т. 38, </w:t>
      </w:r>
      <w:r>
        <w:rPr>
          <w:sz w:val="28"/>
          <w:szCs w:val="28"/>
          <w:lang w:val="uk-UA"/>
        </w:rPr>
        <w:t xml:space="preserve"> </w:t>
      </w:r>
      <w:r>
        <w:rPr>
          <w:sz w:val="28"/>
          <w:szCs w:val="28"/>
        </w:rPr>
        <w:t>№ 2. – С. 31-35.</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napToGrid w:val="0"/>
          <w:sz w:val="28"/>
          <w:szCs w:val="28"/>
          <w:lang w:val="uk-UA"/>
        </w:rPr>
      </w:pPr>
      <w:r>
        <w:rPr>
          <w:snapToGrid w:val="0"/>
          <w:sz w:val="28"/>
          <w:szCs w:val="28"/>
        </w:rPr>
        <w:t xml:space="preserve">Сравнительная количественная оценка содержания дубильных веществ у </w:t>
      </w:r>
      <w:r>
        <w:rPr>
          <w:snapToGrid w:val="0"/>
          <w:sz w:val="28"/>
          <w:szCs w:val="28"/>
          <w:lang w:val="en-US"/>
        </w:rPr>
        <w:t>Alnus</w:t>
      </w:r>
      <w:r>
        <w:rPr>
          <w:snapToGrid w:val="0"/>
          <w:sz w:val="28"/>
          <w:szCs w:val="28"/>
        </w:rPr>
        <w:t xml:space="preserve"> </w:t>
      </w:r>
      <w:r>
        <w:rPr>
          <w:snapToGrid w:val="0"/>
          <w:sz w:val="28"/>
          <w:szCs w:val="28"/>
          <w:lang w:val="en-US"/>
        </w:rPr>
        <w:t>glutinosa</w:t>
      </w:r>
      <w:r>
        <w:rPr>
          <w:snapToGrid w:val="0"/>
          <w:sz w:val="28"/>
          <w:szCs w:val="28"/>
        </w:rPr>
        <w:t xml:space="preserve"> (</w:t>
      </w:r>
      <w:r>
        <w:rPr>
          <w:snapToGrid w:val="0"/>
          <w:sz w:val="28"/>
          <w:szCs w:val="28"/>
          <w:lang w:val="en-US"/>
        </w:rPr>
        <w:t>L</w:t>
      </w:r>
      <w:r>
        <w:rPr>
          <w:snapToGrid w:val="0"/>
          <w:sz w:val="28"/>
          <w:szCs w:val="28"/>
        </w:rPr>
        <w:t>.) / Хворост О.П., Беликов В.В., Сербин А.Г., Комиссаренко Н.Ф. // Растительные ресурсы. - 1986. - Т. 22</w:t>
      </w:r>
      <w:r>
        <w:rPr>
          <w:snapToGrid w:val="0"/>
          <w:sz w:val="28"/>
          <w:szCs w:val="28"/>
          <w:lang w:val="uk-UA"/>
        </w:rPr>
        <w:t>, в</w:t>
      </w:r>
      <w:r>
        <w:rPr>
          <w:snapToGrid w:val="0"/>
          <w:sz w:val="28"/>
          <w:szCs w:val="28"/>
        </w:rPr>
        <w:t>ып. 2. - С. 258-262</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rFonts w:cs="Arial"/>
          <w:bCs/>
          <w:sz w:val="28"/>
          <w:szCs w:val="36"/>
        </w:rPr>
      </w:pPr>
      <w:r>
        <w:rPr>
          <w:sz w:val="28"/>
          <w:szCs w:val="28"/>
        </w:rPr>
        <w:t>Стальная И.Д., Гавришвили Т.Г. Метод определения малонового диальдегида с помощью тиобарбитуровой кислоты // Современные методы в биохимии. – 1977. - С. 66-68.</w:t>
      </w:r>
    </w:p>
    <w:p w:rsidR="00F32286" w:rsidRDefault="00F32286" w:rsidP="00F32286">
      <w:pPr>
        <w:numPr>
          <w:ilvl w:val="0"/>
          <w:numId w:val="51"/>
        </w:numPr>
        <w:tabs>
          <w:tab w:val="clear" w:pos="720"/>
          <w:tab w:val="left" w:pos="-180"/>
          <w:tab w:val="left" w:pos="540"/>
        </w:tabs>
        <w:suppressAutoHyphens w:val="0"/>
        <w:spacing w:line="336" w:lineRule="auto"/>
        <w:ind w:left="0" w:firstLine="0"/>
        <w:jc w:val="both"/>
        <w:rPr>
          <w:sz w:val="28"/>
        </w:rPr>
      </w:pPr>
      <w:r>
        <w:rPr>
          <w:sz w:val="28"/>
          <w:lang w:val="uk-UA"/>
        </w:rPr>
        <w:t>Степаненко Б.Н. Химия и биохимия углеводов (полисахарид</w:t>
      </w:r>
      <w:r>
        <w:rPr>
          <w:sz w:val="28"/>
        </w:rPr>
        <w:t>ы). – М.: Высш. шк., 1978. – С.256.</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rFonts w:cs="Arial"/>
          <w:bCs/>
          <w:sz w:val="28"/>
          <w:szCs w:val="36"/>
        </w:rPr>
      </w:pPr>
      <w:r>
        <w:rPr>
          <w:sz w:val="28"/>
          <w:szCs w:val="28"/>
        </w:rPr>
        <w:t>Cтроев Е А., Макарова В.Г. Практикум по биологической химии.- М.: Высшая школа, 1986. – С. 208 – 211.</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Сыров В.Н., Хушбактова З.Л. Антиоксидантная активность некоторых фенольных соединений // Химико-фармацевтический журнал. – 1987. – Т. 21, № 1. – С. 59-62.</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lang w:val="uk-UA"/>
        </w:rPr>
        <w:t>Технология и стандартизация лекарств. Сборник научных трудов. – ООО „РИГЕГ”, 1996. –784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lang w:val="uk-UA"/>
        </w:rPr>
        <w:t>Технология и стандартизация лекарств. Сборник научных трудов. – Т. 2  - Харьков: ИГ „РИГЕГ”, 2000. –784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lastRenderedPageBreak/>
        <w:t xml:space="preserve">Топалэ Ш. Г. </w:t>
      </w:r>
      <w:r>
        <w:rPr>
          <w:sz w:val="28"/>
          <w:szCs w:val="28"/>
          <w:lang w:val="uk-UA"/>
        </w:rPr>
        <w:t>Современная систематика вин</w:t>
      </w:r>
      <w:r>
        <w:rPr>
          <w:sz w:val="28"/>
          <w:szCs w:val="28"/>
        </w:rPr>
        <w:t>оградных растений. История и современность // Виноделие и виноградарство. – 2004. - № 6. – С. 37-39.</w:t>
      </w:r>
    </w:p>
    <w:p w:rsidR="00F32286" w:rsidRDefault="00F32286" w:rsidP="00F32286">
      <w:pPr>
        <w:numPr>
          <w:ilvl w:val="0"/>
          <w:numId w:val="51"/>
        </w:numPr>
        <w:tabs>
          <w:tab w:val="clear" w:pos="720"/>
          <w:tab w:val="left" w:pos="540"/>
          <w:tab w:val="num" w:pos="900"/>
          <w:tab w:val="left" w:pos="1260"/>
        </w:tabs>
        <w:suppressAutoHyphens w:val="0"/>
        <w:spacing w:line="336" w:lineRule="auto"/>
        <w:ind w:left="0" w:firstLine="0"/>
        <w:jc w:val="both"/>
        <w:rPr>
          <w:sz w:val="28"/>
          <w:szCs w:val="28"/>
          <w:lang w:val="uk-UA"/>
        </w:rPr>
      </w:pPr>
      <w:r>
        <w:rPr>
          <w:sz w:val="28"/>
          <w:szCs w:val="28"/>
          <w:lang w:val="uk-UA"/>
        </w:rPr>
        <w:t>Украинские специальные продукты питания: Сборник Под ред. проф., П.А. Карпенко – К.:ИД АДЕФ ”Украина”, 2003. – 76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Фетисова А.Н., Попков В.А. Теория и практика создания лекарственных средств на основе липофильных фракций растительного сырья для профилактики и лечения воспалительных заболеваний органов мочеполовой системы // Вестн. РАМН. – 2004. - № 6. – С. 28-31.</w:t>
      </w:r>
    </w:p>
    <w:p w:rsidR="00F32286" w:rsidRDefault="00F32286" w:rsidP="00F32286">
      <w:pPr>
        <w:numPr>
          <w:ilvl w:val="0"/>
          <w:numId w:val="51"/>
        </w:numPr>
        <w:tabs>
          <w:tab w:val="clear" w:pos="720"/>
          <w:tab w:val="left" w:pos="540"/>
          <w:tab w:val="num" w:pos="900"/>
          <w:tab w:val="left" w:pos="1260"/>
        </w:tabs>
        <w:suppressAutoHyphens w:val="0"/>
        <w:spacing w:line="336" w:lineRule="auto"/>
        <w:ind w:left="0" w:firstLine="0"/>
        <w:jc w:val="both"/>
        <w:rPr>
          <w:sz w:val="28"/>
          <w:szCs w:val="28"/>
        </w:rPr>
      </w:pPr>
      <w:r>
        <w:rPr>
          <w:sz w:val="28"/>
          <w:szCs w:val="28"/>
        </w:rPr>
        <w:t>Формазюк В.И. Энциклопедия пищевых лекарственных растений / Под ред. Н.П. Максютиной.- К.:Издательство А.С.К., 2003. - С. 493-497.</w:t>
      </w:r>
    </w:p>
    <w:p w:rsidR="00F32286" w:rsidRDefault="00F32286" w:rsidP="00F32286">
      <w:pPr>
        <w:numPr>
          <w:ilvl w:val="0"/>
          <w:numId w:val="51"/>
        </w:numPr>
        <w:tabs>
          <w:tab w:val="clear" w:pos="720"/>
          <w:tab w:val="left" w:pos="540"/>
          <w:tab w:val="num" w:pos="900"/>
          <w:tab w:val="left" w:pos="1260"/>
        </w:tabs>
        <w:suppressAutoHyphens w:val="0"/>
        <w:spacing w:line="336" w:lineRule="auto"/>
        <w:ind w:left="0" w:firstLine="0"/>
        <w:jc w:val="both"/>
        <w:rPr>
          <w:sz w:val="28"/>
          <w:szCs w:val="28"/>
        </w:rPr>
      </w:pPr>
      <w:r>
        <w:rPr>
          <w:sz w:val="28"/>
          <w:szCs w:val="28"/>
        </w:rPr>
        <w:t>Хайрутдинова А.Д. Разработка технологии антоциановых красителей из растительного сырья.</w:t>
      </w:r>
      <w:r>
        <w:rPr>
          <w:sz w:val="28"/>
          <w:szCs w:val="28"/>
          <w:lang w:val="uk-UA"/>
        </w:rPr>
        <w:t xml:space="preserve"> </w:t>
      </w:r>
      <w:r>
        <w:rPr>
          <w:sz w:val="28"/>
          <w:szCs w:val="28"/>
        </w:rPr>
        <w:t xml:space="preserve"> Автореф. дис.</w:t>
      </w:r>
      <w:r>
        <w:rPr>
          <w:sz w:val="28"/>
          <w:szCs w:val="28"/>
          <w:lang w:val="uk-UA"/>
        </w:rPr>
        <w:t>..</w:t>
      </w:r>
      <w:r>
        <w:rPr>
          <w:sz w:val="28"/>
          <w:szCs w:val="28"/>
        </w:rPr>
        <w:t>.</w:t>
      </w:r>
      <w:r>
        <w:rPr>
          <w:sz w:val="28"/>
          <w:szCs w:val="28"/>
          <w:lang w:val="uk-UA"/>
        </w:rPr>
        <w:t xml:space="preserve"> </w:t>
      </w:r>
      <w:r>
        <w:rPr>
          <w:sz w:val="28"/>
          <w:szCs w:val="28"/>
        </w:rPr>
        <w:t xml:space="preserve"> канд. техн. наук. –</w:t>
      </w:r>
      <w:r>
        <w:rPr>
          <w:sz w:val="28"/>
          <w:szCs w:val="28"/>
          <w:lang w:val="uk-UA"/>
        </w:rPr>
        <w:t xml:space="preserve"> </w:t>
      </w:r>
      <w:r>
        <w:rPr>
          <w:sz w:val="28"/>
          <w:szCs w:val="28"/>
        </w:rPr>
        <w:t>Воронеж, 2004.</w:t>
      </w:r>
      <w:r>
        <w:rPr>
          <w:sz w:val="28"/>
          <w:szCs w:val="28"/>
          <w:lang w:val="uk-UA"/>
        </w:rPr>
        <w:t xml:space="preserve"> </w:t>
      </w:r>
      <w:r>
        <w:rPr>
          <w:sz w:val="28"/>
          <w:szCs w:val="28"/>
        </w:rPr>
        <w:t xml:space="preserve"> – </w:t>
      </w:r>
      <w:r>
        <w:rPr>
          <w:sz w:val="28"/>
          <w:szCs w:val="28"/>
          <w:lang w:val="uk-UA"/>
        </w:rPr>
        <w:t xml:space="preserve"> </w:t>
      </w:r>
      <w:r>
        <w:rPr>
          <w:sz w:val="28"/>
          <w:szCs w:val="28"/>
        </w:rPr>
        <w:t>24 с.</w:t>
      </w:r>
    </w:p>
    <w:p w:rsidR="00F32286" w:rsidRDefault="00F32286" w:rsidP="00F32286">
      <w:pPr>
        <w:numPr>
          <w:ilvl w:val="0"/>
          <w:numId w:val="51"/>
        </w:numPr>
        <w:tabs>
          <w:tab w:val="clear" w:pos="720"/>
          <w:tab w:val="left" w:pos="540"/>
          <w:tab w:val="num" w:pos="900"/>
          <w:tab w:val="left" w:pos="1260"/>
        </w:tabs>
        <w:suppressAutoHyphens w:val="0"/>
        <w:spacing w:line="336" w:lineRule="auto"/>
        <w:ind w:left="0" w:firstLine="0"/>
        <w:jc w:val="both"/>
        <w:rPr>
          <w:sz w:val="28"/>
        </w:rPr>
      </w:pPr>
      <w:r>
        <w:rPr>
          <w:sz w:val="28"/>
        </w:rPr>
        <w:t>Хайс И</w:t>
      </w:r>
      <w:r>
        <w:rPr>
          <w:sz w:val="28"/>
          <w:lang w:val="uk-UA"/>
        </w:rPr>
        <w:t>.</w:t>
      </w:r>
      <w:r>
        <w:rPr>
          <w:sz w:val="28"/>
        </w:rPr>
        <w:t>М., Мацек К. Хроматография на бумаге. – М.: Изд-во иностран. лит., 1962. – 851 с.</w:t>
      </w:r>
    </w:p>
    <w:p w:rsidR="00F32286" w:rsidRDefault="00F32286" w:rsidP="00F32286">
      <w:pPr>
        <w:numPr>
          <w:ilvl w:val="0"/>
          <w:numId w:val="51"/>
        </w:numPr>
        <w:tabs>
          <w:tab w:val="clear" w:pos="720"/>
          <w:tab w:val="left" w:pos="540"/>
          <w:tab w:val="num" w:pos="900"/>
          <w:tab w:val="left" w:pos="1260"/>
        </w:tabs>
        <w:suppressAutoHyphens w:val="0"/>
        <w:spacing w:line="336" w:lineRule="auto"/>
        <w:ind w:left="0" w:firstLine="0"/>
        <w:jc w:val="both"/>
        <w:rPr>
          <w:sz w:val="28"/>
        </w:rPr>
      </w:pPr>
      <w:r>
        <w:rPr>
          <w:sz w:val="28"/>
        </w:rPr>
        <w:t>Харборн Дж.Б. Фенольные соединения // Хроматография. Практическое приложение метода: В 2-х ч. Ч. 2. – Пер. с англ. / Под ред. Э. Хефтмана. – М.: Мир, 1986. – С. 242-276.</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Хефтман Э., Кастер Т., Нидервизер А и др. Хроматография. Практическое приложения метода. В 2-х ч. Ч. 1 Пер. с анг. / Под ред. Э Хефтмана. – М.: Мир, 1986. – 336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rPr>
        <w:t>Хефтман Э., Кастер Т., Нидервизер А и др. Хроматография. Практическое приложения метода. В 2-х ч. Ч. 2 Пер. с анг. / Под ред. Э Хефтмана. – М.: Мир, 1986. – 422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rPr>
        <w:t>Химический анализ лекарственных растений; Учебное пособие для фармац</w:t>
      </w:r>
      <w:r>
        <w:rPr>
          <w:sz w:val="28"/>
          <w:szCs w:val="28"/>
          <w:lang w:val="uk-UA"/>
        </w:rPr>
        <w:t>евтических</w:t>
      </w:r>
      <w:r>
        <w:rPr>
          <w:sz w:val="28"/>
          <w:szCs w:val="28"/>
        </w:rPr>
        <w:t xml:space="preserve"> ВУЗов / С.Я. Ладыгина, Л.Н. Сафронова, Отряшнико</w:t>
      </w:r>
      <w:r>
        <w:rPr>
          <w:sz w:val="28"/>
          <w:szCs w:val="28"/>
          <w:lang w:val="uk-UA"/>
        </w:rPr>
        <w:t xml:space="preserve">-     </w:t>
      </w:r>
      <w:r>
        <w:rPr>
          <w:sz w:val="28"/>
          <w:szCs w:val="28"/>
        </w:rPr>
        <w:t>ва В.Э.</w:t>
      </w:r>
      <w:r>
        <w:rPr>
          <w:sz w:val="28"/>
          <w:szCs w:val="28"/>
          <w:lang w:val="uk-UA"/>
        </w:rPr>
        <w:t xml:space="preserve"> </w:t>
      </w:r>
      <w:r>
        <w:rPr>
          <w:sz w:val="28"/>
          <w:szCs w:val="28"/>
        </w:rPr>
        <w:t>и др.; Под ред. Н.И. Гринкевич, Л.Н. Сафронович. – М.: Высш. шк., 1983. – 176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rPr>
        <w:t>Хишова О.М., Бузук Г.Н. Количественное определение процианидинов плодов боярышника // Химико-фармацевтический журнал. – 2006. – Т. 40,</w:t>
      </w:r>
      <w:r>
        <w:rPr>
          <w:sz w:val="28"/>
          <w:szCs w:val="28"/>
          <w:lang w:val="uk-UA"/>
        </w:rPr>
        <w:t xml:space="preserve">  </w:t>
      </w:r>
      <w:r>
        <w:rPr>
          <w:sz w:val="28"/>
          <w:szCs w:val="28"/>
        </w:rPr>
        <w:t xml:space="preserve"> № 2. – С. 20-21.</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rPr>
        <w:t>Чебан П.Л., Швец С.А. Фенольные соединения листьев винограда // Х</w:t>
      </w:r>
      <w:r>
        <w:rPr>
          <w:sz w:val="28"/>
          <w:szCs w:val="28"/>
          <w:lang w:val="uk-UA"/>
        </w:rPr>
        <w:t>и</w:t>
      </w:r>
      <w:r>
        <w:rPr>
          <w:sz w:val="28"/>
          <w:szCs w:val="28"/>
        </w:rPr>
        <w:t>мия природных соединений. – 1976. - № 4. – С. 537-538.</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rPr>
      </w:pPr>
      <w:r>
        <w:rPr>
          <w:sz w:val="28"/>
        </w:rPr>
        <w:lastRenderedPageBreak/>
        <w:t>Ша</w:t>
      </w:r>
      <w:r>
        <w:rPr>
          <w:sz w:val="28"/>
          <w:lang w:val="uk-UA"/>
        </w:rPr>
        <w:t>р</w:t>
      </w:r>
      <w:r>
        <w:rPr>
          <w:sz w:val="28"/>
        </w:rPr>
        <w:t>шунова М., Шварц В., Михалец Ч. Тонкослойная хроматография в фармации и клинической биохимии: В 2-х ч. / Под ред. Берукина В.Г. и Соколова С.Д.. – М.: Мир, 1980. – 526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lang w:val="uk-UA"/>
        </w:rPr>
        <w:t>Швец Н., Яценко О. Французский парадокс или роль красного вина в профилактике и лечении атеросклероза и ишемической болезни сердца // Проблемы питания и здоровья. - 1996. - №2. - С. 4-9.</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lang w:val="uk-UA"/>
        </w:rPr>
        <w:t>Щуліпенко І. М. Енотерапія і енофітотерапія у лікарській практиці // Фітотерапія. Часопис. – 2004. - № 1. – С. 23-38.</w:t>
      </w:r>
    </w:p>
    <w:p w:rsidR="00F32286" w:rsidRDefault="00F32286" w:rsidP="00F32286">
      <w:pPr>
        <w:numPr>
          <w:ilvl w:val="0"/>
          <w:numId w:val="51"/>
        </w:numPr>
        <w:tabs>
          <w:tab w:val="clear" w:pos="720"/>
          <w:tab w:val="num" w:pos="0"/>
          <w:tab w:val="left" w:pos="360"/>
          <w:tab w:val="left" w:pos="540"/>
        </w:tabs>
        <w:suppressAutoHyphens w:val="0"/>
        <w:autoSpaceDE w:val="0"/>
        <w:autoSpaceDN w:val="0"/>
        <w:spacing w:line="360" w:lineRule="auto"/>
        <w:ind w:left="0" w:firstLine="0"/>
        <w:jc w:val="both"/>
        <w:rPr>
          <w:sz w:val="28"/>
          <w:szCs w:val="28"/>
          <w:lang w:val="uk-UA"/>
        </w:rPr>
      </w:pPr>
      <w:r>
        <w:rPr>
          <w:sz w:val="28"/>
          <w:szCs w:val="28"/>
          <w:lang w:val="uk-UA"/>
        </w:rPr>
        <w:t>Щуліпенко І. Дари Діониса в руках Гіппократа // Науковий світ. -  1999. - № 3.- С. 14-15.</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rPr>
      </w:pPr>
      <w:r>
        <w:rPr>
          <w:sz w:val="28"/>
          <w:szCs w:val="28"/>
        </w:rPr>
        <w:t>Энциклопедия биологически активных добавок к пище. Российский регистр БАД. – М.: ООО «Издательство Новая волна»; 2003. – 528 с.</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rStyle w:val="afd"/>
          <w:b w:val="0"/>
          <w:bCs w:val="0"/>
          <w:lang w:val="en-US"/>
        </w:rPr>
      </w:pPr>
      <w:r>
        <w:rPr>
          <w:rStyle w:val="afd"/>
          <w:b w:val="0"/>
          <w:bCs w:val="0"/>
          <w:lang w:val="en-US"/>
        </w:rPr>
        <w:t>Bagchi D. Oxygen free radical scavenging abilities of vitamins</w:t>
      </w:r>
      <w:r>
        <w:rPr>
          <w:rStyle w:val="afd"/>
          <w:b w:val="0"/>
          <w:bCs w:val="0"/>
          <w:color w:val="008000"/>
          <w:lang w:val="en-US"/>
        </w:rPr>
        <w:t xml:space="preserve"> </w:t>
      </w:r>
      <w:r>
        <w:rPr>
          <w:rStyle w:val="afd"/>
          <w:b w:val="0"/>
          <w:bCs w:val="0"/>
          <w:lang w:val="en-US"/>
        </w:rPr>
        <w:t>C and E, and a grape seed extract proanthocyanidin extract in vitro // Molecular Pathology and Pharmacology. – 1997. – Vol. 95. – P. 179-189.</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rFonts w:cs="Arial"/>
          <w:bCs/>
          <w:sz w:val="28"/>
          <w:szCs w:val="36"/>
        </w:rPr>
      </w:pPr>
      <w:r>
        <w:rPr>
          <w:sz w:val="28"/>
          <w:szCs w:val="28"/>
          <w:lang w:val="en-US"/>
        </w:rPr>
        <w:t xml:space="preserve">Bentler E.D., Duron Q., Kelly B.M. // J. Lab. </w:t>
      </w:r>
      <w:r>
        <w:rPr>
          <w:sz w:val="28"/>
          <w:szCs w:val="28"/>
        </w:rPr>
        <w:t>Clin. Med. – 1963. – Vol. 61, №5. – P. 882.</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Brouillard R., Chasaing S. Why are grape fresh wine anthocyanins so simple and why it that red wine color lasts so long? // Phytochemistry. – 2003. – Vol. 64, № 7. – P. 1179-1186.</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 xml:space="preserve">Bruno Gabetta, Nicola Fuzzati Characterization of proanthocyanidins from grape seeds // Fitoterapia. – Vol. 71. – </w:t>
      </w:r>
      <w:r>
        <w:rPr>
          <w:sz w:val="28"/>
          <w:szCs w:val="28"/>
        </w:rPr>
        <w:t>Р</w:t>
      </w:r>
      <w:r>
        <w:rPr>
          <w:sz w:val="28"/>
          <w:szCs w:val="28"/>
          <w:lang w:val="en-US"/>
        </w:rPr>
        <w:t>. 162-175.</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lang w:val="uk-UA"/>
        </w:rPr>
        <w:t>Cao G., Sofic E., Prior K.L. Antioxidant and prooxydant behavio of flavonoids: structure - activity relationships // Free Rod. Biol. Med. - 1997. - Vol. 22.- Р. 749-760.</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rStyle w:val="afd"/>
          <w:b w:val="0"/>
          <w:bCs w:val="0"/>
          <w:lang w:val="en-US"/>
        </w:rPr>
      </w:pPr>
      <w:r>
        <w:rPr>
          <w:rStyle w:val="afd"/>
          <w:b w:val="0"/>
          <w:bCs w:val="0"/>
          <w:lang w:val="en-US"/>
        </w:rPr>
        <w:t>Constantini A. Clinical and capillaroscopic evaluation of chronic uncomplicated venous insufficiency with procyanidins extracted from Vitis vinifera // Minerva Cardioangiol. – 1999. – Vol. 47, № 1-2. – P. 39-46.</w:t>
      </w:r>
    </w:p>
    <w:p w:rsidR="00F32286" w:rsidRDefault="00F32286" w:rsidP="00F32286">
      <w:pPr>
        <w:numPr>
          <w:ilvl w:val="0"/>
          <w:numId w:val="51"/>
        </w:numPr>
        <w:tabs>
          <w:tab w:val="clear" w:pos="720"/>
          <w:tab w:val="left" w:pos="0"/>
          <w:tab w:val="left" w:pos="180"/>
        </w:tabs>
        <w:suppressAutoHyphens w:val="0"/>
        <w:spacing w:line="336" w:lineRule="auto"/>
        <w:ind w:left="0" w:firstLine="0"/>
        <w:jc w:val="both"/>
        <w:rPr>
          <w:sz w:val="28"/>
          <w:szCs w:val="28"/>
          <w:lang w:val="en-US"/>
        </w:rPr>
      </w:pPr>
      <w:r>
        <w:rPr>
          <w:sz w:val="28"/>
          <w:szCs w:val="28"/>
          <w:lang w:val="en-US"/>
        </w:rPr>
        <w:t>Dallas C. Products formed in model wine solutions involving anthocyanins, procyanidin B2 and acetaldehyde // J. Agric. Food Chem. - 1996. – Vol. 44. - P. 2402-2407.</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eastAsia="zh-CN"/>
        </w:rPr>
        <w:t xml:space="preserve">Dalluge J. J., Nelson B. C. Determination of tea catechins // J. Chromatogr. A, - 2000. – </w:t>
      </w:r>
      <w:r>
        <w:rPr>
          <w:sz w:val="28"/>
          <w:szCs w:val="28"/>
          <w:lang w:val="uk-UA" w:eastAsia="zh-CN"/>
        </w:rPr>
        <w:t xml:space="preserve">№ </w:t>
      </w:r>
      <w:r>
        <w:rPr>
          <w:sz w:val="28"/>
          <w:szCs w:val="28"/>
          <w:lang w:val="en-US" w:eastAsia="zh-CN"/>
        </w:rPr>
        <w:t>1-2.</w:t>
      </w:r>
      <w:r>
        <w:rPr>
          <w:sz w:val="28"/>
          <w:szCs w:val="28"/>
          <w:lang w:val="uk-UA" w:eastAsia="zh-CN"/>
        </w:rPr>
        <w:t xml:space="preserve"> – </w:t>
      </w:r>
      <w:r>
        <w:rPr>
          <w:sz w:val="28"/>
          <w:szCs w:val="28"/>
          <w:lang w:val="en-US" w:eastAsia="zh-CN"/>
        </w:rPr>
        <w:t>P.  411-424.</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lastRenderedPageBreak/>
        <w:t>Decendit A., Waffo-Teguo P. Galloylated catechins and stilbene diglucosides in Vitis vinifers cell cultures // Phytochemistry. – 2002. – Vol. 60, № 8. – P. 795-798.</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 xml:space="preserve">Delaunay Jean-Claude, Castagnino Chantal, Cheze Cathezine Preparative isolation of polyphenolic compounds from Vitis vinifera by centrifugal partition chromatography // J. Chromatogr. A. – 2002. - № 1-2. – </w:t>
      </w:r>
      <w:r>
        <w:rPr>
          <w:sz w:val="28"/>
          <w:szCs w:val="28"/>
        </w:rPr>
        <w:t>Р</w:t>
      </w:r>
      <w:r>
        <w:rPr>
          <w:sz w:val="28"/>
          <w:szCs w:val="28"/>
          <w:lang w:val="en-US"/>
        </w:rPr>
        <w:t>. 123-128.</w:t>
      </w:r>
    </w:p>
    <w:p w:rsidR="00F32286" w:rsidRDefault="00F32286" w:rsidP="00F32286">
      <w:pPr>
        <w:widowControl w:val="0"/>
        <w:numPr>
          <w:ilvl w:val="0"/>
          <w:numId w:val="51"/>
        </w:numPr>
        <w:tabs>
          <w:tab w:val="clear" w:pos="720"/>
          <w:tab w:val="left" w:pos="0"/>
          <w:tab w:val="left" w:pos="540"/>
        </w:tabs>
        <w:suppressAutoHyphens w:val="0"/>
        <w:spacing w:line="336" w:lineRule="auto"/>
        <w:ind w:left="0" w:firstLine="0"/>
        <w:rPr>
          <w:sz w:val="28"/>
          <w:szCs w:val="28"/>
          <w:lang w:val="en-US"/>
        </w:rPr>
      </w:pPr>
      <w:r>
        <w:rPr>
          <w:sz w:val="28"/>
          <w:szCs w:val="28"/>
          <w:lang w:val="en-US"/>
        </w:rPr>
        <w:t>European Pharmacopoeia</w:t>
      </w:r>
      <w:r>
        <w:rPr>
          <w:sz w:val="28"/>
          <w:szCs w:val="28"/>
          <w:lang w:val="uk-UA"/>
        </w:rPr>
        <w:t xml:space="preserve">. - </w:t>
      </w:r>
      <w:r>
        <w:rPr>
          <w:sz w:val="28"/>
          <w:szCs w:val="28"/>
          <w:lang w:val="en-US"/>
        </w:rPr>
        <w:t xml:space="preserve"> 4</w:t>
      </w:r>
      <w:r>
        <w:rPr>
          <w:sz w:val="28"/>
          <w:szCs w:val="28"/>
          <w:vertAlign w:val="superscript"/>
          <w:lang w:val="en-US"/>
        </w:rPr>
        <w:t>rd</w:t>
      </w:r>
      <w:r>
        <w:rPr>
          <w:sz w:val="28"/>
          <w:szCs w:val="28"/>
          <w:lang w:val="en-US"/>
        </w:rPr>
        <w:t xml:space="preserve"> ed. –  Strasbourg</w:t>
      </w:r>
      <w:r>
        <w:rPr>
          <w:sz w:val="28"/>
          <w:szCs w:val="28"/>
          <w:lang w:val="uk-UA"/>
        </w:rPr>
        <w:t>:</w:t>
      </w:r>
      <w:r>
        <w:rPr>
          <w:sz w:val="28"/>
          <w:szCs w:val="28"/>
          <w:lang w:val="en-US"/>
        </w:rPr>
        <w:t xml:space="preserve"> Council of Europe, 2001. – 2416 p.</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 xml:space="preserve">Flamini Riccardo Mass spectrometry in grape and wine chemistry // Mass spectrometry Rew. – 2003. - № 4. – </w:t>
      </w:r>
      <w:r>
        <w:rPr>
          <w:sz w:val="28"/>
          <w:szCs w:val="28"/>
        </w:rPr>
        <w:t>Р</w:t>
      </w:r>
      <w:r>
        <w:rPr>
          <w:sz w:val="28"/>
          <w:szCs w:val="28"/>
          <w:lang w:val="en-US"/>
        </w:rPr>
        <w:t>. 218-250.</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 xml:space="preserve">Gehm H. Resveratrol, a polyphenolic compound found in grapes and wine, is an agonist for the estrogen receptor // Proceedings of the National Academy of Sciences U.S.A. - 1997. – Vol. 94. – P. 557-562. </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Jang M and others. Cancer chemopreventive activity of resveratrol, a natural product derived from grapes // Science. – 1997. – Vol. 275. – P. 218-220.</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 xml:space="preserve">Jasmina M. Dimitric-Markovic A study of the IR spectra of the copigments of malvin chloride with organic acids // J. Serb. Chem. Soc. – 2001. – V. 66, № 7. – </w:t>
      </w:r>
      <w:r>
        <w:rPr>
          <w:sz w:val="28"/>
          <w:szCs w:val="28"/>
        </w:rPr>
        <w:t>Р</w:t>
      </w:r>
      <w:r>
        <w:rPr>
          <w:sz w:val="28"/>
          <w:szCs w:val="28"/>
          <w:lang w:val="en-US"/>
        </w:rPr>
        <w:t>. 451-462.</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Jeandet P., Bessis R. Effect of enological practices on the resveratrol isomer content of wine // J. Agric. Food Chem. - 1995. – Vol. 43. – P. 316-319.</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Kamel B. S. Characteristics and composition of melon and grape oil and cake // J. of the American oil chemists society. – 1985. – Vol. 62. – P. 881.</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 xml:space="preserve">Kennedy J.A. Development of seed polyphenols in berries from Vitis vinifera L. cv. Shiraz // Australian Journal of Grape and Wine Research. - 2000. - </w:t>
      </w:r>
      <w:r>
        <w:rPr>
          <w:sz w:val="28"/>
          <w:szCs w:val="28"/>
          <w:lang w:val="uk-UA"/>
        </w:rPr>
        <w:t xml:space="preserve">№ </w:t>
      </w:r>
      <w:r>
        <w:rPr>
          <w:sz w:val="28"/>
          <w:szCs w:val="28"/>
          <w:lang w:val="en-US"/>
        </w:rPr>
        <w:t>6. - P. 244-254.</w:t>
      </w:r>
    </w:p>
    <w:p w:rsidR="00F32286" w:rsidRDefault="00F32286" w:rsidP="00F32286">
      <w:pPr>
        <w:numPr>
          <w:ilvl w:val="0"/>
          <w:numId w:val="51"/>
        </w:numPr>
        <w:tabs>
          <w:tab w:val="left" w:pos="1260"/>
        </w:tabs>
        <w:suppressAutoHyphens w:val="0"/>
        <w:spacing w:line="336" w:lineRule="auto"/>
        <w:ind w:left="0" w:firstLine="0"/>
        <w:jc w:val="both"/>
        <w:rPr>
          <w:sz w:val="28"/>
          <w:szCs w:val="28"/>
          <w:lang w:val="en-US"/>
        </w:rPr>
      </w:pPr>
      <w:r>
        <w:rPr>
          <w:sz w:val="28"/>
          <w:szCs w:val="28"/>
          <w:lang w:val="en-US"/>
        </w:rPr>
        <w:t>Kislichenko V. S., Kuznetsova V.Yu., Juravel I.A. The phytochemical studies of grape leaves // 6</w:t>
      </w:r>
      <w:r>
        <w:rPr>
          <w:sz w:val="28"/>
          <w:szCs w:val="28"/>
          <w:vertAlign w:val="superscript"/>
          <w:lang w:val="en-US"/>
        </w:rPr>
        <w:t>th</w:t>
      </w:r>
      <w:r>
        <w:rPr>
          <w:sz w:val="28"/>
          <w:szCs w:val="28"/>
          <w:lang w:val="en-US"/>
        </w:rPr>
        <w:t xml:space="preserve"> International Symposium on the chemistry of natural compounds (SCNC)</w:t>
      </w:r>
      <w:r>
        <w:rPr>
          <w:sz w:val="28"/>
          <w:szCs w:val="28"/>
          <w:lang w:val="uk-UA"/>
        </w:rPr>
        <w:t xml:space="preserve"> (</w:t>
      </w:r>
      <w:r>
        <w:rPr>
          <w:sz w:val="28"/>
          <w:szCs w:val="28"/>
          <w:lang w:val="en-US"/>
        </w:rPr>
        <w:t>28-29 Jun.</w:t>
      </w:r>
      <w:r>
        <w:rPr>
          <w:sz w:val="28"/>
          <w:szCs w:val="28"/>
          <w:lang w:val="uk-UA"/>
        </w:rPr>
        <w:t xml:space="preserve"> 2005)</w:t>
      </w:r>
      <w:r>
        <w:rPr>
          <w:sz w:val="28"/>
          <w:szCs w:val="28"/>
          <w:lang w:val="en-US"/>
        </w:rPr>
        <w:t>. - Ankara-Turkey, 2005. - P. 54.</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rStyle w:val="afd"/>
          <w:b w:val="0"/>
          <w:bCs w:val="0"/>
          <w:lang w:val="en-US"/>
        </w:rPr>
      </w:pPr>
      <w:r>
        <w:rPr>
          <w:rStyle w:val="afd"/>
          <w:b w:val="0"/>
          <w:bCs w:val="0"/>
          <w:lang w:val="en-US"/>
        </w:rPr>
        <w:t xml:space="preserve">Nuttall S.L. An evaluation of the antioxidant activity of a standardized grape seed extract, Leucoselect // J. Clin Pharm Ther. –1998. – Vol. 23, № 5. – P. 385-389. </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Orea I.M. Analysis of trans-resveratrol by lases desorption coupled with resonant ionization spectrometry application to trans-resveratrol content in wine leaves and grape skin // Anal. Chem. - 2001. – Vol. 73, № 24. – P. 5921-5929.</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uk-UA"/>
        </w:rPr>
      </w:pPr>
      <w:r>
        <w:rPr>
          <w:sz w:val="28"/>
          <w:szCs w:val="28"/>
          <w:lang w:val="en-US"/>
        </w:rPr>
        <w:lastRenderedPageBreak/>
        <w:t xml:space="preserve">Peng Z. Quantitative analysis of polymeric procyanidins (tannins) from Grape (Vitis vinefera) seeds by Reverse Phase High-Performance Liquid Chromatography // J. Agric Food Chem. - 2001. – Vol. 49. - P. 26-31. </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Privat C., Telo I.P. Antioxidant properties of trans-epsilon-viniferin as compared to stilbene derivatives in aqueous and nonaqueous  media // J. Agric Food Chem. – 2002. – Vol. 50, № 5. – P. 1213-1217.</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uk-UA"/>
        </w:rPr>
        <w:t>Romer J., Lund L. R. Grapes wine contain phytoestrogen // Nature medicine. - 1997.</w:t>
      </w:r>
      <w:r>
        <w:rPr>
          <w:sz w:val="28"/>
          <w:szCs w:val="28"/>
          <w:lang w:val="en-US"/>
        </w:rPr>
        <w:t xml:space="preserve"> </w:t>
      </w:r>
      <w:r>
        <w:rPr>
          <w:sz w:val="28"/>
          <w:szCs w:val="28"/>
          <w:lang w:val="uk-UA"/>
        </w:rPr>
        <w:t>-</w:t>
      </w:r>
      <w:r>
        <w:rPr>
          <w:sz w:val="28"/>
          <w:szCs w:val="28"/>
          <w:lang w:val="en-US"/>
        </w:rPr>
        <w:t xml:space="preserve"> </w:t>
      </w:r>
      <w:r>
        <w:rPr>
          <w:sz w:val="28"/>
          <w:szCs w:val="28"/>
          <w:lang w:val="uk-UA"/>
        </w:rPr>
        <w:t>№3.- P. 1195-1196.</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Rotondo S and others. Effect of trans-resveratrol, a natural polyphenolic compound, on human polymorphonuclear leucocyte function // British Journal of Pharmacology. – 1998. – Vol. 123. – P.1691-1699.</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rStyle w:val="afd"/>
          <w:b w:val="0"/>
          <w:bCs w:val="0"/>
          <w:lang w:val="en-US"/>
        </w:rPr>
      </w:pPr>
      <w:r>
        <w:rPr>
          <w:rStyle w:val="afd"/>
          <w:b w:val="0"/>
          <w:bCs w:val="0"/>
          <w:lang w:val="en-US"/>
        </w:rPr>
        <w:t>Saito M. Anti-ulcer activity of grape seed extract and procyanidins // J Agric Food Chem. – 1998. - Vol. 46. – P. 1460-1464.</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Sovak M. Grape extract, resveratrol and its analogs // J. Med. Food. – 2001. – Vol. 4, № 2. – P. 93-105.</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Waffo-Teguo P., Fauconneau B. Isolation, identification and antioxidant activity of three stilbene glucosides newly extracted from Vitis vinifera cell cultures // J. Nat. Prod. – 1998. – Vol. 61, № 5. – P. 655-657.</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Waffo-Teguo P., Lee Pongho Two new stilbene dimmer glucosides from grape (Vitis vinifera) cell cultures // J. Natur Prod. - 2001. – Vol. 64, № 1. – P. 136-138.</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Wang H., Race E. I., Shrikhande A.I. Characterization of anthocyanins in grape juces by ion trop liquid chromatography-mass spectrometry // J. Agric Food Chem. – 2003. – Vol. 51, № 7. – P. 1839-1844.</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z w:val="28"/>
          <w:szCs w:val="28"/>
          <w:lang w:val="en-US"/>
        </w:rPr>
        <w:t>Xilmaz Y., Toledo R. T. Major flavonoids in grape seeds and skins: antioxidant capacity of catechin, epicatechin and gallic acid // J. Agric Food Chem. – 2004. – Vol. 52, № 2. – P. 255-260.</w:t>
      </w:r>
    </w:p>
    <w:p w:rsidR="00F32286" w:rsidRDefault="00F32286" w:rsidP="00F32286">
      <w:pPr>
        <w:numPr>
          <w:ilvl w:val="0"/>
          <w:numId w:val="51"/>
        </w:numPr>
        <w:tabs>
          <w:tab w:val="clear" w:pos="720"/>
          <w:tab w:val="left" w:pos="540"/>
          <w:tab w:val="left" w:pos="1260"/>
        </w:tabs>
        <w:suppressAutoHyphens w:val="0"/>
        <w:spacing w:line="336" w:lineRule="auto"/>
        <w:ind w:left="0" w:firstLine="0"/>
        <w:jc w:val="both"/>
        <w:rPr>
          <w:sz w:val="28"/>
          <w:szCs w:val="28"/>
          <w:lang w:val="en-US"/>
        </w:rPr>
      </w:pPr>
      <w:r>
        <w:rPr>
          <w:snapToGrid w:val="0"/>
          <w:sz w:val="28"/>
          <w:szCs w:val="28"/>
          <w:lang w:val="en-US"/>
        </w:rPr>
        <w:t xml:space="preserve">Identification of </w:t>
      </w:r>
      <w:r>
        <w:rPr>
          <w:snapToGrid w:val="0"/>
          <w:sz w:val="28"/>
          <w:szCs w:val="28"/>
        </w:rPr>
        <w:t>δ</w:t>
      </w:r>
      <w:r>
        <w:rPr>
          <w:snapToGrid w:val="0"/>
          <w:sz w:val="28"/>
          <w:szCs w:val="28"/>
          <w:lang w:val="en-US"/>
        </w:rPr>
        <w:t>-viniferin, a resveratrol dehydrodimer biosynthesises by grapevine plants : Fall Meeting of the Swiss Chemical Society, Lausanne, Oct. 9, 2003 / Pezet R., Jean-Denis J. B., Richter H., Perret C., Tabacchi R. // Chimia. - 2003. - 57, № 7-8. - P. 388</w:t>
      </w:r>
      <w:r>
        <w:rPr>
          <w:sz w:val="28"/>
          <w:szCs w:val="28"/>
          <w:lang w:val="uk-UA"/>
        </w:rPr>
        <w:t>.</w:t>
      </w:r>
    </w:p>
    <w:p w:rsidR="00F32286" w:rsidRDefault="00F32286" w:rsidP="00F32286">
      <w:pPr>
        <w:tabs>
          <w:tab w:val="left" w:pos="1260"/>
        </w:tabs>
        <w:spacing w:line="336" w:lineRule="auto"/>
        <w:jc w:val="both"/>
        <w:rPr>
          <w:sz w:val="28"/>
          <w:szCs w:val="28"/>
          <w:lang w:val="en-US"/>
        </w:rPr>
      </w:pPr>
    </w:p>
    <w:p w:rsidR="00F32286" w:rsidRDefault="00F32286" w:rsidP="00D20D12">
      <w:pPr>
        <w:spacing w:line="360" w:lineRule="auto"/>
        <w:jc w:val="both"/>
        <w:rPr>
          <w:sz w:val="28"/>
          <w:lang w:val="uk-UA"/>
        </w:rPr>
      </w:pPr>
      <w:bookmarkStart w:id="0" w:name="_GoBack"/>
      <w:bookmarkEnd w:id="0"/>
    </w:p>
    <w:p w:rsidR="00F32286" w:rsidRDefault="00F32286" w:rsidP="00D20D12">
      <w:pPr>
        <w:spacing w:line="360" w:lineRule="auto"/>
        <w:jc w:val="both"/>
        <w:rPr>
          <w:sz w:val="28"/>
          <w:lang w:val="uk-UA"/>
        </w:rPr>
      </w:pPr>
    </w:p>
    <w:p w:rsidR="009B58A2" w:rsidRDefault="009B58A2" w:rsidP="00D20D12">
      <w:pPr>
        <w:spacing w:line="360" w:lineRule="auto"/>
        <w:jc w:val="both"/>
        <w:rPr>
          <w:sz w:val="28"/>
          <w:lang w:val="uk-UA"/>
        </w:rPr>
      </w:pPr>
    </w:p>
    <w:p w:rsidR="009B58A2" w:rsidRPr="00507295" w:rsidRDefault="009B58A2" w:rsidP="00D20D12">
      <w:pPr>
        <w:spacing w:line="360" w:lineRule="auto"/>
        <w:jc w:val="both"/>
        <w:rPr>
          <w:sz w:val="28"/>
          <w:lang w:val="uk-UA"/>
        </w:rPr>
      </w:pPr>
    </w:p>
    <w:p w:rsidR="00D20D12" w:rsidRPr="0054636D" w:rsidRDefault="00D20D12" w:rsidP="00626D20">
      <w:pPr>
        <w:pStyle w:val="afffffff6"/>
        <w:rPr>
          <w:lang w:val="uk-UA"/>
        </w:rPr>
      </w:pPr>
    </w:p>
    <w:p w:rsidR="00066F8B" w:rsidRPr="0054636D" w:rsidRDefault="00066F8B" w:rsidP="00935F1E">
      <w:pPr>
        <w:pStyle w:val="afffffffa"/>
        <w:rPr>
          <w:color w:val="FF0000"/>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12" w:rsidRDefault="00B76512">
      <w:r>
        <w:separator/>
      </w:r>
    </w:p>
  </w:endnote>
  <w:endnote w:type="continuationSeparator" w:id="0">
    <w:p w:rsidR="00B76512" w:rsidRDefault="00B7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12" w:rsidRDefault="00B76512">
      <w:r>
        <w:separator/>
      </w:r>
    </w:p>
  </w:footnote>
  <w:footnote w:type="continuationSeparator" w:id="0">
    <w:p w:rsidR="00B76512" w:rsidRDefault="00B7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84D2ADE"/>
    <w:multiLevelType w:val="hybridMultilevel"/>
    <w:tmpl w:val="9886E044"/>
    <w:lvl w:ilvl="0" w:tplc="27EAB8A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35727FE"/>
    <w:multiLevelType w:val="hybridMultilevel"/>
    <w:tmpl w:val="FC722F6C"/>
    <w:lvl w:ilvl="0" w:tplc="557AA1F4">
      <w:start w:val="1"/>
      <w:numFmt w:val="bullet"/>
      <w:lvlText w:val="-"/>
      <w:lvlJc w:val="left"/>
      <w:pPr>
        <w:tabs>
          <w:tab w:val="num" w:pos="709"/>
        </w:tabs>
        <w:ind w:left="709"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3061F51"/>
    <w:multiLevelType w:val="hybridMultilevel"/>
    <w:tmpl w:val="285A5822"/>
    <w:lvl w:ilvl="0" w:tplc="C366D7D2">
      <w:start w:val="5"/>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1E13FF"/>
    <w:multiLevelType w:val="hybridMultilevel"/>
    <w:tmpl w:val="B1966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9">
    <w:nsid w:val="6F2A7B64"/>
    <w:multiLevelType w:val="hybridMultilevel"/>
    <w:tmpl w:val="FFE22D90"/>
    <w:lvl w:ilvl="0" w:tplc="759C55E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E2D61D4"/>
    <w:multiLevelType w:val="hybridMultilevel"/>
    <w:tmpl w:val="EE96A1A0"/>
    <w:lvl w:ilvl="0" w:tplc="27EAB8A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1"/>
  </w:num>
  <w:num w:numId="39">
    <w:abstractNumId w:val="0"/>
  </w:num>
  <w:num w:numId="40">
    <w:abstractNumId w:val="45"/>
  </w:num>
  <w:num w:numId="41">
    <w:abstractNumId w:val="48"/>
  </w:num>
  <w:num w:numId="42">
    <w:abstractNumId w:val="39"/>
  </w:num>
  <w:num w:numId="43">
    <w:abstractNumId w:val="46"/>
  </w:num>
  <w:num w:numId="44">
    <w:abstractNumId w:val="40"/>
  </w:num>
  <w:num w:numId="45">
    <w:abstractNumId w:val="43"/>
  </w:num>
  <w:num w:numId="46">
    <w:abstractNumId w:val="50"/>
  </w:num>
  <w:num w:numId="47">
    <w:abstractNumId w:val="37"/>
  </w:num>
  <w:num w:numId="48">
    <w:abstractNumId w:val="42"/>
  </w:num>
  <w:num w:numId="49">
    <w:abstractNumId w:val="44"/>
  </w:num>
  <w:num w:numId="50">
    <w:abstractNumId w:val="47"/>
  </w:num>
  <w:num w:numId="51">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8418C"/>
    <w:rsid w:val="00292B3F"/>
    <w:rsid w:val="002A6528"/>
    <w:rsid w:val="002B2CE4"/>
    <w:rsid w:val="002C4E2C"/>
    <w:rsid w:val="002C68E9"/>
    <w:rsid w:val="002D11A8"/>
    <w:rsid w:val="002D4909"/>
    <w:rsid w:val="002F142F"/>
    <w:rsid w:val="002F1BEC"/>
    <w:rsid w:val="0030185F"/>
    <w:rsid w:val="003038DF"/>
    <w:rsid w:val="00304F1E"/>
    <w:rsid w:val="00311AF5"/>
    <w:rsid w:val="00314A13"/>
    <w:rsid w:val="00315A36"/>
    <w:rsid w:val="00342491"/>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05092"/>
    <w:rsid w:val="008373B3"/>
    <w:rsid w:val="00840EC3"/>
    <w:rsid w:val="00846A3F"/>
    <w:rsid w:val="00854667"/>
    <w:rsid w:val="00854C95"/>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47CCC"/>
    <w:rsid w:val="009675F0"/>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512"/>
    <w:rsid w:val="00B7676C"/>
    <w:rsid w:val="00B800A2"/>
    <w:rsid w:val="00B8206A"/>
    <w:rsid w:val="00B84E7D"/>
    <w:rsid w:val="00B850AD"/>
    <w:rsid w:val="00B90BA3"/>
    <w:rsid w:val="00BA3A4E"/>
    <w:rsid w:val="00BA6DC8"/>
    <w:rsid w:val="00BB2831"/>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7855AD9-18A2-404D-AA18-99804B0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pPr>
      <w:widowControl w:val="0"/>
      <w:tabs>
        <w:tab w:val="right" w:leader="dot" w:pos="9061"/>
      </w:tabs>
      <w:spacing w:line="360" w:lineRule="auto"/>
      <w:ind w:left="278" w:firstLine="567"/>
    </w:pPr>
    <w:rPr>
      <w:sz w:val="28"/>
      <w:szCs w:val="20"/>
    </w:rPr>
  </w:style>
  <w:style w:type="paragraph" w:styleId="2ff">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33</Pages>
  <Words>8786</Words>
  <Characters>50084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2016-02-16T11:02:00Z</dcterms:modified>
</cp:coreProperties>
</file>