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C902" w14:textId="4CCD3D89" w:rsidR="001767CA" w:rsidRDefault="00EF435A" w:rsidP="00EF435A">
      <w:proofErr w:type="spellStart"/>
      <w:r w:rsidRPr="00EF435A">
        <w:rPr>
          <w:rFonts w:hint="eastAsia"/>
        </w:rPr>
        <w:t>Бадрызлова</w:t>
      </w:r>
      <w:proofErr w:type="spellEnd"/>
      <w:r w:rsidRPr="00EF435A">
        <w:t xml:space="preserve"> </w:t>
      </w:r>
      <w:proofErr w:type="spellStart"/>
      <w:r w:rsidRPr="00EF435A">
        <w:rPr>
          <w:rFonts w:hint="eastAsia"/>
        </w:rPr>
        <w:t>Юлия</w:t>
      </w:r>
      <w:proofErr w:type="spellEnd"/>
      <w:r w:rsidRPr="00EF435A">
        <w:t xml:space="preserve"> </w:t>
      </w:r>
      <w:proofErr w:type="spellStart"/>
      <w:r w:rsidRPr="00EF435A">
        <w:rPr>
          <w:rFonts w:hint="eastAsia"/>
        </w:rPr>
        <w:t>Геннадьевна</w:t>
      </w:r>
      <w:proofErr w:type="spellEnd"/>
      <w:r>
        <w:t xml:space="preserve"> </w:t>
      </w:r>
      <w:proofErr w:type="spellStart"/>
      <w:r w:rsidRPr="00EF435A">
        <w:rPr>
          <w:rFonts w:hint="eastAsia"/>
        </w:rPr>
        <w:t>Автоматические</w:t>
      </w:r>
      <w:proofErr w:type="spellEnd"/>
      <w:r w:rsidRPr="00EF435A">
        <w:t xml:space="preserve"> </w:t>
      </w:r>
      <w:proofErr w:type="spellStart"/>
      <w:r w:rsidRPr="00EF435A">
        <w:rPr>
          <w:rFonts w:hint="eastAsia"/>
        </w:rPr>
        <w:t>методы</w:t>
      </w:r>
      <w:proofErr w:type="spellEnd"/>
      <w:r w:rsidRPr="00EF435A">
        <w:t xml:space="preserve"> </w:t>
      </w:r>
      <w:proofErr w:type="spellStart"/>
      <w:r w:rsidRPr="00EF435A">
        <w:rPr>
          <w:rFonts w:hint="eastAsia"/>
        </w:rPr>
        <w:t>распознавания</w:t>
      </w:r>
      <w:proofErr w:type="spellEnd"/>
      <w:r w:rsidRPr="00EF435A">
        <w:t xml:space="preserve"> </w:t>
      </w:r>
      <w:proofErr w:type="spellStart"/>
      <w:r w:rsidRPr="00EF435A">
        <w:rPr>
          <w:rFonts w:hint="eastAsia"/>
        </w:rPr>
        <w:t>метафоры</w:t>
      </w:r>
      <w:proofErr w:type="spellEnd"/>
      <w:r w:rsidRPr="00EF435A">
        <w:t xml:space="preserve"> </w:t>
      </w:r>
      <w:r w:rsidRPr="00EF435A">
        <w:rPr>
          <w:rFonts w:hint="eastAsia"/>
        </w:rPr>
        <w:t>в</w:t>
      </w:r>
      <w:r w:rsidRPr="00EF435A">
        <w:t xml:space="preserve"> </w:t>
      </w:r>
      <w:proofErr w:type="spellStart"/>
      <w:r w:rsidRPr="00EF435A">
        <w:rPr>
          <w:rFonts w:hint="eastAsia"/>
        </w:rPr>
        <w:t>текстах</w:t>
      </w:r>
      <w:proofErr w:type="spellEnd"/>
      <w:r w:rsidRPr="00EF435A">
        <w:t xml:space="preserve"> </w:t>
      </w:r>
      <w:proofErr w:type="spellStart"/>
      <w:r w:rsidRPr="00EF435A">
        <w:rPr>
          <w:rFonts w:hint="eastAsia"/>
        </w:rPr>
        <w:t>на</w:t>
      </w:r>
      <w:proofErr w:type="spellEnd"/>
      <w:r w:rsidRPr="00EF435A">
        <w:t xml:space="preserve"> </w:t>
      </w:r>
      <w:proofErr w:type="spellStart"/>
      <w:r w:rsidRPr="00EF435A">
        <w:rPr>
          <w:rFonts w:hint="eastAsia"/>
        </w:rPr>
        <w:t>русском</w:t>
      </w:r>
      <w:proofErr w:type="spellEnd"/>
      <w:r w:rsidRPr="00EF435A">
        <w:t xml:space="preserve"> </w:t>
      </w:r>
      <w:proofErr w:type="spellStart"/>
      <w:r w:rsidRPr="00EF435A">
        <w:rPr>
          <w:rFonts w:hint="eastAsia"/>
        </w:rPr>
        <w:t>языке</w:t>
      </w:r>
      <w:proofErr w:type="spellEnd"/>
    </w:p>
    <w:p w14:paraId="6D6B5BF9" w14:textId="77777777" w:rsidR="00EF435A" w:rsidRDefault="00EF435A" w:rsidP="00EF435A">
      <w:r>
        <w:rPr>
          <w:rFonts w:hint="eastAsia"/>
        </w:rPr>
        <w:t>ОГЛАВЛЕНИЕ</w:t>
      </w:r>
      <w:r>
        <w:t xml:space="preserve"> </w:t>
      </w:r>
      <w:r>
        <w:rPr>
          <w:rFonts w:hint="eastAsia"/>
        </w:rPr>
        <w:t>ДИССЕРТАЦИИ</w:t>
      </w:r>
    </w:p>
    <w:p w14:paraId="4AB451B9" w14:textId="77777777" w:rsidR="00EF435A" w:rsidRDefault="00EF435A" w:rsidP="00EF435A">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Бадрызлова</w:t>
      </w:r>
      <w:proofErr w:type="spellEnd"/>
      <w:r>
        <w:t xml:space="preserve"> </w:t>
      </w:r>
      <w:proofErr w:type="spellStart"/>
      <w:r>
        <w:rPr>
          <w:rFonts w:hint="eastAsia"/>
        </w:rPr>
        <w:t>Юлия</w:t>
      </w:r>
      <w:proofErr w:type="spellEnd"/>
      <w:r>
        <w:t xml:space="preserve"> </w:t>
      </w:r>
      <w:proofErr w:type="spellStart"/>
      <w:r>
        <w:rPr>
          <w:rFonts w:hint="eastAsia"/>
        </w:rPr>
        <w:t>Геннадьевна</w:t>
      </w:r>
      <w:proofErr w:type="spellEnd"/>
    </w:p>
    <w:p w14:paraId="02B00033" w14:textId="77777777" w:rsidR="00EF435A" w:rsidRDefault="00EF435A" w:rsidP="00EF435A">
      <w:r>
        <w:t>Table of Contents</w:t>
      </w:r>
    </w:p>
    <w:p w14:paraId="35045DC6" w14:textId="77777777" w:rsidR="00EF435A" w:rsidRDefault="00EF435A" w:rsidP="00EF435A"/>
    <w:p w14:paraId="038E4615" w14:textId="77777777" w:rsidR="00EF435A" w:rsidRDefault="00EF435A" w:rsidP="00EF435A">
      <w:r>
        <w:t>Introduction</w:t>
      </w:r>
    </w:p>
    <w:p w14:paraId="0423533F" w14:textId="77777777" w:rsidR="00EF435A" w:rsidRDefault="00EF435A" w:rsidP="00EF435A"/>
    <w:p w14:paraId="5A3D5387" w14:textId="77777777" w:rsidR="00EF435A" w:rsidRDefault="00EF435A" w:rsidP="00EF435A">
      <w:r>
        <w:t>Chapter I. Metaphor as a computational problem</w:t>
      </w:r>
    </w:p>
    <w:p w14:paraId="7DBA525B" w14:textId="77777777" w:rsidR="00EF435A" w:rsidRDefault="00EF435A" w:rsidP="00EF435A"/>
    <w:p w14:paraId="6FF677F9" w14:textId="77777777" w:rsidR="00EF435A" w:rsidRDefault="00EF435A" w:rsidP="00EF435A">
      <w:r>
        <w:t>1. Annotated corpora and databases of metaphor</w:t>
      </w:r>
    </w:p>
    <w:p w14:paraId="5D6582AB" w14:textId="77777777" w:rsidR="00EF435A" w:rsidRDefault="00EF435A" w:rsidP="00EF435A"/>
    <w:p w14:paraId="1A52B3AA" w14:textId="77777777" w:rsidR="00EF435A" w:rsidRDefault="00EF435A" w:rsidP="00EF435A">
      <w:r>
        <w:t>1.1. Top-down and bottom-up approaches to metaphor identification in discourse</w:t>
      </w:r>
    </w:p>
    <w:p w14:paraId="71C3368E" w14:textId="77777777" w:rsidR="00EF435A" w:rsidRDefault="00EF435A" w:rsidP="00EF435A"/>
    <w:p w14:paraId="6910CF75" w14:textId="77777777" w:rsidR="00EF435A" w:rsidRDefault="00EF435A" w:rsidP="00EF435A">
      <w:r>
        <w:t>1.2. MIPVU: a procedure for linguistic metaphor identification</w:t>
      </w:r>
    </w:p>
    <w:p w14:paraId="44F3AEAB" w14:textId="77777777" w:rsidR="00EF435A" w:rsidRDefault="00EF435A" w:rsidP="00EF435A"/>
    <w:p w14:paraId="5380B6ED" w14:textId="77777777" w:rsidR="00EF435A" w:rsidRDefault="00EF435A" w:rsidP="00EF435A">
      <w:r>
        <w:t>1.3. VUAMC: the VU Amsterdam Metaphor Corpus</w:t>
      </w:r>
    </w:p>
    <w:p w14:paraId="0BF69604" w14:textId="77777777" w:rsidR="00EF435A" w:rsidRDefault="00EF435A" w:rsidP="00EF435A"/>
    <w:p w14:paraId="0DE5CADB" w14:textId="77777777" w:rsidR="00EF435A" w:rsidRDefault="00EF435A" w:rsidP="00EF435A">
      <w:r>
        <w:t>2. Computational approaches to metaphor identification: state-of-the-art</w:t>
      </w:r>
    </w:p>
    <w:p w14:paraId="43A3FE43" w14:textId="77777777" w:rsidR="00EF435A" w:rsidRDefault="00EF435A" w:rsidP="00EF435A"/>
    <w:p w14:paraId="055E2DDB" w14:textId="77777777" w:rsidR="00EF435A" w:rsidRDefault="00EF435A" w:rsidP="00EF435A">
      <w:r>
        <w:t>2.1. Klebanov, Leong, Gutierrez, Shutova, and Flor (2016)</w:t>
      </w:r>
    </w:p>
    <w:p w14:paraId="0911D20D" w14:textId="77777777" w:rsidR="00EF435A" w:rsidRDefault="00EF435A" w:rsidP="00EF435A"/>
    <w:p w14:paraId="0BB3E5A3" w14:textId="77777777" w:rsidR="00EF435A" w:rsidRDefault="00EF435A" w:rsidP="00EF435A">
      <w:r>
        <w:t>2.2. Klebanov, Leong, Heilman, and Flor (2014)</w:t>
      </w:r>
    </w:p>
    <w:p w14:paraId="0F7D5870" w14:textId="77777777" w:rsidR="00EF435A" w:rsidRDefault="00EF435A" w:rsidP="00EF435A"/>
    <w:p w14:paraId="56B67955" w14:textId="77777777" w:rsidR="00EF435A" w:rsidRDefault="00EF435A" w:rsidP="00EF435A">
      <w:r>
        <w:t>2.3. Mu, Yannakoudakis, and Shutova (2019)</w:t>
      </w:r>
    </w:p>
    <w:p w14:paraId="31599802" w14:textId="77777777" w:rsidR="00EF435A" w:rsidRDefault="00EF435A" w:rsidP="00EF435A"/>
    <w:p w14:paraId="55294E4E" w14:textId="77777777" w:rsidR="00EF435A" w:rsidRDefault="00EF435A" w:rsidP="00EF435A">
      <w:r>
        <w:t>2.4. Bulat, Clark, and Shutova (2017)</w:t>
      </w:r>
    </w:p>
    <w:p w14:paraId="2CADEE6A" w14:textId="77777777" w:rsidR="00EF435A" w:rsidRDefault="00EF435A" w:rsidP="00EF435A"/>
    <w:p w14:paraId="27A01773" w14:textId="77777777" w:rsidR="00EF435A" w:rsidRDefault="00EF435A" w:rsidP="00EF435A">
      <w:r>
        <w:t>2.5. Shutova, Kiela, and Maillard (2016)</w:t>
      </w:r>
    </w:p>
    <w:p w14:paraId="43B0606F" w14:textId="77777777" w:rsidR="00EF435A" w:rsidRDefault="00EF435A" w:rsidP="00EF435A"/>
    <w:p w14:paraId="60704B01" w14:textId="77777777" w:rsidR="00EF435A" w:rsidRDefault="00EF435A" w:rsidP="00EF435A">
      <w:r>
        <w:lastRenderedPageBreak/>
        <w:t>2.6. Stemle and Onysko (2018)</w:t>
      </w:r>
    </w:p>
    <w:p w14:paraId="4EFA468B" w14:textId="77777777" w:rsidR="00EF435A" w:rsidRDefault="00EF435A" w:rsidP="00EF435A"/>
    <w:p w14:paraId="727132E3" w14:textId="77777777" w:rsidR="00EF435A" w:rsidRDefault="00EF435A" w:rsidP="00EF435A">
      <w:r>
        <w:t>2.7. Wu et al. (2018)</w:t>
      </w:r>
    </w:p>
    <w:p w14:paraId="7BBA19FC" w14:textId="77777777" w:rsidR="00EF435A" w:rsidRDefault="00EF435A" w:rsidP="00EF435A"/>
    <w:p w14:paraId="2D83CB90" w14:textId="77777777" w:rsidR="00EF435A" w:rsidRDefault="00EF435A" w:rsidP="00EF435A">
      <w:r>
        <w:t>2.8. Turney, Neuman, Assaf, and Cohen (2011)</w:t>
      </w:r>
    </w:p>
    <w:p w14:paraId="34252642" w14:textId="77777777" w:rsidR="00EF435A" w:rsidRDefault="00EF435A" w:rsidP="00EF435A"/>
    <w:p w14:paraId="10398EBE" w14:textId="77777777" w:rsidR="00EF435A" w:rsidRDefault="00EF435A" w:rsidP="00EF435A">
      <w:r>
        <w:t>2.9. Hovy et al. (2013)</w:t>
      </w:r>
    </w:p>
    <w:p w14:paraId="0B25BD8F" w14:textId="77777777" w:rsidR="00EF435A" w:rsidRDefault="00EF435A" w:rsidP="00EF435A"/>
    <w:p w14:paraId="41E5C2B5" w14:textId="77777777" w:rsidR="00EF435A" w:rsidRDefault="00EF435A" w:rsidP="00EF435A">
      <w:r>
        <w:t>3. Computational metaphor identification systems for Russian</w:t>
      </w:r>
    </w:p>
    <w:p w14:paraId="266B7698" w14:textId="77777777" w:rsidR="00EF435A" w:rsidRDefault="00EF435A" w:rsidP="00EF435A"/>
    <w:p w14:paraId="03B15AB9" w14:textId="77777777" w:rsidR="00EF435A" w:rsidRDefault="00EF435A" w:rsidP="00EF435A">
      <w:r>
        <w:t>3.1. Strzalkowski et al. (2013)</w:t>
      </w:r>
    </w:p>
    <w:p w14:paraId="45F212D8" w14:textId="77777777" w:rsidR="00EF435A" w:rsidRDefault="00EF435A" w:rsidP="00EF435A"/>
    <w:p w14:paraId="72C9C5AD" w14:textId="77777777" w:rsidR="00EF435A" w:rsidRDefault="00EF435A" w:rsidP="00EF435A">
      <w:r>
        <w:t>3.2. Tsvetkov, Mukomel, and Gershman (2013)</w:t>
      </w:r>
    </w:p>
    <w:p w14:paraId="41B17C8D" w14:textId="77777777" w:rsidR="00EF435A" w:rsidRDefault="00EF435A" w:rsidP="00EF435A"/>
    <w:p w14:paraId="51040D0E" w14:textId="77777777" w:rsidR="00EF435A" w:rsidRDefault="00EF435A" w:rsidP="00EF435A">
      <w:r>
        <w:t>3.3. Tsvetkov et al. (2014)</w:t>
      </w:r>
    </w:p>
    <w:p w14:paraId="2375B824" w14:textId="77777777" w:rsidR="00EF435A" w:rsidRDefault="00EF435A" w:rsidP="00EF435A"/>
    <w:p w14:paraId="7625FFB0" w14:textId="77777777" w:rsidR="00EF435A" w:rsidRDefault="00EF435A" w:rsidP="00EF435A">
      <w:r>
        <w:t>Summary of Chapter</w:t>
      </w:r>
    </w:p>
    <w:p w14:paraId="2ACEEF23" w14:textId="77777777" w:rsidR="00EF435A" w:rsidRDefault="00EF435A" w:rsidP="00EF435A"/>
    <w:p w14:paraId="5FB8D047" w14:textId="77777777" w:rsidR="00EF435A" w:rsidRDefault="00EF435A" w:rsidP="00EF435A">
      <w:r>
        <w:t>Chapter II. Experimental corpus</w:t>
      </w:r>
    </w:p>
    <w:p w14:paraId="501B2755" w14:textId="77777777" w:rsidR="00EF435A" w:rsidRDefault="00EF435A" w:rsidP="00EF435A"/>
    <w:p w14:paraId="3CC0C52A" w14:textId="77777777" w:rsidR="00EF435A" w:rsidRDefault="00EF435A" w:rsidP="00EF435A">
      <w:r>
        <w:t>4. Corpus design</w:t>
      </w:r>
    </w:p>
    <w:p w14:paraId="4A58BB91" w14:textId="77777777" w:rsidR="00EF435A" w:rsidRDefault="00EF435A" w:rsidP="00EF435A"/>
    <w:p w14:paraId="49208550" w14:textId="77777777" w:rsidR="00EF435A" w:rsidRDefault="00EF435A" w:rsidP="00EF435A">
      <w:r>
        <w:t>4.1. Selection of data</w:t>
      </w:r>
    </w:p>
    <w:p w14:paraId="7FA72D85" w14:textId="77777777" w:rsidR="00EF435A" w:rsidRDefault="00EF435A" w:rsidP="00EF435A"/>
    <w:p w14:paraId="4B8A30E4" w14:textId="77777777" w:rsidR="00EF435A" w:rsidRDefault="00EF435A" w:rsidP="00EF435A">
      <w:r>
        <w:t>4.2. Selection of target verbs</w:t>
      </w:r>
    </w:p>
    <w:p w14:paraId="0F82721F" w14:textId="77777777" w:rsidR="00EF435A" w:rsidRDefault="00EF435A" w:rsidP="00EF435A"/>
    <w:p w14:paraId="1A60DA31" w14:textId="77777777" w:rsidR="00EF435A" w:rsidRDefault="00EF435A" w:rsidP="00EF435A">
      <w:r>
        <w:t>5. Corpus annotation</w:t>
      </w:r>
    </w:p>
    <w:p w14:paraId="109F55DB" w14:textId="77777777" w:rsidR="00EF435A" w:rsidRDefault="00EF435A" w:rsidP="00EF435A"/>
    <w:p w14:paraId="4BAD740C" w14:textId="77777777" w:rsidR="00EF435A" w:rsidRDefault="00EF435A" w:rsidP="00EF435A">
      <w:r>
        <w:t>5.1. Non-metaphoric class</w:t>
      </w:r>
    </w:p>
    <w:p w14:paraId="5849C0C2" w14:textId="77777777" w:rsidR="00EF435A" w:rsidRDefault="00EF435A" w:rsidP="00EF435A"/>
    <w:p w14:paraId="2074A87F" w14:textId="77777777" w:rsidR="00EF435A" w:rsidRDefault="00EF435A" w:rsidP="00EF435A">
      <w:r>
        <w:t>3</w:t>
      </w:r>
    </w:p>
    <w:p w14:paraId="3670D7B2" w14:textId="77777777" w:rsidR="00EF435A" w:rsidRDefault="00EF435A" w:rsidP="00EF435A"/>
    <w:p w14:paraId="220F8D0D" w14:textId="77777777" w:rsidR="00EF435A" w:rsidRDefault="00EF435A" w:rsidP="00EF435A">
      <w:r>
        <w:t>5.2. Metaphoric class</w:t>
      </w:r>
    </w:p>
    <w:p w14:paraId="49A2E6D7" w14:textId="77777777" w:rsidR="00EF435A" w:rsidRDefault="00EF435A" w:rsidP="00EF435A"/>
    <w:p w14:paraId="097EAC03" w14:textId="77777777" w:rsidR="00EF435A" w:rsidRDefault="00EF435A" w:rsidP="00EF435A">
      <w:r>
        <w:t>5.3. Distribution of metaphoric subclasses in the corpus</w:t>
      </w:r>
    </w:p>
    <w:p w14:paraId="5B99A3C3" w14:textId="77777777" w:rsidR="00EF435A" w:rsidRDefault="00EF435A" w:rsidP="00EF435A"/>
    <w:p w14:paraId="302C6448" w14:textId="77777777" w:rsidR="00EF435A" w:rsidRDefault="00EF435A" w:rsidP="00EF435A">
      <w:r>
        <w:t>6. Annotation reliability test</w:t>
      </w:r>
    </w:p>
    <w:p w14:paraId="320FDBF9" w14:textId="77777777" w:rsidR="00EF435A" w:rsidRDefault="00EF435A" w:rsidP="00EF435A"/>
    <w:p w14:paraId="2576B3AE" w14:textId="77777777" w:rsidR="00EF435A" w:rsidRDefault="00EF435A" w:rsidP="00EF435A">
      <w:r>
        <w:t>6.1. Selection of sentences</w:t>
      </w:r>
    </w:p>
    <w:p w14:paraId="55D7D3FB" w14:textId="77777777" w:rsidR="00EF435A" w:rsidRDefault="00EF435A" w:rsidP="00EF435A"/>
    <w:p w14:paraId="53EC1FBF" w14:textId="77777777" w:rsidR="00EF435A" w:rsidRDefault="00EF435A" w:rsidP="00EF435A">
      <w:r>
        <w:t>6.2. Annotator instructions</w:t>
      </w:r>
    </w:p>
    <w:p w14:paraId="248ABAE1" w14:textId="77777777" w:rsidR="00EF435A" w:rsidRDefault="00EF435A" w:rsidP="00EF435A"/>
    <w:p w14:paraId="79301111" w14:textId="77777777" w:rsidR="00EF435A" w:rsidRDefault="00EF435A" w:rsidP="00EF435A">
      <w:r>
        <w:t>6.3. Binarization of categorical annotation</w:t>
      </w:r>
    </w:p>
    <w:p w14:paraId="440BB662" w14:textId="77777777" w:rsidR="00EF435A" w:rsidRDefault="00EF435A" w:rsidP="00EF435A"/>
    <w:p w14:paraId="10609529" w14:textId="77777777" w:rsidR="00EF435A" w:rsidRDefault="00EF435A" w:rsidP="00EF435A">
      <w:r>
        <w:t>6.4. Annotation results and analysis</w:t>
      </w:r>
    </w:p>
    <w:p w14:paraId="64470B47" w14:textId="77777777" w:rsidR="00EF435A" w:rsidRDefault="00EF435A" w:rsidP="00EF435A"/>
    <w:p w14:paraId="14888447" w14:textId="77777777" w:rsidR="00EF435A" w:rsidRDefault="00EF435A" w:rsidP="00EF435A">
      <w:r>
        <w:t>Summary of Chapter II</w:t>
      </w:r>
    </w:p>
    <w:p w14:paraId="54475755" w14:textId="77777777" w:rsidR="00EF435A" w:rsidRDefault="00EF435A" w:rsidP="00EF435A"/>
    <w:p w14:paraId="4FEE32EB" w14:textId="77777777" w:rsidR="00EF435A" w:rsidRDefault="00EF435A" w:rsidP="00EF435A">
      <w:r>
        <w:t>Chapter III. Automated metaphor identification experiment</w:t>
      </w:r>
    </w:p>
    <w:p w14:paraId="00242F73" w14:textId="77777777" w:rsidR="00EF435A" w:rsidRDefault="00EF435A" w:rsidP="00EF435A"/>
    <w:p w14:paraId="073D0C99" w14:textId="77777777" w:rsidR="00EF435A" w:rsidRDefault="00EF435A" w:rsidP="00EF435A">
      <w:r>
        <w:t>7. Motivation behind the choice of features</w:t>
      </w:r>
    </w:p>
    <w:p w14:paraId="4C18F770" w14:textId="77777777" w:rsidR="00EF435A" w:rsidRDefault="00EF435A" w:rsidP="00EF435A"/>
    <w:p w14:paraId="74D97232" w14:textId="77777777" w:rsidR="00EF435A" w:rsidRDefault="00EF435A" w:rsidP="00EF435A">
      <w:r>
        <w:t>7.1. Motivation behind the use of distributional semantic feature</w:t>
      </w:r>
    </w:p>
    <w:p w14:paraId="54FED602" w14:textId="77777777" w:rsidR="00EF435A" w:rsidRDefault="00EF435A" w:rsidP="00EF435A"/>
    <w:p w14:paraId="4F64EFA8" w14:textId="77777777" w:rsidR="00EF435A" w:rsidRDefault="00EF435A" w:rsidP="00EF435A">
      <w:r>
        <w:t>7.2. Motivation behind the use of lexical co-occurrence feature</w:t>
      </w:r>
    </w:p>
    <w:p w14:paraId="6E4ACD34" w14:textId="77777777" w:rsidR="00EF435A" w:rsidRDefault="00EF435A" w:rsidP="00EF435A"/>
    <w:p w14:paraId="46AF478A" w14:textId="77777777" w:rsidR="00EF435A" w:rsidRDefault="00EF435A" w:rsidP="00EF435A">
      <w:r>
        <w:t>7.3. Motivation behind the use of morphosyntactic co-occurrence feature</w:t>
      </w:r>
    </w:p>
    <w:p w14:paraId="4D585884" w14:textId="77777777" w:rsidR="00EF435A" w:rsidRDefault="00EF435A" w:rsidP="00EF435A"/>
    <w:p w14:paraId="5148A28F" w14:textId="77777777" w:rsidR="00EF435A" w:rsidRDefault="00EF435A" w:rsidP="00EF435A">
      <w:r>
        <w:t>8. Data preprocessing and the context windows</w:t>
      </w:r>
    </w:p>
    <w:p w14:paraId="6A912349" w14:textId="77777777" w:rsidR="00EF435A" w:rsidRDefault="00EF435A" w:rsidP="00EF435A"/>
    <w:p w14:paraId="5D039177" w14:textId="77777777" w:rsidR="00EF435A" w:rsidRDefault="00EF435A" w:rsidP="00EF435A">
      <w:r>
        <w:t>9. The feature set</w:t>
      </w:r>
    </w:p>
    <w:p w14:paraId="6CF07C49" w14:textId="77777777" w:rsidR="00EF435A" w:rsidRDefault="00EF435A" w:rsidP="00EF435A"/>
    <w:p w14:paraId="60DCF899" w14:textId="77777777" w:rsidR="00EF435A" w:rsidRDefault="00EF435A" w:rsidP="00EF435A">
      <w:r>
        <w:lastRenderedPageBreak/>
        <w:t>9.1. Distributional semantic features</w:t>
      </w:r>
    </w:p>
    <w:p w14:paraId="1839FDFF" w14:textId="77777777" w:rsidR="00EF435A" w:rsidRDefault="00EF435A" w:rsidP="00EF435A"/>
    <w:p w14:paraId="03D1CF25" w14:textId="77777777" w:rsidR="00EF435A" w:rsidRDefault="00EF435A" w:rsidP="00EF435A">
      <w:r>
        <w:t>9.2. Lexical co-occurrence features</w:t>
      </w:r>
    </w:p>
    <w:p w14:paraId="23047810" w14:textId="77777777" w:rsidR="00EF435A" w:rsidRDefault="00EF435A" w:rsidP="00EF435A"/>
    <w:p w14:paraId="7D7ECB6F" w14:textId="77777777" w:rsidR="00EF435A" w:rsidRDefault="00EF435A" w:rsidP="00EF435A">
      <w:r>
        <w:t>9.3. Morphosyntactic co-occurrence feature</w:t>
      </w:r>
    </w:p>
    <w:p w14:paraId="044F686D" w14:textId="77777777" w:rsidR="00EF435A" w:rsidRDefault="00EF435A" w:rsidP="00EF435A"/>
    <w:p w14:paraId="7565BDE4" w14:textId="77777777" w:rsidR="00EF435A" w:rsidRDefault="00EF435A" w:rsidP="00EF435A">
      <w:r>
        <w:t>9.4 . Concreteness / abstractness feature</w:t>
      </w:r>
    </w:p>
    <w:p w14:paraId="5B32B8AE" w14:textId="77777777" w:rsidR="00EF435A" w:rsidRDefault="00EF435A" w:rsidP="00EF435A"/>
    <w:p w14:paraId="43E3D7EF" w14:textId="77777777" w:rsidR="00EF435A" w:rsidRDefault="00EF435A" w:rsidP="00EF435A">
      <w:r>
        <w:t>9.5. Flag words and quotation marks features</w:t>
      </w:r>
    </w:p>
    <w:p w14:paraId="16DFB4CF" w14:textId="77777777" w:rsidR="00EF435A" w:rsidRDefault="00EF435A" w:rsidP="00EF435A"/>
    <w:p w14:paraId="1F281988" w14:textId="77777777" w:rsidR="00EF435A" w:rsidRDefault="00EF435A" w:rsidP="00EF435A">
      <w:r>
        <w:t>10. Experimental setup</w:t>
      </w:r>
    </w:p>
    <w:p w14:paraId="60682FF3" w14:textId="77777777" w:rsidR="00EF435A" w:rsidRDefault="00EF435A" w:rsidP="00EF435A"/>
    <w:p w14:paraId="18046A4D" w14:textId="77777777" w:rsidR="00EF435A" w:rsidRDefault="00EF435A" w:rsidP="00EF435A">
      <w:r>
        <w:t>11. Results</w:t>
      </w:r>
    </w:p>
    <w:p w14:paraId="7C6ECA76" w14:textId="77777777" w:rsidR="00EF435A" w:rsidRDefault="00EF435A" w:rsidP="00EF435A"/>
    <w:p w14:paraId="4159FD70" w14:textId="77777777" w:rsidR="00EF435A" w:rsidRDefault="00EF435A" w:rsidP="00EF435A">
      <w:r>
        <w:t>11.1. Evaluation of alternative parameters of the features</w:t>
      </w:r>
    </w:p>
    <w:p w14:paraId="345C932C" w14:textId="77777777" w:rsidR="00EF435A" w:rsidRDefault="00EF435A" w:rsidP="00EF435A"/>
    <w:p w14:paraId="5E86BE86" w14:textId="77777777" w:rsidR="00EF435A" w:rsidRDefault="00EF435A" w:rsidP="00EF435A">
      <w:r>
        <w:t>11.2. Window sensitivity</w:t>
      </w:r>
    </w:p>
    <w:p w14:paraId="7247F5B7" w14:textId="77777777" w:rsidR="00EF435A" w:rsidRDefault="00EF435A" w:rsidP="00EF435A"/>
    <w:p w14:paraId="4DAA61EB" w14:textId="77777777" w:rsidR="00EF435A" w:rsidRDefault="00EF435A" w:rsidP="00EF435A">
      <w:r>
        <w:t>11.3. Inefficient features</w:t>
      </w:r>
    </w:p>
    <w:p w14:paraId="1C7B58B4" w14:textId="77777777" w:rsidR="00EF435A" w:rsidRDefault="00EF435A" w:rsidP="00EF435A"/>
    <w:p w14:paraId="4306AD2F" w14:textId="77777777" w:rsidR="00EF435A" w:rsidRDefault="00EF435A" w:rsidP="00EF435A">
      <w:r>
        <w:t>11.4. Classification results</w:t>
      </w:r>
    </w:p>
    <w:p w14:paraId="722EBBF6" w14:textId="77777777" w:rsidR="00EF435A" w:rsidRDefault="00EF435A" w:rsidP="00EF435A"/>
    <w:p w14:paraId="05EDCF0C" w14:textId="77777777" w:rsidR="00EF435A" w:rsidRDefault="00EF435A" w:rsidP="00EF435A">
      <w:r>
        <w:t>Summary of Chapter III</w:t>
      </w:r>
    </w:p>
    <w:p w14:paraId="0F2CAA72" w14:textId="77777777" w:rsidR="00EF435A" w:rsidRDefault="00EF435A" w:rsidP="00EF435A"/>
    <w:p w14:paraId="3F939BE6" w14:textId="77777777" w:rsidR="00EF435A" w:rsidRDefault="00EF435A" w:rsidP="00EF435A">
      <w:r>
        <w:t>Chapter IV. Linguistic analysis of experimental results</w:t>
      </w:r>
    </w:p>
    <w:p w14:paraId="1CD0A125" w14:textId="77777777" w:rsidR="00EF435A" w:rsidRDefault="00EF435A" w:rsidP="00EF435A"/>
    <w:p w14:paraId="0AC2D313" w14:textId="77777777" w:rsidR="00EF435A" w:rsidRDefault="00EF435A" w:rsidP="00EF435A">
      <w:r>
        <w:t>12. Discussion: results of the lexical classifier and their implications</w:t>
      </w:r>
    </w:p>
    <w:p w14:paraId="6F283014" w14:textId="77777777" w:rsidR="00EF435A" w:rsidRDefault="00EF435A" w:rsidP="00EF435A"/>
    <w:p w14:paraId="73C96799" w14:textId="77777777" w:rsidR="00EF435A" w:rsidRDefault="00EF435A" w:rsidP="00EF435A">
      <w:r>
        <w:t>12.1. Correlation between lexical diversity of MET and NONMET subcorpora and performance of the lexical classifier</w:t>
      </w:r>
    </w:p>
    <w:p w14:paraId="10984DFF" w14:textId="77777777" w:rsidR="00EF435A" w:rsidRDefault="00EF435A" w:rsidP="00EF435A"/>
    <w:p w14:paraId="3DF4FB64" w14:textId="77777777" w:rsidR="00EF435A" w:rsidRDefault="00EF435A" w:rsidP="00EF435A">
      <w:r>
        <w:lastRenderedPageBreak/>
        <w:t>12.2. Feature importance</w:t>
      </w:r>
    </w:p>
    <w:p w14:paraId="7A5CF74D" w14:textId="77777777" w:rsidR="00EF435A" w:rsidRDefault="00EF435A" w:rsidP="00EF435A"/>
    <w:p w14:paraId="5B884C38" w14:textId="77777777" w:rsidR="00EF435A" w:rsidRDefault="00EF435A" w:rsidP="00EF435A">
      <w:r>
        <w:t>12.3. Detecting possible lexical predictors</w:t>
      </w:r>
    </w:p>
    <w:p w14:paraId="16E0D4F1" w14:textId="77777777" w:rsidR="00EF435A" w:rsidRDefault="00EF435A" w:rsidP="00EF435A"/>
    <w:p w14:paraId="4A55D7CC" w14:textId="77777777" w:rsidR="00EF435A" w:rsidRDefault="00EF435A" w:rsidP="00EF435A">
      <w:r>
        <w:t>12.4. Correlation between metaphor association and concreteness</w:t>
      </w:r>
    </w:p>
    <w:p w14:paraId="5A449A6E" w14:textId="77777777" w:rsidR="00EF435A" w:rsidRDefault="00EF435A" w:rsidP="00EF435A"/>
    <w:p w14:paraId="14E54854" w14:textId="77777777" w:rsidR="00EF435A" w:rsidRDefault="00EF435A" w:rsidP="00EF435A">
      <w:r>
        <w:t>13. Discussion: results of the distributional semantic classifier</w:t>
      </w:r>
    </w:p>
    <w:p w14:paraId="3B14743D" w14:textId="77777777" w:rsidR="00EF435A" w:rsidRDefault="00EF435A" w:rsidP="00EF435A"/>
    <w:p w14:paraId="1ABC2B11" w14:textId="77777777" w:rsidR="00EF435A" w:rsidRDefault="00EF435A" w:rsidP="00EF435A">
      <w:r>
        <w:t>13.1. Linguistic interpretation of the performance across datasets</w:t>
      </w:r>
    </w:p>
    <w:p w14:paraId="3FCCFC06" w14:textId="77777777" w:rsidR="00EF435A" w:rsidRDefault="00EF435A" w:rsidP="00EF435A"/>
    <w:p w14:paraId="35ED4BA5" w14:textId="77777777" w:rsidR="00EF435A" w:rsidRDefault="00EF435A" w:rsidP="00EF435A">
      <w:r>
        <w:t>13.2. Correlation between metaphoricity, semantic similarity, and accuracy</w:t>
      </w:r>
    </w:p>
    <w:p w14:paraId="6B7BCE22" w14:textId="77777777" w:rsidR="00EF435A" w:rsidRDefault="00EF435A" w:rsidP="00EF435A"/>
    <w:p w14:paraId="079FDC5A" w14:textId="77777777" w:rsidR="00EF435A" w:rsidRDefault="00EF435A" w:rsidP="00EF435A">
      <w:r>
        <w:t>14. Discussion: results of the morphosyntactic classifier</w:t>
      </w:r>
    </w:p>
    <w:p w14:paraId="1AD50EB0" w14:textId="77777777" w:rsidR="00EF435A" w:rsidRDefault="00EF435A" w:rsidP="00EF435A"/>
    <w:p w14:paraId="7AA12CEE" w14:textId="77777777" w:rsidR="00EF435A" w:rsidRDefault="00EF435A" w:rsidP="00EF435A">
      <w:r>
        <w:t>14.1. Correlation between metaphor association of grammatical categories and the performance of the morphological classifier</w:t>
      </w:r>
    </w:p>
    <w:p w14:paraId="1445B31B" w14:textId="77777777" w:rsidR="00EF435A" w:rsidRDefault="00EF435A" w:rsidP="00EF435A"/>
    <w:p w14:paraId="50F4C409" w14:textId="77777777" w:rsidR="00EF435A" w:rsidRDefault="00EF435A" w:rsidP="00EF435A">
      <w:r>
        <w:t>14.2. Feature importance</w:t>
      </w:r>
    </w:p>
    <w:p w14:paraId="59117412" w14:textId="77777777" w:rsidR="00EF435A" w:rsidRDefault="00EF435A" w:rsidP="00EF435A"/>
    <w:p w14:paraId="0D9EB879" w14:textId="77777777" w:rsidR="00EF435A" w:rsidRDefault="00EF435A" w:rsidP="00EF435A">
      <w:r>
        <w:t>Summary of Chapter IV</w:t>
      </w:r>
    </w:p>
    <w:p w14:paraId="1D17BCF2" w14:textId="77777777" w:rsidR="00EF435A" w:rsidRDefault="00EF435A" w:rsidP="00EF435A"/>
    <w:p w14:paraId="32B8523A" w14:textId="77777777" w:rsidR="00EF435A" w:rsidRDefault="00EF435A" w:rsidP="00EF435A">
      <w:r>
        <w:t>Thesis summary</w:t>
      </w:r>
    </w:p>
    <w:p w14:paraId="64374B64" w14:textId="77777777" w:rsidR="00EF435A" w:rsidRDefault="00EF435A" w:rsidP="00EF435A"/>
    <w:p w14:paraId="385430BE" w14:textId="77777777" w:rsidR="00EF435A" w:rsidRDefault="00EF435A" w:rsidP="00EF435A">
      <w:r>
        <w:t>List of References</w:t>
      </w:r>
    </w:p>
    <w:p w14:paraId="10DEB4B4" w14:textId="77777777" w:rsidR="00EF435A" w:rsidRDefault="00EF435A" w:rsidP="00EF435A"/>
    <w:p w14:paraId="4AC72266" w14:textId="77777777" w:rsidR="00EF435A" w:rsidRDefault="00EF435A" w:rsidP="00EF435A">
      <w:r>
        <w:t>List of tables</w:t>
      </w:r>
    </w:p>
    <w:p w14:paraId="547F880F" w14:textId="77777777" w:rsidR="00EF435A" w:rsidRDefault="00EF435A" w:rsidP="00EF435A"/>
    <w:p w14:paraId="3B937B98" w14:textId="77777777" w:rsidR="00EF435A" w:rsidRDefault="00EF435A" w:rsidP="00EF435A">
      <w:r>
        <w:t>List of figures</w:t>
      </w:r>
    </w:p>
    <w:p w14:paraId="23F94F63" w14:textId="77777777" w:rsidR="00EF435A" w:rsidRDefault="00EF435A" w:rsidP="00EF435A"/>
    <w:p w14:paraId="2E674249" w14:textId="77777777" w:rsidR="00EF435A" w:rsidRDefault="00EF435A" w:rsidP="00EF435A">
      <w:r>
        <w:t>Appendix 1. Annotator guidelines for the inter-annotator reliability test (Chapter II. Section 3.2)</w:t>
      </w:r>
    </w:p>
    <w:p w14:paraId="4A66C2A3" w14:textId="77777777" w:rsidR="00EF435A" w:rsidRDefault="00EF435A" w:rsidP="00EF435A"/>
    <w:p w14:paraId="6345B211" w14:textId="77777777" w:rsidR="00EF435A" w:rsidRDefault="00EF435A" w:rsidP="00EF435A">
      <w:r>
        <w:t>Appendix 2. Concrete ('thingness') paradigm words (Chapter III. Section</w:t>
      </w:r>
    </w:p>
    <w:p w14:paraId="03CD21A0" w14:textId="77777777" w:rsidR="00EF435A" w:rsidRDefault="00EF435A" w:rsidP="00EF435A"/>
    <w:p w14:paraId="440B8F7C" w14:textId="6F8FBCBB" w:rsidR="00EF435A" w:rsidRPr="00EF435A" w:rsidRDefault="00EF435A" w:rsidP="00EF435A">
      <w:r>
        <w:t>Appendix 3. Abstract paradigm words (Chapter III. Section 9.4)</w:t>
      </w:r>
    </w:p>
    <w:sectPr w:rsidR="00EF435A" w:rsidRPr="00EF435A" w:rsidSect="00604A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8A59" w14:textId="77777777" w:rsidR="00604A41" w:rsidRDefault="00604A41">
      <w:pPr>
        <w:spacing w:after="0" w:line="240" w:lineRule="auto"/>
      </w:pPr>
      <w:r>
        <w:separator/>
      </w:r>
    </w:p>
  </w:endnote>
  <w:endnote w:type="continuationSeparator" w:id="0">
    <w:p w14:paraId="78BB4435" w14:textId="77777777" w:rsidR="00604A41" w:rsidRDefault="0060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81EF" w14:textId="77777777" w:rsidR="00604A41" w:rsidRDefault="00604A41"/>
    <w:p w14:paraId="7EF26D83" w14:textId="77777777" w:rsidR="00604A41" w:rsidRDefault="00604A41"/>
    <w:p w14:paraId="35603A91" w14:textId="77777777" w:rsidR="00604A41" w:rsidRDefault="00604A41"/>
    <w:p w14:paraId="47B3AFCE" w14:textId="77777777" w:rsidR="00604A41" w:rsidRDefault="00604A41"/>
    <w:p w14:paraId="536C5796" w14:textId="77777777" w:rsidR="00604A41" w:rsidRDefault="00604A41"/>
    <w:p w14:paraId="7E6908F4" w14:textId="77777777" w:rsidR="00604A41" w:rsidRDefault="00604A41"/>
    <w:p w14:paraId="1E897553" w14:textId="77777777" w:rsidR="00604A41" w:rsidRDefault="00604A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B3653B" wp14:editId="5F3F76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849F" w14:textId="77777777" w:rsidR="00604A41" w:rsidRDefault="00604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365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95849F" w14:textId="77777777" w:rsidR="00604A41" w:rsidRDefault="00604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6AE39" w14:textId="77777777" w:rsidR="00604A41" w:rsidRDefault="00604A41"/>
    <w:p w14:paraId="7036759B" w14:textId="77777777" w:rsidR="00604A41" w:rsidRDefault="00604A41"/>
    <w:p w14:paraId="744A9E49" w14:textId="77777777" w:rsidR="00604A41" w:rsidRDefault="00604A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AC4672" wp14:editId="0C173E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B7AE" w14:textId="77777777" w:rsidR="00604A41" w:rsidRDefault="00604A41"/>
                          <w:p w14:paraId="610E747D" w14:textId="77777777" w:rsidR="00604A41" w:rsidRDefault="00604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C46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B7B7AE" w14:textId="77777777" w:rsidR="00604A41" w:rsidRDefault="00604A41"/>
                    <w:p w14:paraId="610E747D" w14:textId="77777777" w:rsidR="00604A41" w:rsidRDefault="00604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754C5" w14:textId="77777777" w:rsidR="00604A41" w:rsidRDefault="00604A41"/>
    <w:p w14:paraId="476C0C51" w14:textId="77777777" w:rsidR="00604A41" w:rsidRDefault="00604A41">
      <w:pPr>
        <w:rPr>
          <w:sz w:val="2"/>
          <w:szCs w:val="2"/>
        </w:rPr>
      </w:pPr>
    </w:p>
    <w:p w14:paraId="172157EB" w14:textId="77777777" w:rsidR="00604A41" w:rsidRDefault="00604A41"/>
    <w:p w14:paraId="753699B3" w14:textId="77777777" w:rsidR="00604A41" w:rsidRDefault="00604A41">
      <w:pPr>
        <w:spacing w:after="0" w:line="240" w:lineRule="auto"/>
      </w:pPr>
    </w:p>
  </w:footnote>
  <w:footnote w:type="continuationSeparator" w:id="0">
    <w:p w14:paraId="4FBF2ABD" w14:textId="77777777" w:rsidR="00604A41" w:rsidRDefault="0060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A41"/>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50760</TotalTime>
  <Pages>6</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556</cp:revision>
  <cp:lastPrinted>2009-02-06T05:36:00Z</cp:lastPrinted>
  <dcterms:created xsi:type="dcterms:W3CDTF">2024-01-07T13:43:00Z</dcterms:created>
  <dcterms:modified xsi:type="dcterms:W3CDTF">2024-03-27T16:57:00Z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