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0A6" w:rsidRDefault="005740A6" w:rsidP="005740A6">
      <w:pPr>
        <w:pStyle w:val="a8"/>
        <w:widowControl w:val="0"/>
        <w:shd w:val="clear" w:color="auto" w:fill="FFFFFF"/>
        <w:spacing w:before="240" w:after="60" w:line="360" w:lineRule="auto"/>
        <w:ind w:firstLine="709"/>
        <w:jc w:val="both"/>
      </w:pPr>
      <w:r>
        <w:rPr>
          <w:rStyle w:val="a7"/>
          <w:color w:val="0070C0"/>
        </w:rPr>
        <w:t> </w:t>
      </w:r>
      <w:r>
        <w:rPr>
          <w:rStyle w:val="a7"/>
          <w:color w:val="FF0000"/>
        </w:rPr>
        <w:t xml:space="preserve">Для заказа доставки данной работы воспользуйтесь поиском на сайте по ссылке:  </w:t>
      </w:r>
      <w:hyperlink r:id="rId7" w:history="1">
        <w:r>
          <w:rPr>
            <w:rStyle w:val="a7"/>
            <w:color w:val="0070C0"/>
          </w:rPr>
          <w:t>http://www.mydisser.com/search.html</w:t>
        </w:r>
      </w:hyperlink>
    </w:p>
    <w:p w:rsidR="00324E8A" w:rsidRDefault="00324E8A" w:rsidP="00324E8A">
      <w:pPr>
        <w:spacing w:line="360" w:lineRule="auto"/>
        <w:ind w:firstLine="539"/>
        <w:jc w:val="center"/>
        <w:rPr>
          <w:b/>
          <w:bCs/>
          <w:sz w:val="28"/>
          <w:szCs w:val="28"/>
          <w:lang w:val="uk-UA"/>
        </w:rPr>
      </w:pPr>
      <w:r>
        <w:rPr>
          <w:b/>
          <w:bCs/>
          <w:sz w:val="28"/>
          <w:szCs w:val="28"/>
          <w:lang w:val="uk-UA"/>
        </w:rPr>
        <w:t>МІНІСТЕРСТВО ОСВІТИ І НАУКИ УКРАЇНИ</w:t>
      </w:r>
    </w:p>
    <w:p w:rsidR="00324E8A" w:rsidRDefault="00324E8A" w:rsidP="00324E8A">
      <w:pPr>
        <w:spacing w:line="360" w:lineRule="auto"/>
        <w:ind w:firstLine="539"/>
        <w:jc w:val="center"/>
        <w:rPr>
          <w:b/>
          <w:bCs/>
          <w:sz w:val="28"/>
          <w:szCs w:val="28"/>
          <w:lang w:val="uk-UA"/>
        </w:rPr>
      </w:pPr>
      <w:r>
        <w:rPr>
          <w:b/>
          <w:bCs/>
          <w:sz w:val="28"/>
          <w:szCs w:val="28"/>
          <w:lang w:val="uk-UA"/>
        </w:rPr>
        <w:t>УЖГОРОДСЬКИЙ НАЦІОНАЛЬНИЙ УНІВЕРСИТЕТ</w:t>
      </w:r>
    </w:p>
    <w:p w:rsidR="00324E8A" w:rsidRDefault="00324E8A" w:rsidP="00324E8A">
      <w:pPr>
        <w:spacing w:line="360" w:lineRule="auto"/>
        <w:ind w:firstLine="539"/>
        <w:jc w:val="center"/>
        <w:rPr>
          <w:b/>
          <w:bCs/>
          <w:sz w:val="28"/>
          <w:szCs w:val="28"/>
          <w:lang w:val="uk-UA"/>
        </w:rPr>
      </w:pPr>
    </w:p>
    <w:p w:rsidR="00324E8A" w:rsidRDefault="00324E8A" w:rsidP="00324E8A">
      <w:pPr>
        <w:spacing w:line="360" w:lineRule="auto"/>
        <w:ind w:firstLine="539"/>
        <w:jc w:val="center"/>
        <w:rPr>
          <w:b/>
          <w:bCs/>
          <w:sz w:val="28"/>
          <w:szCs w:val="28"/>
          <w:lang w:val="uk-UA"/>
        </w:rPr>
      </w:pPr>
    </w:p>
    <w:p w:rsidR="00324E8A" w:rsidRDefault="00324E8A" w:rsidP="00324E8A">
      <w:pPr>
        <w:spacing w:line="360" w:lineRule="auto"/>
        <w:ind w:firstLine="539"/>
        <w:jc w:val="right"/>
        <w:rPr>
          <w:b/>
          <w:bCs/>
          <w:sz w:val="28"/>
          <w:szCs w:val="28"/>
          <w:lang w:val="uk-UA"/>
        </w:rPr>
      </w:pPr>
      <w:r>
        <w:rPr>
          <w:b/>
          <w:bCs/>
          <w:sz w:val="28"/>
          <w:szCs w:val="28"/>
          <w:lang w:val="uk-UA"/>
        </w:rPr>
        <w:t>На правах рукопису</w:t>
      </w:r>
    </w:p>
    <w:p w:rsidR="00324E8A" w:rsidRDefault="00324E8A" w:rsidP="00324E8A">
      <w:pPr>
        <w:bidi/>
        <w:spacing w:line="360" w:lineRule="auto"/>
        <w:ind w:firstLine="539"/>
        <w:jc w:val="center"/>
        <w:rPr>
          <w:b/>
          <w:bCs/>
          <w:sz w:val="28"/>
          <w:szCs w:val="28"/>
          <w:lang w:val="uk-UA"/>
        </w:rPr>
      </w:pPr>
    </w:p>
    <w:p w:rsidR="00324E8A" w:rsidRDefault="00324E8A" w:rsidP="00324E8A">
      <w:pPr>
        <w:spacing w:line="360" w:lineRule="auto"/>
        <w:ind w:firstLine="539"/>
        <w:jc w:val="center"/>
        <w:rPr>
          <w:b/>
          <w:bCs/>
          <w:sz w:val="28"/>
          <w:szCs w:val="28"/>
          <w:lang w:val="uk-UA"/>
        </w:rPr>
      </w:pPr>
    </w:p>
    <w:p w:rsidR="00324E8A" w:rsidRPr="008A5E1D" w:rsidRDefault="00324E8A" w:rsidP="00324E8A">
      <w:pPr>
        <w:spacing w:line="360" w:lineRule="auto"/>
        <w:ind w:firstLine="539"/>
        <w:jc w:val="center"/>
        <w:rPr>
          <w:b/>
          <w:bCs/>
          <w:sz w:val="28"/>
          <w:szCs w:val="28"/>
          <w:lang w:val="uk-UA"/>
        </w:rPr>
      </w:pPr>
      <w:r w:rsidRPr="008A5E1D">
        <w:rPr>
          <w:b/>
          <w:bCs/>
          <w:sz w:val="28"/>
          <w:szCs w:val="28"/>
          <w:lang w:val="uk-UA"/>
        </w:rPr>
        <w:t>ПОПОВИЧ ЯРОСЛАВ МИХАЙЛОВИЧ</w:t>
      </w:r>
    </w:p>
    <w:p w:rsidR="00324E8A" w:rsidRDefault="00324E8A" w:rsidP="00324E8A">
      <w:pPr>
        <w:spacing w:line="360" w:lineRule="auto"/>
        <w:ind w:firstLine="539"/>
        <w:rPr>
          <w:b/>
          <w:bCs/>
          <w:sz w:val="28"/>
          <w:szCs w:val="28"/>
          <w:lang w:val="uk-UA"/>
        </w:rPr>
      </w:pPr>
    </w:p>
    <w:p w:rsidR="00324E8A" w:rsidRDefault="00324E8A" w:rsidP="00324E8A">
      <w:pPr>
        <w:spacing w:line="360" w:lineRule="auto"/>
        <w:ind w:firstLine="539"/>
        <w:jc w:val="center"/>
        <w:rPr>
          <w:b/>
          <w:bCs/>
          <w:sz w:val="28"/>
          <w:szCs w:val="28"/>
          <w:lang w:val="uk-UA"/>
        </w:rPr>
      </w:pPr>
      <w:r>
        <w:rPr>
          <w:b/>
          <w:bCs/>
          <w:sz w:val="28"/>
          <w:szCs w:val="28"/>
          <w:lang w:val="uk-UA"/>
        </w:rPr>
        <w:t>УДК 617.58:616-005.4:616.13-004.6(043)</w:t>
      </w:r>
    </w:p>
    <w:p w:rsidR="00324E8A" w:rsidRDefault="00324E8A" w:rsidP="00324E8A">
      <w:pPr>
        <w:spacing w:line="360" w:lineRule="auto"/>
        <w:ind w:firstLine="539"/>
        <w:jc w:val="center"/>
        <w:rPr>
          <w:b/>
          <w:bCs/>
          <w:sz w:val="28"/>
          <w:szCs w:val="28"/>
          <w:lang w:val="uk-UA"/>
        </w:rPr>
      </w:pPr>
    </w:p>
    <w:p w:rsidR="00324E8A" w:rsidRDefault="00324E8A" w:rsidP="00324E8A">
      <w:pPr>
        <w:spacing w:line="360" w:lineRule="auto"/>
        <w:ind w:firstLine="539"/>
        <w:jc w:val="center"/>
        <w:rPr>
          <w:b/>
          <w:bCs/>
          <w:sz w:val="28"/>
          <w:szCs w:val="28"/>
          <w:lang w:val="uk-UA"/>
        </w:rPr>
      </w:pPr>
    </w:p>
    <w:p w:rsidR="00324E8A" w:rsidRDefault="00324E8A" w:rsidP="00324E8A">
      <w:pPr>
        <w:spacing w:line="360" w:lineRule="auto"/>
        <w:ind w:firstLine="539"/>
        <w:jc w:val="center"/>
        <w:rPr>
          <w:b/>
          <w:bCs/>
          <w:sz w:val="28"/>
          <w:szCs w:val="28"/>
          <w:lang w:val="uk-UA"/>
        </w:rPr>
      </w:pPr>
      <w:bookmarkStart w:id="0" w:name="_GoBack"/>
      <w:r>
        <w:rPr>
          <w:b/>
          <w:bCs/>
          <w:sz w:val="28"/>
          <w:szCs w:val="28"/>
          <w:lang w:val="uk-UA"/>
        </w:rPr>
        <w:t xml:space="preserve">МЕТОДИ ХІРУРГІЧНОЇ КОРЕКЦІЇ КРИТИЧНОЇ ІШЕМІЇ </w:t>
      </w:r>
    </w:p>
    <w:p w:rsidR="00324E8A" w:rsidRDefault="00324E8A" w:rsidP="00324E8A">
      <w:pPr>
        <w:spacing w:line="360" w:lineRule="auto"/>
        <w:ind w:firstLine="539"/>
        <w:jc w:val="center"/>
        <w:rPr>
          <w:b/>
          <w:bCs/>
          <w:sz w:val="28"/>
          <w:szCs w:val="28"/>
          <w:lang w:val="uk-UA"/>
        </w:rPr>
      </w:pPr>
      <w:r>
        <w:rPr>
          <w:b/>
          <w:bCs/>
          <w:sz w:val="28"/>
          <w:szCs w:val="28"/>
          <w:lang w:val="uk-UA"/>
        </w:rPr>
        <w:t xml:space="preserve">ПРИ ДИСТАЛЬНИХ ФОРМАХ АТЕРОСКЛЕРОЗУ </w:t>
      </w:r>
    </w:p>
    <w:p w:rsidR="00324E8A" w:rsidRDefault="00324E8A" w:rsidP="00324E8A">
      <w:pPr>
        <w:spacing w:line="360" w:lineRule="auto"/>
        <w:ind w:firstLine="539"/>
        <w:jc w:val="center"/>
        <w:rPr>
          <w:b/>
          <w:bCs/>
          <w:sz w:val="28"/>
          <w:szCs w:val="28"/>
          <w:lang w:val="uk-UA"/>
        </w:rPr>
      </w:pPr>
      <w:r>
        <w:rPr>
          <w:b/>
          <w:bCs/>
          <w:sz w:val="28"/>
          <w:szCs w:val="28"/>
          <w:lang w:val="uk-UA"/>
        </w:rPr>
        <w:t>НИЖНІХ КІНЦІВОК</w:t>
      </w:r>
    </w:p>
    <w:bookmarkEnd w:id="0"/>
    <w:p w:rsidR="00324E8A" w:rsidRDefault="00324E8A" w:rsidP="00324E8A">
      <w:pPr>
        <w:spacing w:line="360" w:lineRule="auto"/>
        <w:ind w:firstLine="539"/>
        <w:jc w:val="center"/>
        <w:rPr>
          <w:b/>
          <w:bCs/>
          <w:sz w:val="28"/>
          <w:szCs w:val="28"/>
          <w:lang w:val="uk-UA"/>
        </w:rPr>
      </w:pPr>
    </w:p>
    <w:p w:rsidR="00324E8A" w:rsidRDefault="00324E8A" w:rsidP="00324E8A">
      <w:pPr>
        <w:spacing w:line="360" w:lineRule="auto"/>
        <w:ind w:firstLine="539"/>
        <w:jc w:val="center"/>
        <w:rPr>
          <w:b/>
          <w:bCs/>
          <w:sz w:val="28"/>
          <w:szCs w:val="28"/>
          <w:lang w:val="uk-UA"/>
        </w:rPr>
      </w:pPr>
      <w:r>
        <w:rPr>
          <w:b/>
          <w:bCs/>
          <w:sz w:val="28"/>
          <w:szCs w:val="28"/>
          <w:lang w:val="uk-UA"/>
        </w:rPr>
        <w:t>14.01.03 - хірургія</w:t>
      </w:r>
    </w:p>
    <w:p w:rsidR="00324E8A" w:rsidRDefault="00324E8A" w:rsidP="00324E8A">
      <w:pPr>
        <w:spacing w:line="360" w:lineRule="auto"/>
        <w:ind w:firstLine="539"/>
        <w:jc w:val="center"/>
        <w:rPr>
          <w:b/>
          <w:bCs/>
          <w:sz w:val="28"/>
          <w:szCs w:val="28"/>
          <w:lang w:val="uk-UA"/>
        </w:rPr>
      </w:pPr>
    </w:p>
    <w:p w:rsidR="00324E8A" w:rsidRDefault="00324E8A" w:rsidP="00324E8A">
      <w:pPr>
        <w:spacing w:line="360" w:lineRule="auto"/>
        <w:ind w:firstLine="539"/>
        <w:jc w:val="center"/>
        <w:rPr>
          <w:b/>
          <w:bCs/>
          <w:sz w:val="28"/>
          <w:szCs w:val="28"/>
          <w:lang w:val="uk-UA"/>
        </w:rPr>
      </w:pPr>
    </w:p>
    <w:p w:rsidR="00324E8A" w:rsidRDefault="00324E8A" w:rsidP="00324E8A">
      <w:pPr>
        <w:spacing w:line="360" w:lineRule="auto"/>
        <w:ind w:firstLine="539"/>
        <w:jc w:val="both"/>
        <w:rPr>
          <w:b/>
          <w:bCs/>
          <w:sz w:val="28"/>
          <w:szCs w:val="28"/>
          <w:lang w:val="uk-UA"/>
        </w:rPr>
      </w:pPr>
      <w:r>
        <w:rPr>
          <w:b/>
          <w:bCs/>
          <w:sz w:val="28"/>
          <w:szCs w:val="28"/>
          <w:lang w:val="uk-UA"/>
        </w:rPr>
        <w:t>Дисертація на здобуття наукового ступеня кандидата медичних наук</w:t>
      </w:r>
    </w:p>
    <w:p w:rsidR="00324E8A" w:rsidRDefault="00324E8A" w:rsidP="00324E8A">
      <w:pPr>
        <w:spacing w:line="360" w:lineRule="auto"/>
        <w:ind w:firstLine="539"/>
        <w:jc w:val="center"/>
        <w:rPr>
          <w:b/>
          <w:bCs/>
          <w:sz w:val="28"/>
          <w:szCs w:val="28"/>
          <w:lang w:val="uk-UA"/>
        </w:rPr>
      </w:pPr>
    </w:p>
    <w:p w:rsidR="00324E8A" w:rsidRDefault="00324E8A" w:rsidP="00324E8A">
      <w:pPr>
        <w:spacing w:line="360" w:lineRule="auto"/>
        <w:ind w:firstLine="539"/>
        <w:jc w:val="center"/>
        <w:rPr>
          <w:b/>
          <w:bCs/>
          <w:sz w:val="28"/>
          <w:szCs w:val="28"/>
          <w:lang w:val="uk-UA"/>
        </w:rPr>
      </w:pPr>
      <w:r>
        <w:rPr>
          <w:b/>
          <w:bCs/>
          <w:sz w:val="28"/>
          <w:szCs w:val="28"/>
          <w:lang w:val="uk-UA"/>
        </w:rPr>
        <w:t>Науковий керівник</w:t>
      </w:r>
    </w:p>
    <w:p w:rsidR="00324E8A" w:rsidRDefault="00324E8A" w:rsidP="00324E8A">
      <w:pPr>
        <w:spacing w:line="360" w:lineRule="auto"/>
        <w:ind w:firstLine="539"/>
        <w:jc w:val="center"/>
        <w:rPr>
          <w:b/>
          <w:bCs/>
          <w:sz w:val="28"/>
          <w:szCs w:val="28"/>
          <w:lang w:val="uk-UA"/>
        </w:rPr>
      </w:pPr>
      <w:r>
        <w:rPr>
          <w:b/>
          <w:bCs/>
          <w:sz w:val="28"/>
          <w:szCs w:val="28"/>
          <w:lang w:val="uk-UA"/>
        </w:rPr>
        <w:t>Русин Василь Іванович,</w:t>
      </w:r>
    </w:p>
    <w:p w:rsidR="00324E8A" w:rsidRDefault="00324E8A" w:rsidP="00324E8A">
      <w:pPr>
        <w:spacing w:line="360" w:lineRule="auto"/>
        <w:ind w:firstLine="539"/>
        <w:jc w:val="center"/>
        <w:rPr>
          <w:b/>
          <w:bCs/>
          <w:sz w:val="28"/>
          <w:szCs w:val="28"/>
          <w:lang w:val="uk-UA"/>
        </w:rPr>
      </w:pPr>
      <w:r>
        <w:rPr>
          <w:b/>
          <w:bCs/>
          <w:sz w:val="28"/>
          <w:szCs w:val="28"/>
          <w:lang w:val="uk-UA"/>
        </w:rPr>
        <w:t>доктор медичних наук,</w:t>
      </w:r>
    </w:p>
    <w:p w:rsidR="00324E8A" w:rsidRDefault="00324E8A" w:rsidP="00324E8A">
      <w:pPr>
        <w:spacing w:line="360" w:lineRule="auto"/>
        <w:ind w:firstLine="539"/>
        <w:jc w:val="center"/>
        <w:rPr>
          <w:b/>
          <w:bCs/>
          <w:sz w:val="28"/>
          <w:szCs w:val="28"/>
          <w:lang w:val="uk-UA"/>
        </w:rPr>
      </w:pPr>
      <w:r>
        <w:rPr>
          <w:b/>
          <w:bCs/>
          <w:sz w:val="28"/>
          <w:szCs w:val="28"/>
          <w:lang w:val="uk-UA"/>
        </w:rPr>
        <w:t>професор</w:t>
      </w:r>
    </w:p>
    <w:p w:rsidR="00324E8A" w:rsidRDefault="00324E8A" w:rsidP="00324E8A">
      <w:pPr>
        <w:spacing w:line="360" w:lineRule="auto"/>
        <w:rPr>
          <w:b/>
          <w:bCs/>
          <w:sz w:val="28"/>
          <w:szCs w:val="28"/>
          <w:lang w:val="uk-UA"/>
        </w:rPr>
      </w:pPr>
    </w:p>
    <w:p w:rsidR="00324E8A" w:rsidRDefault="00324E8A" w:rsidP="00324E8A">
      <w:pPr>
        <w:spacing w:line="360" w:lineRule="auto"/>
        <w:rPr>
          <w:b/>
          <w:bCs/>
          <w:sz w:val="28"/>
          <w:szCs w:val="28"/>
          <w:lang w:val="uk-UA"/>
        </w:rPr>
      </w:pPr>
    </w:p>
    <w:p w:rsidR="00324E8A" w:rsidRDefault="00324E8A" w:rsidP="00324E8A">
      <w:pPr>
        <w:spacing w:line="360" w:lineRule="auto"/>
        <w:jc w:val="center"/>
        <w:rPr>
          <w:b/>
          <w:bCs/>
          <w:sz w:val="28"/>
          <w:szCs w:val="28"/>
          <w:lang w:val="uk-UA"/>
        </w:rPr>
      </w:pPr>
      <w:r>
        <w:rPr>
          <w:b/>
          <w:bCs/>
          <w:sz w:val="28"/>
          <w:szCs w:val="28"/>
          <w:lang w:val="uk-UA"/>
        </w:rPr>
        <w:t>Ужгород - 2009</w:t>
      </w:r>
    </w:p>
    <w:p w:rsidR="00324E8A" w:rsidRPr="008A5E1D" w:rsidRDefault="00324E8A" w:rsidP="00324E8A">
      <w:pPr>
        <w:rPr>
          <w:lang w:val="uk-UA"/>
        </w:rPr>
      </w:pPr>
    </w:p>
    <w:p w:rsidR="00324E8A" w:rsidRPr="00324E8A" w:rsidRDefault="00324E8A" w:rsidP="00324E8A">
      <w:pPr>
        <w:spacing w:line="360" w:lineRule="auto"/>
        <w:ind w:firstLine="539"/>
        <w:jc w:val="center"/>
        <w:rPr>
          <w:b/>
          <w:bCs/>
          <w:sz w:val="28"/>
          <w:szCs w:val="28"/>
        </w:rPr>
      </w:pPr>
    </w:p>
    <w:p w:rsidR="00324E8A" w:rsidRDefault="00324E8A" w:rsidP="00324E8A">
      <w:pPr>
        <w:spacing w:line="360" w:lineRule="auto"/>
        <w:ind w:firstLine="539"/>
        <w:jc w:val="center"/>
        <w:rPr>
          <w:b/>
          <w:bCs/>
          <w:sz w:val="28"/>
          <w:szCs w:val="28"/>
          <w:lang w:val="uk-UA"/>
        </w:rPr>
      </w:pPr>
      <w:r>
        <w:rPr>
          <w:b/>
          <w:bCs/>
          <w:sz w:val="28"/>
          <w:szCs w:val="28"/>
          <w:lang w:val="uk-UA"/>
        </w:rPr>
        <w:t>ЗМІСТ</w:t>
      </w:r>
    </w:p>
    <w:p w:rsidR="00324E8A" w:rsidRDefault="00324E8A" w:rsidP="00324E8A">
      <w:pPr>
        <w:spacing w:line="360" w:lineRule="auto"/>
        <w:rPr>
          <w:sz w:val="28"/>
          <w:szCs w:val="28"/>
          <w:lang w:val="uk-UA"/>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555"/>
        <w:gridCol w:w="800"/>
      </w:tblGrid>
      <w:tr w:rsidR="00324E8A" w:rsidRPr="00F20B96" w:rsidTr="00A83C65">
        <w:tc>
          <w:tcPr>
            <w:tcW w:w="8748" w:type="dxa"/>
          </w:tcPr>
          <w:p w:rsidR="00324E8A" w:rsidRPr="00F20B96" w:rsidRDefault="00324E8A" w:rsidP="00A83C65">
            <w:pPr>
              <w:spacing w:line="360" w:lineRule="auto"/>
              <w:jc w:val="both"/>
              <w:rPr>
                <w:sz w:val="28"/>
                <w:szCs w:val="28"/>
                <w:lang w:val="uk-UA"/>
              </w:rPr>
            </w:pPr>
          </w:p>
        </w:tc>
        <w:tc>
          <w:tcPr>
            <w:tcW w:w="822" w:type="dxa"/>
          </w:tcPr>
          <w:p w:rsidR="00324E8A" w:rsidRPr="00F20B96" w:rsidRDefault="00324E8A" w:rsidP="00A83C65">
            <w:pPr>
              <w:spacing w:line="360" w:lineRule="auto"/>
              <w:jc w:val="both"/>
              <w:rPr>
                <w:sz w:val="28"/>
                <w:szCs w:val="28"/>
                <w:lang w:val="uk-UA"/>
              </w:rPr>
            </w:pPr>
            <w:r>
              <w:rPr>
                <w:sz w:val="28"/>
                <w:szCs w:val="28"/>
                <w:lang w:val="uk-UA"/>
              </w:rPr>
              <w:t>стор.</w:t>
            </w:r>
          </w:p>
        </w:tc>
      </w:tr>
      <w:tr w:rsidR="00324E8A" w:rsidRPr="00F20B96" w:rsidTr="00A83C65">
        <w:tc>
          <w:tcPr>
            <w:tcW w:w="8748" w:type="dxa"/>
          </w:tcPr>
          <w:p w:rsidR="00324E8A" w:rsidRDefault="00324E8A" w:rsidP="00A83C65">
            <w:pPr>
              <w:spacing w:line="360" w:lineRule="auto"/>
              <w:jc w:val="both"/>
              <w:rPr>
                <w:sz w:val="28"/>
                <w:szCs w:val="28"/>
                <w:lang w:val="uk-UA"/>
              </w:rPr>
            </w:pPr>
            <w:r w:rsidRPr="00F20B96">
              <w:rPr>
                <w:sz w:val="28"/>
                <w:szCs w:val="28"/>
                <w:lang w:val="uk-UA"/>
              </w:rPr>
              <w:t>ПЕРЕЛІК УМОВНИХ ПОЗНАЧЕНЬ ТА СКОРОЧЕНЬ</w:t>
            </w:r>
            <w:r>
              <w:rPr>
                <w:sz w:val="28"/>
                <w:szCs w:val="28"/>
                <w:lang w:val="uk-UA"/>
              </w:rPr>
              <w:t>.........................</w:t>
            </w:r>
          </w:p>
          <w:p w:rsidR="00324E8A" w:rsidRPr="00F20B96" w:rsidRDefault="00324E8A" w:rsidP="00A83C65">
            <w:pPr>
              <w:spacing w:line="360" w:lineRule="auto"/>
              <w:jc w:val="both"/>
              <w:rPr>
                <w:sz w:val="28"/>
                <w:szCs w:val="28"/>
                <w:lang w:val="uk-UA"/>
              </w:rPr>
            </w:pPr>
          </w:p>
        </w:tc>
        <w:tc>
          <w:tcPr>
            <w:tcW w:w="822" w:type="dxa"/>
          </w:tcPr>
          <w:p w:rsidR="00324E8A" w:rsidRPr="00F20B96" w:rsidRDefault="00324E8A" w:rsidP="00A83C65">
            <w:pPr>
              <w:spacing w:line="360" w:lineRule="auto"/>
              <w:jc w:val="both"/>
              <w:rPr>
                <w:sz w:val="28"/>
                <w:szCs w:val="28"/>
                <w:lang w:val="uk-UA"/>
              </w:rPr>
            </w:pPr>
            <w:r>
              <w:rPr>
                <w:sz w:val="28"/>
                <w:szCs w:val="28"/>
                <w:lang w:val="uk-UA"/>
              </w:rPr>
              <w:t>4</w:t>
            </w:r>
          </w:p>
        </w:tc>
      </w:tr>
      <w:tr w:rsidR="00324E8A" w:rsidRPr="00F20B96" w:rsidTr="00A83C65">
        <w:tc>
          <w:tcPr>
            <w:tcW w:w="8748" w:type="dxa"/>
          </w:tcPr>
          <w:p w:rsidR="00324E8A" w:rsidRDefault="00324E8A" w:rsidP="00A83C65">
            <w:pPr>
              <w:spacing w:line="360" w:lineRule="auto"/>
              <w:jc w:val="both"/>
              <w:rPr>
                <w:sz w:val="28"/>
                <w:szCs w:val="28"/>
                <w:lang w:val="uk-UA"/>
              </w:rPr>
            </w:pPr>
            <w:r w:rsidRPr="00F20B96">
              <w:rPr>
                <w:sz w:val="28"/>
                <w:szCs w:val="28"/>
                <w:lang w:val="uk-UA"/>
              </w:rPr>
              <w:t>ВСТУП</w:t>
            </w:r>
            <w:r>
              <w:rPr>
                <w:sz w:val="28"/>
                <w:szCs w:val="28"/>
                <w:lang w:val="uk-UA"/>
              </w:rPr>
              <w:t>............................................................................................................</w:t>
            </w:r>
          </w:p>
          <w:p w:rsidR="00324E8A" w:rsidRPr="00F20B96" w:rsidRDefault="00324E8A" w:rsidP="00A83C65">
            <w:pPr>
              <w:spacing w:line="360" w:lineRule="auto"/>
              <w:jc w:val="both"/>
              <w:rPr>
                <w:sz w:val="28"/>
                <w:szCs w:val="28"/>
                <w:lang w:val="uk-UA"/>
              </w:rPr>
            </w:pPr>
          </w:p>
        </w:tc>
        <w:tc>
          <w:tcPr>
            <w:tcW w:w="822" w:type="dxa"/>
          </w:tcPr>
          <w:p w:rsidR="00324E8A" w:rsidRPr="00F20B96" w:rsidRDefault="00324E8A" w:rsidP="00A83C65">
            <w:pPr>
              <w:spacing w:line="360" w:lineRule="auto"/>
              <w:jc w:val="both"/>
              <w:rPr>
                <w:sz w:val="28"/>
                <w:szCs w:val="28"/>
                <w:lang w:val="uk-UA"/>
              </w:rPr>
            </w:pPr>
            <w:r>
              <w:rPr>
                <w:sz w:val="28"/>
                <w:szCs w:val="28"/>
                <w:lang w:val="uk-UA"/>
              </w:rPr>
              <w:t>5</w:t>
            </w:r>
          </w:p>
        </w:tc>
      </w:tr>
      <w:tr w:rsidR="00324E8A" w:rsidRPr="00F20B96" w:rsidTr="00A83C65">
        <w:tc>
          <w:tcPr>
            <w:tcW w:w="8748" w:type="dxa"/>
          </w:tcPr>
          <w:p w:rsidR="00324E8A" w:rsidRDefault="00324E8A" w:rsidP="00A83C65">
            <w:pPr>
              <w:spacing w:line="360" w:lineRule="auto"/>
              <w:ind w:left="1440" w:hanging="1440"/>
              <w:rPr>
                <w:sz w:val="28"/>
                <w:szCs w:val="28"/>
                <w:lang w:val="uk-UA"/>
              </w:rPr>
            </w:pPr>
            <w:r w:rsidRPr="00F20B96">
              <w:rPr>
                <w:sz w:val="28"/>
                <w:szCs w:val="28"/>
                <w:lang w:val="uk-UA"/>
              </w:rPr>
              <w:t>РОЗДІЛ 1.</w:t>
            </w:r>
            <w:r>
              <w:rPr>
                <w:sz w:val="28"/>
                <w:szCs w:val="28"/>
                <w:lang w:val="uk-UA"/>
              </w:rPr>
              <w:t> </w:t>
            </w:r>
            <w:r w:rsidRPr="00F20B96">
              <w:rPr>
                <w:sz w:val="28"/>
                <w:szCs w:val="28"/>
                <w:lang w:val="uk-UA"/>
              </w:rPr>
              <w:t xml:space="preserve">Сучасний стан проблеми </w:t>
            </w:r>
            <w:r>
              <w:rPr>
                <w:sz w:val="28"/>
                <w:szCs w:val="28"/>
                <w:lang w:val="uk-UA"/>
              </w:rPr>
              <w:t>критичної ішемії при дистальних формах атеросклерозу (огляд л</w:t>
            </w:r>
            <w:r w:rsidRPr="00F20B96">
              <w:rPr>
                <w:sz w:val="28"/>
                <w:szCs w:val="28"/>
                <w:lang w:val="uk-UA"/>
              </w:rPr>
              <w:t>ітератури)</w:t>
            </w:r>
            <w:r>
              <w:rPr>
                <w:sz w:val="28"/>
                <w:szCs w:val="28"/>
                <w:lang w:val="uk-UA"/>
              </w:rPr>
              <w:t>..............................</w:t>
            </w:r>
          </w:p>
          <w:p w:rsidR="00324E8A" w:rsidRPr="00F20B96" w:rsidRDefault="00324E8A" w:rsidP="00A83C65">
            <w:pPr>
              <w:spacing w:line="360" w:lineRule="auto"/>
              <w:ind w:left="1440" w:hanging="1440"/>
              <w:rPr>
                <w:sz w:val="28"/>
                <w:szCs w:val="28"/>
                <w:lang w:val="uk-UA"/>
              </w:rPr>
            </w:pPr>
          </w:p>
        </w:tc>
        <w:tc>
          <w:tcPr>
            <w:tcW w:w="822" w:type="dxa"/>
          </w:tcPr>
          <w:p w:rsidR="00324E8A" w:rsidRDefault="00324E8A" w:rsidP="00A83C65">
            <w:pPr>
              <w:spacing w:line="360" w:lineRule="auto"/>
              <w:jc w:val="both"/>
              <w:rPr>
                <w:sz w:val="28"/>
                <w:szCs w:val="28"/>
                <w:lang w:val="uk-UA"/>
              </w:rPr>
            </w:pPr>
          </w:p>
          <w:p w:rsidR="00324E8A" w:rsidRPr="00F20B96" w:rsidRDefault="00324E8A" w:rsidP="00A83C65">
            <w:pPr>
              <w:spacing w:line="360" w:lineRule="auto"/>
              <w:jc w:val="both"/>
              <w:rPr>
                <w:sz w:val="28"/>
                <w:szCs w:val="28"/>
                <w:lang w:val="uk-UA"/>
              </w:rPr>
            </w:pPr>
            <w:r>
              <w:rPr>
                <w:sz w:val="28"/>
                <w:szCs w:val="28"/>
                <w:lang w:val="uk-UA"/>
              </w:rPr>
              <w:t>12</w:t>
            </w:r>
          </w:p>
        </w:tc>
      </w:tr>
      <w:tr w:rsidR="00324E8A" w:rsidRPr="00F20B96" w:rsidTr="00A83C65">
        <w:tc>
          <w:tcPr>
            <w:tcW w:w="8748" w:type="dxa"/>
          </w:tcPr>
          <w:p w:rsidR="00324E8A" w:rsidRPr="00F20B96" w:rsidRDefault="00324E8A" w:rsidP="00A83C65">
            <w:pPr>
              <w:spacing w:line="360" w:lineRule="auto"/>
              <w:ind w:left="1440" w:hanging="1440"/>
              <w:jc w:val="both"/>
              <w:rPr>
                <w:sz w:val="28"/>
                <w:szCs w:val="28"/>
                <w:lang w:val="uk-UA"/>
              </w:rPr>
            </w:pPr>
            <w:r>
              <w:rPr>
                <w:sz w:val="28"/>
                <w:szCs w:val="28"/>
                <w:lang w:val="uk-UA"/>
              </w:rPr>
              <w:lastRenderedPageBreak/>
              <w:t>РОЗДІЛ 2.  </w:t>
            </w:r>
            <w:r w:rsidRPr="00F20B96">
              <w:rPr>
                <w:sz w:val="28"/>
                <w:szCs w:val="28"/>
                <w:lang w:val="uk-UA"/>
              </w:rPr>
              <w:t>Загальна характеристика обстежених хворих та клінічних методів обстеження.</w:t>
            </w:r>
            <w:r>
              <w:rPr>
                <w:sz w:val="28"/>
                <w:szCs w:val="28"/>
                <w:lang w:val="uk-UA"/>
              </w:rPr>
              <w:t>..................................................................</w:t>
            </w:r>
          </w:p>
        </w:tc>
        <w:tc>
          <w:tcPr>
            <w:tcW w:w="822" w:type="dxa"/>
          </w:tcPr>
          <w:p w:rsidR="00324E8A" w:rsidRDefault="00324E8A" w:rsidP="00A83C65">
            <w:pPr>
              <w:spacing w:line="360" w:lineRule="auto"/>
              <w:jc w:val="both"/>
              <w:rPr>
                <w:sz w:val="28"/>
                <w:szCs w:val="28"/>
                <w:lang w:val="uk-UA"/>
              </w:rPr>
            </w:pPr>
          </w:p>
          <w:p w:rsidR="00324E8A" w:rsidRPr="00CE0494" w:rsidRDefault="00324E8A" w:rsidP="00A83C65">
            <w:pPr>
              <w:spacing w:line="360" w:lineRule="auto"/>
              <w:jc w:val="both"/>
              <w:rPr>
                <w:sz w:val="28"/>
                <w:szCs w:val="28"/>
                <w:lang w:val="en-US"/>
              </w:rPr>
            </w:pPr>
            <w:r>
              <w:rPr>
                <w:sz w:val="28"/>
                <w:szCs w:val="28"/>
                <w:lang w:val="uk-UA"/>
              </w:rPr>
              <w:t>3</w:t>
            </w:r>
            <w:r>
              <w:rPr>
                <w:sz w:val="28"/>
                <w:szCs w:val="28"/>
                <w:lang w:val="en-US"/>
              </w:rPr>
              <w:t>6</w:t>
            </w:r>
          </w:p>
        </w:tc>
      </w:tr>
      <w:tr w:rsidR="00324E8A" w:rsidRPr="00F20B96" w:rsidTr="00A83C65">
        <w:tc>
          <w:tcPr>
            <w:tcW w:w="8748" w:type="dxa"/>
          </w:tcPr>
          <w:p w:rsidR="00324E8A" w:rsidRPr="00F20B96" w:rsidRDefault="00324E8A" w:rsidP="00A83C65">
            <w:pPr>
              <w:spacing w:line="360" w:lineRule="auto"/>
              <w:jc w:val="both"/>
              <w:rPr>
                <w:sz w:val="28"/>
                <w:szCs w:val="28"/>
                <w:lang w:val="uk-UA"/>
              </w:rPr>
            </w:pPr>
            <w:r>
              <w:rPr>
                <w:sz w:val="28"/>
                <w:szCs w:val="28"/>
                <w:lang w:val="uk-UA"/>
              </w:rPr>
              <w:t>2.1.   </w:t>
            </w:r>
            <w:r w:rsidRPr="00F20B96">
              <w:rPr>
                <w:sz w:val="28"/>
                <w:szCs w:val="28"/>
                <w:lang w:val="uk-UA"/>
              </w:rPr>
              <w:t>Загальна характеристика хворих.</w:t>
            </w:r>
            <w:r>
              <w:rPr>
                <w:sz w:val="28"/>
                <w:szCs w:val="28"/>
                <w:lang w:val="uk-UA"/>
              </w:rPr>
              <w:t>........................................................</w:t>
            </w:r>
          </w:p>
        </w:tc>
        <w:tc>
          <w:tcPr>
            <w:tcW w:w="822" w:type="dxa"/>
          </w:tcPr>
          <w:p w:rsidR="00324E8A" w:rsidRPr="00CE0494" w:rsidRDefault="00324E8A" w:rsidP="00A83C65">
            <w:pPr>
              <w:spacing w:line="360" w:lineRule="auto"/>
              <w:jc w:val="both"/>
              <w:rPr>
                <w:sz w:val="28"/>
                <w:szCs w:val="28"/>
                <w:lang w:val="en-US"/>
              </w:rPr>
            </w:pPr>
            <w:r>
              <w:rPr>
                <w:sz w:val="28"/>
                <w:szCs w:val="28"/>
                <w:lang w:val="uk-UA"/>
              </w:rPr>
              <w:t>3</w:t>
            </w:r>
            <w:r>
              <w:rPr>
                <w:sz w:val="28"/>
                <w:szCs w:val="28"/>
                <w:lang w:val="en-US"/>
              </w:rPr>
              <w:t>6</w:t>
            </w:r>
          </w:p>
        </w:tc>
      </w:tr>
      <w:tr w:rsidR="00324E8A" w:rsidRPr="00F20B96" w:rsidTr="00A83C65">
        <w:tc>
          <w:tcPr>
            <w:tcW w:w="8748" w:type="dxa"/>
          </w:tcPr>
          <w:p w:rsidR="00324E8A" w:rsidRDefault="00324E8A" w:rsidP="00A83C65">
            <w:pPr>
              <w:spacing w:line="360" w:lineRule="auto"/>
              <w:jc w:val="both"/>
              <w:rPr>
                <w:sz w:val="28"/>
                <w:szCs w:val="28"/>
                <w:lang w:val="uk-UA"/>
              </w:rPr>
            </w:pPr>
            <w:r>
              <w:rPr>
                <w:sz w:val="28"/>
                <w:szCs w:val="28"/>
                <w:lang w:val="uk-UA"/>
              </w:rPr>
              <w:t>2.2.   Методи обстеження хворих.................................................................</w:t>
            </w:r>
          </w:p>
          <w:p w:rsidR="00324E8A" w:rsidRPr="00F20B96" w:rsidRDefault="00324E8A" w:rsidP="00A83C65">
            <w:pPr>
              <w:spacing w:line="360" w:lineRule="auto"/>
              <w:jc w:val="both"/>
              <w:rPr>
                <w:sz w:val="28"/>
                <w:szCs w:val="28"/>
                <w:lang w:val="uk-UA"/>
              </w:rPr>
            </w:pPr>
          </w:p>
        </w:tc>
        <w:tc>
          <w:tcPr>
            <w:tcW w:w="822" w:type="dxa"/>
          </w:tcPr>
          <w:p w:rsidR="00324E8A" w:rsidRPr="00CE0494" w:rsidRDefault="00324E8A" w:rsidP="00A83C65">
            <w:pPr>
              <w:spacing w:line="360" w:lineRule="auto"/>
              <w:jc w:val="both"/>
              <w:rPr>
                <w:sz w:val="28"/>
                <w:szCs w:val="28"/>
                <w:lang w:val="en-US"/>
              </w:rPr>
            </w:pPr>
            <w:r>
              <w:rPr>
                <w:sz w:val="28"/>
                <w:szCs w:val="28"/>
                <w:lang w:val="uk-UA"/>
              </w:rPr>
              <w:t>4</w:t>
            </w:r>
            <w:r>
              <w:rPr>
                <w:sz w:val="28"/>
                <w:szCs w:val="28"/>
                <w:lang w:val="en-US"/>
              </w:rPr>
              <w:t>1</w:t>
            </w:r>
          </w:p>
        </w:tc>
      </w:tr>
      <w:tr w:rsidR="00324E8A" w:rsidRPr="00F20B96" w:rsidTr="00A83C65">
        <w:tc>
          <w:tcPr>
            <w:tcW w:w="8748" w:type="dxa"/>
          </w:tcPr>
          <w:p w:rsidR="00324E8A" w:rsidRDefault="00324E8A" w:rsidP="00A83C65">
            <w:pPr>
              <w:spacing w:line="360" w:lineRule="auto"/>
              <w:jc w:val="both"/>
              <w:rPr>
                <w:b/>
                <w:sz w:val="28"/>
                <w:szCs w:val="28"/>
                <w:lang w:val="uk-UA"/>
              </w:rPr>
            </w:pPr>
            <w:r>
              <w:rPr>
                <w:sz w:val="28"/>
                <w:szCs w:val="28"/>
                <w:lang w:val="uk-UA"/>
              </w:rPr>
              <w:t xml:space="preserve">2.3. </w:t>
            </w:r>
            <w:r w:rsidRPr="005A46D6">
              <w:rPr>
                <w:sz w:val="28"/>
                <w:szCs w:val="28"/>
                <w:lang w:val="uk-UA"/>
              </w:rPr>
              <w:t>Критерії оцінки результатів операційного лікування</w:t>
            </w:r>
            <w:r>
              <w:rPr>
                <w:sz w:val="28"/>
                <w:szCs w:val="28"/>
                <w:lang w:val="uk-UA"/>
              </w:rPr>
              <w:t>……………….</w:t>
            </w:r>
          </w:p>
          <w:p w:rsidR="00324E8A" w:rsidRDefault="00324E8A" w:rsidP="00A83C65">
            <w:pPr>
              <w:spacing w:line="360" w:lineRule="auto"/>
              <w:jc w:val="both"/>
              <w:rPr>
                <w:sz w:val="28"/>
                <w:szCs w:val="28"/>
                <w:lang w:val="uk-UA"/>
              </w:rPr>
            </w:pPr>
          </w:p>
        </w:tc>
        <w:tc>
          <w:tcPr>
            <w:tcW w:w="822" w:type="dxa"/>
          </w:tcPr>
          <w:p w:rsidR="00324E8A" w:rsidRDefault="00324E8A" w:rsidP="00A83C65">
            <w:pPr>
              <w:spacing w:line="360" w:lineRule="auto"/>
              <w:jc w:val="both"/>
              <w:rPr>
                <w:sz w:val="28"/>
                <w:szCs w:val="28"/>
                <w:lang w:val="uk-UA"/>
              </w:rPr>
            </w:pPr>
            <w:r>
              <w:rPr>
                <w:sz w:val="28"/>
                <w:szCs w:val="28"/>
                <w:lang w:val="uk-UA"/>
              </w:rPr>
              <w:t>49</w:t>
            </w:r>
          </w:p>
        </w:tc>
      </w:tr>
      <w:tr w:rsidR="00324E8A" w:rsidRPr="00F20B96" w:rsidTr="00A83C65">
        <w:tc>
          <w:tcPr>
            <w:tcW w:w="8748" w:type="dxa"/>
          </w:tcPr>
          <w:p w:rsidR="00324E8A" w:rsidRPr="00F20B96" w:rsidRDefault="00324E8A" w:rsidP="00A83C65">
            <w:pPr>
              <w:spacing w:line="360" w:lineRule="auto"/>
              <w:ind w:left="1620" w:hanging="1620"/>
              <w:jc w:val="both"/>
              <w:rPr>
                <w:sz w:val="28"/>
                <w:szCs w:val="28"/>
                <w:lang w:val="uk-UA"/>
              </w:rPr>
            </w:pPr>
            <w:r>
              <w:rPr>
                <w:sz w:val="28"/>
                <w:szCs w:val="28"/>
                <w:lang w:val="uk-UA"/>
              </w:rPr>
              <w:t>РОЗДІЛ 3.   Результати обстеження та їх аналіз.........................................</w:t>
            </w:r>
          </w:p>
        </w:tc>
        <w:tc>
          <w:tcPr>
            <w:tcW w:w="822" w:type="dxa"/>
          </w:tcPr>
          <w:p w:rsidR="00324E8A" w:rsidRPr="00D62B5D" w:rsidRDefault="00324E8A" w:rsidP="00A83C65">
            <w:pPr>
              <w:spacing w:line="360" w:lineRule="auto"/>
              <w:jc w:val="both"/>
              <w:rPr>
                <w:sz w:val="28"/>
                <w:szCs w:val="28"/>
                <w:lang w:val="uk-UA"/>
              </w:rPr>
            </w:pPr>
            <w:r>
              <w:rPr>
                <w:sz w:val="28"/>
                <w:szCs w:val="28"/>
                <w:lang w:val="uk-UA"/>
              </w:rPr>
              <w:t>51</w:t>
            </w:r>
          </w:p>
        </w:tc>
      </w:tr>
      <w:tr w:rsidR="00324E8A" w:rsidRPr="00F20B96" w:rsidTr="00A83C65">
        <w:tc>
          <w:tcPr>
            <w:tcW w:w="8748" w:type="dxa"/>
          </w:tcPr>
          <w:p w:rsidR="00324E8A" w:rsidRPr="00F20B96" w:rsidRDefault="00324E8A" w:rsidP="00A83C65">
            <w:pPr>
              <w:spacing w:line="360" w:lineRule="auto"/>
              <w:jc w:val="both"/>
              <w:rPr>
                <w:sz w:val="28"/>
                <w:szCs w:val="28"/>
                <w:lang w:val="uk-UA"/>
              </w:rPr>
            </w:pPr>
            <w:r>
              <w:rPr>
                <w:sz w:val="28"/>
                <w:szCs w:val="28"/>
                <w:lang w:val="uk-UA"/>
              </w:rPr>
              <w:t>3.1.   Характеристика кровопостачання нижньої кінцівки при оклюзійно-стенотичному ураженні дистального артеріального русла на фоні критичної ішемії...............................................................................</w:t>
            </w:r>
          </w:p>
        </w:tc>
        <w:tc>
          <w:tcPr>
            <w:tcW w:w="822" w:type="dxa"/>
          </w:tcPr>
          <w:p w:rsidR="00324E8A" w:rsidRDefault="00324E8A" w:rsidP="00A83C65">
            <w:pPr>
              <w:spacing w:line="360" w:lineRule="auto"/>
              <w:jc w:val="both"/>
              <w:rPr>
                <w:sz w:val="28"/>
                <w:szCs w:val="28"/>
                <w:lang w:val="uk-UA"/>
              </w:rPr>
            </w:pPr>
          </w:p>
          <w:p w:rsidR="00324E8A" w:rsidRDefault="00324E8A" w:rsidP="00A83C65">
            <w:pPr>
              <w:spacing w:line="360" w:lineRule="auto"/>
              <w:jc w:val="both"/>
              <w:rPr>
                <w:sz w:val="28"/>
                <w:szCs w:val="28"/>
                <w:lang w:val="uk-UA"/>
              </w:rPr>
            </w:pPr>
          </w:p>
          <w:p w:rsidR="00324E8A" w:rsidRPr="00E3390F" w:rsidRDefault="00324E8A" w:rsidP="00A83C65">
            <w:pPr>
              <w:spacing w:line="360" w:lineRule="auto"/>
              <w:jc w:val="both"/>
              <w:rPr>
                <w:sz w:val="28"/>
                <w:szCs w:val="28"/>
              </w:rPr>
            </w:pPr>
            <w:r>
              <w:rPr>
                <w:sz w:val="28"/>
                <w:szCs w:val="28"/>
                <w:lang w:val="uk-UA"/>
              </w:rPr>
              <w:t>51</w:t>
            </w:r>
          </w:p>
        </w:tc>
      </w:tr>
      <w:tr w:rsidR="00324E8A" w:rsidRPr="00F20B96" w:rsidTr="00A83C65">
        <w:tc>
          <w:tcPr>
            <w:tcW w:w="8748" w:type="dxa"/>
          </w:tcPr>
          <w:p w:rsidR="00324E8A" w:rsidRDefault="00324E8A" w:rsidP="00A83C65">
            <w:pPr>
              <w:spacing w:line="360" w:lineRule="auto"/>
              <w:jc w:val="both"/>
              <w:rPr>
                <w:sz w:val="28"/>
                <w:szCs w:val="28"/>
                <w:lang w:val="uk-UA"/>
              </w:rPr>
            </w:pPr>
            <w:r>
              <w:rPr>
                <w:sz w:val="28"/>
                <w:szCs w:val="28"/>
                <w:lang w:val="uk-UA"/>
              </w:rPr>
              <w:t>3.2.   </w:t>
            </w:r>
            <w:r w:rsidRPr="008E34F9">
              <w:rPr>
                <w:sz w:val="28"/>
                <w:szCs w:val="28"/>
                <w:lang w:val="uk-UA"/>
              </w:rPr>
              <w:t>Показ</w:t>
            </w:r>
            <w:r>
              <w:rPr>
                <w:sz w:val="28"/>
                <w:szCs w:val="28"/>
                <w:lang w:val="uk-UA"/>
              </w:rPr>
              <w:t>ання</w:t>
            </w:r>
            <w:r w:rsidRPr="008E34F9">
              <w:rPr>
                <w:sz w:val="28"/>
                <w:szCs w:val="28"/>
                <w:lang w:val="uk-UA"/>
              </w:rPr>
              <w:t xml:space="preserve"> до операційного лікування </w:t>
            </w:r>
            <w:r>
              <w:rPr>
                <w:sz w:val="28"/>
                <w:szCs w:val="28"/>
                <w:lang w:val="uk-UA"/>
              </w:rPr>
              <w:t>к</w:t>
            </w:r>
            <w:r w:rsidRPr="008E34F9">
              <w:rPr>
                <w:sz w:val="28"/>
                <w:szCs w:val="28"/>
                <w:lang w:val="uk-UA"/>
              </w:rPr>
              <w:t>ритичної ішемії при дистальних формах атеросклерозу</w:t>
            </w:r>
            <w:r>
              <w:rPr>
                <w:sz w:val="28"/>
                <w:szCs w:val="28"/>
                <w:lang w:val="uk-UA"/>
              </w:rPr>
              <w:t>………………………………………...</w:t>
            </w:r>
          </w:p>
          <w:p w:rsidR="00324E8A" w:rsidRPr="008E34F9" w:rsidRDefault="00324E8A" w:rsidP="00A83C65">
            <w:pPr>
              <w:spacing w:line="360" w:lineRule="auto"/>
              <w:jc w:val="both"/>
              <w:rPr>
                <w:b/>
                <w:sz w:val="28"/>
                <w:szCs w:val="28"/>
                <w:lang w:val="uk-UA"/>
              </w:rPr>
            </w:pPr>
            <w:r>
              <w:rPr>
                <w:b/>
                <w:sz w:val="28"/>
                <w:szCs w:val="28"/>
                <w:lang w:val="uk-UA"/>
              </w:rPr>
              <w:t xml:space="preserve"> </w:t>
            </w:r>
          </w:p>
        </w:tc>
        <w:tc>
          <w:tcPr>
            <w:tcW w:w="822" w:type="dxa"/>
          </w:tcPr>
          <w:p w:rsidR="00324E8A" w:rsidRDefault="00324E8A" w:rsidP="00A83C65">
            <w:pPr>
              <w:spacing w:line="360" w:lineRule="auto"/>
              <w:jc w:val="both"/>
              <w:rPr>
                <w:sz w:val="28"/>
                <w:szCs w:val="28"/>
                <w:lang w:val="uk-UA"/>
              </w:rPr>
            </w:pPr>
          </w:p>
          <w:p w:rsidR="00324E8A" w:rsidRPr="00E3390F" w:rsidRDefault="00324E8A" w:rsidP="00A83C65">
            <w:pPr>
              <w:spacing w:line="360" w:lineRule="auto"/>
              <w:jc w:val="both"/>
              <w:rPr>
                <w:sz w:val="28"/>
                <w:szCs w:val="28"/>
                <w:lang w:val="uk-UA"/>
              </w:rPr>
            </w:pPr>
            <w:r w:rsidRPr="00E3390F">
              <w:rPr>
                <w:sz w:val="28"/>
                <w:szCs w:val="28"/>
                <w:lang w:val="uk-UA"/>
              </w:rPr>
              <w:t>72</w:t>
            </w:r>
          </w:p>
        </w:tc>
      </w:tr>
      <w:tr w:rsidR="00324E8A" w:rsidRPr="00F20B96" w:rsidTr="00A83C65">
        <w:tc>
          <w:tcPr>
            <w:tcW w:w="8748" w:type="dxa"/>
          </w:tcPr>
          <w:p w:rsidR="00324E8A" w:rsidRPr="00F20B96" w:rsidRDefault="00324E8A" w:rsidP="00A83C65">
            <w:pPr>
              <w:spacing w:line="360" w:lineRule="auto"/>
              <w:ind w:left="1620" w:hanging="1620"/>
              <w:jc w:val="both"/>
              <w:rPr>
                <w:sz w:val="28"/>
                <w:szCs w:val="28"/>
                <w:lang w:val="uk-UA"/>
              </w:rPr>
            </w:pPr>
            <w:r w:rsidRPr="00F20B96">
              <w:rPr>
                <w:sz w:val="28"/>
                <w:szCs w:val="28"/>
                <w:lang w:val="uk-UA"/>
              </w:rPr>
              <w:t>РОЗДІЛ 4.</w:t>
            </w:r>
            <w:r>
              <w:rPr>
                <w:sz w:val="28"/>
                <w:szCs w:val="28"/>
                <w:lang w:val="uk-UA"/>
              </w:rPr>
              <w:t>  </w:t>
            </w:r>
            <w:r w:rsidRPr="008E34F9">
              <w:rPr>
                <w:sz w:val="28"/>
                <w:szCs w:val="28"/>
                <w:lang w:val="uk-UA"/>
              </w:rPr>
              <w:t>Х</w:t>
            </w:r>
            <w:r>
              <w:rPr>
                <w:sz w:val="28"/>
                <w:szCs w:val="28"/>
                <w:lang w:val="uk-UA"/>
              </w:rPr>
              <w:t>ірургічне лікування критичної ішемії нижніх кінцівок при дистальних формах атеросклерозу................................</w:t>
            </w:r>
          </w:p>
        </w:tc>
        <w:tc>
          <w:tcPr>
            <w:tcW w:w="822" w:type="dxa"/>
          </w:tcPr>
          <w:p w:rsidR="00324E8A" w:rsidRDefault="00324E8A" w:rsidP="00A83C65">
            <w:pPr>
              <w:spacing w:line="360" w:lineRule="auto"/>
              <w:jc w:val="both"/>
              <w:rPr>
                <w:sz w:val="28"/>
                <w:szCs w:val="28"/>
                <w:lang w:val="uk-UA"/>
              </w:rPr>
            </w:pPr>
          </w:p>
          <w:p w:rsidR="00324E8A" w:rsidRPr="007E0B6D" w:rsidRDefault="00324E8A" w:rsidP="00A83C65">
            <w:pPr>
              <w:spacing w:line="360" w:lineRule="auto"/>
              <w:jc w:val="both"/>
              <w:rPr>
                <w:sz w:val="28"/>
                <w:szCs w:val="28"/>
                <w:lang w:val="en-US"/>
              </w:rPr>
            </w:pPr>
            <w:r>
              <w:rPr>
                <w:sz w:val="28"/>
                <w:szCs w:val="28"/>
                <w:lang w:val="en-US"/>
              </w:rPr>
              <w:t>75</w:t>
            </w:r>
          </w:p>
        </w:tc>
      </w:tr>
      <w:tr w:rsidR="00324E8A" w:rsidRPr="00F20B96" w:rsidTr="00A83C65">
        <w:tc>
          <w:tcPr>
            <w:tcW w:w="8748" w:type="dxa"/>
          </w:tcPr>
          <w:p w:rsidR="00324E8A" w:rsidRDefault="00324E8A" w:rsidP="00A83C65">
            <w:pPr>
              <w:spacing w:line="360" w:lineRule="auto"/>
              <w:ind w:left="1620" w:hanging="1620"/>
              <w:jc w:val="both"/>
              <w:rPr>
                <w:sz w:val="28"/>
                <w:szCs w:val="28"/>
                <w:lang w:val="uk-UA"/>
              </w:rPr>
            </w:pPr>
            <w:r>
              <w:rPr>
                <w:sz w:val="28"/>
                <w:szCs w:val="28"/>
                <w:lang w:val="uk-UA"/>
              </w:rPr>
              <w:t xml:space="preserve">4.1. </w:t>
            </w:r>
            <w:r w:rsidRPr="008E34F9">
              <w:rPr>
                <w:sz w:val="28"/>
                <w:szCs w:val="28"/>
                <w:lang w:val="uk-UA"/>
              </w:rPr>
              <w:t>Реконструк</w:t>
            </w:r>
            <w:r>
              <w:rPr>
                <w:sz w:val="28"/>
                <w:szCs w:val="28"/>
                <w:lang w:val="uk-UA"/>
              </w:rPr>
              <w:t>цій</w:t>
            </w:r>
            <w:r w:rsidRPr="008E34F9">
              <w:rPr>
                <w:sz w:val="28"/>
                <w:szCs w:val="28"/>
                <w:lang w:val="uk-UA"/>
              </w:rPr>
              <w:t>но-відновні о</w:t>
            </w:r>
            <w:r>
              <w:rPr>
                <w:sz w:val="28"/>
                <w:szCs w:val="28"/>
                <w:lang w:val="uk-UA"/>
              </w:rPr>
              <w:t xml:space="preserve">пераційні втручання на </w:t>
            </w:r>
          </w:p>
          <w:p w:rsidR="00324E8A" w:rsidRPr="008E34F9" w:rsidRDefault="00324E8A" w:rsidP="00A83C65">
            <w:pPr>
              <w:spacing w:line="360" w:lineRule="auto"/>
              <w:ind w:left="1620" w:hanging="1620"/>
              <w:jc w:val="both"/>
              <w:rPr>
                <w:sz w:val="28"/>
                <w:szCs w:val="28"/>
                <w:lang w:val="uk-UA"/>
              </w:rPr>
            </w:pPr>
            <w:r>
              <w:rPr>
                <w:sz w:val="28"/>
                <w:szCs w:val="28"/>
                <w:lang w:val="uk-UA"/>
              </w:rPr>
              <w:t>стегново-</w:t>
            </w:r>
            <w:r w:rsidRPr="008E34F9">
              <w:rPr>
                <w:sz w:val="28"/>
                <w:szCs w:val="28"/>
                <w:lang w:val="uk-UA"/>
              </w:rPr>
              <w:t>підколінно-гомілковому сегменті</w:t>
            </w:r>
            <w:r>
              <w:rPr>
                <w:sz w:val="28"/>
                <w:szCs w:val="28"/>
                <w:lang w:val="uk-UA"/>
              </w:rPr>
              <w:t>………………………………</w:t>
            </w:r>
          </w:p>
        </w:tc>
        <w:tc>
          <w:tcPr>
            <w:tcW w:w="822" w:type="dxa"/>
          </w:tcPr>
          <w:p w:rsidR="00324E8A" w:rsidRDefault="00324E8A" w:rsidP="00A83C65">
            <w:pPr>
              <w:spacing w:line="360" w:lineRule="auto"/>
              <w:jc w:val="both"/>
              <w:rPr>
                <w:sz w:val="28"/>
                <w:szCs w:val="28"/>
                <w:lang w:val="uk-UA"/>
              </w:rPr>
            </w:pPr>
          </w:p>
          <w:p w:rsidR="00324E8A" w:rsidRPr="007E0B6D" w:rsidRDefault="00324E8A" w:rsidP="00A83C65">
            <w:pPr>
              <w:spacing w:line="360" w:lineRule="auto"/>
              <w:jc w:val="both"/>
              <w:rPr>
                <w:sz w:val="28"/>
                <w:szCs w:val="28"/>
                <w:lang w:val="en-US"/>
              </w:rPr>
            </w:pPr>
            <w:r>
              <w:rPr>
                <w:sz w:val="28"/>
                <w:szCs w:val="28"/>
                <w:lang w:val="en-US"/>
              </w:rPr>
              <w:t>75</w:t>
            </w:r>
          </w:p>
        </w:tc>
      </w:tr>
      <w:tr w:rsidR="00324E8A" w:rsidRPr="00F20B96" w:rsidTr="00A83C65">
        <w:tc>
          <w:tcPr>
            <w:tcW w:w="8748" w:type="dxa"/>
          </w:tcPr>
          <w:p w:rsidR="00324E8A" w:rsidRDefault="00324E8A" w:rsidP="00A83C65">
            <w:pPr>
              <w:spacing w:line="360" w:lineRule="auto"/>
              <w:ind w:left="1620" w:hanging="1620"/>
              <w:jc w:val="both"/>
              <w:rPr>
                <w:sz w:val="28"/>
                <w:szCs w:val="28"/>
                <w:lang w:val="uk-UA"/>
              </w:rPr>
            </w:pPr>
            <w:r>
              <w:rPr>
                <w:sz w:val="28"/>
                <w:szCs w:val="28"/>
                <w:lang w:val="uk-UA"/>
              </w:rPr>
              <w:t>4.1.1. Гомілкові шунтування……………………………………………….</w:t>
            </w:r>
          </w:p>
        </w:tc>
        <w:tc>
          <w:tcPr>
            <w:tcW w:w="822" w:type="dxa"/>
          </w:tcPr>
          <w:p w:rsidR="00324E8A" w:rsidRPr="007E0B6D" w:rsidRDefault="00324E8A" w:rsidP="00A83C65">
            <w:pPr>
              <w:spacing w:line="360" w:lineRule="auto"/>
              <w:jc w:val="both"/>
              <w:rPr>
                <w:sz w:val="28"/>
                <w:szCs w:val="28"/>
                <w:lang w:val="en-US"/>
              </w:rPr>
            </w:pPr>
            <w:r>
              <w:rPr>
                <w:sz w:val="28"/>
                <w:szCs w:val="28"/>
                <w:lang w:val="en-US"/>
              </w:rPr>
              <w:t>75</w:t>
            </w:r>
          </w:p>
        </w:tc>
      </w:tr>
      <w:tr w:rsidR="00324E8A" w:rsidRPr="00F20B96" w:rsidTr="00A83C65">
        <w:tc>
          <w:tcPr>
            <w:tcW w:w="8748" w:type="dxa"/>
          </w:tcPr>
          <w:p w:rsidR="00324E8A" w:rsidRDefault="00324E8A" w:rsidP="00A83C65">
            <w:pPr>
              <w:spacing w:line="360" w:lineRule="auto"/>
              <w:ind w:left="1620" w:hanging="1620"/>
              <w:jc w:val="both"/>
              <w:rPr>
                <w:sz w:val="28"/>
                <w:szCs w:val="28"/>
                <w:lang w:val="uk-UA"/>
              </w:rPr>
            </w:pPr>
            <w:r>
              <w:rPr>
                <w:sz w:val="28"/>
                <w:szCs w:val="28"/>
                <w:lang w:val="uk-UA"/>
              </w:rPr>
              <w:lastRenderedPageBreak/>
              <w:t>4.1.2. Ендартеректомії з підколінної артерії……………………………...</w:t>
            </w:r>
          </w:p>
        </w:tc>
        <w:tc>
          <w:tcPr>
            <w:tcW w:w="822" w:type="dxa"/>
          </w:tcPr>
          <w:p w:rsidR="00324E8A" w:rsidRPr="007E0B6D" w:rsidRDefault="00324E8A" w:rsidP="00A83C65">
            <w:pPr>
              <w:spacing w:line="360" w:lineRule="auto"/>
              <w:jc w:val="both"/>
              <w:rPr>
                <w:sz w:val="28"/>
                <w:szCs w:val="28"/>
                <w:lang w:val="en-US"/>
              </w:rPr>
            </w:pPr>
            <w:r>
              <w:rPr>
                <w:sz w:val="28"/>
                <w:szCs w:val="28"/>
                <w:lang w:val="en-US"/>
              </w:rPr>
              <w:t>101</w:t>
            </w:r>
          </w:p>
        </w:tc>
      </w:tr>
      <w:tr w:rsidR="00324E8A" w:rsidRPr="00F20B96" w:rsidTr="00A83C65">
        <w:tc>
          <w:tcPr>
            <w:tcW w:w="8748" w:type="dxa"/>
          </w:tcPr>
          <w:p w:rsidR="00324E8A" w:rsidRPr="008E34F9" w:rsidRDefault="00324E8A" w:rsidP="00A83C65">
            <w:pPr>
              <w:spacing w:line="360" w:lineRule="auto"/>
              <w:jc w:val="both"/>
              <w:rPr>
                <w:sz w:val="28"/>
                <w:szCs w:val="28"/>
                <w:lang w:val="uk-UA"/>
              </w:rPr>
            </w:pPr>
            <w:r w:rsidRPr="008E34F9">
              <w:rPr>
                <w:sz w:val="28"/>
                <w:szCs w:val="28"/>
                <w:lang w:val="uk-UA"/>
              </w:rPr>
              <w:t>4.2. Методи непрямої реваскуляризації при критичній ішемії………………………………………………………………………...</w:t>
            </w:r>
          </w:p>
        </w:tc>
        <w:tc>
          <w:tcPr>
            <w:tcW w:w="822" w:type="dxa"/>
          </w:tcPr>
          <w:p w:rsidR="00324E8A" w:rsidRDefault="00324E8A" w:rsidP="00A83C65">
            <w:pPr>
              <w:spacing w:line="360" w:lineRule="auto"/>
              <w:jc w:val="both"/>
              <w:rPr>
                <w:sz w:val="28"/>
                <w:szCs w:val="28"/>
                <w:lang w:val="uk-UA"/>
              </w:rPr>
            </w:pPr>
          </w:p>
          <w:p w:rsidR="00324E8A" w:rsidRPr="007E0B6D" w:rsidRDefault="00324E8A" w:rsidP="00A83C65">
            <w:pPr>
              <w:spacing w:line="360" w:lineRule="auto"/>
              <w:jc w:val="both"/>
              <w:rPr>
                <w:sz w:val="28"/>
                <w:szCs w:val="28"/>
                <w:lang w:val="en-US"/>
              </w:rPr>
            </w:pPr>
            <w:r>
              <w:rPr>
                <w:sz w:val="28"/>
                <w:szCs w:val="28"/>
                <w:lang w:val="en-US"/>
              </w:rPr>
              <w:t>106</w:t>
            </w:r>
          </w:p>
        </w:tc>
      </w:tr>
      <w:tr w:rsidR="00324E8A" w:rsidRPr="00F20B96" w:rsidTr="00A83C65">
        <w:tc>
          <w:tcPr>
            <w:tcW w:w="8748" w:type="dxa"/>
          </w:tcPr>
          <w:p w:rsidR="00324E8A" w:rsidRPr="008E34F9" w:rsidRDefault="00324E8A" w:rsidP="00A83C65">
            <w:pPr>
              <w:spacing w:line="360" w:lineRule="auto"/>
              <w:jc w:val="both"/>
              <w:rPr>
                <w:sz w:val="28"/>
                <w:szCs w:val="28"/>
                <w:lang w:val="uk-UA"/>
              </w:rPr>
            </w:pPr>
            <w:r>
              <w:rPr>
                <w:sz w:val="28"/>
                <w:szCs w:val="28"/>
                <w:lang w:val="uk-UA"/>
              </w:rPr>
              <w:t>4.2.1. Реваскуляризувальна остеотрепанація………………...…………...</w:t>
            </w:r>
          </w:p>
        </w:tc>
        <w:tc>
          <w:tcPr>
            <w:tcW w:w="822" w:type="dxa"/>
          </w:tcPr>
          <w:p w:rsidR="00324E8A" w:rsidRPr="007E0B6D" w:rsidRDefault="00324E8A" w:rsidP="00A83C65">
            <w:pPr>
              <w:spacing w:line="360" w:lineRule="auto"/>
              <w:jc w:val="both"/>
              <w:rPr>
                <w:sz w:val="28"/>
                <w:szCs w:val="28"/>
                <w:lang w:val="en-US"/>
              </w:rPr>
            </w:pPr>
            <w:r>
              <w:rPr>
                <w:sz w:val="28"/>
                <w:szCs w:val="28"/>
                <w:lang w:val="en-US"/>
              </w:rPr>
              <w:t>106</w:t>
            </w:r>
          </w:p>
        </w:tc>
      </w:tr>
      <w:tr w:rsidR="00324E8A" w:rsidRPr="00F20B96" w:rsidTr="00A83C65">
        <w:tc>
          <w:tcPr>
            <w:tcW w:w="8748" w:type="dxa"/>
          </w:tcPr>
          <w:p w:rsidR="00324E8A" w:rsidRDefault="00324E8A" w:rsidP="00A83C65">
            <w:pPr>
              <w:spacing w:line="360" w:lineRule="auto"/>
              <w:jc w:val="both"/>
              <w:rPr>
                <w:sz w:val="28"/>
                <w:szCs w:val="28"/>
                <w:lang w:val="uk-UA"/>
              </w:rPr>
            </w:pPr>
            <w:r>
              <w:rPr>
                <w:sz w:val="28"/>
                <w:szCs w:val="28"/>
                <w:lang w:val="uk-UA"/>
              </w:rPr>
              <w:t>4.2.2. Профундопластика…………………………………………………..</w:t>
            </w:r>
          </w:p>
        </w:tc>
        <w:tc>
          <w:tcPr>
            <w:tcW w:w="822" w:type="dxa"/>
          </w:tcPr>
          <w:p w:rsidR="00324E8A" w:rsidRPr="007E0B6D" w:rsidRDefault="00324E8A" w:rsidP="00A83C65">
            <w:pPr>
              <w:spacing w:line="360" w:lineRule="auto"/>
              <w:jc w:val="both"/>
              <w:rPr>
                <w:sz w:val="28"/>
                <w:szCs w:val="28"/>
                <w:lang w:val="en-US"/>
              </w:rPr>
            </w:pPr>
            <w:r>
              <w:rPr>
                <w:sz w:val="28"/>
                <w:szCs w:val="28"/>
                <w:lang w:val="uk-UA"/>
              </w:rPr>
              <w:t>10</w:t>
            </w:r>
            <w:r>
              <w:rPr>
                <w:sz w:val="28"/>
                <w:szCs w:val="28"/>
                <w:lang w:val="en-US"/>
              </w:rPr>
              <w:t>8</w:t>
            </w:r>
          </w:p>
        </w:tc>
      </w:tr>
      <w:tr w:rsidR="00324E8A" w:rsidRPr="00F20B96" w:rsidTr="00A83C65">
        <w:tc>
          <w:tcPr>
            <w:tcW w:w="8748" w:type="dxa"/>
          </w:tcPr>
          <w:p w:rsidR="00324E8A" w:rsidRDefault="00324E8A" w:rsidP="00A83C65">
            <w:pPr>
              <w:spacing w:line="360" w:lineRule="auto"/>
              <w:jc w:val="both"/>
              <w:rPr>
                <w:sz w:val="28"/>
                <w:szCs w:val="28"/>
                <w:lang w:val="uk-UA"/>
              </w:rPr>
            </w:pPr>
            <w:r>
              <w:rPr>
                <w:sz w:val="28"/>
                <w:szCs w:val="28"/>
                <w:lang w:val="uk-UA"/>
              </w:rPr>
              <w:t>4.2.3. Поперекова симпатектомія………………………………………….</w:t>
            </w:r>
          </w:p>
          <w:p w:rsidR="00324E8A" w:rsidRDefault="00324E8A" w:rsidP="00A83C65">
            <w:pPr>
              <w:spacing w:line="360" w:lineRule="auto"/>
              <w:jc w:val="both"/>
              <w:rPr>
                <w:sz w:val="28"/>
                <w:szCs w:val="28"/>
                <w:lang w:val="uk-UA"/>
              </w:rPr>
            </w:pPr>
          </w:p>
        </w:tc>
        <w:tc>
          <w:tcPr>
            <w:tcW w:w="822" w:type="dxa"/>
          </w:tcPr>
          <w:p w:rsidR="00324E8A" w:rsidRPr="007E0B6D" w:rsidRDefault="00324E8A" w:rsidP="00A83C65">
            <w:pPr>
              <w:spacing w:line="360" w:lineRule="auto"/>
              <w:jc w:val="both"/>
              <w:rPr>
                <w:sz w:val="28"/>
                <w:szCs w:val="28"/>
                <w:lang w:val="en-US"/>
              </w:rPr>
            </w:pPr>
            <w:r>
              <w:rPr>
                <w:sz w:val="28"/>
                <w:szCs w:val="28"/>
                <w:lang w:val="uk-UA"/>
              </w:rPr>
              <w:t>1</w:t>
            </w:r>
            <w:r>
              <w:rPr>
                <w:sz w:val="28"/>
                <w:szCs w:val="28"/>
                <w:lang w:val="en-US"/>
              </w:rPr>
              <w:t>10</w:t>
            </w:r>
          </w:p>
        </w:tc>
      </w:tr>
      <w:tr w:rsidR="00324E8A" w:rsidRPr="00F20B96" w:rsidTr="00A83C65">
        <w:tc>
          <w:tcPr>
            <w:tcW w:w="8748" w:type="dxa"/>
          </w:tcPr>
          <w:p w:rsidR="00324E8A" w:rsidRPr="00F20B96" w:rsidRDefault="00324E8A" w:rsidP="00A83C65">
            <w:pPr>
              <w:spacing w:line="360" w:lineRule="auto"/>
              <w:ind w:left="1620" w:hanging="1620"/>
              <w:jc w:val="both"/>
              <w:rPr>
                <w:sz w:val="28"/>
                <w:szCs w:val="28"/>
                <w:lang w:val="uk-UA"/>
              </w:rPr>
            </w:pPr>
            <w:r>
              <w:rPr>
                <w:sz w:val="28"/>
                <w:szCs w:val="28"/>
                <w:lang w:val="uk-UA"/>
              </w:rPr>
              <w:t>РОЗДІЛ 5.  </w:t>
            </w:r>
            <w:r w:rsidRPr="00A2665A">
              <w:rPr>
                <w:sz w:val="28"/>
                <w:szCs w:val="28"/>
                <w:lang w:val="uk-UA"/>
              </w:rPr>
              <w:t>Р</w:t>
            </w:r>
            <w:r>
              <w:rPr>
                <w:sz w:val="28"/>
                <w:szCs w:val="28"/>
                <w:lang w:val="uk-UA"/>
              </w:rPr>
              <w:t>езультати хірургічного лікування дистальних форм атеросклерозу при критичній ішемії…................................</w:t>
            </w:r>
          </w:p>
        </w:tc>
        <w:tc>
          <w:tcPr>
            <w:tcW w:w="822" w:type="dxa"/>
          </w:tcPr>
          <w:p w:rsidR="00324E8A" w:rsidRDefault="00324E8A" w:rsidP="00A83C65">
            <w:pPr>
              <w:spacing w:line="360" w:lineRule="auto"/>
              <w:jc w:val="both"/>
              <w:rPr>
                <w:sz w:val="28"/>
                <w:szCs w:val="28"/>
                <w:lang w:val="uk-UA"/>
              </w:rPr>
            </w:pPr>
          </w:p>
          <w:p w:rsidR="00324E8A" w:rsidRPr="007E0B6D" w:rsidRDefault="00324E8A" w:rsidP="00A83C65">
            <w:pPr>
              <w:spacing w:line="360" w:lineRule="auto"/>
              <w:jc w:val="both"/>
              <w:rPr>
                <w:sz w:val="28"/>
                <w:szCs w:val="28"/>
                <w:lang w:val="en-US"/>
              </w:rPr>
            </w:pPr>
            <w:r>
              <w:rPr>
                <w:sz w:val="28"/>
                <w:szCs w:val="28"/>
                <w:lang w:val="en-US"/>
              </w:rPr>
              <w:t>112</w:t>
            </w:r>
          </w:p>
        </w:tc>
      </w:tr>
      <w:tr w:rsidR="00324E8A" w:rsidRPr="00F20B96" w:rsidTr="00A83C65">
        <w:tc>
          <w:tcPr>
            <w:tcW w:w="8748" w:type="dxa"/>
          </w:tcPr>
          <w:p w:rsidR="00324E8A" w:rsidRPr="00A048EF" w:rsidRDefault="00324E8A" w:rsidP="00A83C65">
            <w:pPr>
              <w:spacing w:line="360" w:lineRule="auto"/>
              <w:jc w:val="both"/>
              <w:rPr>
                <w:sz w:val="28"/>
                <w:szCs w:val="28"/>
                <w:lang w:val="uk-UA"/>
              </w:rPr>
            </w:pPr>
            <w:r w:rsidRPr="00A048EF">
              <w:rPr>
                <w:sz w:val="28"/>
                <w:szCs w:val="28"/>
                <w:lang w:val="uk-UA"/>
              </w:rPr>
              <w:t xml:space="preserve">5.1. </w:t>
            </w:r>
            <w:r>
              <w:rPr>
                <w:sz w:val="28"/>
                <w:szCs w:val="28"/>
                <w:lang w:val="uk-UA"/>
              </w:rPr>
              <w:t>Ранні та віддалені</w:t>
            </w:r>
            <w:r w:rsidRPr="00A048EF">
              <w:rPr>
                <w:sz w:val="28"/>
                <w:szCs w:val="28"/>
                <w:lang w:val="uk-UA"/>
              </w:rPr>
              <w:t xml:space="preserve"> результати реконструк</w:t>
            </w:r>
            <w:r>
              <w:rPr>
                <w:sz w:val="28"/>
                <w:szCs w:val="28"/>
                <w:lang w:val="uk-UA"/>
              </w:rPr>
              <w:t>цій</w:t>
            </w:r>
            <w:r w:rsidRPr="00A048EF">
              <w:rPr>
                <w:sz w:val="28"/>
                <w:szCs w:val="28"/>
                <w:lang w:val="uk-UA"/>
              </w:rPr>
              <w:t>но-відновних операцій.............................................................</w:t>
            </w:r>
            <w:r>
              <w:rPr>
                <w:sz w:val="28"/>
                <w:szCs w:val="28"/>
                <w:lang w:val="uk-UA"/>
              </w:rPr>
              <w:t>............................................</w:t>
            </w:r>
            <w:r w:rsidRPr="00A048EF">
              <w:rPr>
                <w:sz w:val="28"/>
                <w:szCs w:val="28"/>
                <w:lang w:val="uk-UA"/>
              </w:rPr>
              <w:t>.</w:t>
            </w:r>
          </w:p>
        </w:tc>
        <w:tc>
          <w:tcPr>
            <w:tcW w:w="822" w:type="dxa"/>
          </w:tcPr>
          <w:p w:rsidR="00324E8A" w:rsidRDefault="00324E8A" w:rsidP="00A83C65">
            <w:pPr>
              <w:spacing w:line="360" w:lineRule="auto"/>
              <w:jc w:val="both"/>
              <w:rPr>
                <w:sz w:val="28"/>
                <w:szCs w:val="28"/>
                <w:lang w:val="uk-UA"/>
              </w:rPr>
            </w:pPr>
          </w:p>
          <w:p w:rsidR="00324E8A" w:rsidRPr="007E0B6D" w:rsidRDefault="00324E8A" w:rsidP="00A83C65">
            <w:pPr>
              <w:spacing w:line="360" w:lineRule="auto"/>
              <w:jc w:val="both"/>
              <w:rPr>
                <w:sz w:val="28"/>
                <w:szCs w:val="28"/>
                <w:lang w:val="en-US"/>
              </w:rPr>
            </w:pPr>
            <w:r>
              <w:rPr>
                <w:sz w:val="28"/>
                <w:szCs w:val="28"/>
                <w:lang w:val="en-US"/>
              </w:rPr>
              <w:t>112</w:t>
            </w:r>
          </w:p>
        </w:tc>
      </w:tr>
      <w:tr w:rsidR="00324E8A" w:rsidRPr="00F20B96" w:rsidTr="00A83C65">
        <w:tc>
          <w:tcPr>
            <w:tcW w:w="8748" w:type="dxa"/>
          </w:tcPr>
          <w:p w:rsidR="00324E8A" w:rsidRPr="00A048EF" w:rsidRDefault="00324E8A" w:rsidP="00A83C65">
            <w:pPr>
              <w:keepNext/>
              <w:spacing w:line="360" w:lineRule="auto"/>
              <w:jc w:val="both"/>
              <w:rPr>
                <w:bCs/>
                <w:sz w:val="28"/>
                <w:szCs w:val="28"/>
                <w:lang w:val="uk-UA"/>
              </w:rPr>
            </w:pPr>
            <w:r w:rsidRPr="00A048EF">
              <w:rPr>
                <w:bCs/>
                <w:sz w:val="28"/>
                <w:szCs w:val="28"/>
                <w:lang w:val="uk-UA"/>
              </w:rPr>
              <w:t>5.</w:t>
            </w:r>
            <w:r>
              <w:rPr>
                <w:bCs/>
                <w:sz w:val="28"/>
                <w:szCs w:val="28"/>
                <w:lang w:val="uk-UA"/>
              </w:rPr>
              <w:t>2</w:t>
            </w:r>
            <w:r w:rsidRPr="00A048EF">
              <w:rPr>
                <w:bCs/>
                <w:sz w:val="28"/>
                <w:szCs w:val="28"/>
                <w:lang w:val="uk-UA"/>
              </w:rPr>
              <w:t xml:space="preserve">. Ранні </w:t>
            </w:r>
            <w:r>
              <w:rPr>
                <w:bCs/>
                <w:sz w:val="28"/>
                <w:szCs w:val="28"/>
                <w:lang w:val="uk-UA"/>
              </w:rPr>
              <w:t xml:space="preserve">та віддалені </w:t>
            </w:r>
            <w:r w:rsidRPr="00A048EF">
              <w:rPr>
                <w:bCs/>
                <w:sz w:val="28"/>
                <w:szCs w:val="28"/>
                <w:lang w:val="uk-UA"/>
              </w:rPr>
              <w:t>результати методів непрямої</w:t>
            </w:r>
            <w:r>
              <w:rPr>
                <w:bCs/>
                <w:sz w:val="28"/>
                <w:szCs w:val="28"/>
                <w:lang w:val="uk-UA"/>
              </w:rPr>
              <w:t xml:space="preserve"> реваскуляризації при </w:t>
            </w:r>
            <w:r w:rsidRPr="00A048EF">
              <w:rPr>
                <w:bCs/>
                <w:sz w:val="28"/>
                <w:szCs w:val="28"/>
                <w:lang w:val="uk-UA"/>
              </w:rPr>
              <w:t>критичній ішемії</w:t>
            </w:r>
            <w:r>
              <w:rPr>
                <w:bCs/>
                <w:sz w:val="28"/>
                <w:szCs w:val="28"/>
                <w:lang w:val="uk-UA"/>
              </w:rPr>
              <w:t>………………………………………..…...………...</w:t>
            </w:r>
            <w:r w:rsidRPr="00A048EF">
              <w:rPr>
                <w:bCs/>
                <w:sz w:val="28"/>
                <w:szCs w:val="28"/>
                <w:lang w:val="uk-UA"/>
              </w:rPr>
              <w:t>.</w:t>
            </w:r>
          </w:p>
        </w:tc>
        <w:tc>
          <w:tcPr>
            <w:tcW w:w="822" w:type="dxa"/>
          </w:tcPr>
          <w:p w:rsidR="00324E8A" w:rsidRDefault="00324E8A" w:rsidP="00A83C65">
            <w:pPr>
              <w:spacing w:line="360" w:lineRule="auto"/>
              <w:jc w:val="both"/>
              <w:rPr>
                <w:sz w:val="28"/>
                <w:szCs w:val="28"/>
                <w:lang w:val="uk-UA"/>
              </w:rPr>
            </w:pPr>
          </w:p>
          <w:p w:rsidR="00324E8A" w:rsidRPr="007E0B6D" w:rsidRDefault="00324E8A" w:rsidP="00A83C65">
            <w:pPr>
              <w:spacing w:line="360" w:lineRule="auto"/>
              <w:jc w:val="both"/>
              <w:rPr>
                <w:sz w:val="28"/>
                <w:szCs w:val="28"/>
                <w:lang w:val="en-US"/>
              </w:rPr>
            </w:pPr>
            <w:r>
              <w:rPr>
                <w:sz w:val="28"/>
                <w:szCs w:val="28"/>
                <w:lang w:val="en-US"/>
              </w:rPr>
              <w:t>129</w:t>
            </w:r>
          </w:p>
        </w:tc>
      </w:tr>
      <w:tr w:rsidR="00324E8A" w:rsidRPr="00F20B96" w:rsidTr="00A83C65">
        <w:tc>
          <w:tcPr>
            <w:tcW w:w="8748" w:type="dxa"/>
          </w:tcPr>
          <w:p w:rsidR="00324E8A" w:rsidRPr="00A048EF" w:rsidRDefault="00324E8A" w:rsidP="00A83C65">
            <w:pPr>
              <w:keepNext/>
              <w:spacing w:line="360" w:lineRule="auto"/>
              <w:jc w:val="both"/>
              <w:rPr>
                <w:bCs/>
                <w:sz w:val="28"/>
                <w:szCs w:val="28"/>
                <w:lang w:val="uk-UA"/>
              </w:rPr>
            </w:pPr>
          </w:p>
        </w:tc>
        <w:tc>
          <w:tcPr>
            <w:tcW w:w="822" w:type="dxa"/>
          </w:tcPr>
          <w:p w:rsidR="00324E8A" w:rsidRPr="00F20B96" w:rsidRDefault="00324E8A" w:rsidP="00A83C65">
            <w:pPr>
              <w:spacing w:line="360" w:lineRule="auto"/>
              <w:jc w:val="both"/>
              <w:rPr>
                <w:sz w:val="28"/>
                <w:szCs w:val="28"/>
                <w:lang w:val="uk-UA"/>
              </w:rPr>
            </w:pPr>
          </w:p>
        </w:tc>
      </w:tr>
      <w:tr w:rsidR="00324E8A" w:rsidRPr="00F20B96" w:rsidTr="00A83C65">
        <w:tc>
          <w:tcPr>
            <w:tcW w:w="8748" w:type="dxa"/>
          </w:tcPr>
          <w:p w:rsidR="00324E8A" w:rsidRPr="00F20B96" w:rsidRDefault="00324E8A" w:rsidP="00A83C65">
            <w:pPr>
              <w:spacing w:line="360" w:lineRule="auto"/>
              <w:ind w:left="1440" w:hanging="1440"/>
              <w:jc w:val="both"/>
              <w:rPr>
                <w:sz w:val="28"/>
                <w:szCs w:val="28"/>
                <w:lang w:val="uk-UA"/>
              </w:rPr>
            </w:pPr>
            <w:r w:rsidRPr="00F20B96">
              <w:rPr>
                <w:sz w:val="28"/>
                <w:szCs w:val="28"/>
                <w:lang w:val="uk-UA"/>
              </w:rPr>
              <w:t xml:space="preserve">РОЗДІЛ 6. </w:t>
            </w:r>
            <w:r>
              <w:rPr>
                <w:sz w:val="28"/>
                <w:szCs w:val="28"/>
                <w:lang w:val="uk-UA"/>
              </w:rPr>
              <w:t>Аналіз і узагальнення результатів дослідження……………..</w:t>
            </w:r>
          </w:p>
        </w:tc>
        <w:tc>
          <w:tcPr>
            <w:tcW w:w="822" w:type="dxa"/>
          </w:tcPr>
          <w:p w:rsidR="00324E8A" w:rsidRPr="007E0B6D" w:rsidRDefault="00324E8A" w:rsidP="00A83C65">
            <w:pPr>
              <w:spacing w:line="360" w:lineRule="auto"/>
              <w:jc w:val="both"/>
              <w:rPr>
                <w:sz w:val="28"/>
                <w:szCs w:val="28"/>
                <w:lang w:val="en-US"/>
              </w:rPr>
            </w:pPr>
            <w:r>
              <w:rPr>
                <w:sz w:val="28"/>
                <w:szCs w:val="28"/>
                <w:lang w:val="en-US"/>
              </w:rPr>
              <w:t>140</w:t>
            </w:r>
          </w:p>
        </w:tc>
      </w:tr>
      <w:tr w:rsidR="00324E8A" w:rsidRPr="00F20B96" w:rsidTr="00A83C65">
        <w:tc>
          <w:tcPr>
            <w:tcW w:w="8748" w:type="dxa"/>
          </w:tcPr>
          <w:p w:rsidR="00324E8A" w:rsidRPr="00F20B96" w:rsidRDefault="00324E8A" w:rsidP="00A83C65">
            <w:pPr>
              <w:spacing w:line="360" w:lineRule="auto"/>
              <w:ind w:left="1440" w:hanging="1440"/>
              <w:jc w:val="both"/>
              <w:rPr>
                <w:sz w:val="28"/>
                <w:szCs w:val="28"/>
                <w:lang w:val="uk-UA"/>
              </w:rPr>
            </w:pPr>
          </w:p>
        </w:tc>
        <w:tc>
          <w:tcPr>
            <w:tcW w:w="822" w:type="dxa"/>
          </w:tcPr>
          <w:p w:rsidR="00324E8A" w:rsidRPr="00F20B96" w:rsidRDefault="00324E8A" w:rsidP="00A83C65">
            <w:pPr>
              <w:spacing w:line="360" w:lineRule="auto"/>
              <w:jc w:val="both"/>
              <w:rPr>
                <w:sz w:val="28"/>
                <w:szCs w:val="28"/>
                <w:lang w:val="uk-UA"/>
              </w:rPr>
            </w:pPr>
          </w:p>
        </w:tc>
      </w:tr>
      <w:tr w:rsidR="00324E8A" w:rsidRPr="00F20B96" w:rsidTr="00A83C65">
        <w:tc>
          <w:tcPr>
            <w:tcW w:w="8748" w:type="dxa"/>
          </w:tcPr>
          <w:p w:rsidR="00324E8A" w:rsidRPr="00F20B96" w:rsidRDefault="00324E8A" w:rsidP="00A83C65">
            <w:pPr>
              <w:spacing w:line="360" w:lineRule="auto"/>
              <w:jc w:val="both"/>
              <w:rPr>
                <w:sz w:val="28"/>
                <w:szCs w:val="28"/>
                <w:lang w:val="uk-UA"/>
              </w:rPr>
            </w:pPr>
            <w:r>
              <w:rPr>
                <w:sz w:val="28"/>
                <w:szCs w:val="28"/>
                <w:lang w:val="uk-UA"/>
              </w:rPr>
              <w:t>ВИСНОВКИ...................................................................................................</w:t>
            </w:r>
          </w:p>
        </w:tc>
        <w:tc>
          <w:tcPr>
            <w:tcW w:w="822" w:type="dxa"/>
          </w:tcPr>
          <w:p w:rsidR="00324E8A" w:rsidRPr="009F0787" w:rsidRDefault="00324E8A" w:rsidP="00A83C65">
            <w:pPr>
              <w:spacing w:line="360" w:lineRule="auto"/>
              <w:jc w:val="both"/>
              <w:rPr>
                <w:sz w:val="28"/>
                <w:szCs w:val="28"/>
                <w:lang w:val="uk-UA"/>
              </w:rPr>
            </w:pPr>
            <w:r>
              <w:rPr>
                <w:sz w:val="28"/>
                <w:szCs w:val="28"/>
                <w:lang w:val="uk-UA"/>
              </w:rPr>
              <w:t>1</w:t>
            </w:r>
            <w:r>
              <w:rPr>
                <w:sz w:val="28"/>
                <w:szCs w:val="28"/>
                <w:lang w:val="en-US"/>
              </w:rPr>
              <w:t>5</w:t>
            </w:r>
            <w:r>
              <w:rPr>
                <w:sz w:val="28"/>
                <w:szCs w:val="28"/>
                <w:lang w:val="uk-UA"/>
              </w:rPr>
              <w:t>5</w:t>
            </w:r>
          </w:p>
        </w:tc>
      </w:tr>
      <w:tr w:rsidR="00324E8A" w:rsidRPr="00F20B96" w:rsidTr="00A83C65">
        <w:tc>
          <w:tcPr>
            <w:tcW w:w="8748" w:type="dxa"/>
          </w:tcPr>
          <w:p w:rsidR="00324E8A" w:rsidRPr="003B3F98" w:rsidRDefault="00324E8A" w:rsidP="00A83C65">
            <w:pPr>
              <w:spacing w:line="360" w:lineRule="auto"/>
              <w:jc w:val="both"/>
              <w:rPr>
                <w:sz w:val="28"/>
                <w:szCs w:val="28"/>
                <w:lang w:val="en-US"/>
              </w:rPr>
            </w:pPr>
          </w:p>
        </w:tc>
        <w:tc>
          <w:tcPr>
            <w:tcW w:w="822" w:type="dxa"/>
          </w:tcPr>
          <w:p w:rsidR="00324E8A" w:rsidRPr="00F20B96" w:rsidRDefault="00324E8A" w:rsidP="00A83C65">
            <w:pPr>
              <w:spacing w:line="360" w:lineRule="auto"/>
              <w:jc w:val="both"/>
              <w:rPr>
                <w:sz w:val="28"/>
                <w:szCs w:val="28"/>
                <w:lang w:val="uk-UA"/>
              </w:rPr>
            </w:pPr>
          </w:p>
        </w:tc>
      </w:tr>
      <w:tr w:rsidR="00324E8A" w:rsidRPr="00F20B96" w:rsidTr="00A83C65">
        <w:tc>
          <w:tcPr>
            <w:tcW w:w="8748" w:type="dxa"/>
          </w:tcPr>
          <w:p w:rsidR="00324E8A" w:rsidRPr="007E0B6D" w:rsidRDefault="00324E8A" w:rsidP="00A83C65">
            <w:pPr>
              <w:spacing w:line="360" w:lineRule="auto"/>
              <w:jc w:val="both"/>
              <w:rPr>
                <w:sz w:val="28"/>
                <w:szCs w:val="28"/>
                <w:lang w:val="uk-UA"/>
              </w:rPr>
            </w:pPr>
            <w:r w:rsidRPr="007E0B6D">
              <w:rPr>
                <w:sz w:val="28"/>
                <w:szCs w:val="28"/>
              </w:rPr>
              <w:t>ДОДАТОК А. А</w:t>
            </w:r>
            <w:r>
              <w:rPr>
                <w:sz w:val="28"/>
                <w:szCs w:val="28"/>
                <w:lang w:val="uk-UA"/>
              </w:rPr>
              <w:t>кти впровадження………………………………………..</w:t>
            </w:r>
          </w:p>
        </w:tc>
        <w:tc>
          <w:tcPr>
            <w:tcW w:w="822" w:type="dxa"/>
          </w:tcPr>
          <w:p w:rsidR="00324E8A" w:rsidRPr="003B3F98" w:rsidRDefault="00324E8A" w:rsidP="00A83C65">
            <w:pPr>
              <w:spacing w:line="360" w:lineRule="auto"/>
              <w:jc w:val="both"/>
              <w:rPr>
                <w:sz w:val="28"/>
                <w:szCs w:val="28"/>
                <w:lang w:val="en-US"/>
              </w:rPr>
            </w:pPr>
            <w:r>
              <w:rPr>
                <w:sz w:val="28"/>
                <w:szCs w:val="28"/>
                <w:lang w:val="uk-UA"/>
              </w:rPr>
              <w:t>1</w:t>
            </w:r>
            <w:r>
              <w:rPr>
                <w:sz w:val="28"/>
                <w:szCs w:val="28"/>
                <w:lang w:val="en-US"/>
              </w:rPr>
              <w:t>57</w:t>
            </w:r>
          </w:p>
        </w:tc>
      </w:tr>
      <w:tr w:rsidR="00324E8A" w:rsidRPr="00F20B96" w:rsidTr="00A83C65">
        <w:tc>
          <w:tcPr>
            <w:tcW w:w="8748" w:type="dxa"/>
          </w:tcPr>
          <w:p w:rsidR="00324E8A" w:rsidRPr="007E0B6D" w:rsidRDefault="00324E8A" w:rsidP="00A83C65">
            <w:pPr>
              <w:spacing w:line="360" w:lineRule="auto"/>
              <w:jc w:val="both"/>
              <w:rPr>
                <w:sz w:val="28"/>
                <w:szCs w:val="28"/>
              </w:rPr>
            </w:pPr>
          </w:p>
        </w:tc>
        <w:tc>
          <w:tcPr>
            <w:tcW w:w="822" w:type="dxa"/>
          </w:tcPr>
          <w:p w:rsidR="00324E8A" w:rsidRDefault="00324E8A" w:rsidP="00A83C65">
            <w:pPr>
              <w:spacing w:line="360" w:lineRule="auto"/>
              <w:jc w:val="both"/>
              <w:rPr>
                <w:sz w:val="28"/>
                <w:szCs w:val="28"/>
                <w:lang w:val="uk-UA"/>
              </w:rPr>
            </w:pPr>
          </w:p>
        </w:tc>
      </w:tr>
      <w:tr w:rsidR="00324E8A" w:rsidRPr="00F20B96" w:rsidTr="00A83C65">
        <w:tc>
          <w:tcPr>
            <w:tcW w:w="8748" w:type="dxa"/>
          </w:tcPr>
          <w:p w:rsidR="00324E8A" w:rsidRPr="00F20B96" w:rsidRDefault="00324E8A" w:rsidP="00A83C65">
            <w:pPr>
              <w:spacing w:line="360" w:lineRule="auto"/>
              <w:jc w:val="both"/>
              <w:rPr>
                <w:sz w:val="28"/>
                <w:szCs w:val="28"/>
                <w:lang w:val="uk-UA"/>
              </w:rPr>
            </w:pPr>
            <w:r w:rsidRPr="00F20B96">
              <w:rPr>
                <w:sz w:val="28"/>
                <w:szCs w:val="28"/>
                <w:lang w:val="uk-UA"/>
              </w:rPr>
              <w:t>СПИСОК ВИКОРИСТАНИХ ДЖЕРЕЛ</w:t>
            </w:r>
            <w:r>
              <w:rPr>
                <w:sz w:val="28"/>
                <w:szCs w:val="28"/>
                <w:lang w:val="uk-UA"/>
              </w:rPr>
              <w:t>......................................................</w:t>
            </w:r>
          </w:p>
        </w:tc>
        <w:tc>
          <w:tcPr>
            <w:tcW w:w="822" w:type="dxa"/>
          </w:tcPr>
          <w:p w:rsidR="00324E8A" w:rsidRPr="003B3F98" w:rsidRDefault="00324E8A" w:rsidP="00A83C65">
            <w:pPr>
              <w:spacing w:line="360" w:lineRule="auto"/>
              <w:jc w:val="both"/>
              <w:rPr>
                <w:sz w:val="28"/>
                <w:szCs w:val="28"/>
                <w:lang w:val="en-US"/>
              </w:rPr>
            </w:pPr>
            <w:r>
              <w:rPr>
                <w:sz w:val="28"/>
                <w:szCs w:val="28"/>
                <w:lang w:val="uk-UA"/>
              </w:rPr>
              <w:t>1</w:t>
            </w:r>
            <w:r>
              <w:rPr>
                <w:sz w:val="28"/>
                <w:szCs w:val="28"/>
                <w:lang w:val="en-US"/>
              </w:rPr>
              <w:t>64</w:t>
            </w:r>
          </w:p>
        </w:tc>
      </w:tr>
    </w:tbl>
    <w:p w:rsidR="00324E8A" w:rsidRPr="00903A71" w:rsidRDefault="00324E8A" w:rsidP="00324E8A">
      <w:pPr>
        <w:spacing w:line="360" w:lineRule="auto"/>
        <w:ind w:firstLine="539"/>
        <w:jc w:val="center"/>
        <w:rPr>
          <w:b/>
          <w:bCs/>
          <w:sz w:val="28"/>
          <w:szCs w:val="28"/>
          <w:lang w:val="uk-UA"/>
        </w:rPr>
      </w:pPr>
      <w:r>
        <w:rPr>
          <w:sz w:val="28"/>
          <w:szCs w:val="28"/>
          <w:lang w:val="uk-UA"/>
        </w:rPr>
        <w:br w:type="page"/>
      </w:r>
      <w:r w:rsidRPr="00903A71">
        <w:rPr>
          <w:b/>
          <w:bCs/>
          <w:sz w:val="28"/>
          <w:szCs w:val="28"/>
          <w:lang w:val="uk-UA"/>
        </w:rPr>
        <w:lastRenderedPageBreak/>
        <w:t>ПЕРЕЛІК УМОВНИХ ПОЗНАЧЕНЬ ТА СКОРОЧЕНЬ</w:t>
      </w:r>
    </w:p>
    <w:p w:rsidR="00324E8A" w:rsidRDefault="00324E8A" w:rsidP="00324E8A">
      <w:pPr>
        <w:spacing w:line="360" w:lineRule="auto"/>
        <w:ind w:firstLine="539"/>
        <w:rPr>
          <w:sz w:val="28"/>
          <w:szCs w:val="28"/>
          <w:lang w:val="uk-UA"/>
        </w:rPr>
      </w:pPr>
      <w:r>
        <w:rPr>
          <w:sz w:val="28"/>
          <w:szCs w:val="28"/>
          <w:lang w:val="uk-UA"/>
        </w:rPr>
        <w:t>АВН    – артеріовенозна нориця</w:t>
      </w:r>
    </w:p>
    <w:p w:rsidR="00324E8A" w:rsidRPr="0010490F" w:rsidRDefault="00324E8A" w:rsidP="00324E8A">
      <w:pPr>
        <w:spacing w:line="360" w:lineRule="auto"/>
        <w:ind w:firstLine="539"/>
        <w:rPr>
          <w:sz w:val="28"/>
          <w:szCs w:val="28"/>
          <w:lang w:val="uk-UA"/>
        </w:rPr>
      </w:pPr>
      <w:r w:rsidRPr="0010490F">
        <w:rPr>
          <w:sz w:val="28"/>
          <w:szCs w:val="28"/>
        </w:rPr>
        <w:t>АТС</w:t>
      </w:r>
      <w:r w:rsidRPr="0010490F">
        <w:rPr>
          <w:sz w:val="28"/>
          <w:szCs w:val="28"/>
        </w:rPr>
        <w:tab/>
        <w:t>– ар</w:t>
      </w:r>
      <w:r>
        <w:rPr>
          <w:sz w:val="28"/>
          <w:szCs w:val="28"/>
          <w:lang w:val="uk-UA"/>
        </w:rPr>
        <w:t>т</w:t>
      </w:r>
      <w:r w:rsidRPr="0010490F">
        <w:rPr>
          <w:sz w:val="28"/>
          <w:szCs w:val="28"/>
        </w:rPr>
        <w:t xml:space="preserve">ерія </w:t>
      </w:r>
      <w:r>
        <w:rPr>
          <w:sz w:val="28"/>
          <w:szCs w:val="28"/>
          <w:lang w:val="uk-UA"/>
        </w:rPr>
        <w:t>тилу стопи</w:t>
      </w:r>
    </w:p>
    <w:p w:rsidR="00324E8A" w:rsidRDefault="00324E8A" w:rsidP="00324E8A">
      <w:pPr>
        <w:spacing w:line="360" w:lineRule="auto"/>
        <w:ind w:firstLine="539"/>
        <w:rPr>
          <w:sz w:val="28"/>
          <w:szCs w:val="28"/>
          <w:lang w:val="uk-UA"/>
        </w:rPr>
      </w:pPr>
      <w:r>
        <w:rPr>
          <w:sz w:val="28"/>
          <w:szCs w:val="28"/>
          <w:lang w:val="uk-UA"/>
        </w:rPr>
        <w:t xml:space="preserve">ГАС </w:t>
      </w:r>
      <w:r>
        <w:rPr>
          <w:sz w:val="28"/>
          <w:szCs w:val="28"/>
          <w:lang w:val="uk-UA"/>
        </w:rPr>
        <w:tab/>
        <w:t>– глибока артерія стегна</w:t>
      </w:r>
    </w:p>
    <w:p w:rsidR="00324E8A" w:rsidRDefault="00324E8A" w:rsidP="00324E8A">
      <w:pPr>
        <w:spacing w:line="360" w:lineRule="auto"/>
        <w:ind w:firstLine="539"/>
        <w:rPr>
          <w:sz w:val="28"/>
          <w:szCs w:val="28"/>
          <w:lang w:val="uk-UA"/>
        </w:rPr>
      </w:pPr>
      <w:r>
        <w:rPr>
          <w:sz w:val="28"/>
          <w:szCs w:val="28"/>
          <w:lang w:val="uk-UA"/>
        </w:rPr>
        <w:t xml:space="preserve">ЕАЕ </w:t>
      </w:r>
      <w:r>
        <w:rPr>
          <w:sz w:val="28"/>
          <w:szCs w:val="28"/>
          <w:lang w:val="uk-UA"/>
        </w:rPr>
        <w:tab/>
        <w:t>– ендартеректомія</w:t>
      </w:r>
    </w:p>
    <w:p w:rsidR="00324E8A" w:rsidRDefault="00324E8A" w:rsidP="00324E8A">
      <w:pPr>
        <w:spacing w:line="360" w:lineRule="auto"/>
        <w:ind w:firstLine="539"/>
        <w:rPr>
          <w:sz w:val="28"/>
          <w:szCs w:val="28"/>
          <w:lang w:val="uk-UA"/>
        </w:rPr>
      </w:pPr>
      <w:r>
        <w:rPr>
          <w:sz w:val="28"/>
          <w:szCs w:val="28"/>
          <w:lang w:val="uk-UA"/>
        </w:rPr>
        <w:t xml:space="preserve">ЗВГА </w:t>
      </w:r>
      <w:r>
        <w:rPr>
          <w:sz w:val="28"/>
          <w:szCs w:val="28"/>
          <w:lang w:val="uk-UA"/>
        </w:rPr>
        <w:tab/>
        <w:t>– задня великогомілкова артерія</w:t>
      </w:r>
    </w:p>
    <w:p w:rsidR="00324E8A" w:rsidRDefault="00324E8A" w:rsidP="00324E8A">
      <w:pPr>
        <w:spacing w:line="360" w:lineRule="auto"/>
        <w:ind w:firstLine="539"/>
        <w:rPr>
          <w:sz w:val="28"/>
          <w:szCs w:val="28"/>
          <w:lang w:val="uk-UA"/>
        </w:rPr>
      </w:pPr>
      <w:r>
        <w:rPr>
          <w:sz w:val="28"/>
          <w:szCs w:val="28"/>
          <w:lang w:val="uk-UA"/>
        </w:rPr>
        <w:t xml:space="preserve">ЗАС </w:t>
      </w:r>
      <w:r>
        <w:rPr>
          <w:sz w:val="28"/>
          <w:szCs w:val="28"/>
          <w:lang w:val="uk-UA"/>
        </w:rPr>
        <w:tab/>
        <w:t>– загальна артерія стегна</w:t>
      </w:r>
    </w:p>
    <w:p w:rsidR="00324E8A" w:rsidRDefault="00324E8A" w:rsidP="00324E8A">
      <w:pPr>
        <w:spacing w:line="360" w:lineRule="auto"/>
        <w:ind w:firstLine="539"/>
        <w:rPr>
          <w:sz w:val="28"/>
          <w:szCs w:val="28"/>
          <w:lang w:val="uk-UA"/>
        </w:rPr>
      </w:pPr>
      <w:r>
        <w:rPr>
          <w:sz w:val="28"/>
          <w:szCs w:val="28"/>
          <w:lang w:val="uk-UA"/>
        </w:rPr>
        <w:t xml:space="preserve">ІКПТ </w:t>
      </w:r>
      <w:r>
        <w:rPr>
          <w:sz w:val="28"/>
          <w:szCs w:val="28"/>
          <w:lang w:val="uk-UA"/>
        </w:rPr>
        <w:tab/>
        <w:t>– індекс кісточково-плечового тиску</w:t>
      </w:r>
    </w:p>
    <w:p w:rsidR="00324E8A" w:rsidRDefault="00324E8A" w:rsidP="00324E8A">
      <w:pPr>
        <w:spacing w:line="360" w:lineRule="auto"/>
        <w:ind w:firstLine="539"/>
        <w:rPr>
          <w:sz w:val="28"/>
          <w:szCs w:val="28"/>
          <w:lang w:val="uk-UA"/>
        </w:rPr>
      </w:pPr>
      <w:r>
        <w:rPr>
          <w:sz w:val="28"/>
          <w:szCs w:val="28"/>
          <w:lang w:val="uk-UA"/>
        </w:rPr>
        <w:t xml:space="preserve">ІХС </w:t>
      </w:r>
      <w:r>
        <w:rPr>
          <w:sz w:val="28"/>
          <w:szCs w:val="28"/>
          <w:lang w:val="uk-UA"/>
        </w:rPr>
        <w:tab/>
        <w:t>– ішемічна хвороба серця</w:t>
      </w:r>
    </w:p>
    <w:p w:rsidR="00324E8A" w:rsidRDefault="00324E8A" w:rsidP="00324E8A">
      <w:pPr>
        <w:spacing w:line="360" w:lineRule="auto"/>
        <w:ind w:firstLine="539"/>
        <w:rPr>
          <w:sz w:val="28"/>
          <w:szCs w:val="28"/>
          <w:lang w:val="uk-UA"/>
        </w:rPr>
      </w:pPr>
      <w:r>
        <w:rPr>
          <w:sz w:val="28"/>
          <w:szCs w:val="28"/>
          <w:lang w:val="uk-UA"/>
        </w:rPr>
        <w:t>МГА   – малогомілкова артерія</w:t>
      </w:r>
    </w:p>
    <w:p w:rsidR="00324E8A" w:rsidRDefault="00324E8A" w:rsidP="00324E8A">
      <w:pPr>
        <w:spacing w:line="360" w:lineRule="auto"/>
        <w:ind w:firstLine="539"/>
        <w:rPr>
          <w:sz w:val="28"/>
          <w:szCs w:val="28"/>
          <w:lang w:val="uk-UA"/>
        </w:rPr>
      </w:pPr>
      <w:r>
        <w:rPr>
          <w:sz w:val="28"/>
          <w:szCs w:val="28"/>
          <w:lang w:val="uk-UA"/>
        </w:rPr>
        <w:t xml:space="preserve">ПА </w:t>
      </w:r>
      <w:r>
        <w:rPr>
          <w:sz w:val="28"/>
          <w:szCs w:val="28"/>
          <w:lang w:val="uk-UA"/>
        </w:rPr>
        <w:tab/>
        <w:t>– підколінна артерія</w:t>
      </w:r>
    </w:p>
    <w:p w:rsidR="00324E8A" w:rsidRDefault="00324E8A" w:rsidP="00324E8A">
      <w:pPr>
        <w:spacing w:line="360" w:lineRule="auto"/>
        <w:ind w:firstLine="539"/>
        <w:rPr>
          <w:sz w:val="28"/>
          <w:szCs w:val="28"/>
          <w:lang w:val="uk-UA"/>
        </w:rPr>
      </w:pPr>
      <w:r>
        <w:rPr>
          <w:sz w:val="28"/>
          <w:szCs w:val="28"/>
          <w:lang w:val="uk-UA"/>
        </w:rPr>
        <w:t xml:space="preserve">ПАС </w:t>
      </w:r>
      <w:r>
        <w:rPr>
          <w:sz w:val="28"/>
          <w:szCs w:val="28"/>
          <w:lang w:val="uk-UA"/>
        </w:rPr>
        <w:tab/>
        <w:t>– поверхнева артерія стегна</w:t>
      </w:r>
    </w:p>
    <w:p w:rsidR="00324E8A" w:rsidRDefault="00324E8A" w:rsidP="00324E8A">
      <w:pPr>
        <w:spacing w:line="360" w:lineRule="auto"/>
        <w:ind w:firstLine="539"/>
        <w:rPr>
          <w:sz w:val="28"/>
          <w:szCs w:val="28"/>
          <w:lang w:val="uk-UA"/>
        </w:rPr>
      </w:pPr>
      <w:r>
        <w:rPr>
          <w:sz w:val="28"/>
          <w:szCs w:val="28"/>
          <w:lang w:val="uk-UA"/>
        </w:rPr>
        <w:t xml:space="preserve">ПВГА </w:t>
      </w:r>
      <w:r>
        <w:rPr>
          <w:sz w:val="28"/>
          <w:szCs w:val="28"/>
          <w:lang w:val="uk-UA"/>
        </w:rPr>
        <w:tab/>
        <w:t>– передня великогомілкова артерія</w:t>
      </w:r>
    </w:p>
    <w:p w:rsidR="00324E8A" w:rsidRDefault="00324E8A" w:rsidP="00324E8A">
      <w:pPr>
        <w:spacing w:line="360" w:lineRule="auto"/>
        <w:ind w:firstLine="539"/>
        <w:rPr>
          <w:sz w:val="28"/>
          <w:szCs w:val="28"/>
          <w:lang w:val="uk-UA"/>
        </w:rPr>
      </w:pPr>
      <w:r>
        <w:rPr>
          <w:sz w:val="28"/>
          <w:szCs w:val="28"/>
          <w:lang w:val="uk-UA"/>
        </w:rPr>
        <w:t>ПГШ   – підколінно-гомілкове шунтування</w:t>
      </w:r>
    </w:p>
    <w:p w:rsidR="00324E8A" w:rsidRDefault="00324E8A" w:rsidP="00324E8A">
      <w:pPr>
        <w:spacing w:line="360" w:lineRule="auto"/>
        <w:ind w:firstLine="539"/>
        <w:rPr>
          <w:sz w:val="28"/>
          <w:szCs w:val="28"/>
          <w:lang w:val="uk-UA"/>
        </w:rPr>
      </w:pPr>
      <w:r>
        <w:rPr>
          <w:sz w:val="28"/>
          <w:szCs w:val="28"/>
          <w:lang w:val="uk-UA"/>
        </w:rPr>
        <w:t>ПС       – поперекова симпатектомія</w:t>
      </w:r>
    </w:p>
    <w:p w:rsidR="00324E8A" w:rsidRDefault="00324E8A" w:rsidP="00324E8A">
      <w:pPr>
        <w:spacing w:line="360" w:lineRule="auto"/>
        <w:ind w:firstLine="539"/>
        <w:rPr>
          <w:sz w:val="28"/>
          <w:szCs w:val="28"/>
          <w:lang w:val="uk-UA"/>
        </w:rPr>
      </w:pPr>
      <w:r>
        <w:rPr>
          <w:sz w:val="28"/>
          <w:szCs w:val="28"/>
          <w:lang w:val="uk-UA"/>
        </w:rPr>
        <w:t xml:space="preserve">ПТФЕ </w:t>
      </w:r>
      <w:r>
        <w:rPr>
          <w:sz w:val="28"/>
          <w:szCs w:val="28"/>
          <w:lang w:val="uk-UA"/>
        </w:rPr>
        <w:tab/>
        <w:t>– політетрафторетілен</w:t>
      </w:r>
    </w:p>
    <w:p w:rsidR="00324E8A" w:rsidRPr="008E319E" w:rsidRDefault="00324E8A" w:rsidP="00324E8A">
      <w:pPr>
        <w:spacing w:line="360" w:lineRule="auto"/>
        <w:ind w:firstLine="539"/>
        <w:rPr>
          <w:sz w:val="28"/>
          <w:szCs w:val="28"/>
          <w:lang w:val="uk-UA"/>
        </w:rPr>
      </w:pPr>
      <w:r>
        <w:rPr>
          <w:sz w:val="28"/>
          <w:szCs w:val="28"/>
          <w:lang w:val="uk-UA"/>
        </w:rPr>
        <w:t xml:space="preserve">РВГ </w:t>
      </w:r>
      <w:r>
        <w:rPr>
          <w:sz w:val="28"/>
          <w:szCs w:val="28"/>
          <w:lang w:val="uk-UA"/>
        </w:rPr>
        <w:tab/>
        <w:t>– реовазографія</w:t>
      </w:r>
    </w:p>
    <w:p w:rsidR="00324E8A" w:rsidRDefault="00324E8A" w:rsidP="00324E8A">
      <w:pPr>
        <w:spacing w:line="360" w:lineRule="auto"/>
        <w:ind w:firstLine="539"/>
        <w:rPr>
          <w:sz w:val="28"/>
          <w:szCs w:val="28"/>
          <w:lang w:val="uk-UA"/>
        </w:rPr>
      </w:pPr>
      <w:r>
        <w:rPr>
          <w:sz w:val="28"/>
          <w:szCs w:val="28"/>
          <w:lang w:val="uk-UA"/>
        </w:rPr>
        <w:t xml:space="preserve">РІ </w:t>
      </w:r>
      <w:r>
        <w:rPr>
          <w:sz w:val="28"/>
          <w:szCs w:val="28"/>
          <w:lang w:val="uk-UA"/>
        </w:rPr>
        <w:tab/>
        <w:t>– реографічний індекс</w:t>
      </w:r>
    </w:p>
    <w:p w:rsidR="00324E8A" w:rsidRDefault="00324E8A" w:rsidP="00324E8A">
      <w:pPr>
        <w:spacing w:line="360" w:lineRule="auto"/>
        <w:ind w:firstLine="539"/>
        <w:rPr>
          <w:sz w:val="28"/>
          <w:szCs w:val="28"/>
          <w:lang w:val="uk-UA"/>
        </w:rPr>
      </w:pPr>
      <w:r>
        <w:rPr>
          <w:sz w:val="28"/>
          <w:szCs w:val="28"/>
          <w:lang w:val="uk-UA"/>
        </w:rPr>
        <w:t xml:space="preserve">РОТ </w:t>
      </w:r>
      <w:r>
        <w:rPr>
          <w:sz w:val="28"/>
          <w:szCs w:val="28"/>
          <w:lang w:val="uk-UA"/>
        </w:rPr>
        <w:tab/>
        <w:t xml:space="preserve">– реваскуляризувальна остеотрепанація </w:t>
      </w:r>
    </w:p>
    <w:p w:rsidR="00324E8A" w:rsidRDefault="00324E8A" w:rsidP="00324E8A">
      <w:pPr>
        <w:spacing w:line="360" w:lineRule="auto"/>
        <w:ind w:firstLine="539"/>
        <w:rPr>
          <w:sz w:val="28"/>
          <w:szCs w:val="28"/>
          <w:lang w:val="uk-UA"/>
        </w:rPr>
      </w:pPr>
      <w:r>
        <w:rPr>
          <w:sz w:val="28"/>
          <w:szCs w:val="28"/>
          <w:lang w:val="uk-UA"/>
        </w:rPr>
        <w:t>РСТ     – реґіонарний систолічний тиск</w:t>
      </w:r>
    </w:p>
    <w:p w:rsidR="00324E8A" w:rsidRDefault="00324E8A" w:rsidP="00324E8A">
      <w:pPr>
        <w:spacing w:line="360" w:lineRule="auto"/>
        <w:ind w:firstLine="539"/>
        <w:rPr>
          <w:sz w:val="28"/>
          <w:szCs w:val="28"/>
          <w:lang w:val="uk-UA"/>
        </w:rPr>
      </w:pPr>
      <w:r>
        <w:rPr>
          <w:sz w:val="28"/>
          <w:szCs w:val="28"/>
          <w:lang w:val="uk-UA"/>
        </w:rPr>
        <w:t xml:space="preserve">РФП </w:t>
      </w:r>
      <w:r>
        <w:rPr>
          <w:sz w:val="28"/>
          <w:szCs w:val="28"/>
          <w:lang w:val="uk-UA"/>
        </w:rPr>
        <w:tab/>
        <w:t>– радіофармпрепарат</w:t>
      </w:r>
    </w:p>
    <w:p w:rsidR="00324E8A" w:rsidRDefault="00324E8A" w:rsidP="00324E8A">
      <w:pPr>
        <w:spacing w:line="360" w:lineRule="auto"/>
        <w:ind w:firstLine="539"/>
        <w:rPr>
          <w:sz w:val="28"/>
          <w:szCs w:val="28"/>
          <w:lang w:val="uk-UA"/>
        </w:rPr>
      </w:pPr>
      <w:r>
        <w:rPr>
          <w:sz w:val="28"/>
          <w:szCs w:val="28"/>
          <w:lang w:val="uk-UA"/>
        </w:rPr>
        <w:t>СГШ   – стегново-гомілкове шунтування</w:t>
      </w:r>
    </w:p>
    <w:p w:rsidR="00324E8A" w:rsidRDefault="00324E8A" w:rsidP="00324E8A">
      <w:pPr>
        <w:spacing w:line="360" w:lineRule="auto"/>
        <w:ind w:firstLine="539"/>
        <w:rPr>
          <w:sz w:val="28"/>
          <w:szCs w:val="28"/>
          <w:lang w:val="uk-UA"/>
        </w:rPr>
      </w:pPr>
      <w:r>
        <w:rPr>
          <w:sz w:val="28"/>
          <w:szCs w:val="28"/>
          <w:lang w:val="uk-UA"/>
        </w:rPr>
        <w:lastRenderedPageBreak/>
        <w:t>ТПС    – тибіоперонеальний стовбур</w:t>
      </w:r>
    </w:p>
    <w:p w:rsidR="00324E8A" w:rsidRDefault="00324E8A" w:rsidP="00324E8A">
      <w:pPr>
        <w:spacing w:line="360" w:lineRule="auto"/>
        <w:ind w:firstLine="539"/>
        <w:rPr>
          <w:sz w:val="28"/>
          <w:szCs w:val="28"/>
          <w:lang w:val="uk-UA"/>
        </w:rPr>
      </w:pPr>
      <w:r>
        <w:rPr>
          <w:sz w:val="28"/>
          <w:szCs w:val="28"/>
          <w:lang w:val="uk-UA"/>
        </w:rPr>
        <w:t xml:space="preserve">УЗДГ </w:t>
      </w:r>
      <w:r>
        <w:rPr>
          <w:sz w:val="28"/>
          <w:szCs w:val="28"/>
          <w:lang w:val="uk-UA"/>
        </w:rPr>
        <w:tab/>
        <w:t>– ультразвукова допплерографія</w:t>
      </w:r>
    </w:p>
    <w:p w:rsidR="00324E8A" w:rsidRDefault="00324E8A" w:rsidP="00324E8A">
      <w:pPr>
        <w:spacing w:line="360" w:lineRule="auto"/>
        <w:ind w:firstLine="539"/>
        <w:rPr>
          <w:sz w:val="28"/>
          <w:szCs w:val="28"/>
          <w:lang w:val="uk-UA"/>
        </w:rPr>
      </w:pPr>
      <w:r>
        <w:rPr>
          <w:sz w:val="28"/>
          <w:szCs w:val="28"/>
          <w:lang w:val="uk-UA"/>
        </w:rPr>
        <w:t xml:space="preserve">УЗДС </w:t>
      </w:r>
      <w:r>
        <w:rPr>
          <w:sz w:val="28"/>
          <w:szCs w:val="28"/>
          <w:lang w:val="uk-UA"/>
        </w:rPr>
        <w:tab/>
        <w:t>– ультразвукове дуплексне сканування</w:t>
      </w:r>
    </w:p>
    <w:p w:rsidR="00324E8A" w:rsidRDefault="00324E8A" w:rsidP="00324E8A">
      <w:pPr>
        <w:spacing w:line="360" w:lineRule="auto"/>
        <w:jc w:val="center"/>
        <w:rPr>
          <w:b/>
          <w:sz w:val="28"/>
          <w:szCs w:val="28"/>
          <w:lang w:val="en-US"/>
        </w:rPr>
      </w:pPr>
    </w:p>
    <w:p w:rsidR="00324E8A" w:rsidRDefault="00324E8A" w:rsidP="00324E8A">
      <w:pPr>
        <w:spacing w:line="360" w:lineRule="auto"/>
        <w:jc w:val="center"/>
        <w:rPr>
          <w:b/>
          <w:sz w:val="28"/>
          <w:szCs w:val="28"/>
          <w:lang w:val="en-US"/>
        </w:rPr>
      </w:pPr>
    </w:p>
    <w:p w:rsidR="00324E8A" w:rsidRDefault="00324E8A" w:rsidP="00324E8A">
      <w:pPr>
        <w:spacing w:line="360" w:lineRule="auto"/>
        <w:jc w:val="center"/>
        <w:rPr>
          <w:b/>
          <w:sz w:val="28"/>
          <w:szCs w:val="28"/>
          <w:lang w:val="en-US"/>
        </w:rPr>
      </w:pPr>
    </w:p>
    <w:p w:rsidR="00324E8A" w:rsidRDefault="00324E8A" w:rsidP="00324E8A">
      <w:pPr>
        <w:spacing w:line="360" w:lineRule="auto"/>
        <w:jc w:val="center"/>
        <w:rPr>
          <w:b/>
          <w:sz w:val="28"/>
          <w:szCs w:val="28"/>
          <w:lang w:val="en-US"/>
        </w:rPr>
      </w:pPr>
    </w:p>
    <w:p w:rsidR="00324E8A" w:rsidRDefault="00324E8A" w:rsidP="00324E8A">
      <w:pPr>
        <w:spacing w:line="360" w:lineRule="auto"/>
        <w:jc w:val="center"/>
        <w:rPr>
          <w:b/>
          <w:sz w:val="28"/>
          <w:szCs w:val="28"/>
          <w:lang w:val="en-US"/>
        </w:rPr>
      </w:pPr>
    </w:p>
    <w:p w:rsidR="00324E8A" w:rsidRPr="001E0662" w:rsidRDefault="00324E8A" w:rsidP="00324E8A">
      <w:pPr>
        <w:spacing w:line="360" w:lineRule="auto"/>
        <w:jc w:val="center"/>
        <w:rPr>
          <w:b/>
          <w:sz w:val="28"/>
          <w:szCs w:val="28"/>
          <w:lang w:val="uk-UA"/>
        </w:rPr>
      </w:pPr>
      <w:r w:rsidRPr="009856F0">
        <w:rPr>
          <w:b/>
          <w:sz w:val="28"/>
          <w:szCs w:val="28"/>
        </w:rPr>
        <w:t>ВСТУП</w:t>
      </w:r>
    </w:p>
    <w:p w:rsidR="00324E8A" w:rsidRPr="001E0662" w:rsidRDefault="00324E8A" w:rsidP="00324E8A">
      <w:pPr>
        <w:spacing w:line="360" w:lineRule="auto"/>
        <w:jc w:val="both"/>
        <w:rPr>
          <w:sz w:val="28"/>
          <w:szCs w:val="28"/>
          <w:lang w:val="uk-UA"/>
        </w:rPr>
      </w:pPr>
    </w:p>
    <w:p w:rsidR="00324E8A" w:rsidRDefault="00324E8A" w:rsidP="00324E8A">
      <w:pPr>
        <w:spacing w:line="360" w:lineRule="auto"/>
        <w:ind w:firstLine="708"/>
        <w:jc w:val="both"/>
        <w:rPr>
          <w:sz w:val="28"/>
          <w:szCs w:val="28"/>
          <w:lang w:val="uk-UA"/>
        </w:rPr>
      </w:pPr>
      <w:r w:rsidRPr="001E0662">
        <w:rPr>
          <w:b/>
          <w:sz w:val="28"/>
          <w:szCs w:val="28"/>
          <w:lang w:val="uk-UA"/>
        </w:rPr>
        <w:t>Актуальність теми.</w:t>
      </w:r>
      <w:r w:rsidRPr="001E0662">
        <w:rPr>
          <w:sz w:val="28"/>
          <w:szCs w:val="28"/>
          <w:lang w:val="uk-UA"/>
        </w:rPr>
        <w:t xml:space="preserve"> Облітеруючі захворювання артерій нижніх кінцівок з вираженими клінічними проявами поширені </w:t>
      </w:r>
      <w:r>
        <w:rPr>
          <w:sz w:val="28"/>
          <w:szCs w:val="28"/>
          <w:lang w:val="uk-UA"/>
        </w:rPr>
        <w:t>у</w:t>
      </w:r>
      <w:r w:rsidRPr="001E0662">
        <w:rPr>
          <w:sz w:val="28"/>
          <w:szCs w:val="28"/>
          <w:lang w:val="uk-UA"/>
        </w:rPr>
        <w:t xml:space="preserve"> 2 – 3%, а у віці </w:t>
      </w:r>
      <w:r>
        <w:rPr>
          <w:sz w:val="28"/>
          <w:szCs w:val="28"/>
          <w:lang w:val="uk-UA"/>
        </w:rPr>
        <w:t>понад</w:t>
      </w:r>
      <w:r w:rsidRPr="001E0662">
        <w:rPr>
          <w:sz w:val="28"/>
          <w:szCs w:val="28"/>
          <w:lang w:val="uk-UA"/>
        </w:rPr>
        <w:t xml:space="preserve"> 60 років – у 5 – 7,5% населення</w:t>
      </w:r>
      <w:r w:rsidRPr="003D729C">
        <w:rPr>
          <w:sz w:val="28"/>
          <w:szCs w:val="28"/>
          <w:lang w:val="uk-UA"/>
        </w:rPr>
        <w:t xml:space="preserve"> земної кулі</w:t>
      </w:r>
      <w:r>
        <w:rPr>
          <w:sz w:val="28"/>
          <w:szCs w:val="28"/>
          <w:lang w:val="uk-UA"/>
        </w:rPr>
        <w:t xml:space="preserve">, причому 64,3 – 97,2% з них – особи чоловічої </w:t>
      </w:r>
      <w:r w:rsidRPr="009D0CB4">
        <w:rPr>
          <w:sz w:val="28"/>
          <w:szCs w:val="28"/>
          <w:lang w:val="uk-UA"/>
        </w:rPr>
        <w:t>статі [62,</w:t>
      </w:r>
      <w:r w:rsidRPr="009D0CB4">
        <w:rPr>
          <w:sz w:val="28"/>
          <w:szCs w:val="28"/>
          <w:lang w:val="en-US"/>
        </w:rPr>
        <w:t> </w:t>
      </w:r>
      <w:r w:rsidRPr="009D0CB4">
        <w:rPr>
          <w:sz w:val="28"/>
          <w:szCs w:val="28"/>
          <w:lang w:val="uk-UA"/>
        </w:rPr>
        <w:t>77, 80, 101, 122, 133, 211].</w:t>
      </w:r>
      <w:r w:rsidRPr="001E0662">
        <w:rPr>
          <w:sz w:val="28"/>
          <w:szCs w:val="28"/>
          <w:lang w:val="uk-UA"/>
        </w:rPr>
        <w:t xml:space="preserve"> </w:t>
      </w:r>
    </w:p>
    <w:p w:rsidR="00324E8A" w:rsidRPr="001E0662" w:rsidRDefault="00324E8A" w:rsidP="00324E8A">
      <w:pPr>
        <w:spacing w:line="360" w:lineRule="auto"/>
        <w:ind w:firstLine="708"/>
        <w:jc w:val="both"/>
        <w:rPr>
          <w:sz w:val="28"/>
          <w:szCs w:val="28"/>
          <w:lang w:val="uk-UA"/>
        </w:rPr>
      </w:pPr>
      <w:r w:rsidRPr="001E0662">
        <w:rPr>
          <w:sz w:val="28"/>
          <w:szCs w:val="28"/>
          <w:lang w:val="uk-UA"/>
        </w:rPr>
        <w:t xml:space="preserve">В загальній структурі серцево-судинних захворювань оклюзійно-стенотичні ураження </w:t>
      </w:r>
      <w:r>
        <w:rPr>
          <w:sz w:val="28"/>
          <w:szCs w:val="28"/>
          <w:lang w:val="uk-UA"/>
        </w:rPr>
        <w:t xml:space="preserve">артерій </w:t>
      </w:r>
      <w:r w:rsidRPr="001E0662">
        <w:rPr>
          <w:sz w:val="28"/>
          <w:szCs w:val="28"/>
          <w:lang w:val="uk-UA"/>
        </w:rPr>
        <w:t xml:space="preserve">нижніх кінцівок займають друге місце після ішемічної хвороби </w:t>
      </w:r>
      <w:r w:rsidRPr="009D0CB4">
        <w:rPr>
          <w:sz w:val="28"/>
          <w:szCs w:val="28"/>
          <w:lang w:val="uk-UA"/>
        </w:rPr>
        <w:t>серця [70, 82].</w:t>
      </w:r>
      <w:r w:rsidRPr="001E0662">
        <w:rPr>
          <w:sz w:val="28"/>
          <w:szCs w:val="28"/>
          <w:lang w:val="uk-UA"/>
        </w:rPr>
        <w:t xml:space="preserve"> </w:t>
      </w:r>
    </w:p>
    <w:p w:rsidR="00324E8A" w:rsidRPr="006F0D48" w:rsidRDefault="00324E8A" w:rsidP="00324E8A">
      <w:pPr>
        <w:spacing w:line="360" w:lineRule="auto"/>
        <w:ind w:firstLine="708"/>
        <w:jc w:val="both"/>
        <w:rPr>
          <w:color w:val="FF0000"/>
          <w:sz w:val="28"/>
          <w:szCs w:val="28"/>
          <w:lang w:val="uk-UA"/>
        </w:rPr>
      </w:pPr>
      <w:r w:rsidRPr="001E0662">
        <w:rPr>
          <w:sz w:val="28"/>
          <w:szCs w:val="28"/>
          <w:lang w:val="uk-UA"/>
        </w:rPr>
        <w:t xml:space="preserve">Причинами зростання кількості артеріальних реконструкцій є підвищення </w:t>
      </w:r>
      <w:r>
        <w:rPr>
          <w:sz w:val="28"/>
          <w:szCs w:val="28"/>
          <w:lang w:val="uk-UA"/>
        </w:rPr>
        <w:t>числа</w:t>
      </w:r>
      <w:r w:rsidRPr="001E0662">
        <w:rPr>
          <w:sz w:val="28"/>
          <w:szCs w:val="28"/>
          <w:lang w:val="uk-UA"/>
        </w:rPr>
        <w:t xml:space="preserve"> хворих з облітеруючим атеросклерозом перифер</w:t>
      </w:r>
      <w:r>
        <w:rPr>
          <w:sz w:val="28"/>
          <w:szCs w:val="28"/>
          <w:lang w:val="uk-UA"/>
        </w:rPr>
        <w:t>ій</w:t>
      </w:r>
      <w:r w:rsidRPr="001E0662">
        <w:rPr>
          <w:sz w:val="28"/>
          <w:szCs w:val="28"/>
          <w:lang w:val="uk-UA"/>
        </w:rPr>
        <w:t>них артерій, особливо</w:t>
      </w:r>
      <w:r>
        <w:rPr>
          <w:sz w:val="28"/>
          <w:szCs w:val="28"/>
          <w:lang w:val="uk-UA"/>
        </w:rPr>
        <w:t xml:space="preserve"> інфраінгвінальної локалізації </w:t>
      </w:r>
      <w:r w:rsidRPr="009D0CB4">
        <w:rPr>
          <w:sz w:val="28"/>
          <w:szCs w:val="28"/>
          <w:lang w:val="uk-UA"/>
        </w:rPr>
        <w:t>[80, 118].</w:t>
      </w:r>
      <w:r w:rsidRPr="001E0662">
        <w:rPr>
          <w:sz w:val="28"/>
          <w:szCs w:val="28"/>
          <w:lang w:val="uk-UA"/>
        </w:rPr>
        <w:t xml:space="preserve"> </w:t>
      </w:r>
      <w:r w:rsidRPr="00DC6558">
        <w:rPr>
          <w:sz w:val="28"/>
          <w:szCs w:val="28"/>
          <w:lang w:val="uk-UA"/>
        </w:rPr>
        <w:t>З приводу цього захворювання у Європі щорічно оперують близько 171000 хворих, у США – 160000, в Росії – близько 8000. При цьому витрати при первинній ампутації кінцівки у США вдвічі перевищують витрати при успішній реваскуляризації</w:t>
      </w:r>
      <w:r w:rsidRPr="001E0662">
        <w:rPr>
          <w:sz w:val="28"/>
          <w:szCs w:val="28"/>
          <w:lang w:val="uk-UA"/>
        </w:rPr>
        <w:t xml:space="preserve"> </w:t>
      </w:r>
      <w:r w:rsidRPr="009D0CB4">
        <w:rPr>
          <w:sz w:val="28"/>
          <w:szCs w:val="28"/>
          <w:lang w:val="uk-UA"/>
        </w:rPr>
        <w:t>[</w:t>
      </w:r>
      <w:r w:rsidRPr="009D0CB4">
        <w:rPr>
          <w:sz w:val="28"/>
          <w:szCs w:val="28"/>
        </w:rPr>
        <w:t>80, 93, 113</w:t>
      </w:r>
      <w:r w:rsidRPr="009D0CB4">
        <w:rPr>
          <w:sz w:val="28"/>
          <w:szCs w:val="28"/>
          <w:lang w:val="uk-UA"/>
        </w:rPr>
        <w:t xml:space="preserve">, </w:t>
      </w:r>
      <w:r w:rsidRPr="009D0CB4">
        <w:rPr>
          <w:sz w:val="28"/>
          <w:szCs w:val="28"/>
        </w:rPr>
        <w:t>220</w:t>
      </w:r>
      <w:r w:rsidRPr="009D0CB4">
        <w:rPr>
          <w:sz w:val="28"/>
          <w:szCs w:val="28"/>
          <w:lang w:val="uk-UA"/>
        </w:rPr>
        <w:t>].</w:t>
      </w:r>
    </w:p>
    <w:p w:rsidR="00324E8A" w:rsidRPr="009D0CB4" w:rsidRDefault="00324E8A" w:rsidP="00324E8A">
      <w:pPr>
        <w:spacing w:line="360" w:lineRule="auto"/>
        <w:ind w:firstLine="708"/>
        <w:jc w:val="both"/>
        <w:rPr>
          <w:sz w:val="28"/>
          <w:szCs w:val="28"/>
          <w:lang w:val="uk-UA"/>
        </w:rPr>
      </w:pPr>
      <w:r w:rsidRPr="001E0662">
        <w:rPr>
          <w:sz w:val="28"/>
          <w:szCs w:val="28"/>
          <w:lang w:val="uk-UA"/>
        </w:rPr>
        <w:lastRenderedPageBreak/>
        <w:t>В структурі оклюзійно-стенотичних уражень артерій нижніх кінцівок на долю дистальних уражень припадає 20,3</w:t>
      </w:r>
      <w:r w:rsidRPr="001E0662">
        <w:rPr>
          <w:sz w:val="28"/>
          <w:szCs w:val="28"/>
        </w:rPr>
        <w:t xml:space="preserve"> – </w:t>
      </w:r>
      <w:r w:rsidRPr="001E0662">
        <w:rPr>
          <w:sz w:val="28"/>
          <w:szCs w:val="28"/>
          <w:lang w:val="uk-UA"/>
        </w:rPr>
        <w:t xml:space="preserve">75%, а при цукровому діабеті </w:t>
      </w:r>
      <w:r>
        <w:rPr>
          <w:sz w:val="28"/>
          <w:szCs w:val="28"/>
          <w:lang w:val="uk-UA"/>
        </w:rPr>
        <w:t xml:space="preserve">частота їх </w:t>
      </w:r>
      <w:r w:rsidRPr="001E0662">
        <w:rPr>
          <w:sz w:val="28"/>
          <w:szCs w:val="28"/>
          <w:lang w:val="uk-UA"/>
        </w:rPr>
        <w:t xml:space="preserve">значно зростає, досягаючи 88,5% </w:t>
      </w:r>
      <w:r w:rsidRPr="009D0CB4">
        <w:rPr>
          <w:sz w:val="28"/>
          <w:szCs w:val="28"/>
          <w:lang w:val="uk-UA"/>
        </w:rPr>
        <w:t>[</w:t>
      </w:r>
      <w:r w:rsidRPr="009D0CB4">
        <w:rPr>
          <w:sz w:val="28"/>
          <w:szCs w:val="28"/>
        </w:rPr>
        <w:t>17, 28, 37, 42, 48, 77, 78, 94, 120, 121]</w:t>
      </w:r>
      <w:r w:rsidRPr="009D0CB4">
        <w:rPr>
          <w:sz w:val="28"/>
          <w:szCs w:val="28"/>
          <w:lang w:val="uk-UA"/>
        </w:rPr>
        <w:t>. При дистальних ф</w:t>
      </w:r>
      <w:r>
        <w:rPr>
          <w:sz w:val="28"/>
          <w:szCs w:val="28"/>
          <w:lang w:val="uk-UA"/>
        </w:rPr>
        <w:t xml:space="preserve">ормах атеросклерозу </w:t>
      </w:r>
      <w:r w:rsidRPr="006F0D48">
        <w:rPr>
          <w:sz w:val="28"/>
          <w:szCs w:val="28"/>
          <w:lang w:val="uk-UA"/>
        </w:rPr>
        <w:t>нижніх кінцівок у 32,5 – 95% пацієнтів виявляють багатоповерхові ураження</w:t>
      </w:r>
      <w:r w:rsidRPr="006F0D48">
        <w:rPr>
          <w:color w:val="FF0000"/>
          <w:sz w:val="28"/>
          <w:szCs w:val="28"/>
          <w:lang w:val="uk-UA"/>
        </w:rPr>
        <w:t xml:space="preserve"> </w:t>
      </w:r>
      <w:r w:rsidRPr="009D0CB4">
        <w:rPr>
          <w:sz w:val="28"/>
          <w:szCs w:val="28"/>
          <w:lang w:val="uk-UA"/>
        </w:rPr>
        <w:t>[</w:t>
      </w:r>
      <w:r w:rsidRPr="009D0CB4">
        <w:rPr>
          <w:sz w:val="28"/>
          <w:szCs w:val="28"/>
        </w:rPr>
        <w:t>10, 15, 25, 36, 53, 71, 157</w:t>
      </w:r>
      <w:r w:rsidRPr="009D0CB4">
        <w:rPr>
          <w:sz w:val="28"/>
          <w:szCs w:val="28"/>
          <w:lang w:val="uk-UA"/>
        </w:rPr>
        <w:t xml:space="preserve">]. </w:t>
      </w:r>
    </w:p>
    <w:p w:rsidR="00324E8A" w:rsidRDefault="00324E8A" w:rsidP="00324E8A">
      <w:pPr>
        <w:spacing w:line="360" w:lineRule="auto"/>
        <w:ind w:firstLine="708"/>
        <w:jc w:val="both"/>
        <w:rPr>
          <w:sz w:val="28"/>
          <w:szCs w:val="28"/>
          <w:lang w:val="uk-UA"/>
        </w:rPr>
      </w:pPr>
      <w:r w:rsidRPr="001E0662">
        <w:rPr>
          <w:sz w:val="28"/>
          <w:szCs w:val="28"/>
          <w:lang w:val="uk-UA"/>
        </w:rPr>
        <w:t xml:space="preserve">У 15 – </w:t>
      </w:r>
      <w:r>
        <w:rPr>
          <w:sz w:val="28"/>
          <w:szCs w:val="28"/>
          <w:lang w:val="uk-UA"/>
        </w:rPr>
        <w:t>77,8</w:t>
      </w:r>
      <w:r w:rsidRPr="001E0662">
        <w:rPr>
          <w:sz w:val="28"/>
          <w:szCs w:val="28"/>
          <w:lang w:val="uk-UA"/>
        </w:rPr>
        <w:t>% пацієнтів з оклюз</w:t>
      </w:r>
      <w:r>
        <w:rPr>
          <w:sz w:val="28"/>
          <w:szCs w:val="28"/>
          <w:lang w:val="uk-UA"/>
        </w:rPr>
        <w:t>ійними</w:t>
      </w:r>
      <w:r w:rsidRPr="001E0662">
        <w:rPr>
          <w:sz w:val="28"/>
          <w:szCs w:val="28"/>
          <w:lang w:val="uk-UA"/>
        </w:rPr>
        <w:t xml:space="preserve"> захворюваннями артерій нижніх кінцівок</w:t>
      </w:r>
      <w:r w:rsidRPr="002716F7">
        <w:rPr>
          <w:sz w:val="28"/>
          <w:szCs w:val="28"/>
          <w:lang w:val="uk-UA"/>
        </w:rPr>
        <w:t xml:space="preserve"> </w:t>
      </w:r>
      <w:r w:rsidRPr="001E0662">
        <w:rPr>
          <w:sz w:val="28"/>
          <w:szCs w:val="28"/>
          <w:lang w:val="uk-UA"/>
        </w:rPr>
        <w:t>розвивається критична ішемія, з них при ураженні стегново-підколінно-гомілкового сегмент</w:t>
      </w:r>
      <w:r>
        <w:rPr>
          <w:sz w:val="28"/>
          <w:szCs w:val="28"/>
          <w:lang w:val="uk-UA"/>
        </w:rPr>
        <w:t>а</w:t>
      </w:r>
      <w:r w:rsidRPr="001E0662">
        <w:rPr>
          <w:sz w:val="28"/>
          <w:szCs w:val="28"/>
          <w:lang w:val="uk-UA"/>
        </w:rPr>
        <w:t xml:space="preserve"> </w:t>
      </w:r>
      <w:r>
        <w:rPr>
          <w:sz w:val="28"/>
          <w:szCs w:val="28"/>
          <w:lang w:val="uk-UA"/>
        </w:rPr>
        <w:t xml:space="preserve">– </w:t>
      </w:r>
      <w:r w:rsidRPr="001E0662">
        <w:rPr>
          <w:sz w:val="28"/>
          <w:szCs w:val="28"/>
          <w:lang w:val="uk-UA"/>
        </w:rPr>
        <w:t xml:space="preserve">у </w:t>
      </w:r>
      <w:r>
        <w:rPr>
          <w:sz w:val="28"/>
          <w:szCs w:val="28"/>
          <w:lang w:val="uk-UA"/>
        </w:rPr>
        <w:t>15</w:t>
      </w:r>
      <w:r w:rsidRPr="001E0662">
        <w:rPr>
          <w:sz w:val="28"/>
          <w:szCs w:val="28"/>
          <w:lang w:val="uk-UA"/>
        </w:rPr>
        <w:t xml:space="preserve"> – </w:t>
      </w:r>
      <w:r>
        <w:rPr>
          <w:sz w:val="28"/>
          <w:szCs w:val="28"/>
          <w:lang w:val="uk-UA"/>
        </w:rPr>
        <w:t>75</w:t>
      </w:r>
      <w:r w:rsidRPr="001E0662">
        <w:rPr>
          <w:sz w:val="28"/>
          <w:szCs w:val="28"/>
          <w:lang w:val="uk-UA"/>
        </w:rPr>
        <w:t>%</w:t>
      </w:r>
      <w:r>
        <w:rPr>
          <w:sz w:val="28"/>
          <w:szCs w:val="28"/>
          <w:lang w:val="uk-UA"/>
        </w:rPr>
        <w:t xml:space="preserve"> випадків</w:t>
      </w:r>
      <w:r w:rsidRPr="001E0662">
        <w:rPr>
          <w:sz w:val="28"/>
          <w:szCs w:val="28"/>
          <w:lang w:val="uk-UA"/>
        </w:rPr>
        <w:t xml:space="preserve"> </w:t>
      </w:r>
      <w:r w:rsidRPr="009D0CB4">
        <w:rPr>
          <w:sz w:val="28"/>
          <w:szCs w:val="28"/>
          <w:lang w:val="uk-UA"/>
        </w:rPr>
        <w:t>[12, 19, 21, 43, 69, 98, 101, 111, 113, 142].</w:t>
      </w:r>
      <w:r w:rsidRPr="00002E35">
        <w:rPr>
          <w:color w:val="FF0000"/>
          <w:sz w:val="28"/>
          <w:szCs w:val="28"/>
          <w:lang w:val="uk-UA"/>
        </w:rPr>
        <w:t xml:space="preserve"> </w:t>
      </w:r>
      <w:r w:rsidRPr="001E0662">
        <w:rPr>
          <w:sz w:val="28"/>
          <w:szCs w:val="28"/>
          <w:lang w:val="uk-UA"/>
        </w:rPr>
        <w:t xml:space="preserve">При цьому кількість хворих з критичною ішемією нижніх кінцівок досягає 75% від загальної кількості хворих судинних відділень спеціалізованих стаціонарів </w:t>
      </w:r>
      <w:r w:rsidRPr="009D0CB4">
        <w:rPr>
          <w:sz w:val="28"/>
          <w:szCs w:val="28"/>
          <w:lang w:val="uk-UA"/>
        </w:rPr>
        <w:t>[157].</w:t>
      </w:r>
    </w:p>
    <w:p w:rsidR="00324E8A" w:rsidRDefault="00324E8A" w:rsidP="00324E8A">
      <w:pPr>
        <w:spacing w:line="360" w:lineRule="auto"/>
        <w:ind w:firstLine="708"/>
        <w:jc w:val="both"/>
        <w:rPr>
          <w:sz w:val="28"/>
          <w:szCs w:val="28"/>
          <w:lang w:val="uk-UA"/>
        </w:rPr>
      </w:pPr>
      <w:r w:rsidRPr="001E0662">
        <w:rPr>
          <w:sz w:val="28"/>
          <w:szCs w:val="28"/>
          <w:lang w:val="uk-UA"/>
        </w:rPr>
        <w:t xml:space="preserve">Згідно </w:t>
      </w:r>
      <w:r>
        <w:rPr>
          <w:sz w:val="28"/>
          <w:szCs w:val="28"/>
          <w:lang w:val="uk-UA"/>
        </w:rPr>
        <w:t>і</w:t>
      </w:r>
      <w:r w:rsidRPr="001E0662">
        <w:rPr>
          <w:sz w:val="28"/>
          <w:szCs w:val="28"/>
          <w:lang w:val="uk-UA"/>
        </w:rPr>
        <w:t>з статистикою</w:t>
      </w:r>
      <w:r>
        <w:rPr>
          <w:sz w:val="28"/>
          <w:szCs w:val="28"/>
          <w:lang w:val="uk-UA"/>
        </w:rPr>
        <w:t>,</w:t>
      </w:r>
      <w:r w:rsidRPr="001E0662">
        <w:rPr>
          <w:sz w:val="28"/>
          <w:szCs w:val="28"/>
          <w:lang w:val="uk-UA"/>
        </w:rPr>
        <w:t xml:space="preserve"> наведеною в європейських спільних д</w:t>
      </w:r>
      <w:r>
        <w:rPr>
          <w:sz w:val="28"/>
          <w:szCs w:val="28"/>
          <w:lang w:val="uk-UA"/>
        </w:rPr>
        <w:t>окументах, поширеність</w:t>
      </w:r>
      <w:r w:rsidRPr="00033DD0">
        <w:rPr>
          <w:sz w:val="28"/>
          <w:szCs w:val="28"/>
        </w:rPr>
        <w:t xml:space="preserve"> </w:t>
      </w:r>
      <w:r w:rsidRPr="001E0662">
        <w:rPr>
          <w:sz w:val="28"/>
          <w:szCs w:val="28"/>
          <w:lang w:val="uk-UA"/>
        </w:rPr>
        <w:t xml:space="preserve">критичної ішемії нижніх кінцівок складає 400 – 1000 випадків на </w:t>
      </w:r>
      <w:r>
        <w:rPr>
          <w:sz w:val="28"/>
          <w:szCs w:val="28"/>
          <w:lang w:val="uk-UA"/>
        </w:rPr>
        <w:t xml:space="preserve"> </w:t>
      </w:r>
      <w:r w:rsidRPr="001E0662">
        <w:rPr>
          <w:sz w:val="28"/>
          <w:szCs w:val="28"/>
          <w:lang w:val="uk-UA"/>
        </w:rPr>
        <w:t xml:space="preserve">1 млн. населення </w:t>
      </w:r>
      <w:r>
        <w:rPr>
          <w:sz w:val="28"/>
          <w:szCs w:val="28"/>
          <w:lang w:val="uk-UA"/>
        </w:rPr>
        <w:t>у</w:t>
      </w:r>
      <w:r w:rsidRPr="001E0662">
        <w:rPr>
          <w:sz w:val="28"/>
          <w:szCs w:val="28"/>
          <w:lang w:val="uk-UA"/>
        </w:rPr>
        <w:t xml:space="preserve"> рік</w:t>
      </w:r>
      <w:r w:rsidRPr="00002E35">
        <w:rPr>
          <w:color w:val="FF0000"/>
          <w:sz w:val="28"/>
          <w:szCs w:val="28"/>
          <w:lang w:val="uk-UA"/>
        </w:rPr>
        <w:t xml:space="preserve"> </w:t>
      </w:r>
      <w:r w:rsidRPr="009D0CB4">
        <w:rPr>
          <w:sz w:val="28"/>
          <w:szCs w:val="28"/>
          <w:lang w:val="uk-UA"/>
        </w:rPr>
        <w:t>[</w:t>
      </w:r>
      <w:r w:rsidRPr="009D0CB4">
        <w:rPr>
          <w:sz w:val="28"/>
          <w:szCs w:val="28"/>
        </w:rPr>
        <w:t>3, 59, 81, 134, 167</w:t>
      </w:r>
      <w:r w:rsidRPr="009D0CB4">
        <w:rPr>
          <w:sz w:val="28"/>
          <w:szCs w:val="28"/>
          <w:lang w:val="uk-UA"/>
        </w:rPr>
        <w:t>].</w:t>
      </w:r>
      <w:r w:rsidRPr="00002E35">
        <w:rPr>
          <w:color w:val="FF0000"/>
          <w:sz w:val="28"/>
          <w:szCs w:val="28"/>
          <w:lang w:val="uk-UA"/>
        </w:rPr>
        <w:t xml:space="preserve"> </w:t>
      </w:r>
      <w:r w:rsidRPr="001E0662">
        <w:rPr>
          <w:sz w:val="28"/>
          <w:szCs w:val="28"/>
          <w:lang w:val="uk-UA"/>
        </w:rPr>
        <w:t xml:space="preserve">В Англії та Ірландії частота </w:t>
      </w:r>
      <w:r>
        <w:rPr>
          <w:sz w:val="28"/>
          <w:szCs w:val="28"/>
          <w:lang w:val="uk-UA"/>
        </w:rPr>
        <w:t xml:space="preserve">виникнення </w:t>
      </w:r>
      <w:r w:rsidRPr="001E0662">
        <w:rPr>
          <w:sz w:val="28"/>
          <w:szCs w:val="28"/>
          <w:lang w:val="uk-UA"/>
        </w:rPr>
        <w:t xml:space="preserve">критичної ішемії нижніх кінцівок становить один випадок на 2500 </w:t>
      </w:r>
      <w:r w:rsidRPr="009D0CB4">
        <w:rPr>
          <w:sz w:val="28"/>
          <w:szCs w:val="28"/>
          <w:lang w:val="uk-UA"/>
        </w:rPr>
        <w:t>населення [</w:t>
      </w:r>
      <w:r w:rsidRPr="009D0CB4">
        <w:rPr>
          <w:sz w:val="28"/>
          <w:szCs w:val="28"/>
        </w:rPr>
        <w:t>202</w:t>
      </w:r>
      <w:r w:rsidRPr="009D0CB4">
        <w:rPr>
          <w:sz w:val="28"/>
          <w:szCs w:val="28"/>
          <w:lang w:val="uk-UA"/>
        </w:rPr>
        <w:t>].</w:t>
      </w:r>
      <w:r w:rsidRPr="001E0662">
        <w:rPr>
          <w:sz w:val="28"/>
          <w:szCs w:val="28"/>
          <w:lang w:val="uk-UA"/>
        </w:rPr>
        <w:t xml:space="preserve"> </w:t>
      </w:r>
      <w:r>
        <w:rPr>
          <w:sz w:val="28"/>
          <w:szCs w:val="28"/>
          <w:lang w:val="uk-UA"/>
        </w:rPr>
        <w:t>За</w:t>
      </w:r>
      <w:r w:rsidRPr="001E0662">
        <w:rPr>
          <w:sz w:val="28"/>
          <w:szCs w:val="28"/>
          <w:lang w:val="uk-UA"/>
        </w:rPr>
        <w:t xml:space="preserve"> наявн</w:t>
      </w:r>
      <w:r>
        <w:rPr>
          <w:sz w:val="28"/>
          <w:szCs w:val="28"/>
          <w:lang w:val="uk-UA"/>
        </w:rPr>
        <w:t xml:space="preserve">ості цукрового діабету </w:t>
      </w:r>
      <w:r w:rsidRPr="001E0662">
        <w:rPr>
          <w:sz w:val="28"/>
          <w:szCs w:val="28"/>
          <w:lang w:val="uk-UA"/>
        </w:rPr>
        <w:t>критичн</w:t>
      </w:r>
      <w:r>
        <w:rPr>
          <w:sz w:val="28"/>
          <w:szCs w:val="28"/>
          <w:lang w:val="uk-UA"/>
        </w:rPr>
        <w:t>у</w:t>
      </w:r>
      <w:r w:rsidRPr="001E0662">
        <w:rPr>
          <w:sz w:val="28"/>
          <w:szCs w:val="28"/>
          <w:lang w:val="uk-UA"/>
        </w:rPr>
        <w:t xml:space="preserve"> ішемі</w:t>
      </w:r>
      <w:r>
        <w:rPr>
          <w:sz w:val="28"/>
          <w:szCs w:val="28"/>
          <w:lang w:val="uk-UA"/>
        </w:rPr>
        <w:t>ю</w:t>
      </w:r>
      <w:r w:rsidRPr="001E0662">
        <w:rPr>
          <w:sz w:val="28"/>
          <w:szCs w:val="28"/>
          <w:lang w:val="uk-UA"/>
        </w:rPr>
        <w:t xml:space="preserve"> нижніх кінцівок </w:t>
      </w:r>
      <w:r>
        <w:rPr>
          <w:sz w:val="28"/>
          <w:szCs w:val="28"/>
          <w:lang w:val="uk-UA"/>
        </w:rPr>
        <w:t>діагностують</w:t>
      </w:r>
      <w:r w:rsidRPr="001E0662">
        <w:rPr>
          <w:sz w:val="28"/>
          <w:szCs w:val="28"/>
          <w:lang w:val="uk-UA"/>
        </w:rPr>
        <w:t xml:space="preserve"> приблизно </w:t>
      </w:r>
      <w:r>
        <w:rPr>
          <w:sz w:val="28"/>
          <w:szCs w:val="28"/>
          <w:lang w:val="uk-UA"/>
        </w:rPr>
        <w:t>у</w:t>
      </w:r>
      <w:r w:rsidRPr="001E0662">
        <w:rPr>
          <w:sz w:val="28"/>
          <w:szCs w:val="28"/>
          <w:lang w:val="uk-UA"/>
        </w:rPr>
        <w:t xml:space="preserve"> п’ять разів </w:t>
      </w:r>
      <w:r w:rsidRPr="009D0CB4">
        <w:rPr>
          <w:sz w:val="28"/>
          <w:szCs w:val="28"/>
          <w:lang w:val="uk-UA"/>
        </w:rPr>
        <w:t>частіше [</w:t>
      </w:r>
      <w:r w:rsidRPr="009D0CB4">
        <w:rPr>
          <w:sz w:val="28"/>
          <w:szCs w:val="28"/>
        </w:rPr>
        <w:t>55</w:t>
      </w:r>
      <w:r w:rsidRPr="009D0CB4">
        <w:rPr>
          <w:sz w:val="28"/>
          <w:szCs w:val="28"/>
          <w:lang w:val="uk-UA"/>
        </w:rPr>
        <w:t>]</w:t>
      </w:r>
      <w:r w:rsidRPr="009D0CB4">
        <w:rPr>
          <w:sz w:val="28"/>
          <w:szCs w:val="28"/>
        </w:rPr>
        <w:t>.</w:t>
      </w:r>
      <w:r w:rsidRPr="001E0662">
        <w:rPr>
          <w:sz w:val="28"/>
          <w:szCs w:val="28"/>
          <w:lang w:val="uk-UA"/>
        </w:rPr>
        <w:t xml:space="preserve"> </w:t>
      </w:r>
    </w:p>
    <w:p w:rsidR="00324E8A" w:rsidRPr="001E0662" w:rsidRDefault="00324E8A" w:rsidP="00324E8A">
      <w:pPr>
        <w:spacing w:line="360" w:lineRule="auto"/>
        <w:ind w:firstLine="708"/>
        <w:jc w:val="both"/>
        <w:rPr>
          <w:sz w:val="28"/>
          <w:szCs w:val="28"/>
          <w:lang w:val="uk-UA"/>
        </w:rPr>
      </w:pPr>
      <w:r w:rsidRPr="001E0662">
        <w:rPr>
          <w:sz w:val="28"/>
          <w:szCs w:val="28"/>
          <w:lang w:val="uk-UA"/>
        </w:rPr>
        <w:t xml:space="preserve">В європейських країнах кількість ампутацій з приводу критичної ішемії нижніх кінцівок становить 150 – 280 випадків на 1 млн. населення,  при цьому 90% </w:t>
      </w:r>
      <w:r>
        <w:rPr>
          <w:sz w:val="28"/>
          <w:szCs w:val="28"/>
          <w:lang w:val="uk-UA"/>
        </w:rPr>
        <w:t>у</w:t>
      </w:r>
      <w:r w:rsidRPr="001E0662">
        <w:rPr>
          <w:sz w:val="28"/>
          <w:szCs w:val="28"/>
          <w:lang w:val="uk-UA"/>
        </w:rPr>
        <w:t>сіх ампутацій викону</w:t>
      </w:r>
      <w:r>
        <w:rPr>
          <w:sz w:val="28"/>
          <w:szCs w:val="28"/>
          <w:lang w:val="uk-UA"/>
        </w:rPr>
        <w:t>ю</w:t>
      </w:r>
      <w:r w:rsidRPr="001E0662">
        <w:rPr>
          <w:sz w:val="28"/>
          <w:szCs w:val="28"/>
          <w:lang w:val="uk-UA"/>
        </w:rPr>
        <w:t xml:space="preserve">ть з приводу критичної </w:t>
      </w:r>
      <w:r w:rsidRPr="00332745">
        <w:rPr>
          <w:sz w:val="28"/>
          <w:szCs w:val="28"/>
          <w:lang w:val="uk-UA"/>
        </w:rPr>
        <w:t>ішемії [81, 134].</w:t>
      </w:r>
    </w:p>
    <w:p w:rsidR="00324E8A" w:rsidRPr="001E0662" w:rsidRDefault="00324E8A" w:rsidP="00324E8A">
      <w:pPr>
        <w:spacing w:line="360" w:lineRule="auto"/>
        <w:ind w:firstLine="708"/>
        <w:jc w:val="both"/>
        <w:rPr>
          <w:sz w:val="28"/>
          <w:szCs w:val="28"/>
          <w:lang w:val="uk-UA"/>
        </w:rPr>
      </w:pPr>
      <w:r>
        <w:rPr>
          <w:sz w:val="28"/>
          <w:szCs w:val="28"/>
          <w:lang w:val="uk-UA"/>
        </w:rPr>
        <w:t>Водночас на теренах СНД частота операцій при критичній ішемії залишається вкрай низькою. Так, щ</w:t>
      </w:r>
      <w:r w:rsidRPr="001E0662">
        <w:rPr>
          <w:sz w:val="28"/>
          <w:szCs w:val="28"/>
          <w:lang w:val="uk-UA"/>
        </w:rPr>
        <w:t xml:space="preserve">орічно </w:t>
      </w:r>
      <w:r>
        <w:rPr>
          <w:sz w:val="28"/>
          <w:szCs w:val="28"/>
          <w:lang w:val="uk-UA"/>
        </w:rPr>
        <w:t>у</w:t>
      </w:r>
      <w:r w:rsidRPr="001E0662">
        <w:rPr>
          <w:sz w:val="28"/>
          <w:szCs w:val="28"/>
          <w:lang w:val="uk-UA"/>
        </w:rPr>
        <w:t xml:space="preserve"> Російській Федерації виконують </w:t>
      </w:r>
      <w:r>
        <w:rPr>
          <w:sz w:val="28"/>
          <w:szCs w:val="28"/>
          <w:lang w:val="uk-UA"/>
        </w:rPr>
        <w:t xml:space="preserve">не </w:t>
      </w:r>
      <w:r w:rsidRPr="001E0662">
        <w:rPr>
          <w:sz w:val="28"/>
          <w:szCs w:val="28"/>
          <w:lang w:val="uk-UA"/>
        </w:rPr>
        <w:t xml:space="preserve">більше 4000 операцій з приводу критичної ішемії нижніх кінцівок, що складає </w:t>
      </w:r>
      <w:r>
        <w:rPr>
          <w:sz w:val="28"/>
          <w:szCs w:val="28"/>
          <w:lang w:val="uk-UA"/>
        </w:rPr>
        <w:t>лише</w:t>
      </w:r>
      <w:r w:rsidRPr="001E0662">
        <w:rPr>
          <w:sz w:val="28"/>
          <w:szCs w:val="28"/>
          <w:lang w:val="uk-UA"/>
        </w:rPr>
        <w:t xml:space="preserve"> 12 – 14% від </w:t>
      </w:r>
      <w:r>
        <w:rPr>
          <w:sz w:val="28"/>
          <w:szCs w:val="28"/>
          <w:lang w:val="uk-UA"/>
        </w:rPr>
        <w:t>у</w:t>
      </w:r>
      <w:r w:rsidRPr="001E0662">
        <w:rPr>
          <w:sz w:val="28"/>
          <w:szCs w:val="28"/>
          <w:lang w:val="uk-UA"/>
        </w:rPr>
        <w:t>сіх опера</w:t>
      </w:r>
      <w:r>
        <w:rPr>
          <w:sz w:val="28"/>
          <w:szCs w:val="28"/>
          <w:lang w:val="uk-UA"/>
        </w:rPr>
        <w:t>цій</w:t>
      </w:r>
      <w:r w:rsidRPr="001E0662">
        <w:rPr>
          <w:sz w:val="28"/>
          <w:szCs w:val="28"/>
          <w:lang w:val="uk-UA"/>
        </w:rPr>
        <w:t xml:space="preserve">них втручань на артеріальній </w:t>
      </w:r>
      <w:r w:rsidRPr="00332745">
        <w:rPr>
          <w:sz w:val="28"/>
          <w:szCs w:val="28"/>
          <w:lang w:val="uk-UA"/>
        </w:rPr>
        <w:t>системі [82, 93].</w:t>
      </w:r>
      <w:r w:rsidRPr="001E0662">
        <w:rPr>
          <w:sz w:val="28"/>
          <w:szCs w:val="28"/>
          <w:lang w:val="uk-UA"/>
        </w:rPr>
        <w:t xml:space="preserve"> </w:t>
      </w:r>
    </w:p>
    <w:p w:rsidR="00324E8A" w:rsidRDefault="00324E8A" w:rsidP="00324E8A">
      <w:pPr>
        <w:spacing w:line="360" w:lineRule="auto"/>
        <w:ind w:firstLine="709"/>
        <w:jc w:val="both"/>
        <w:rPr>
          <w:sz w:val="28"/>
          <w:szCs w:val="28"/>
          <w:lang w:val="uk-UA"/>
        </w:rPr>
      </w:pPr>
      <w:r w:rsidRPr="001E0662">
        <w:rPr>
          <w:sz w:val="28"/>
          <w:szCs w:val="28"/>
          <w:lang w:val="uk-UA"/>
        </w:rPr>
        <w:t>Критична ішемія нижніх кінцівок є основним показ</w:t>
      </w:r>
      <w:r w:rsidRPr="000448FC">
        <w:rPr>
          <w:sz w:val="28"/>
          <w:szCs w:val="28"/>
          <w:lang w:val="uk-UA"/>
        </w:rPr>
        <w:t>анням</w:t>
      </w:r>
      <w:r w:rsidRPr="001E0662">
        <w:rPr>
          <w:sz w:val="28"/>
          <w:szCs w:val="28"/>
          <w:lang w:val="uk-UA"/>
        </w:rPr>
        <w:t xml:space="preserve"> до первинної реконструк</w:t>
      </w:r>
      <w:r>
        <w:rPr>
          <w:sz w:val="28"/>
          <w:szCs w:val="28"/>
          <w:lang w:val="uk-UA"/>
        </w:rPr>
        <w:t>цій</w:t>
      </w:r>
      <w:r w:rsidRPr="001E0662">
        <w:rPr>
          <w:sz w:val="28"/>
          <w:szCs w:val="28"/>
          <w:lang w:val="uk-UA"/>
        </w:rPr>
        <w:t xml:space="preserve">ної операції, оскільки лише відновлення магістрального кровоплину може зберегти кінцівку та покращити якість життя пацієнтів </w:t>
      </w:r>
      <w:r w:rsidRPr="00332745">
        <w:rPr>
          <w:sz w:val="28"/>
          <w:szCs w:val="28"/>
          <w:lang w:val="uk-UA"/>
        </w:rPr>
        <w:t xml:space="preserve">[71, </w:t>
      </w:r>
      <w:r w:rsidRPr="00332745">
        <w:rPr>
          <w:sz w:val="28"/>
          <w:szCs w:val="28"/>
          <w:lang w:val="uk-UA"/>
        </w:rPr>
        <w:lastRenderedPageBreak/>
        <w:t xml:space="preserve">82, 85, 141, 157]. </w:t>
      </w:r>
      <w:r>
        <w:rPr>
          <w:sz w:val="28"/>
          <w:szCs w:val="28"/>
          <w:lang w:val="uk-UA"/>
        </w:rPr>
        <w:t>Але у 17 – 70% хворих із критичною ішемією</w:t>
      </w:r>
      <w:r w:rsidRPr="001E0662">
        <w:rPr>
          <w:sz w:val="28"/>
          <w:szCs w:val="28"/>
          <w:lang w:val="uk-UA"/>
        </w:rPr>
        <w:t>, внаслідок ураження дистального судинного русла</w:t>
      </w:r>
      <w:r>
        <w:rPr>
          <w:sz w:val="28"/>
          <w:szCs w:val="28"/>
          <w:lang w:val="uk-UA"/>
        </w:rPr>
        <w:t>, немає умов до</w:t>
      </w:r>
      <w:r w:rsidRPr="001E0662">
        <w:rPr>
          <w:sz w:val="28"/>
          <w:szCs w:val="28"/>
          <w:lang w:val="uk-UA"/>
        </w:rPr>
        <w:t xml:space="preserve"> виконання реконструк</w:t>
      </w:r>
      <w:r>
        <w:rPr>
          <w:sz w:val="28"/>
          <w:szCs w:val="28"/>
          <w:lang w:val="uk-UA"/>
        </w:rPr>
        <w:t xml:space="preserve">ційних </w:t>
      </w:r>
      <w:r w:rsidRPr="001E0662">
        <w:rPr>
          <w:sz w:val="28"/>
          <w:szCs w:val="28"/>
          <w:lang w:val="uk-UA"/>
        </w:rPr>
        <w:t xml:space="preserve">операцій, </w:t>
      </w:r>
      <w:r>
        <w:rPr>
          <w:sz w:val="28"/>
          <w:szCs w:val="28"/>
          <w:lang w:val="uk-UA"/>
        </w:rPr>
        <w:t xml:space="preserve">що обумовлює </w:t>
      </w:r>
      <w:r w:rsidRPr="001E0662">
        <w:rPr>
          <w:sz w:val="28"/>
          <w:szCs w:val="28"/>
          <w:lang w:val="uk-UA"/>
        </w:rPr>
        <w:t>високу частоту первинної ампутації кінцівки – до 25</w:t>
      </w:r>
      <w:r>
        <w:rPr>
          <w:sz w:val="28"/>
          <w:szCs w:val="28"/>
          <w:lang w:val="uk-UA"/>
        </w:rPr>
        <w:t xml:space="preserve"> – 90</w:t>
      </w:r>
      <w:r w:rsidRPr="001E0662">
        <w:rPr>
          <w:sz w:val="28"/>
          <w:szCs w:val="28"/>
          <w:lang w:val="uk-UA"/>
        </w:rPr>
        <w:t>%</w:t>
      </w:r>
      <w:r>
        <w:rPr>
          <w:sz w:val="28"/>
          <w:szCs w:val="28"/>
          <w:lang w:val="uk-UA"/>
        </w:rPr>
        <w:t xml:space="preserve"> </w:t>
      </w:r>
      <w:r w:rsidRPr="00332745">
        <w:rPr>
          <w:sz w:val="28"/>
          <w:szCs w:val="28"/>
          <w:lang w:val="uk-UA"/>
        </w:rPr>
        <w:t>[</w:t>
      </w:r>
      <w:r w:rsidRPr="00332745">
        <w:rPr>
          <w:sz w:val="28"/>
          <w:szCs w:val="28"/>
        </w:rPr>
        <w:t>30, 33, 34, 44, 66, 102, 104, 111, 139, 141, 222</w:t>
      </w:r>
      <w:r w:rsidRPr="00332745">
        <w:rPr>
          <w:sz w:val="28"/>
          <w:szCs w:val="28"/>
          <w:lang w:val="uk-UA"/>
        </w:rPr>
        <w:t xml:space="preserve">]. </w:t>
      </w:r>
    </w:p>
    <w:p w:rsidR="00324E8A" w:rsidRPr="00057C5E" w:rsidRDefault="00324E8A" w:rsidP="00324E8A">
      <w:pPr>
        <w:spacing w:line="360" w:lineRule="auto"/>
        <w:ind w:firstLine="708"/>
        <w:jc w:val="both"/>
        <w:rPr>
          <w:sz w:val="28"/>
          <w:szCs w:val="28"/>
          <w:lang w:val="uk-UA"/>
        </w:rPr>
      </w:pPr>
      <w:r>
        <w:rPr>
          <w:sz w:val="28"/>
          <w:szCs w:val="28"/>
          <w:lang w:val="uk-UA"/>
        </w:rPr>
        <w:t>П</w:t>
      </w:r>
      <w:r w:rsidRPr="001E0662">
        <w:rPr>
          <w:sz w:val="28"/>
          <w:szCs w:val="28"/>
          <w:lang w:val="uk-UA"/>
        </w:rPr>
        <w:t>ри опера</w:t>
      </w:r>
      <w:r>
        <w:rPr>
          <w:sz w:val="28"/>
          <w:szCs w:val="28"/>
          <w:lang w:val="uk-UA"/>
        </w:rPr>
        <w:t>цій</w:t>
      </w:r>
      <w:r w:rsidRPr="001E0662">
        <w:rPr>
          <w:sz w:val="28"/>
          <w:szCs w:val="28"/>
          <w:lang w:val="uk-UA"/>
        </w:rPr>
        <w:t xml:space="preserve">ному лікуванні дистальних оклюзій лише </w:t>
      </w:r>
      <w:r>
        <w:rPr>
          <w:sz w:val="28"/>
          <w:szCs w:val="28"/>
          <w:lang w:val="uk-UA"/>
        </w:rPr>
        <w:t>у</w:t>
      </w:r>
      <w:r w:rsidRPr="001E0662">
        <w:rPr>
          <w:sz w:val="28"/>
          <w:szCs w:val="28"/>
          <w:lang w:val="uk-UA"/>
        </w:rPr>
        <w:t xml:space="preserve"> </w:t>
      </w:r>
      <w:r>
        <w:rPr>
          <w:sz w:val="28"/>
          <w:szCs w:val="28"/>
          <w:lang w:val="uk-UA"/>
        </w:rPr>
        <w:t>17 – 58</w:t>
      </w:r>
      <w:r w:rsidRPr="001E0662">
        <w:rPr>
          <w:sz w:val="28"/>
          <w:szCs w:val="28"/>
          <w:lang w:val="uk-UA"/>
        </w:rPr>
        <w:t>% хворих вдається добитися ефективного лікування</w:t>
      </w:r>
      <w:r w:rsidRPr="001E0662">
        <w:rPr>
          <w:sz w:val="28"/>
          <w:szCs w:val="28"/>
        </w:rPr>
        <w:t xml:space="preserve"> </w:t>
      </w:r>
      <w:r w:rsidRPr="00332745">
        <w:rPr>
          <w:sz w:val="28"/>
          <w:szCs w:val="28"/>
        </w:rPr>
        <w:t>[112</w:t>
      </w:r>
      <w:r w:rsidRPr="00332745">
        <w:rPr>
          <w:sz w:val="28"/>
          <w:szCs w:val="28"/>
          <w:lang w:val="uk-UA"/>
        </w:rPr>
        <w:t>, 12</w:t>
      </w:r>
      <w:r w:rsidRPr="00332745">
        <w:rPr>
          <w:sz w:val="28"/>
          <w:szCs w:val="28"/>
        </w:rPr>
        <w:t>6]</w:t>
      </w:r>
      <w:r w:rsidRPr="00332745">
        <w:rPr>
          <w:sz w:val="28"/>
          <w:szCs w:val="28"/>
          <w:lang w:val="uk-UA"/>
        </w:rPr>
        <w:t>.</w:t>
      </w:r>
      <w:r>
        <w:rPr>
          <w:sz w:val="28"/>
          <w:szCs w:val="28"/>
          <w:lang w:val="uk-UA"/>
        </w:rPr>
        <w:t xml:space="preserve"> При цьому навіть після </w:t>
      </w:r>
      <w:r w:rsidRPr="007C4ABA">
        <w:rPr>
          <w:sz w:val="28"/>
          <w:szCs w:val="28"/>
          <w:lang w:val="uk-UA"/>
        </w:rPr>
        <w:t xml:space="preserve">успішних </w:t>
      </w:r>
      <w:r>
        <w:rPr>
          <w:sz w:val="28"/>
          <w:szCs w:val="28"/>
          <w:lang w:val="uk-UA"/>
        </w:rPr>
        <w:t xml:space="preserve">реконструкційно-відновних операцій у стегново-підколінно-гомілковому сегменті </w:t>
      </w:r>
      <w:r w:rsidRPr="00057C5E">
        <w:rPr>
          <w:sz w:val="28"/>
          <w:szCs w:val="28"/>
          <w:lang w:val="uk-UA"/>
        </w:rPr>
        <w:t xml:space="preserve">у </w:t>
      </w:r>
      <w:r>
        <w:rPr>
          <w:sz w:val="28"/>
          <w:szCs w:val="28"/>
          <w:lang w:val="uk-UA"/>
        </w:rPr>
        <w:t xml:space="preserve">ранні </w:t>
      </w:r>
      <w:r w:rsidRPr="00057C5E">
        <w:rPr>
          <w:sz w:val="28"/>
          <w:szCs w:val="28"/>
          <w:lang w:val="uk-UA"/>
        </w:rPr>
        <w:t>строки</w:t>
      </w:r>
      <w:r>
        <w:rPr>
          <w:sz w:val="28"/>
          <w:szCs w:val="28"/>
          <w:lang w:val="uk-UA"/>
        </w:rPr>
        <w:t xml:space="preserve"> </w:t>
      </w:r>
      <w:r w:rsidRPr="00057C5E">
        <w:rPr>
          <w:sz w:val="28"/>
          <w:szCs w:val="28"/>
          <w:lang w:val="uk-UA"/>
        </w:rPr>
        <w:t xml:space="preserve">виконують ампутацію у </w:t>
      </w:r>
      <w:r>
        <w:rPr>
          <w:sz w:val="28"/>
          <w:szCs w:val="28"/>
          <w:lang w:val="uk-UA"/>
        </w:rPr>
        <w:t>10 – 59,6%</w:t>
      </w:r>
      <w:r w:rsidRPr="00057C5E">
        <w:rPr>
          <w:sz w:val="28"/>
          <w:szCs w:val="28"/>
          <w:lang w:val="uk-UA"/>
        </w:rPr>
        <w:t xml:space="preserve"> пацієнтів</w:t>
      </w:r>
      <w:r>
        <w:rPr>
          <w:sz w:val="28"/>
          <w:szCs w:val="28"/>
          <w:lang w:val="uk-UA"/>
        </w:rPr>
        <w:t xml:space="preserve">, а через 2 – 5 років у 25 – 50% пацієнтів виникає критична ішемія контрлатеральної кінцівки </w:t>
      </w:r>
      <w:r w:rsidRPr="00332745">
        <w:rPr>
          <w:sz w:val="28"/>
          <w:szCs w:val="28"/>
          <w:lang w:val="uk-UA"/>
        </w:rPr>
        <w:t>[30, 65, 83, 88, 111, 141].</w:t>
      </w:r>
    </w:p>
    <w:p w:rsidR="00324E8A" w:rsidRPr="00057C5E" w:rsidRDefault="00324E8A" w:rsidP="00324E8A">
      <w:pPr>
        <w:spacing w:line="360" w:lineRule="auto"/>
        <w:ind w:firstLine="709"/>
        <w:jc w:val="both"/>
        <w:rPr>
          <w:sz w:val="28"/>
          <w:szCs w:val="28"/>
          <w:lang w:val="uk-UA"/>
        </w:rPr>
      </w:pPr>
      <w:r w:rsidRPr="001E0662">
        <w:rPr>
          <w:sz w:val="28"/>
          <w:szCs w:val="28"/>
          <w:lang w:val="uk-UA"/>
        </w:rPr>
        <w:t xml:space="preserve">Смертність при критичній ішемії досягає </w:t>
      </w:r>
      <w:r>
        <w:rPr>
          <w:sz w:val="28"/>
          <w:szCs w:val="28"/>
          <w:lang w:val="uk-UA"/>
        </w:rPr>
        <w:t>15 – 47% та залишається високою навіть після операційного втручання сягаючи 10 – 31,6% у ранньому післяопераційному періоді, 60% – через 5 років</w:t>
      </w:r>
      <w:r w:rsidRPr="009C0E88">
        <w:rPr>
          <w:color w:val="FF0000"/>
          <w:sz w:val="28"/>
          <w:szCs w:val="28"/>
          <w:lang w:val="uk-UA"/>
        </w:rPr>
        <w:t xml:space="preserve"> </w:t>
      </w:r>
      <w:r w:rsidRPr="00332745">
        <w:rPr>
          <w:sz w:val="28"/>
          <w:szCs w:val="28"/>
          <w:lang w:val="uk-UA"/>
        </w:rPr>
        <w:t>[19, 31–33, 83, 111, 225].</w:t>
      </w:r>
      <w:r w:rsidRPr="009C0E88">
        <w:rPr>
          <w:color w:val="FF0000"/>
          <w:sz w:val="28"/>
          <w:szCs w:val="28"/>
          <w:lang w:val="uk-UA"/>
        </w:rPr>
        <w:t xml:space="preserve"> </w:t>
      </w:r>
      <w:r>
        <w:rPr>
          <w:sz w:val="28"/>
          <w:szCs w:val="28"/>
          <w:lang w:val="uk-UA"/>
        </w:rPr>
        <w:t xml:space="preserve">Смертність після первинної ампутації кінцівки з приводу критичної ішемії сягає 7 – 70% </w:t>
      </w:r>
      <w:r w:rsidRPr="00332745">
        <w:rPr>
          <w:sz w:val="28"/>
          <w:szCs w:val="28"/>
          <w:lang w:val="uk-UA"/>
        </w:rPr>
        <w:t>[1, 2, 8, 34, 56].</w:t>
      </w:r>
    </w:p>
    <w:p w:rsidR="00324E8A" w:rsidRDefault="00324E8A" w:rsidP="00324E8A">
      <w:pPr>
        <w:spacing w:line="360" w:lineRule="auto"/>
        <w:ind w:firstLine="708"/>
        <w:jc w:val="both"/>
        <w:rPr>
          <w:sz w:val="28"/>
          <w:szCs w:val="28"/>
          <w:lang w:val="uk-UA"/>
        </w:rPr>
      </w:pPr>
      <w:r w:rsidRPr="001E0662">
        <w:rPr>
          <w:sz w:val="28"/>
          <w:szCs w:val="28"/>
          <w:lang w:val="uk-UA"/>
        </w:rPr>
        <w:t xml:space="preserve">Наявність вогнища некрозу тканин, гангрени окремих пальців стопи або гнійно-некротичної рани стопи </w:t>
      </w:r>
      <w:r>
        <w:rPr>
          <w:sz w:val="28"/>
          <w:szCs w:val="28"/>
          <w:lang w:val="uk-UA"/>
        </w:rPr>
        <w:t>у</w:t>
      </w:r>
      <w:r w:rsidRPr="001E0662">
        <w:rPr>
          <w:sz w:val="28"/>
          <w:szCs w:val="28"/>
          <w:lang w:val="uk-UA"/>
        </w:rPr>
        <w:t xml:space="preserve"> пацієнтів з</w:t>
      </w:r>
      <w:r w:rsidRPr="000D2418">
        <w:rPr>
          <w:sz w:val="28"/>
          <w:szCs w:val="28"/>
          <w:lang w:val="uk-UA"/>
        </w:rPr>
        <w:t xml:space="preserve"> </w:t>
      </w:r>
      <w:r w:rsidRPr="001E0662">
        <w:rPr>
          <w:sz w:val="28"/>
          <w:szCs w:val="28"/>
          <w:lang w:val="uk-UA"/>
        </w:rPr>
        <w:t xml:space="preserve">критичною ішемією нижніх кінцівок суттєво погіршують прогноз захворювання та обмежують можливості лікування, особливо при локалізації гнійно-некротичної рани в проекції магістральних артерій, </w:t>
      </w:r>
      <w:r>
        <w:rPr>
          <w:sz w:val="28"/>
          <w:szCs w:val="28"/>
          <w:lang w:val="uk-UA"/>
        </w:rPr>
        <w:t>які</w:t>
      </w:r>
      <w:r w:rsidRPr="001E0662">
        <w:rPr>
          <w:sz w:val="28"/>
          <w:szCs w:val="28"/>
          <w:lang w:val="uk-UA"/>
        </w:rPr>
        <w:t xml:space="preserve"> потребують реконструкції </w:t>
      </w:r>
      <w:r w:rsidRPr="000211C9">
        <w:rPr>
          <w:sz w:val="28"/>
          <w:szCs w:val="28"/>
          <w:lang w:val="uk-UA"/>
        </w:rPr>
        <w:t xml:space="preserve">[47, 68]. </w:t>
      </w:r>
      <w:r w:rsidRPr="001E0662">
        <w:rPr>
          <w:sz w:val="28"/>
          <w:szCs w:val="28"/>
          <w:lang w:val="uk-UA"/>
        </w:rPr>
        <w:t>Відновлення магістрального кровоплину шляхом виконання реконструк</w:t>
      </w:r>
      <w:r>
        <w:rPr>
          <w:sz w:val="28"/>
          <w:szCs w:val="28"/>
          <w:lang w:val="uk-UA"/>
        </w:rPr>
        <w:t>ційно</w:t>
      </w:r>
      <w:r w:rsidRPr="001E0662">
        <w:rPr>
          <w:sz w:val="28"/>
          <w:szCs w:val="28"/>
          <w:lang w:val="uk-UA"/>
        </w:rPr>
        <w:t>-відновних операцій з приводу оклюзійного ураження артеріального русла забезпечує за</w:t>
      </w:r>
      <w:r>
        <w:rPr>
          <w:sz w:val="28"/>
          <w:szCs w:val="28"/>
          <w:lang w:val="uk-UA"/>
        </w:rPr>
        <w:t>гоє</w:t>
      </w:r>
      <w:r w:rsidRPr="001E0662">
        <w:rPr>
          <w:sz w:val="28"/>
          <w:szCs w:val="28"/>
          <w:lang w:val="uk-UA"/>
        </w:rPr>
        <w:t xml:space="preserve">ння ран у 88 – 94% </w:t>
      </w:r>
      <w:r w:rsidRPr="000211C9">
        <w:rPr>
          <w:sz w:val="28"/>
          <w:szCs w:val="28"/>
          <w:lang w:val="uk-UA"/>
        </w:rPr>
        <w:t>хворих</w:t>
      </w:r>
      <w:r w:rsidRPr="000211C9">
        <w:rPr>
          <w:sz w:val="28"/>
          <w:szCs w:val="28"/>
        </w:rPr>
        <w:t xml:space="preserve"> [46, 47, 78]</w:t>
      </w:r>
      <w:r w:rsidRPr="000211C9">
        <w:rPr>
          <w:sz w:val="28"/>
          <w:szCs w:val="28"/>
          <w:lang w:val="uk-UA"/>
        </w:rPr>
        <w:t>.</w:t>
      </w:r>
      <w:r w:rsidRPr="001E0662">
        <w:rPr>
          <w:sz w:val="28"/>
          <w:szCs w:val="28"/>
          <w:lang w:val="uk-UA"/>
        </w:rPr>
        <w:t xml:space="preserve"> </w:t>
      </w:r>
    </w:p>
    <w:p w:rsidR="00324E8A" w:rsidRPr="00E81A9D" w:rsidRDefault="00324E8A" w:rsidP="00324E8A">
      <w:pPr>
        <w:spacing w:line="360" w:lineRule="auto"/>
        <w:ind w:firstLine="708"/>
        <w:jc w:val="both"/>
        <w:rPr>
          <w:color w:val="FF0000"/>
          <w:sz w:val="28"/>
          <w:szCs w:val="28"/>
          <w:lang w:val="uk-UA"/>
        </w:rPr>
      </w:pPr>
      <w:r w:rsidRPr="00482ED3">
        <w:rPr>
          <w:sz w:val="28"/>
          <w:szCs w:val="28"/>
          <w:lang w:val="uk-UA"/>
        </w:rPr>
        <w:t xml:space="preserve">Ізольоване консервативне лікування у хворих </w:t>
      </w:r>
      <w:r>
        <w:rPr>
          <w:sz w:val="28"/>
          <w:szCs w:val="28"/>
          <w:lang w:val="uk-UA"/>
        </w:rPr>
        <w:t>і</w:t>
      </w:r>
      <w:r w:rsidRPr="00482ED3">
        <w:rPr>
          <w:sz w:val="28"/>
          <w:szCs w:val="28"/>
          <w:lang w:val="uk-UA"/>
        </w:rPr>
        <w:t xml:space="preserve">з критичною ішемією нижніх кінцівок неефективне і </w:t>
      </w:r>
      <w:r>
        <w:rPr>
          <w:sz w:val="28"/>
          <w:szCs w:val="28"/>
          <w:lang w:val="uk-UA"/>
        </w:rPr>
        <w:t>у</w:t>
      </w:r>
      <w:r w:rsidRPr="00482ED3">
        <w:rPr>
          <w:sz w:val="28"/>
          <w:szCs w:val="28"/>
          <w:lang w:val="uk-UA"/>
        </w:rPr>
        <w:t xml:space="preserve"> 92% </w:t>
      </w:r>
      <w:r>
        <w:rPr>
          <w:sz w:val="28"/>
          <w:szCs w:val="28"/>
          <w:lang w:val="uk-UA"/>
        </w:rPr>
        <w:t>пацієнтів</w:t>
      </w:r>
      <w:r w:rsidRPr="00482ED3">
        <w:rPr>
          <w:sz w:val="28"/>
          <w:szCs w:val="28"/>
          <w:lang w:val="uk-UA"/>
        </w:rPr>
        <w:t xml:space="preserve"> закінчується високою </w:t>
      </w:r>
      <w:r w:rsidRPr="000211C9">
        <w:rPr>
          <w:sz w:val="28"/>
          <w:szCs w:val="28"/>
          <w:lang w:val="uk-UA"/>
        </w:rPr>
        <w:t xml:space="preserve">ампутацією </w:t>
      </w:r>
      <w:r w:rsidRPr="000211C9">
        <w:rPr>
          <w:sz w:val="28"/>
          <w:szCs w:val="28"/>
        </w:rPr>
        <w:t>[</w:t>
      </w:r>
      <w:r w:rsidRPr="000211C9">
        <w:rPr>
          <w:sz w:val="28"/>
          <w:szCs w:val="28"/>
          <w:lang w:val="uk-UA"/>
        </w:rPr>
        <w:t xml:space="preserve">32, </w:t>
      </w:r>
      <w:r w:rsidRPr="000211C9">
        <w:rPr>
          <w:sz w:val="28"/>
          <w:szCs w:val="28"/>
        </w:rPr>
        <w:t>83]. Переважно</w:t>
      </w:r>
      <w:r w:rsidRPr="005E56D8">
        <w:rPr>
          <w:sz w:val="28"/>
          <w:szCs w:val="28"/>
        </w:rPr>
        <w:t xml:space="preserve"> </w:t>
      </w:r>
      <w:r>
        <w:rPr>
          <w:sz w:val="28"/>
          <w:szCs w:val="28"/>
          <w:lang w:val="uk-UA"/>
        </w:rPr>
        <w:t>його</w:t>
      </w:r>
      <w:r w:rsidRPr="005E56D8">
        <w:rPr>
          <w:sz w:val="28"/>
          <w:szCs w:val="28"/>
        </w:rPr>
        <w:t xml:space="preserve"> застосову</w:t>
      </w:r>
      <w:r>
        <w:rPr>
          <w:sz w:val="28"/>
          <w:szCs w:val="28"/>
          <w:lang w:val="uk-UA"/>
        </w:rPr>
        <w:t>ють</w:t>
      </w:r>
      <w:r w:rsidRPr="005E56D8">
        <w:rPr>
          <w:sz w:val="28"/>
          <w:szCs w:val="28"/>
        </w:rPr>
        <w:t xml:space="preserve"> </w:t>
      </w:r>
      <w:r>
        <w:rPr>
          <w:sz w:val="28"/>
          <w:szCs w:val="28"/>
          <w:lang w:val="uk-UA"/>
        </w:rPr>
        <w:t>у</w:t>
      </w:r>
      <w:r w:rsidRPr="005E56D8">
        <w:rPr>
          <w:sz w:val="28"/>
          <w:szCs w:val="28"/>
        </w:rPr>
        <w:t xml:space="preserve"> комплексі з хірургічними </w:t>
      </w:r>
      <w:r w:rsidRPr="005E56D8">
        <w:rPr>
          <w:sz w:val="28"/>
          <w:szCs w:val="28"/>
        </w:rPr>
        <w:lastRenderedPageBreak/>
        <w:t>втручаннями, найефективнішим є застосування препаратів  простагландину Е</w:t>
      </w:r>
      <w:r w:rsidRPr="005E56D8">
        <w:rPr>
          <w:sz w:val="28"/>
          <w:szCs w:val="28"/>
          <w:vertAlign w:val="subscript"/>
        </w:rPr>
        <w:t>1</w:t>
      </w:r>
      <w:r w:rsidRPr="005E56D8">
        <w:rPr>
          <w:sz w:val="28"/>
          <w:szCs w:val="28"/>
        </w:rPr>
        <w:t xml:space="preserve"> </w:t>
      </w:r>
      <w:r w:rsidRPr="000211C9">
        <w:rPr>
          <w:sz w:val="28"/>
          <w:szCs w:val="28"/>
        </w:rPr>
        <w:t>[26, 38, 47, 59, 84, 125, 164, 181, 182, 217, 228].</w:t>
      </w:r>
      <w:r w:rsidRPr="00E81A9D">
        <w:rPr>
          <w:color w:val="FF0000"/>
          <w:sz w:val="28"/>
          <w:szCs w:val="28"/>
        </w:rPr>
        <w:t xml:space="preserve"> </w:t>
      </w:r>
    </w:p>
    <w:p w:rsidR="00324E8A" w:rsidRDefault="00324E8A" w:rsidP="00324E8A">
      <w:pPr>
        <w:spacing w:line="360" w:lineRule="auto"/>
        <w:ind w:firstLine="708"/>
        <w:jc w:val="both"/>
        <w:rPr>
          <w:sz w:val="28"/>
          <w:szCs w:val="28"/>
          <w:lang w:val="uk-UA"/>
        </w:rPr>
      </w:pPr>
      <w:r>
        <w:rPr>
          <w:sz w:val="28"/>
          <w:szCs w:val="28"/>
          <w:lang w:val="uk-UA"/>
        </w:rPr>
        <w:t>Все вище наведене вказує, що п</w:t>
      </w:r>
      <w:r w:rsidRPr="005E56D8">
        <w:rPr>
          <w:sz w:val="28"/>
          <w:szCs w:val="28"/>
        </w:rPr>
        <w:t>роблема критичної ішемії при дистальних формах атеросклерозу нижніх кінцівок та виб</w:t>
      </w:r>
      <w:r>
        <w:rPr>
          <w:sz w:val="28"/>
          <w:szCs w:val="28"/>
          <w:lang w:val="uk-UA"/>
        </w:rPr>
        <w:t>і</w:t>
      </w:r>
      <w:r>
        <w:rPr>
          <w:sz w:val="28"/>
          <w:szCs w:val="28"/>
        </w:rPr>
        <w:t>р</w:t>
      </w:r>
      <w:r w:rsidRPr="005E56D8">
        <w:rPr>
          <w:sz w:val="28"/>
          <w:szCs w:val="28"/>
        </w:rPr>
        <w:t xml:space="preserve"> методу опера</w:t>
      </w:r>
      <w:r>
        <w:rPr>
          <w:sz w:val="28"/>
          <w:szCs w:val="28"/>
          <w:lang w:val="uk-UA"/>
        </w:rPr>
        <w:t xml:space="preserve">ційного </w:t>
      </w:r>
      <w:r w:rsidRPr="005E56D8">
        <w:rPr>
          <w:sz w:val="28"/>
          <w:szCs w:val="28"/>
        </w:rPr>
        <w:t>втручання на судинах стегново-підколінно-гомілкового сегменту актуальн</w:t>
      </w:r>
      <w:r>
        <w:rPr>
          <w:sz w:val="28"/>
          <w:szCs w:val="28"/>
          <w:lang w:val="uk-UA"/>
        </w:rPr>
        <w:t>і</w:t>
      </w:r>
      <w:r w:rsidRPr="005E56D8">
        <w:rPr>
          <w:sz w:val="28"/>
          <w:szCs w:val="28"/>
        </w:rPr>
        <w:t xml:space="preserve"> і до кінця не розв’язан</w:t>
      </w:r>
      <w:r>
        <w:rPr>
          <w:sz w:val="28"/>
          <w:szCs w:val="28"/>
          <w:lang w:val="uk-UA"/>
        </w:rPr>
        <w:t>і</w:t>
      </w:r>
      <w:r w:rsidRPr="005E56D8">
        <w:rPr>
          <w:sz w:val="28"/>
          <w:szCs w:val="28"/>
        </w:rPr>
        <w:t xml:space="preserve">. </w:t>
      </w:r>
      <w:r>
        <w:rPr>
          <w:sz w:val="28"/>
          <w:szCs w:val="28"/>
          <w:lang w:val="uk-UA"/>
        </w:rPr>
        <w:t>Додаткового вивчення потребують методи комплексної діагностики дистальних уражень судин нижніх кінцівок, які на доопераційному етапі спроможні визначити вид та об’єм хірургічного лікування.</w:t>
      </w:r>
    </w:p>
    <w:p w:rsidR="00324E8A" w:rsidRDefault="00324E8A" w:rsidP="00324E8A">
      <w:pPr>
        <w:spacing w:line="360" w:lineRule="auto"/>
        <w:ind w:firstLine="708"/>
        <w:jc w:val="both"/>
        <w:rPr>
          <w:b/>
          <w:sz w:val="28"/>
          <w:szCs w:val="28"/>
          <w:lang w:val="uk-UA"/>
        </w:rPr>
      </w:pPr>
      <w:r>
        <w:rPr>
          <w:sz w:val="28"/>
          <w:szCs w:val="28"/>
          <w:lang w:val="uk-UA"/>
        </w:rPr>
        <w:t>Потребує уточнення питання хірургічної тактики при багатоповерхових формах атеросклеротичного ураження артерій нижніх кінцівок, визначення показань та протипоказань до реконструкційно-відновних операцій, а також визначення ролі непрямих реваскуляризацій в комплексному лікуванні критичної ішемії  для збереження нижніх кінцівок.</w:t>
      </w:r>
    </w:p>
    <w:p w:rsidR="00324E8A" w:rsidRPr="001E0662" w:rsidRDefault="00324E8A" w:rsidP="00324E8A">
      <w:pPr>
        <w:spacing w:line="360" w:lineRule="auto"/>
        <w:ind w:firstLine="709"/>
        <w:jc w:val="both"/>
        <w:rPr>
          <w:b/>
          <w:sz w:val="28"/>
          <w:szCs w:val="28"/>
          <w:lang w:val="uk-UA"/>
        </w:rPr>
      </w:pPr>
      <w:r w:rsidRPr="001E0662">
        <w:rPr>
          <w:b/>
          <w:sz w:val="28"/>
          <w:szCs w:val="28"/>
          <w:lang w:val="uk-UA"/>
        </w:rPr>
        <w:t xml:space="preserve">Зв’язок роботи з науковими програмами, планами, темами. </w:t>
      </w:r>
      <w:r w:rsidRPr="001E0662">
        <w:rPr>
          <w:sz w:val="28"/>
          <w:szCs w:val="28"/>
          <w:lang w:val="uk-UA"/>
        </w:rPr>
        <w:t xml:space="preserve">Робота є узагальненням наукової програми кафедри </w:t>
      </w:r>
      <w:r>
        <w:rPr>
          <w:sz w:val="28"/>
          <w:szCs w:val="28"/>
          <w:lang w:val="uk-UA"/>
        </w:rPr>
        <w:t xml:space="preserve">хірургічних хвороб </w:t>
      </w:r>
      <w:r w:rsidRPr="001E0662">
        <w:rPr>
          <w:sz w:val="28"/>
          <w:szCs w:val="28"/>
          <w:lang w:val="uk-UA"/>
        </w:rPr>
        <w:t xml:space="preserve">медичного факультету Ужгородського національного університету з держбюджетної тематики </w:t>
      </w:r>
      <w:r w:rsidRPr="00005A27">
        <w:rPr>
          <w:sz w:val="28"/>
          <w:szCs w:val="28"/>
          <w:lang w:val="uk-UA"/>
        </w:rPr>
        <w:t>«Діагностика, лікування та профілактика тромбозів та тромбоемболій»</w:t>
      </w:r>
      <w:r>
        <w:rPr>
          <w:sz w:val="28"/>
          <w:szCs w:val="28"/>
          <w:lang w:val="uk-UA"/>
        </w:rPr>
        <w:t xml:space="preserve"> (</w:t>
      </w:r>
      <w:r w:rsidRPr="00005A27">
        <w:rPr>
          <w:sz w:val="28"/>
          <w:szCs w:val="28"/>
          <w:lang w:val="uk-UA"/>
        </w:rPr>
        <w:t>№ 0108</w:t>
      </w:r>
      <w:r w:rsidRPr="00005A27">
        <w:rPr>
          <w:sz w:val="28"/>
          <w:szCs w:val="28"/>
          <w:lang w:val="en-US"/>
        </w:rPr>
        <w:t>U</w:t>
      </w:r>
      <w:r w:rsidRPr="00005A27">
        <w:rPr>
          <w:sz w:val="28"/>
          <w:szCs w:val="28"/>
          <w:lang w:val="uk-UA"/>
        </w:rPr>
        <w:t>001892</w:t>
      </w:r>
      <w:r w:rsidRPr="001E0662">
        <w:rPr>
          <w:sz w:val="28"/>
          <w:szCs w:val="28"/>
          <w:lang w:val="uk-UA"/>
        </w:rPr>
        <w:t>).</w:t>
      </w:r>
    </w:p>
    <w:p w:rsidR="00324E8A" w:rsidRPr="001E0662" w:rsidRDefault="00324E8A" w:rsidP="00324E8A">
      <w:pPr>
        <w:spacing w:line="360" w:lineRule="auto"/>
        <w:ind w:firstLine="709"/>
        <w:jc w:val="both"/>
        <w:rPr>
          <w:b/>
          <w:sz w:val="28"/>
          <w:szCs w:val="28"/>
          <w:lang w:val="uk-UA"/>
        </w:rPr>
      </w:pPr>
      <w:r w:rsidRPr="001E0662">
        <w:rPr>
          <w:b/>
          <w:sz w:val="28"/>
          <w:szCs w:val="28"/>
          <w:lang w:val="uk-UA"/>
        </w:rPr>
        <w:t xml:space="preserve">Мета і задачі дослідження. </w:t>
      </w:r>
      <w:r w:rsidRPr="001E0662">
        <w:rPr>
          <w:sz w:val="28"/>
          <w:szCs w:val="28"/>
          <w:lang w:val="uk-UA"/>
        </w:rPr>
        <w:t>Покращити результати хірургічного лікування дистальних оклюзійно-стенотичних уражень артерій нижніх кінцівок шляхом роз</w:t>
      </w:r>
      <w:r>
        <w:rPr>
          <w:sz w:val="28"/>
          <w:szCs w:val="28"/>
          <w:lang w:val="uk-UA"/>
        </w:rPr>
        <w:t>працювання</w:t>
      </w:r>
      <w:r w:rsidRPr="001E0662">
        <w:rPr>
          <w:sz w:val="28"/>
          <w:szCs w:val="28"/>
          <w:lang w:val="uk-UA"/>
        </w:rPr>
        <w:t xml:space="preserve"> та впровадження </w:t>
      </w:r>
      <w:r>
        <w:rPr>
          <w:sz w:val="28"/>
          <w:szCs w:val="28"/>
          <w:lang w:val="uk-UA"/>
        </w:rPr>
        <w:t>у</w:t>
      </w:r>
      <w:r w:rsidRPr="001E0662">
        <w:rPr>
          <w:sz w:val="28"/>
          <w:szCs w:val="28"/>
          <w:lang w:val="uk-UA"/>
        </w:rPr>
        <w:t xml:space="preserve"> клінічну практику методів комплексної діагностики</w:t>
      </w:r>
      <w:r>
        <w:rPr>
          <w:sz w:val="28"/>
          <w:szCs w:val="28"/>
          <w:lang w:val="uk-UA"/>
        </w:rPr>
        <w:t xml:space="preserve"> та операційного лікування цього контингенту хворих.</w:t>
      </w:r>
    </w:p>
    <w:p w:rsidR="00324E8A" w:rsidRPr="007D2D92" w:rsidRDefault="00324E8A" w:rsidP="00324E8A">
      <w:pPr>
        <w:spacing w:line="360" w:lineRule="auto"/>
        <w:ind w:firstLine="709"/>
        <w:jc w:val="both"/>
        <w:rPr>
          <w:i/>
          <w:sz w:val="28"/>
          <w:szCs w:val="28"/>
          <w:lang w:val="uk-UA"/>
        </w:rPr>
      </w:pPr>
      <w:r w:rsidRPr="007D2D92">
        <w:rPr>
          <w:i/>
          <w:sz w:val="28"/>
          <w:szCs w:val="28"/>
          <w:lang w:val="uk-UA"/>
        </w:rPr>
        <w:t>Основні за</w:t>
      </w:r>
      <w:r>
        <w:rPr>
          <w:i/>
          <w:sz w:val="28"/>
          <w:szCs w:val="28"/>
          <w:lang w:val="uk-UA"/>
        </w:rPr>
        <w:t>в</w:t>
      </w:r>
      <w:r w:rsidRPr="007D2D92">
        <w:rPr>
          <w:i/>
          <w:sz w:val="28"/>
          <w:szCs w:val="28"/>
          <w:lang w:val="uk-UA"/>
        </w:rPr>
        <w:t>да</w:t>
      </w:r>
      <w:r>
        <w:rPr>
          <w:i/>
          <w:sz w:val="28"/>
          <w:szCs w:val="28"/>
          <w:lang w:val="uk-UA"/>
        </w:rPr>
        <w:t>ння</w:t>
      </w:r>
      <w:r w:rsidRPr="007D2D92">
        <w:rPr>
          <w:i/>
          <w:sz w:val="28"/>
          <w:szCs w:val="28"/>
          <w:lang w:val="uk-UA"/>
        </w:rPr>
        <w:t xml:space="preserve"> дослідження:</w:t>
      </w:r>
    </w:p>
    <w:p w:rsidR="00324E8A" w:rsidRPr="00664F08" w:rsidRDefault="00324E8A" w:rsidP="000207A9">
      <w:pPr>
        <w:numPr>
          <w:ilvl w:val="0"/>
          <w:numId w:val="17"/>
        </w:numPr>
        <w:spacing w:after="0" w:line="360" w:lineRule="auto"/>
        <w:jc w:val="both"/>
        <w:rPr>
          <w:sz w:val="28"/>
          <w:szCs w:val="28"/>
        </w:rPr>
      </w:pPr>
      <w:r w:rsidRPr="001E0662">
        <w:rPr>
          <w:sz w:val="28"/>
          <w:szCs w:val="28"/>
        </w:rPr>
        <w:t>Визначити показ</w:t>
      </w:r>
      <w:r>
        <w:rPr>
          <w:sz w:val="28"/>
          <w:szCs w:val="28"/>
          <w:lang w:val="uk-UA"/>
        </w:rPr>
        <w:t>ання</w:t>
      </w:r>
      <w:r w:rsidRPr="001E0662">
        <w:rPr>
          <w:sz w:val="28"/>
          <w:szCs w:val="28"/>
        </w:rPr>
        <w:t xml:space="preserve"> </w:t>
      </w:r>
      <w:r w:rsidRPr="001E0662">
        <w:rPr>
          <w:sz w:val="28"/>
          <w:szCs w:val="28"/>
          <w:lang w:val="uk-UA"/>
        </w:rPr>
        <w:t>до опера</w:t>
      </w:r>
      <w:r>
        <w:rPr>
          <w:sz w:val="28"/>
          <w:szCs w:val="28"/>
          <w:lang w:val="uk-UA"/>
        </w:rPr>
        <w:t>цій</w:t>
      </w:r>
      <w:r w:rsidRPr="001E0662">
        <w:rPr>
          <w:sz w:val="28"/>
          <w:szCs w:val="28"/>
          <w:lang w:val="uk-UA"/>
        </w:rPr>
        <w:t xml:space="preserve">ного втручання </w:t>
      </w:r>
      <w:r>
        <w:rPr>
          <w:sz w:val="28"/>
          <w:szCs w:val="28"/>
          <w:lang w:val="uk-UA"/>
        </w:rPr>
        <w:t>у</w:t>
      </w:r>
      <w:r w:rsidRPr="001E0662">
        <w:rPr>
          <w:sz w:val="28"/>
          <w:szCs w:val="28"/>
        </w:rPr>
        <w:t xml:space="preserve"> дистальних сегментах артерій нижніх кінцівок. </w:t>
      </w:r>
    </w:p>
    <w:p w:rsidR="00324E8A" w:rsidRPr="001E0662" w:rsidRDefault="00324E8A" w:rsidP="000207A9">
      <w:pPr>
        <w:numPr>
          <w:ilvl w:val="0"/>
          <w:numId w:val="17"/>
        </w:numPr>
        <w:spacing w:after="0" w:line="360" w:lineRule="auto"/>
        <w:jc w:val="both"/>
        <w:rPr>
          <w:sz w:val="28"/>
          <w:szCs w:val="28"/>
        </w:rPr>
      </w:pPr>
      <w:r w:rsidRPr="001E0662">
        <w:rPr>
          <w:sz w:val="28"/>
          <w:szCs w:val="28"/>
          <w:lang w:val="uk-UA"/>
        </w:rPr>
        <w:lastRenderedPageBreak/>
        <w:t>Визначити можливості радіонуклідної ангіографії у визначенні показ</w:t>
      </w:r>
      <w:r>
        <w:rPr>
          <w:sz w:val="28"/>
          <w:szCs w:val="28"/>
          <w:lang w:val="uk-UA"/>
        </w:rPr>
        <w:t>ань</w:t>
      </w:r>
      <w:r w:rsidRPr="001E0662">
        <w:rPr>
          <w:sz w:val="28"/>
          <w:szCs w:val="28"/>
          <w:lang w:val="uk-UA"/>
        </w:rPr>
        <w:t xml:space="preserve"> до непрямої реваскуляризації</w:t>
      </w:r>
      <w:r>
        <w:rPr>
          <w:sz w:val="28"/>
          <w:szCs w:val="28"/>
          <w:lang w:val="uk-UA"/>
        </w:rPr>
        <w:t>.</w:t>
      </w:r>
    </w:p>
    <w:p w:rsidR="00324E8A" w:rsidRPr="001E0662" w:rsidRDefault="00324E8A" w:rsidP="000207A9">
      <w:pPr>
        <w:numPr>
          <w:ilvl w:val="0"/>
          <w:numId w:val="17"/>
        </w:numPr>
        <w:spacing w:after="0" w:line="360" w:lineRule="auto"/>
        <w:jc w:val="both"/>
        <w:rPr>
          <w:sz w:val="28"/>
          <w:szCs w:val="28"/>
        </w:rPr>
      </w:pPr>
      <w:r w:rsidRPr="001E0662">
        <w:rPr>
          <w:sz w:val="28"/>
          <w:szCs w:val="28"/>
          <w:lang w:val="uk-UA"/>
        </w:rPr>
        <w:t xml:space="preserve">Визначити ефективність комбінованого лікування оклюзійно-стенотичного ураження </w:t>
      </w:r>
      <w:r w:rsidRPr="001E0662">
        <w:rPr>
          <w:sz w:val="28"/>
          <w:szCs w:val="28"/>
        </w:rPr>
        <w:t>дистальних сегментів артерій нижніх кінцівок</w:t>
      </w:r>
      <w:r w:rsidRPr="001E0662">
        <w:rPr>
          <w:sz w:val="28"/>
          <w:szCs w:val="28"/>
          <w:lang w:val="uk-UA"/>
        </w:rPr>
        <w:t xml:space="preserve">. </w:t>
      </w:r>
    </w:p>
    <w:p w:rsidR="00324E8A" w:rsidRPr="001E0662" w:rsidRDefault="00324E8A" w:rsidP="000207A9">
      <w:pPr>
        <w:numPr>
          <w:ilvl w:val="0"/>
          <w:numId w:val="17"/>
        </w:numPr>
        <w:spacing w:after="0" w:line="360" w:lineRule="auto"/>
        <w:jc w:val="both"/>
        <w:rPr>
          <w:sz w:val="28"/>
          <w:szCs w:val="28"/>
        </w:rPr>
      </w:pPr>
      <w:r w:rsidRPr="001E0662">
        <w:rPr>
          <w:sz w:val="28"/>
          <w:szCs w:val="28"/>
        </w:rPr>
        <w:t xml:space="preserve">Провести порівняльний аналіз </w:t>
      </w:r>
      <w:r w:rsidRPr="001E0662">
        <w:rPr>
          <w:sz w:val="28"/>
          <w:szCs w:val="28"/>
          <w:lang w:val="uk-UA"/>
        </w:rPr>
        <w:t xml:space="preserve">віддалених результатів </w:t>
      </w:r>
      <w:r w:rsidRPr="001E0662">
        <w:rPr>
          <w:sz w:val="28"/>
          <w:szCs w:val="28"/>
        </w:rPr>
        <w:t>прямих та непрямих методів реваскуляризації дистальних сегментів артерій нижніх кінцівок.</w:t>
      </w:r>
    </w:p>
    <w:p w:rsidR="00324E8A" w:rsidRPr="001E0662" w:rsidRDefault="00324E8A" w:rsidP="00324E8A">
      <w:pPr>
        <w:spacing w:line="360" w:lineRule="auto"/>
        <w:ind w:firstLine="709"/>
        <w:jc w:val="both"/>
        <w:rPr>
          <w:sz w:val="28"/>
          <w:szCs w:val="28"/>
          <w:lang w:val="uk-UA"/>
        </w:rPr>
      </w:pPr>
      <w:r w:rsidRPr="00970CB7">
        <w:rPr>
          <w:i/>
          <w:sz w:val="28"/>
          <w:szCs w:val="28"/>
          <w:lang w:val="uk-UA"/>
        </w:rPr>
        <w:t>Об</w:t>
      </w:r>
      <w:r w:rsidRPr="00970CB7">
        <w:rPr>
          <w:i/>
          <w:sz w:val="28"/>
          <w:szCs w:val="28"/>
        </w:rPr>
        <w:t>’</w:t>
      </w:r>
      <w:r w:rsidRPr="00970CB7">
        <w:rPr>
          <w:i/>
          <w:sz w:val="28"/>
          <w:szCs w:val="28"/>
          <w:lang w:val="uk-UA"/>
        </w:rPr>
        <w:t>єкт дослідження:</w:t>
      </w:r>
      <w:r w:rsidRPr="001E0662">
        <w:rPr>
          <w:sz w:val="28"/>
          <w:szCs w:val="28"/>
          <w:lang w:val="uk-UA"/>
        </w:rPr>
        <w:t xml:space="preserve"> оклюзійно-стенотичн</w:t>
      </w:r>
      <w:r>
        <w:rPr>
          <w:sz w:val="28"/>
          <w:szCs w:val="28"/>
          <w:lang w:val="uk-UA"/>
        </w:rPr>
        <w:t>і</w:t>
      </w:r>
      <w:r w:rsidRPr="001E0662">
        <w:rPr>
          <w:sz w:val="28"/>
          <w:szCs w:val="28"/>
          <w:lang w:val="uk-UA"/>
        </w:rPr>
        <w:t xml:space="preserve"> ураження стегново-підколінно-гомілкового </w:t>
      </w:r>
      <w:r>
        <w:rPr>
          <w:sz w:val="28"/>
          <w:szCs w:val="28"/>
          <w:lang w:val="uk-UA"/>
        </w:rPr>
        <w:t xml:space="preserve">артеріального </w:t>
      </w:r>
      <w:r w:rsidRPr="001E0662">
        <w:rPr>
          <w:sz w:val="28"/>
          <w:szCs w:val="28"/>
          <w:lang w:val="uk-UA"/>
        </w:rPr>
        <w:t xml:space="preserve">сегменту </w:t>
      </w:r>
      <w:r w:rsidRPr="001E0662">
        <w:rPr>
          <w:sz w:val="28"/>
          <w:szCs w:val="28"/>
        </w:rPr>
        <w:t>нижніх кінцівок</w:t>
      </w:r>
      <w:r w:rsidRPr="001E0662">
        <w:rPr>
          <w:sz w:val="28"/>
          <w:szCs w:val="28"/>
          <w:lang w:val="uk-UA"/>
        </w:rPr>
        <w:t>.</w:t>
      </w:r>
    </w:p>
    <w:p w:rsidR="00324E8A" w:rsidRPr="001E0662" w:rsidRDefault="00324E8A" w:rsidP="00324E8A">
      <w:pPr>
        <w:spacing w:line="360" w:lineRule="auto"/>
        <w:ind w:firstLine="709"/>
        <w:jc w:val="both"/>
        <w:rPr>
          <w:sz w:val="28"/>
          <w:szCs w:val="28"/>
          <w:lang w:val="uk-UA"/>
        </w:rPr>
      </w:pPr>
      <w:r w:rsidRPr="00970CB7">
        <w:rPr>
          <w:i/>
          <w:sz w:val="28"/>
          <w:szCs w:val="28"/>
          <w:lang w:val="uk-UA"/>
        </w:rPr>
        <w:t>Предмет дослідження:</w:t>
      </w:r>
      <w:r w:rsidRPr="001E0662">
        <w:rPr>
          <w:sz w:val="28"/>
          <w:szCs w:val="28"/>
          <w:lang w:val="uk-UA"/>
        </w:rPr>
        <w:t xml:space="preserve"> хірургічні методи прямої та непрямої реваскуляризації. </w:t>
      </w:r>
    </w:p>
    <w:p w:rsidR="00324E8A" w:rsidRPr="001E0662" w:rsidRDefault="00324E8A" w:rsidP="00324E8A">
      <w:pPr>
        <w:spacing w:line="360" w:lineRule="auto"/>
        <w:ind w:firstLine="709"/>
        <w:jc w:val="both"/>
        <w:rPr>
          <w:b/>
          <w:sz w:val="28"/>
          <w:szCs w:val="28"/>
          <w:lang w:val="uk-UA"/>
        </w:rPr>
      </w:pPr>
      <w:r w:rsidRPr="00970CB7">
        <w:rPr>
          <w:i/>
          <w:sz w:val="28"/>
          <w:szCs w:val="28"/>
          <w:lang w:val="uk-UA"/>
        </w:rPr>
        <w:t>Методи дослідження.</w:t>
      </w:r>
      <w:r>
        <w:rPr>
          <w:b/>
          <w:sz w:val="28"/>
          <w:szCs w:val="28"/>
          <w:lang w:val="uk-UA"/>
        </w:rPr>
        <w:t xml:space="preserve"> </w:t>
      </w:r>
      <w:r w:rsidRPr="001E0662">
        <w:rPr>
          <w:sz w:val="28"/>
          <w:szCs w:val="28"/>
          <w:lang w:val="uk-UA"/>
        </w:rPr>
        <w:t>Згідно визначених задач даної роботи ми використа</w:t>
      </w:r>
      <w:r>
        <w:rPr>
          <w:sz w:val="28"/>
          <w:szCs w:val="28"/>
          <w:lang w:val="uk-UA"/>
        </w:rPr>
        <w:t>ли наступні методи дослідження:</w:t>
      </w:r>
      <w:r w:rsidRPr="001E0662">
        <w:rPr>
          <w:sz w:val="28"/>
          <w:szCs w:val="28"/>
          <w:lang w:val="uk-UA"/>
        </w:rPr>
        <w:t xml:space="preserve"> </w:t>
      </w:r>
      <w:r>
        <w:rPr>
          <w:sz w:val="28"/>
          <w:szCs w:val="28"/>
          <w:lang w:val="uk-UA"/>
        </w:rPr>
        <w:t>з</w:t>
      </w:r>
      <w:r w:rsidRPr="001E0662">
        <w:rPr>
          <w:sz w:val="28"/>
          <w:szCs w:val="28"/>
          <w:lang w:val="uk-UA"/>
        </w:rPr>
        <w:t>агальноклінічні обстеження – опитування, аналіз скарг та анамнезу захворювання, послідовне об’єктивне об</w:t>
      </w:r>
      <w:r>
        <w:rPr>
          <w:sz w:val="28"/>
          <w:szCs w:val="28"/>
          <w:lang w:val="uk-UA"/>
        </w:rPr>
        <w:t>стеження;</w:t>
      </w:r>
      <w:r w:rsidRPr="001E0662">
        <w:rPr>
          <w:sz w:val="28"/>
          <w:szCs w:val="28"/>
          <w:lang w:val="uk-UA"/>
        </w:rPr>
        <w:t xml:space="preserve"> </w:t>
      </w:r>
      <w:r>
        <w:rPr>
          <w:sz w:val="28"/>
          <w:szCs w:val="28"/>
          <w:lang w:val="uk-UA"/>
        </w:rPr>
        <w:t>л</w:t>
      </w:r>
      <w:r w:rsidRPr="001E0662">
        <w:rPr>
          <w:sz w:val="28"/>
          <w:szCs w:val="28"/>
          <w:lang w:val="uk-UA"/>
        </w:rPr>
        <w:t>абораторні – загальні аналізи крові та сечі, коагулограма, біохім</w:t>
      </w:r>
      <w:r>
        <w:rPr>
          <w:sz w:val="28"/>
          <w:szCs w:val="28"/>
          <w:lang w:val="uk-UA"/>
        </w:rPr>
        <w:t>ічний аналіз крові, ліпідограма;</w:t>
      </w:r>
      <w:r w:rsidRPr="001E0662">
        <w:rPr>
          <w:sz w:val="28"/>
          <w:szCs w:val="28"/>
          <w:lang w:val="uk-UA"/>
        </w:rPr>
        <w:t xml:space="preserve"> </w:t>
      </w:r>
      <w:r>
        <w:rPr>
          <w:sz w:val="28"/>
          <w:szCs w:val="28"/>
          <w:lang w:val="uk-UA"/>
        </w:rPr>
        <w:t>а</w:t>
      </w:r>
      <w:r w:rsidRPr="001E0662">
        <w:rPr>
          <w:sz w:val="28"/>
          <w:szCs w:val="28"/>
          <w:lang w:val="uk-UA"/>
        </w:rPr>
        <w:t>паратно-інструментальні – ЕКГ, ультразвукова до</w:t>
      </w:r>
      <w:r>
        <w:rPr>
          <w:sz w:val="28"/>
          <w:szCs w:val="28"/>
          <w:lang w:val="uk-UA"/>
        </w:rPr>
        <w:t>п</w:t>
      </w:r>
      <w:r w:rsidRPr="001E0662">
        <w:rPr>
          <w:sz w:val="28"/>
          <w:szCs w:val="28"/>
          <w:lang w:val="uk-UA"/>
        </w:rPr>
        <w:t>плерографія, ангіографічні методи обстеження, радіонуклідна ангіографія</w:t>
      </w:r>
      <w:r>
        <w:rPr>
          <w:sz w:val="28"/>
          <w:szCs w:val="28"/>
          <w:lang w:val="uk-UA"/>
        </w:rPr>
        <w:t>; с</w:t>
      </w:r>
      <w:r w:rsidRPr="001E0662">
        <w:rPr>
          <w:sz w:val="28"/>
          <w:szCs w:val="28"/>
          <w:lang w:val="uk-UA"/>
        </w:rPr>
        <w:t>татистичні методи обробки результатів дослідження.</w:t>
      </w:r>
    </w:p>
    <w:p w:rsidR="00324E8A" w:rsidRPr="001E0662" w:rsidRDefault="00324E8A" w:rsidP="00324E8A">
      <w:pPr>
        <w:spacing w:line="360" w:lineRule="auto"/>
        <w:ind w:firstLine="709"/>
        <w:jc w:val="both"/>
        <w:rPr>
          <w:sz w:val="28"/>
          <w:szCs w:val="28"/>
          <w:lang w:val="uk-UA"/>
        </w:rPr>
      </w:pPr>
      <w:r w:rsidRPr="001E0662">
        <w:rPr>
          <w:b/>
          <w:sz w:val="28"/>
          <w:szCs w:val="28"/>
          <w:lang w:val="uk-UA"/>
        </w:rPr>
        <w:t>Наукова новизна отриманих результатів.</w:t>
      </w:r>
      <w:r>
        <w:rPr>
          <w:b/>
          <w:sz w:val="28"/>
          <w:szCs w:val="28"/>
          <w:lang w:val="uk-UA"/>
        </w:rPr>
        <w:t xml:space="preserve"> </w:t>
      </w:r>
      <w:r w:rsidRPr="001E0662">
        <w:rPr>
          <w:sz w:val="28"/>
          <w:szCs w:val="28"/>
          <w:lang w:val="uk-UA"/>
        </w:rPr>
        <w:t>При дистальн</w:t>
      </w:r>
      <w:r>
        <w:rPr>
          <w:sz w:val="28"/>
          <w:szCs w:val="28"/>
          <w:lang w:val="uk-UA"/>
        </w:rPr>
        <w:t>их ураженнях вперше</w:t>
      </w:r>
      <w:r w:rsidRPr="001E0662">
        <w:rPr>
          <w:sz w:val="28"/>
          <w:szCs w:val="28"/>
          <w:lang w:val="uk-UA"/>
        </w:rPr>
        <w:t xml:space="preserve"> запропоновано проводити комплексне обстеження пацієнтів з одночасним залученням ультразвукових та ангіографічних обстежень, для більш точного </w:t>
      </w:r>
      <w:r>
        <w:rPr>
          <w:sz w:val="28"/>
          <w:szCs w:val="28"/>
          <w:lang w:val="uk-UA"/>
        </w:rPr>
        <w:t>визначення характеру</w:t>
      </w:r>
      <w:r w:rsidRPr="001E0662">
        <w:rPr>
          <w:sz w:val="28"/>
          <w:szCs w:val="28"/>
          <w:lang w:val="uk-UA"/>
        </w:rPr>
        <w:t xml:space="preserve"> та поширеності атеросклеротичного процесу.</w:t>
      </w:r>
    </w:p>
    <w:p w:rsidR="00324E8A" w:rsidRDefault="00324E8A" w:rsidP="00324E8A">
      <w:pPr>
        <w:spacing w:line="360" w:lineRule="auto"/>
        <w:ind w:firstLine="709"/>
        <w:jc w:val="both"/>
        <w:rPr>
          <w:sz w:val="28"/>
          <w:szCs w:val="28"/>
          <w:lang w:val="uk-UA"/>
        </w:rPr>
      </w:pPr>
      <w:r w:rsidRPr="001E0662">
        <w:rPr>
          <w:sz w:val="28"/>
          <w:szCs w:val="28"/>
          <w:lang w:val="uk-UA"/>
        </w:rPr>
        <w:t xml:space="preserve">При відсутності візуалізації артерій стопи </w:t>
      </w:r>
      <w:r>
        <w:rPr>
          <w:sz w:val="28"/>
          <w:szCs w:val="28"/>
          <w:lang w:val="uk-UA"/>
        </w:rPr>
        <w:t xml:space="preserve">вперше </w:t>
      </w:r>
      <w:r w:rsidRPr="001E0662">
        <w:rPr>
          <w:sz w:val="28"/>
          <w:szCs w:val="28"/>
          <w:lang w:val="uk-UA"/>
        </w:rPr>
        <w:t xml:space="preserve">запропоновано проводити внутрішньоартеріальну радіонуклідну ангіографію з метою </w:t>
      </w:r>
      <w:r w:rsidRPr="001E0662">
        <w:rPr>
          <w:sz w:val="28"/>
          <w:szCs w:val="28"/>
          <w:lang w:val="uk-UA"/>
        </w:rPr>
        <w:lastRenderedPageBreak/>
        <w:t>виявлення ступеню перфузії стопи та спроможності мікроциркуля</w:t>
      </w:r>
      <w:r>
        <w:rPr>
          <w:sz w:val="28"/>
          <w:szCs w:val="28"/>
          <w:lang w:val="uk-UA"/>
        </w:rPr>
        <w:t>цій</w:t>
      </w:r>
      <w:r w:rsidRPr="001E0662">
        <w:rPr>
          <w:sz w:val="28"/>
          <w:szCs w:val="28"/>
          <w:lang w:val="uk-UA"/>
        </w:rPr>
        <w:t xml:space="preserve">ного русла гомілки та стопи. </w:t>
      </w:r>
    </w:p>
    <w:p w:rsidR="00324E8A" w:rsidRPr="001E0662" w:rsidRDefault="00324E8A" w:rsidP="00324E8A">
      <w:pPr>
        <w:spacing w:line="360" w:lineRule="auto"/>
        <w:ind w:firstLine="709"/>
        <w:jc w:val="both"/>
        <w:rPr>
          <w:sz w:val="28"/>
          <w:szCs w:val="28"/>
          <w:lang w:val="uk-UA"/>
        </w:rPr>
      </w:pPr>
      <w:r w:rsidRPr="001E0662">
        <w:rPr>
          <w:sz w:val="28"/>
          <w:szCs w:val="28"/>
          <w:lang w:val="uk-UA"/>
        </w:rPr>
        <w:t xml:space="preserve">Вперше при гіпоперфузії стопи під час радіонуклідної ангіографії запропоновано проводити </w:t>
      </w:r>
      <w:r>
        <w:rPr>
          <w:sz w:val="28"/>
          <w:szCs w:val="28"/>
          <w:lang w:val="uk-UA"/>
        </w:rPr>
        <w:t>пробу</w:t>
      </w:r>
      <w:r w:rsidRPr="001E0662">
        <w:rPr>
          <w:sz w:val="28"/>
          <w:szCs w:val="28"/>
          <w:lang w:val="uk-UA"/>
        </w:rPr>
        <w:t xml:space="preserve"> з фізичним навантаженням у гомілково-ст</w:t>
      </w:r>
      <w:r>
        <w:rPr>
          <w:sz w:val="28"/>
          <w:szCs w:val="28"/>
          <w:lang w:val="uk-UA"/>
        </w:rPr>
        <w:t>упнево</w:t>
      </w:r>
      <w:r w:rsidRPr="001E0662">
        <w:rPr>
          <w:sz w:val="28"/>
          <w:szCs w:val="28"/>
          <w:lang w:val="uk-UA"/>
        </w:rPr>
        <w:t>му суглобі для визначення рівня перерозподілу радіофармпрепарату на користь проксимальних відділів гомілки з метою виявлення спроможності мікроциркуля</w:t>
      </w:r>
      <w:r>
        <w:rPr>
          <w:sz w:val="28"/>
          <w:szCs w:val="28"/>
          <w:lang w:val="uk-UA"/>
        </w:rPr>
        <w:t>цій</w:t>
      </w:r>
      <w:r w:rsidRPr="001E0662">
        <w:rPr>
          <w:sz w:val="28"/>
          <w:szCs w:val="28"/>
          <w:lang w:val="uk-UA"/>
        </w:rPr>
        <w:t>ного русла та обґрунтування показ</w:t>
      </w:r>
      <w:r>
        <w:rPr>
          <w:sz w:val="28"/>
          <w:szCs w:val="28"/>
          <w:lang w:val="uk-UA"/>
        </w:rPr>
        <w:t>ань</w:t>
      </w:r>
      <w:r w:rsidRPr="001E0662">
        <w:rPr>
          <w:sz w:val="28"/>
          <w:szCs w:val="28"/>
          <w:lang w:val="uk-UA"/>
        </w:rPr>
        <w:t xml:space="preserve"> до непрямої реваскуляризації.</w:t>
      </w:r>
    </w:p>
    <w:p w:rsidR="00324E8A" w:rsidRDefault="00324E8A" w:rsidP="00324E8A">
      <w:pPr>
        <w:spacing w:line="360" w:lineRule="auto"/>
        <w:ind w:firstLine="708"/>
        <w:jc w:val="both"/>
        <w:rPr>
          <w:sz w:val="28"/>
          <w:szCs w:val="28"/>
          <w:lang w:val="uk-UA"/>
        </w:rPr>
      </w:pPr>
      <w:r>
        <w:rPr>
          <w:sz w:val="28"/>
          <w:szCs w:val="28"/>
          <w:lang w:val="uk-UA"/>
        </w:rPr>
        <w:t xml:space="preserve">У </w:t>
      </w:r>
      <w:r>
        <w:rPr>
          <w:sz w:val="28"/>
          <w:szCs w:val="28"/>
        </w:rPr>
        <w:t>57,</w:t>
      </w:r>
      <w:r w:rsidRPr="00DD65B7">
        <w:rPr>
          <w:sz w:val="28"/>
          <w:szCs w:val="28"/>
        </w:rPr>
        <w:t>3</w:t>
      </w:r>
      <w:r>
        <w:rPr>
          <w:sz w:val="28"/>
          <w:szCs w:val="28"/>
          <w:lang w:val="uk-UA"/>
        </w:rPr>
        <w:t xml:space="preserve">% пацієнтів при критичній ішемії на фоні дистального ураження умов до виконання реконструкційно-відновних втручань не виявлено. Єдиною можливістю зберегти кінцівку залишаються методи непрямої реваскуляризації. </w:t>
      </w:r>
    </w:p>
    <w:p w:rsidR="00324E8A" w:rsidRPr="001E0662" w:rsidRDefault="00324E8A" w:rsidP="00324E8A">
      <w:pPr>
        <w:spacing w:line="360" w:lineRule="auto"/>
        <w:ind w:firstLine="709"/>
        <w:jc w:val="both"/>
        <w:rPr>
          <w:sz w:val="28"/>
          <w:szCs w:val="28"/>
          <w:lang w:val="uk-UA"/>
        </w:rPr>
      </w:pPr>
      <w:r w:rsidRPr="001E0662">
        <w:rPr>
          <w:sz w:val="28"/>
          <w:szCs w:val="28"/>
          <w:lang w:val="uk-UA"/>
        </w:rPr>
        <w:t>Встановлено, що віддалені результати різних видів прямої реваскуляризації при оклюзійно-стенотичн</w:t>
      </w:r>
      <w:r>
        <w:rPr>
          <w:sz w:val="28"/>
          <w:szCs w:val="28"/>
          <w:lang w:val="uk-UA"/>
        </w:rPr>
        <w:t>их</w:t>
      </w:r>
      <w:r w:rsidRPr="001E0662">
        <w:rPr>
          <w:sz w:val="28"/>
          <w:szCs w:val="28"/>
          <w:lang w:val="uk-UA"/>
        </w:rPr>
        <w:t xml:space="preserve"> ураженн</w:t>
      </w:r>
      <w:r>
        <w:rPr>
          <w:sz w:val="28"/>
          <w:szCs w:val="28"/>
          <w:lang w:val="uk-UA"/>
        </w:rPr>
        <w:t>ях</w:t>
      </w:r>
      <w:r w:rsidRPr="001E0662">
        <w:rPr>
          <w:sz w:val="28"/>
          <w:szCs w:val="28"/>
          <w:lang w:val="uk-UA"/>
        </w:rPr>
        <w:t xml:space="preserve"> стегново-підколінно-гомілкового сегменту не відрізняються між собою, в той час як комбіновані методи непрямої реваскуляризації, на відміну від ізольованих, </w:t>
      </w:r>
      <w:r>
        <w:rPr>
          <w:sz w:val="28"/>
          <w:szCs w:val="28"/>
          <w:lang w:val="uk-UA"/>
        </w:rPr>
        <w:t xml:space="preserve">дають змогу </w:t>
      </w:r>
      <w:r w:rsidRPr="001E0662">
        <w:rPr>
          <w:sz w:val="28"/>
          <w:szCs w:val="28"/>
          <w:lang w:val="uk-UA"/>
        </w:rPr>
        <w:t xml:space="preserve">досягти </w:t>
      </w:r>
      <w:r>
        <w:rPr>
          <w:sz w:val="28"/>
          <w:szCs w:val="28"/>
          <w:lang w:val="uk-UA"/>
        </w:rPr>
        <w:t xml:space="preserve">добрий та задовільний </w:t>
      </w:r>
      <w:r w:rsidRPr="001E0662">
        <w:rPr>
          <w:sz w:val="28"/>
          <w:szCs w:val="28"/>
          <w:lang w:val="uk-UA"/>
        </w:rPr>
        <w:t xml:space="preserve">результат у віддаленому періоді у значно більшої кількості пацієнтів. </w:t>
      </w:r>
    </w:p>
    <w:p w:rsidR="00324E8A" w:rsidRDefault="00324E8A" w:rsidP="00324E8A">
      <w:pPr>
        <w:widowControl w:val="0"/>
        <w:spacing w:line="360" w:lineRule="auto"/>
        <w:ind w:firstLine="709"/>
        <w:jc w:val="both"/>
        <w:rPr>
          <w:sz w:val="28"/>
          <w:szCs w:val="28"/>
          <w:lang w:val="uk-UA"/>
        </w:rPr>
      </w:pPr>
      <w:r w:rsidRPr="001E0662">
        <w:rPr>
          <w:b/>
          <w:sz w:val="28"/>
          <w:szCs w:val="28"/>
          <w:lang w:val="uk-UA"/>
        </w:rPr>
        <w:t>Практичне значення отриманих результатів.</w:t>
      </w:r>
      <w:r>
        <w:rPr>
          <w:b/>
          <w:sz w:val="28"/>
          <w:szCs w:val="28"/>
          <w:lang w:val="uk-UA"/>
        </w:rPr>
        <w:t xml:space="preserve"> </w:t>
      </w:r>
      <w:r>
        <w:rPr>
          <w:sz w:val="28"/>
          <w:szCs w:val="28"/>
          <w:lang w:val="uk-UA"/>
        </w:rPr>
        <w:t xml:space="preserve">Отримані </w:t>
      </w:r>
      <w:r w:rsidRPr="001E0662">
        <w:rPr>
          <w:sz w:val="28"/>
          <w:szCs w:val="28"/>
          <w:lang w:val="uk-UA"/>
        </w:rPr>
        <w:t>результати хірургічного лікування оклюзійно-стенотичн</w:t>
      </w:r>
      <w:r>
        <w:rPr>
          <w:sz w:val="28"/>
          <w:szCs w:val="28"/>
          <w:lang w:val="uk-UA"/>
        </w:rPr>
        <w:t>их</w:t>
      </w:r>
      <w:r w:rsidRPr="001E0662">
        <w:rPr>
          <w:sz w:val="28"/>
          <w:szCs w:val="28"/>
          <w:lang w:val="uk-UA"/>
        </w:rPr>
        <w:t xml:space="preserve"> уражен</w:t>
      </w:r>
      <w:r>
        <w:rPr>
          <w:sz w:val="28"/>
          <w:szCs w:val="28"/>
          <w:lang w:val="uk-UA"/>
        </w:rPr>
        <w:t>ь</w:t>
      </w:r>
      <w:r w:rsidRPr="001E0662">
        <w:rPr>
          <w:sz w:val="28"/>
          <w:szCs w:val="28"/>
          <w:lang w:val="uk-UA"/>
        </w:rPr>
        <w:t xml:space="preserve"> стегново-підколінно-гомілкового </w:t>
      </w:r>
      <w:r>
        <w:rPr>
          <w:sz w:val="28"/>
          <w:szCs w:val="28"/>
          <w:lang w:val="uk-UA"/>
        </w:rPr>
        <w:t xml:space="preserve">артеріального </w:t>
      </w:r>
      <w:r w:rsidRPr="001E0662">
        <w:rPr>
          <w:sz w:val="28"/>
          <w:szCs w:val="28"/>
          <w:lang w:val="uk-UA"/>
        </w:rPr>
        <w:t>сегменту нижніх кінцівок да</w:t>
      </w:r>
      <w:r>
        <w:rPr>
          <w:sz w:val="28"/>
          <w:szCs w:val="28"/>
          <w:lang w:val="uk-UA"/>
        </w:rPr>
        <w:t>ють</w:t>
      </w:r>
      <w:r w:rsidRPr="001E0662">
        <w:rPr>
          <w:sz w:val="28"/>
          <w:szCs w:val="28"/>
          <w:lang w:val="uk-UA"/>
        </w:rPr>
        <w:t xml:space="preserve"> можливість рекомендувати більш активну хірургічну тактику при критичній ішемії</w:t>
      </w:r>
      <w:r>
        <w:rPr>
          <w:sz w:val="28"/>
          <w:szCs w:val="28"/>
          <w:lang w:val="uk-UA"/>
        </w:rPr>
        <w:t xml:space="preserve">. </w:t>
      </w:r>
    </w:p>
    <w:p w:rsidR="00324E8A" w:rsidRDefault="00324E8A" w:rsidP="00324E8A">
      <w:pPr>
        <w:spacing w:line="360" w:lineRule="auto"/>
        <w:ind w:firstLine="708"/>
        <w:jc w:val="both"/>
        <w:rPr>
          <w:sz w:val="28"/>
          <w:szCs w:val="28"/>
          <w:lang w:val="uk-UA"/>
        </w:rPr>
      </w:pPr>
      <w:r>
        <w:rPr>
          <w:sz w:val="28"/>
          <w:szCs w:val="28"/>
          <w:lang w:val="uk-UA"/>
        </w:rPr>
        <w:t xml:space="preserve">При збереженні прохідності однієї-двох артерій гомілки та оклюзійно-стенотичному ураженні підколінної артерії слід виконувати гомілкове шунтування. При прохідності однієї з артерій гомілки та оклюзійно-стенотичному ураженні підколінної артерії шунтування слід обов’язково завершувати накладанням розвантажувальної артеріовенозної нориці. При </w:t>
      </w:r>
      <w:r>
        <w:rPr>
          <w:sz w:val="28"/>
          <w:szCs w:val="28"/>
          <w:lang w:val="uk-UA"/>
        </w:rPr>
        <w:lastRenderedPageBreak/>
        <w:t xml:space="preserve">локальній оклюзії дистальної частини підколінної артерії та збереженні прохідності двох-трьох артерій гомілки слід широко використовувати відкриту ендартеректомію. </w:t>
      </w:r>
    </w:p>
    <w:p w:rsidR="00324E8A" w:rsidRDefault="00324E8A" w:rsidP="00324E8A">
      <w:pPr>
        <w:spacing w:line="360" w:lineRule="auto"/>
        <w:ind w:firstLine="708"/>
        <w:jc w:val="both"/>
        <w:rPr>
          <w:sz w:val="28"/>
          <w:szCs w:val="28"/>
          <w:lang w:val="uk-UA"/>
        </w:rPr>
      </w:pPr>
      <w:r>
        <w:rPr>
          <w:sz w:val="28"/>
          <w:szCs w:val="28"/>
          <w:lang w:val="uk-UA"/>
        </w:rPr>
        <w:t xml:space="preserve">При відсутності умов до виконання реконструкційно-відновних втручань слід широко використовувати методи непрямої реваскуляризації. </w:t>
      </w:r>
    </w:p>
    <w:p w:rsidR="00324E8A" w:rsidRDefault="00324E8A" w:rsidP="00324E8A">
      <w:pPr>
        <w:spacing w:line="360" w:lineRule="auto"/>
        <w:ind w:firstLine="709"/>
        <w:jc w:val="both"/>
        <w:rPr>
          <w:sz w:val="28"/>
          <w:szCs w:val="28"/>
          <w:lang w:val="uk-UA"/>
        </w:rPr>
      </w:pPr>
      <w:r>
        <w:rPr>
          <w:sz w:val="28"/>
          <w:szCs w:val="28"/>
          <w:lang w:val="uk-UA"/>
        </w:rPr>
        <w:t>При відсутності візуалізації артерій стопи та гомілки,</w:t>
      </w:r>
      <w:r w:rsidRPr="001E0662">
        <w:rPr>
          <w:sz w:val="28"/>
          <w:szCs w:val="28"/>
          <w:lang w:val="uk-UA"/>
        </w:rPr>
        <w:t xml:space="preserve"> </w:t>
      </w:r>
      <w:r>
        <w:rPr>
          <w:sz w:val="28"/>
          <w:szCs w:val="28"/>
          <w:lang w:val="uk-UA"/>
        </w:rPr>
        <w:t>з</w:t>
      </w:r>
      <w:r w:rsidRPr="001E0662">
        <w:rPr>
          <w:sz w:val="28"/>
          <w:szCs w:val="28"/>
          <w:lang w:val="uk-UA"/>
        </w:rPr>
        <w:t>астосування радіонуклідних методів дослідження</w:t>
      </w:r>
      <w:r>
        <w:rPr>
          <w:sz w:val="28"/>
          <w:szCs w:val="28"/>
          <w:lang w:val="uk-UA"/>
        </w:rPr>
        <w:t xml:space="preserve"> дає змогу</w:t>
      </w:r>
      <w:r w:rsidRPr="001E0662">
        <w:rPr>
          <w:sz w:val="28"/>
          <w:szCs w:val="28"/>
          <w:lang w:val="uk-UA"/>
        </w:rPr>
        <w:t xml:space="preserve"> визначити прогноз операційного лікування та обґрунтувати показ</w:t>
      </w:r>
      <w:r>
        <w:rPr>
          <w:sz w:val="28"/>
          <w:szCs w:val="28"/>
          <w:lang w:val="uk-UA"/>
        </w:rPr>
        <w:t>ання</w:t>
      </w:r>
      <w:r w:rsidRPr="001E0662">
        <w:rPr>
          <w:sz w:val="28"/>
          <w:szCs w:val="28"/>
          <w:lang w:val="uk-UA"/>
        </w:rPr>
        <w:t xml:space="preserve"> до непрямої реваскуляризації при критичній ішемії нижніх кінцівок.</w:t>
      </w:r>
      <w:r>
        <w:rPr>
          <w:sz w:val="28"/>
          <w:szCs w:val="28"/>
          <w:lang w:val="uk-UA"/>
        </w:rPr>
        <w:t xml:space="preserve"> При гіпоперфузії стопи слід використовувати пробу </w:t>
      </w:r>
      <w:r w:rsidRPr="001E0662">
        <w:rPr>
          <w:sz w:val="28"/>
          <w:szCs w:val="28"/>
          <w:lang w:val="uk-UA"/>
        </w:rPr>
        <w:t>з фізичним навантаженням для виявлення спроможності мікроциркуля</w:t>
      </w:r>
      <w:r>
        <w:rPr>
          <w:sz w:val="28"/>
          <w:szCs w:val="28"/>
          <w:lang w:val="uk-UA"/>
        </w:rPr>
        <w:t>цій</w:t>
      </w:r>
      <w:r w:rsidRPr="001E0662">
        <w:rPr>
          <w:sz w:val="28"/>
          <w:szCs w:val="28"/>
          <w:lang w:val="uk-UA"/>
        </w:rPr>
        <w:t xml:space="preserve">ного русла стопи </w:t>
      </w:r>
      <w:r>
        <w:rPr>
          <w:sz w:val="28"/>
          <w:szCs w:val="28"/>
          <w:lang w:val="uk-UA"/>
        </w:rPr>
        <w:t>і</w:t>
      </w:r>
      <w:r w:rsidRPr="001E0662">
        <w:rPr>
          <w:sz w:val="28"/>
          <w:szCs w:val="28"/>
          <w:lang w:val="uk-UA"/>
        </w:rPr>
        <w:t xml:space="preserve"> гомілки</w:t>
      </w:r>
      <w:r>
        <w:rPr>
          <w:sz w:val="28"/>
          <w:szCs w:val="28"/>
          <w:lang w:val="uk-UA"/>
        </w:rPr>
        <w:t xml:space="preserve"> та визначення показань до непрямої реваскуляризації</w:t>
      </w:r>
      <w:r w:rsidRPr="001E0662">
        <w:rPr>
          <w:sz w:val="28"/>
          <w:szCs w:val="28"/>
          <w:lang w:val="uk-UA"/>
        </w:rPr>
        <w:t xml:space="preserve">. </w:t>
      </w:r>
    </w:p>
    <w:p w:rsidR="00324E8A" w:rsidRDefault="00324E8A" w:rsidP="00324E8A">
      <w:pPr>
        <w:spacing w:line="360" w:lineRule="auto"/>
        <w:ind w:firstLine="709"/>
        <w:jc w:val="both"/>
        <w:rPr>
          <w:sz w:val="28"/>
          <w:szCs w:val="28"/>
          <w:lang w:val="uk-UA"/>
        </w:rPr>
      </w:pPr>
      <w:r>
        <w:rPr>
          <w:sz w:val="28"/>
          <w:szCs w:val="28"/>
          <w:lang w:val="uk-UA"/>
        </w:rPr>
        <w:t>Р</w:t>
      </w:r>
      <w:r w:rsidRPr="001E0662">
        <w:rPr>
          <w:sz w:val="28"/>
          <w:szCs w:val="28"/>
          <w:lang w:val="uk-UA"/>
        </w:rPr>
        <w:t xml:space="preserve">екомендовано широке впровадження в клінічну практику </w:t>
      </w:r>
      <w:r>
        <w:rPr>
          <w:sz w:val="28"/>
          <w:szCs w:val="28"/>
          <w:lang w:val="uk-UA"/>
        </w:rPr>
        <w:t xml:space="preserve">комбінованих </w:t>
      </w:r>
      <w:r w:rsidRPr="001E0662">
        <w:rPr>
          <w:sz w:val="28"/>
          <w:szCs w:val="28"/>
          <w:lang w:val="uk-UA"/>
        </w:rPr>
        <w:t xml:space="preserve">методів непрямої реваскуляризації, </w:t>
      </w:r>
      <w:r>
        <w:rPr>
          <w:sz w:val="28"/>
          <w:szCs w:val="28"/>
          <w:lang w:val="uk-UA"/>
        </w:rPr>
        <w:t>а саме</w:t>
      </w:r>
      <w:r w:rsidRPr="001E0662">
        <w:rPr>
          <w:sz w:val="28"/>
          <w:szCs w:val="28"/>
          <w:lang w:val="uk-UA"/>
        </w:rPr>
        <w:t xml:space="preserve"> </w:t>
      </w:r>
      <w:r>
        <w:rPr>
          <w:sz w:val="28"/>
          <w:szCs w:val="28"/>
          <w:lang w:val="uk-UA"/>
        </w:rPr>
        <w:t>профундопластики поєднаної з реваскуляризуючою остеотрепанацією</w:t>
      </w:r>
      <w:r w:rsidRPr="001E0662">
        <w:rPr>
          <w:sz w:val="28"/>
          <w:szCs w:val="28"/>
          <w:lang w:val="uk-UA"/>
        </w:rPr>
        <w:t>.</w:t>
      </w:r>
    </w:p>
    <w:p w:rsidR="00324E8A" w:rsidRPr="001E0662" w:rsidRDefault="00324E8A" w:rsidP="00324E8A">
      <w:pPr>
        <w:spacing w:line="360" w:lineRule="auto"/>
        <w:ind w:firstLine="709"/>
        <w:jc w:val="both"/>
        <w:rPr>
          <w:sz w:val="28"/>
          <w:szCs w:val="28"/>
          <w:lang w:val="uk-UA"/>
        </w:rPr>
      </w:pPr>
      <w:r>
        <w:rPr>
          <w:sz w:val="28"/>
          <w:szCs w:val="28"/>
          <w:lang w:val="uk-UA"/>
        </w:rPr>
        <w:t>Н</w:t>
      </w:r>
      <w:r w:rsidRPr="001E0662">
        <w:rPr>
          <w:sz w:val="28"/>
          <w:szCs w:val="28"/>
          <w:lang w:val="uk-UA"/>
        </w:rPr>
        <w:t xml:space="preserve">а основі даних </w:t>
      </w:r>
      <w:r>
        <w:rPr>
          <w:sz w:val="28"/>
          <w:szCs w:val="28"/>
          <w:lang w:val="uk-UA"/>
        </w:rPr>
        <w:t>комплексної</w:t>
      </w:r>
      <w:r w:rsidRPr="001E0662">
        <w:rPr>
          <w:sz w:val="28"/>
          <w:szCs w:val="28"/>
          <w:lang w:val="uk-UA"/>
        </w:rPr>
        <w:t xml:space="preserve"> діагностики, виділених типів дистального ураження, аналіз</w:t>
      </w:r>
      <w:r>
        <w:rPr>
          <w:sz w:val="28"/>
          <w:szCs w:val="28"/>
          <w:lang w:val="uk-UA"/>
        </w:rPr>
        <w:t>у</w:t>
      </w:r>
      <w:r w:rsidRPr="001E0662">
        <w:rPr>
          <w:sz w:val="28"/>
          <w:szCs w:val="28"/>
          <w:lang w:val="uk-UA"/>
        </w:rPr>
        <w:t xml:space="preserve"> ранніх та віддалених результатів операційного лікування, аналізу причин негативних результатів операційного лікування </w:t>
      </w:r>
      <w:r>
        <w:rPr>
          <w:sz w:val="28"/>
          <w:szCs w:val="28"/>
          <w:lang w:val="uk-UA"/>
        </w:rPr>
        <w:t xml:space="preserve">автор </w:t>
      </w:r>
      <w:r w:rsidRPr="001E0662">
        <w:rPr>
          <w:sz w:val="28"/>
          <w:szCs w:val="28"/>
          <w:lang w:val="uk-UA"/>
        </w:rPr>
        <w:t>запропон</w:t>
      </w:r>
      <w:r>
        <w:rPr>
          <w:sz w:val="28"/>
          <w:szCs w:val="28"/>
          <w:lang w:val="uk-UA"/>
        </w:rPr>
        <w:t>ував</w:t>
      </w:r>
      <w:r w:rsidRPr="001E0662">
        <w:rPr>
          <w:sz w:val="28"/>
          <w:szCs w:val="28"/>
          <w:lang w:val="uk-UA"/>
        </w:rPr>
        <w:t xml:space="preserve"> алгоритм </w:t>
      </w:r>
      <w:r>
        <w:rPr>
          <w:sz w:val="28"/>
          <w:szCs w:val="28"/>
          <w:lang w:val="uk-UA"/>
        </w:rPr>
        <w:t>лікування</w:t>
      </w:r>
      <w:r w:rsidRPr="001E0662">
        <w:rPr>
          <w:sz w:val="28"/>
          <w:szCs w:val="28"/>
          <w:lang w:val="uk-UA"/>
        </w:rPr>
        <w:t xml:space="preserve"> пацієнтів </w:t>
      </w:r>
      <w:r>
        <w:rPr>
          <w:sz w:val="28"/>
          <w:szCs w:val="28"/>
          <w:lang w:val="uk-UA"/>
        </w:rPr>
        <w:t>і</w:t>
      </w:r>
      <w:r w:rsidRPr="001E0662">
        <w:rPr>
          <w:sz w:val="28"/>
          <w:szCs w:val="28"/>
          <w:lang w:val="uk-UA"/>
        </w:rPr>
        <w:t>з критичною ішемією при дистальній формі облітеруючого атеросклерозу.</w:t>
      </w:r>
    </w:p>
    <w:p w:rsidR="00324E8A" w:rsidRPr="001E0662" w:rsidRDefault="00324E8A" w:rsidP="00324E8A">
      <w:pPr>
        <w:spacing w:line="360" w:lineRule="auto"/>
        <w:ind w:firstLine="709"/>
        <w:jc w:val="both"/>
        <w:rPr>
          <w:sz w:val="28"/>
          <w:szCs w:val="28"/>
          <w:lang w:val="uk-UA"/>
        </w:rPr>
      </w:pPr>
      <w:r w:rsidRPr="001E0662">
        <w:rPr>
          <w:sz w:val="28"/>
          <w:szCs w:val="28"/>
          <w:lang w:val="uk-UA"/>
        </w:rPr>
        <w:t xml:space="preserve">Запропонований алгоритм </w:t>
      </w:r>
      <w:r>
        <w:rPr>
          <w:sz w:val="28"/>
          <w:szCs w:val="28"/>
          <w:lang w:val="uk-UA"/>
        </w:rPr>
        <w:t>дає змогу</w:t>
      </w:r>
      <w:r w:rsidRPr="001E0662">
        <w:rPr>
          <w:sz w:val="28"/>
          <w:szCs w:val="28"/>
          <w:lang w:val="uk-UA"/>
        </w:rPr>
        <w:t xml:space="preserve"> значно покращити результати у віддаленому післяопераційному періоді.</w:t>
      </w:r>
    </w:p>
    <w:p w:rsidR="00324E8A" w:rsidRPr="001E0662" w:rsidRDefault="00324E8A" w:rsidP="00324E8A">
      <w:pPr>
        <w:spacing w:line="360" w:lineRule="auto"/>
        <w:ind w:firstLine="709"/>
        <w:jc w:val="both"/>
        <w:rPr>
          <w:sz w:val="28"/>
          <w:szCs w:val="28"/>
          <w:lang w:val="uk-UA"/>
        </w:rPr>
      </w:pPr>
      <w:r w:rsidRPr="001E0662">
        <w:rPr>
          <w:sz w:val="28"/>
          <w:szCs w:val="28"/>
          <w:lang w:val="uk-UA"/>
        </w:rPr>
        <w:t xml:space="preserve">Результати роботи використовуються в хірургічній клініці </w:t>
      </w:r>
      <w:r>
        <w:rPr>
          <w:sz w:val="28"/>
          <w:szCs w:val="28"/>
          <w:lang w:val="uk-UA"/>
        </w:rPr>
        <w:t xml:space="preserve">Закарпатської </w:t>
      </w:r>
      <w:r w:rsidRPr="001E0662">
        <w:rPr>
          <w:sz w:val="28"/>
          <w:szCs w:val="28"/>
          <w:lang w:val="uk-UA"/>
        </w:rPr>
        <w:t>обласної клінічної лікарні</w:t>
      </w:r>
      <w:r>
        <w:rPr>
          <w:sz w:val="28"/>
          <w:szCs w:val="28"/>
          <w:lang w:val="uk-UA"/>
        </w:rPr>
        <w:t xml:space="preserve"> ім. Андрія Новака м. Ужгород</w:t>
      </w:r>
      <w:r w:rsidRPr="001E0662">
        <w:rPr>
          <w:sz w:val="28"/>
          <w:szCs w:val="28"/>
          <w:lang w:val="uk-UA"/>
        </w:rPr>
        <w:t>, у навчальному процесі на медичному факультеті та факультеті післядипломної освіти УжНУ.</w:t>
      </w:r>
    </w:p>
    <w:p w:rsidR="00324E8A" w:rsidRPr="002C294B" w:rsidRDefault="00324E8A" w:rsidP="00324E8A">
      <w:pPr>
        <w:spacing w:line="360" w:lineRule="auto"/>
        <w:ind w:firstLine="709"/>
        <w:jc w:val="both"/>
        <w:rPr>
          <w:sz w:val="28"/>
          <w:szCs w:val="28"/>
          <w:lang w:val="uk-UA"/>
        </w:rPr>
      </w:pPr>
      <w:r w:rsidRPr="007339B4">
        <w:rPr>
          <w:b/>
          <w:bCs/>
          <w:sz w:val="28"/>
          <w:szCs w:val="28"/>
          <w:lang w:val="uk-UA"/>
        </w:rPr>
        <w:lastRenderedPageBreak/>
        <w:t>Особистий внесок здобувача.</w:t>
      </w:r>
      <w:r w:rsidRPr="007339B4">
        <w:rPr>
          <w:sz w:val="28"/>
          <w:szCs w:val="28"/>
          <w:lang w:val="uk-UA"/>
        </w:rPr>
        <w:t xml:space="preserve"> </w:t>
      </w:r>
      <w:r w:rsidRPr="002C294B">
        <w:rPr>
          <w:sz w:val="28"/>
          <w:szCs w:val="28"/>
          <w:lang w:val="uk-UA"/>
        </w:rPr>
        <w:t>Мет</w:t>
      </w:r>
      <w:r>
        <w:rPr>
          <w:sz w:val="28"/>
          <w:szCs w:val="28"/>
          <w:lang w:val="uk-UA"/>
        </w:rPr>
        <w:t>а</w:t>
      </w:r>
      <w:r w:rsidRPr="002C294B">
        <w:rPr>
          <w:sz w:val="28"/>
          <w:szCs w:val="28"/>
          <w:lang w:val="uk-UA"/>
        </w:rPr>
        <w:t>, завдання та методи дослідження автор визнач</w:t>
      </w:r>
      <w:r>
        <w:rPr>
          <w:sz w:val="28"/>
          <w:szCs w:val="28"/>
          <w:lang w:val="uk-UA"/>
        </w:rPr>
        <w:t>ив</w:t>
      </w:r>
      <w:r w:rsidRPr="002C294B">
        <w:rPr>
          <w:sz w:val="28"/>
          <w:szCs w:val="28"/>
          <w:lang w:val="uk-UA"/>
        </w:rPr>
        <w:t xml:space="preserve"> самостійно</w:t>
      </w:r>
      <w:r>
        <w:rPr>
          <w:sz w:val="28"/>
          <w:szCs w:val="28"/>
          <w:lang w:val="uk-UA"/>
        </w:rPr>
        <w:t>, о</w:t>
      </w:r>
      <w:r w:rsidRPr="002C294B">
        <w:rPr>
          <w:sz w:val="28"/>
          <w:szCs w:val="28"/>
          <w:lang w:val="uk-UA"/>
        </w:rPr>
        <w:t>собисто пров</w:t>
      </w:r>
      <w:r>
        <w:rPr>
          <w:sz w:val="28"/>
          <w:szCs w:val="28"/>
          <w:lang w:val="uk-UA"/>
        </w:rPr>
        <w:t xml:space="preserve">ів </w:t>
      </w:r>
      <w:r w:rsidRPr="002C294B">
        <w:rPr>
          <w:sz w:val="28"/>
          <w:szCs w:val="28"/>
          <w:lang w:val="uk-UA"/>
        </w:rPr>
        <w:t>літературно-патентний пошук. Наведені в роботі конкретні результати досліджень здобувач отримав особисто. Автор сформував базу даних, провів статистичне опрацювання результатів дослідження, узагальнив результати</w:t>
      </w:r>
      <w:r>
        <w:rPr>
          <w:sz w:val="28"/>
          <w:szCs w:val="28"/>
          <w:lang w:val="uk-UA"/>
        </w:rPr>
        <w:t>,</w:t>
      </w:r>
      <w:r w:rsidRPr="002C294B">
        <w:rPr>
          <w:sz w:val="28"/>
          <w:szCs w:val="28"/>
          <w:lang w:val="uk-UA"/>
        </w:rPr>
        <w:t xml:space="preserve"> оформив</w:t>
      </w:r>
      <w:r>
        <w:rPr>
          <w:sz w:val="28"/>
          <w:szCs w:val="28"/>
          <w:lang w:val="uk-UA"/>
        </w:rPr>
        <w:t xml:space="preserve"> і написав</w:t>
      </w:r>
      <w:r w:rsidRPr="002C294B">
        <w:rPr>
          <w:sz w:val="28"/>
          <w:szCs w:val="28"/>
          <w:lang w:val="uk-UA"/>
        </w:rPr>
        <w:t xml:space="preserve"> дисертацію. Теоретично обґрунтував та запропонував використовувати пробу з фізичним навантаженням при радіонуклідній ангіографії для вивчення спроможності мікроциркуля</w:t>
      </w:r>
      <w:r>
        <w:rPr>
          <w:sz w:val="28"/>
          <w:szCs w:val="28"/>
          <w:lang w:val="uk-UA"/>
        </w:rPr>
        <w:t>цій</w:t>
      </w:r>
      <w:r w:rsidRPr="002C294B">
        <w:rPr>
          <w:sz w:val="28"/>
          <w:szCs w:val="28"/>
          <w:lang w:val="uk-UA"/>
        </w:rPr>
        <w:t xml:space="preserve">ного русла гомілки та стопи. Здобувач самостійно проводив відбір хворих та їх обстеження, брав участь у всіх операційних втручаннях, а близько 30% </w:t>
      </w:r>
      <w:r>
        <w:rPr>
          <w:sz w:val="28"/>
          <w:szCs w:val="28"/>
          <w:lang w:val="uk-UA"/>
        </w:rPr>
        <w:t>операцій</w:t>
      </w:r>
      <w:r w:rsidRPr="002C294B">
        <w:rPr>
          <w:sz w:val="28"/>
          <w:szCs w:val="28"/>
          <w:lang w:val="uk-UA"/>
        </w:rPr>
        <w:t xml:space="preserve"> виконав особисто. Самостійно сформулював висновки і практичні рекомендації. У наукових роботах, опублікованих у співавторстві, ідеї співавторів не використано. Роль автора була провідною у </w:t>
      </w:r>
      <w:r>
        <w:rPr>
          <w:sz w:val="28"/>
          <w:szCs w:val="28"/>
          <w:lang w:val="uk-UA"/>
        </w:rPr>
        <w:t>при</w:t>
      </w:r>
      <w:r w:rsidRPr="002C294B">
        <w:rPr>
          <w:sz w:val="28"/>
          <w:szCs w:val="28"/>
          <w:lang w:val="uk-UA"/>
        </w:rPr>
        <w:t>готуванні публікацій.</w:t>
      </w:r>
    </w:p>
    <w:p w:rsidR="00324E8A" w:rsidRPr="006057F9" w:rsidRDefault="00324E8A" w:rsidP="00324E8A">
      <w:pPr>
        <w:spacing w:line="360" w:lineRule="auto"/>
        <w:ind w:firstLine="709"/>
        <w:jc w:val="both"/>
        <w:rPr>
          <w:sz w:val="28"/>
          <w:szCs w:val="28"/>
          <w:lang w:val="uk-UA"/>
        </w:rPr>
      </w:pPr>
      <w:r w:rsidRPr="007339B4">
        <w:rPr>
          <w:b/>
          <w:bCs/>
          <w:sz w:val="28"/>
          <w:szCs w:val="28"/>
          <w:lang w:val="uk-UA"/>
        </w:rPr>
        <w:t>Апробація результатів дисертації.</w:t>
      </w:r>
      <w:r w:rsidRPr="007339B4">
        <w:rPr>
          <w:bCs/>
          <w:sz w:val="28"/>
          <w:szCs w:val="28"/>
          <w:lang w:val="uk-UA"/>
        </w:rPr>
        <w:t xml:space="preserve"> </w:t>
      </w:r>
      <w:r w:rsidRPr="007339B4">
        <w:rPr>
          <w:sz w:val="28"/>
          <w:szCs w:val="28"/>
          <w:lang w:val="uk-UA"/>
        </w:rPr>
        <w:t xml:space="preserve">Основні </w:t>
      </w:r>
      <w:r>
        <w:rPr>
          <w:sz w:val="28"/>
          <w:szCs w:val="28"/>
          <w:lang w:val="uk-UA"/>
        </w:rPr>
        <w:t>результати</w:t>
      </w:r>
      <w:r w:rsidRPr="007339B4">
        <w:rPr>
          <w:sz w:val="28"/>
          <w:szCs w:val="28"/>
          <w:lang w:val="uk-UA"/>
        </w:rPr>
        <w:t xml:space="preserve"> та положення дисертаційної роботи викладено на: Всеукраїнській науковій конференції «Актуальні питання ангіології»</w:t>
      </w:r>
      <w:r>
        <w:rPr>
          <w:sz w:val="28"/>
          <w:szCs w:val="28"/>
          <w:lang w:val="uk-UA"/>
        </w:rPr>
        <w:t>,</w:t>
      </w:r>
      <w:r w:rsidRPr="007339B4">
        <w:rPr>
          <w:sz w:val="28"/>
          <w:szCs w:val="28"/>
          <w:lang w:val="uk-UA"/>
        </w:rPr>
        <w:t xml:space="preserve"> присвяченій 70</w:t>
      </w:r>
      <w:r>
        <w:rPr>
          <w:sz w:val="28"/>
          <w:szCs w:val="28"/>
          <w:lang w:val="uk-UA"/>
        </w:rPr>
        <w:t>-</w:t>
      </w:r>
      <w:r w:rsidRPr="007339B4">
        <w:rPr>
          <w:sz w:val="28"/>
          <w:szCs w:val="28"/>
          <w:lang w:val="uk-UA"/>
        </w:rPr>
        <w:t>р</w:t>
      </w:r>
      <w:r>
        <w:rPr>
          <w:sz w:val="28"/>
          <w:szCs w:val="28"/>
          <w:lang w:val="uk-UA"/>
        </w:rPr>
        <w:t xml:space="preserve">іччю з дня народження професора </w:t>
      </w:r>
      <w:r w:rsidRPr="007339B4">
        <w:rPr>
          <w:sz w:val="28"/>
          <w:szCs w:val="28"/>
          <w:lang w:val="uk-UA"/>
        </w:rPr>
        <w:t>Михайла</w:t>
      </w:r>
      <w:r>
        <w:rPr>
          <w:sz w:val="28"/>
          <w:szCs w:val="28"/>
          <w:lang w:val="uk-UA"/>
        </w:rPr>
        <w:t xml:space="preserve"> Лоби </w:t>
      </w:r>
      <w:r w:rsidRPr="007339B4">
        <w:rPr>
          <w:sz w:val="28"/>
          <w:szCs w:val="28"/>
          <w:lang w:val="uk-UA"/>
        </w:rPr>
        <w:t xml:space="preserve">(Трускавець, 18 </w:t>
      </w:r>
      <w:r>
        <w:rPr>
          <w:sz w:val="28"/>
          <w:szCs w:val="28"/>
          <w:lang w:val="uk-UA"/>
        </w:rPr>
        <w:t>–</w:t>
      </w:r>
      <w:r w:rsidRPr="007339B4">
        <w:rPr>
          <w:sz w:val="28"/>
          <w:szCs w:val="28"/>
          <w:lang w:val="uk-UA"/>
        </w:rPr>
        <w:t xml:space="preserve"> 20 жовтня, 2007); Науково-практичній конференції за участю зарубіжних фахівців «Актуальні питання клінічної хірургії» (Київ, 15 – 16 травня, 2008); ІІ з’їзді судинних і ендоваскулярних хірургів України (Львів, 16</w:t>
      </w:r>
      <w:r>
        <w:rPr>
          <w:sz w:val="28"/>
          <w:szCs w:val="28"/>
          <w:lang w:val="uk-UA"/>
        </w:rPr>
        <w:t xml:space="preserve"> – </w:t>
      </w:r>
      <w:r w:rsidRPr="007339B4">
        <w:rPr>
          <w:sz w:val="28"/>
          <w:szCs w:val="28"/>
          <w:lang w:val="uk-UA"/>
        </w:rPr>
        <w:t xml:space="preserve">18 жовтня 2008 року); конференціях професорсько-викладацького складу Ужгородського національного університету </w:t>
      </w:r>
      <w:r>
        <w:rPr>
          <w:sz w:val="28"/>
          <w:szCs w:val="28"/>
          <w:lang w:val="uk-UA"/>
        </w:rPr>
        <w:t>у</w:t>
      </w:r>
      <w:r w:rsidRPr="007339B4">
        <w:rPr>
          <w:sz w:val="28"/>
          <w:szCs w:val="28"/>
          <w:lang w:val="uk-UA"/>
        </w:rPr>
        <w:t xml:space="preserve"> 2007 – 2009 роках, засіданнях </w:t>
      </w:r>
      <w:r w:rsidRPr="006057F9">
        <w:rPr>
          <w:sz w:val="28"/>
          <w:szCs w:val="28"/>
          <w:lang w:val="uk-UA"/>
        </w:rPr>
        <w:t xml:space="preserve">асоціації хірургів Закарпаття у 2007 – 2009 роках. </w:t>
      </w:r>
    </w:p>
    <w:p w:rsidR="00324E8A" w:rsidRPr="002C294B" w:rsidRDefault="00324E8A" w:rsidP="00324E8A">
      <w:pPr>
        <w:spacing w:line="360" w:lineRule="auto"/>
        <w:ind w:firstLine="709"/>
        <w:jc w:val="both"/>
        <w:rPr>
          <w:sz w:val="28"/>
          <w:szCs w:val="28"/>
          <w:lang w:val="uk-UA"/>
        </w:rPr>
      </w:pPr>
      <w:r w:rsidRPr="002C294B">
        <w:rPr>
          <w:b/>
          <w:bCs/>
          <w:sz w:val="28"/>
          <w:szCs w:val="28"/>
          <w:lang w:val="uk-UA"/>
        </w:rPr>
        <w:t>Публікації</w:t>
      </w:r>
      <w:r w:rsidRPr="002C294B">
        <w:rPr>
          <w:sz w:val="28"/>
          <w:szCs w:val="28"/>
          <w:lang w:val="uk-UA"/>
        </w:rPr>
        <w:t>. За темою дисертац</w:t>
      </w:r>
      <w:r>
        <w:rPr>
          <w:sz w:val="28"/>
          <w:szCs w:val="28"/>
          <w:lang w:val="uk-UA"/>
        </w:rPr>
        <w:t xml:space="preserve">ійного дослідження опубліковано </w:t>
      </w:r>
      <w:r w:rsidRPr="002C294B">
        <w:rPr>
          <w:sz w:val="28"/>
          <w:szCs w:val="28"/>
          <w:lang w:val="uk-UA"/>
        </w:rPr>
        <w:t xml:space="preserve">6 друкованих робіт, серед яких: </w:t>
      </w:r>
      <w:r>
        <w:rPr>
          <w:sz w:val="28"/>
          <w:szCs w:val="28"/>
          <w:lang w:val="uk-UA"/>
        </w:rPr>
        <w:t>4</w:t>
      </w:r>
      <w:r w:rsidRPr="002C294B">
        <w:rPr>
          <w:sz w:val="28"/>
          <w:szCs w:val="28"/>
          <w:lang w:val="uk-UA"/>
        </w:rPr>
        <w:t xml:space="preserve"> стат</w:t>
      </w:r>
      <w:r>
        <w:rPr>
          <w:sz w:val="28"/>
          <w:szCs w:val="28"/>
          <w:lang w:val="uk-UA"/>
        </w:rPr>
        <w:t>ті</w:t>
      </w:r>
      <w:r w:rsidRPr="002C294B">
        <w:rPr>
          <w:sz w:val="28"/>
          <w:szCs w:val="28"/>
          <w:lang w:val="uk-UA"/>
        </w:rPr>
        <w:t xml:space="preserve"> у фахових журналах, рекомендованих у переліку ВАК України, </w:t>
      </w:r>
      <w:r>
        <w:rPr>
          <w:sz w:val="28"/>
          <w:szCs w:val="28"/>
          <w:lang w:val="uk-UA"/>
        </w:rPr>
        <w:t>2 роботи у матеріалах і тезах конференцій</w:t>
      </w:r>
      <w:r w:rsidRPr="002C294B">
        <w:rPr>
          <w:sz w:val="28"/>
          <w:szCs w:val="28"/>
          <w:lang w:val="uk-UA"/>
        </w:rPr>
        <w:t xml:space="preserve">. </w:t>
      </w:r>
    </w:p>
    <w:p w:rsidR="00324E8A" w:rsidRDefault="00324E8A" w:rsidP="00324E8A">
      <w:pPr>
        <w:spacing w:line="360" w:lineRule="auto"/>
        <w:ind w:firstLine="709"/>
        <w:jc w:val="both"/>
        <w:rPr>
          <w:lang w:val="uk-UA"/>
        </w:rPr>
      </w:pPr>
    </w:p>
    <w:p w:rsidR="00324E8A" w:rsidRPr="00324E8A" w:rsidRDefault="00324E8A" w:rsidP="00324E8A">
      <w:pPr>
        <w:spacing w:line="360" w:lineRule="auto"/>
        <w:ind w:firstLine="720"/>
        <w:jc w:val="center"/>
        <w:rPr>
          <w:b/>
          <w:bCs/>
          <w:sz w:val="28"/>
          <w:szCs w:val="28"/>
        </w:rPr>
      </w:pPr>
    </w:p>
    <w:p w:rsidR="00324E8A" w:rsidRPr="00CA23BD" w:rsidRDefault="00324E8A" w:rsidP="00324E8A">
      <w:pPr>
        <w:spacing w:line="360" w:lineRule="auto"/>
        <w:jc w:val="center"/>
        <w:rPr>
          <w:sz w:val="28"/>
          <w:szCs w:val="28"/>
          <w:lang w:val="uk-UA"/>
        </w:rPr>
      </w:pPr>
      <w:r w:rsidRPr="00CA23BD">
        <w:rPr>
          <w:sz w:val="28"/>
          <w:szCs w:val="28"/>
          <w:lang w:val="uk-UA"/>
        </w:rPr>
        <w:t>СПИСОК ВИКОРИСТАНИХ ДЖЕРЕЛ</w:t>
      </w:r>
    </w:p>
    <w:p w:rsidR="00324E8A" w:rsidRPr="0091712F" w:rsidRDefault="00324E8A" w:rsidP="000207A9">
      <w:pPr>
        <w:numPr>
          <w:ilvl w:val="0"/>
          <w:numId w:val="18"/>
        </w:numPr>
        <w:spacing w:after="0" w:line="360" w:lineRule="auto"/>
        <w:jc w:val="both"/>
        <w:rPr>
          <w:sz w:val="28"/>
          <w:szCs w:val="28"/>
          <w:lang w:val="uk-UA"/>
        </w:rPr>
      </w:pPr>
      <w:r w:rsidRPr="0091712F">
        <w:rPr>
          <w:sz w:val="28"/>
          <w:szCs w:val="28"/>
          <w:lang w:val="uk-UA"/>
        </w:rPr>
        <w:t>Абышов Н.С. «Большие ампутации» у больных с окклюзивными заболеваниями артерий нижних конечностей / Абышов Н.С., Закирджаев Э.Д. // Хирургия. – 2005. – № 12. – с. 59–64.</w:t>
      </w:r>
    </w:p>
    <w:p w:rsidR="00324E8A" w:rsidRPr="0091712F" w:rsidRDefault="00324E8A" w:rsidP="000207A9">
      <w:pPr>
        <w:numPr>
          <w:ilvl w:val="0"/>
          <w:numId w:val="18"/>
        </w:numPr>
        <w:spacing w:after="0" w:line="360" w:lineRule="auto"/>
        <w:jc w:val="both"/>
        <w:rPr>
          <w:sz w:val="28"/>
          <w:szCs w:val="28"/>
          <w:lang w:val="uk-UA"/>
        </w:rPr>
      </w:pPr>
      <w:r w:rsidRPr="0091712F">
        <w:rPr>
          <w:sz w:val="28"/>
          <w:szCs w:val="28"/>
          <w:lang w:val="uk-UA"/>
        </w:rPr>
        <w:t>Абышов Н.С. Ближайшие результаты «больших» ампутаций у больных с окклюзивными заболеваниями артерий нижних конечностей / Абышов Н.С., Закирджаев Э.Д. // Хирургия. – 2005. – № 11. – с. 15–19.</w:t>
      </w:r>
    </w:p>
    <w:p w:rsidR="00324E8A" w:rsidRPr="0091712F" w:rsidRDefault="00324E8A" w:rsidP="000207A9">
      <w:pPr>
        <w:numPr>
          <w:ilvl w:val="0"/>
          <w:numId w:val="18"/>
        </w:numPr>
        <w:spacing w:after="0" w:line="360" w:lineRule="auto"/>
        <w:jc w:val="both"/>
        <w:rPr>
          <w:sz w:val="28"/>
          <w:szCs w:val="28"/>
          <w:lang w:val="uk-UA"/>
        </w:rPr>
      </w:pPr>
      <w:r w:rsidRPr="0091712F">
        <w:rPr>
          <w:sz w:val="28"/>
          <w:szCs w:val="28"/>
        </w:rPr>
        <w:t xml:space="preserve">Алехин Д.И. Новый метод лечения хронической ишемии конечностей с преимущественным поражением дистального артериального русла (експериментально-клиническое исследование) </w:t>
      </w:r>
      <w:r w:rsidRPr="0091712F">
        <w:rPr>
          <w:sz w:val="28"/>
          <w:szCs w:val="28"/>
          <w:lang w:val="uk-UA"/>
        </w:rPr>
        <w:t xml:space="preserve">/ </w:t>
      </w:r>
      <w:r w:rsidRPr="0091712F">
        <w:rPr>
          <w:sz w:val="28"/>
          <w:szCs w:val="28"/>
        </w:rPr>
        <w:t xml:space="preserve">Алехин Д.И., Фокин А.А. </w:t>
      </w:r>
      <w:r w:rsidRPr="0091712F">
        <w:rPr>
          <w:sz w:val="28"/>
          <w:szCs w:val="28"/>
          <w:lang w:val="uk-UA"/>
        </w:rPr>
        <w:t xml:space="preserve">// Вестник хирургии. – 2004. </w:t>
      </w:r>
      <w:r w:rsidRPr="0091712F">
        <w:rPr>
          <w:sz w:val="28"/>
          <w:szCs w:val="28"/>
        </w:rPr>
        <w:t>– Т. 163,</w:t>
      </w:r>
      <w:r w:rsidRPr="0091712F">
        <w:rPr>
          <w:sz w:val="28"/>
          <w:szCs w:val="28"/>
          <w:lang w:val="uk-UA"/>
        </w:rPr>
        <w:t xml:space="preserve"> № 4. – с. 24–28.</w:t>
      </w:r>
    </w:p>
    <w:p w:rsidR="00324E8A" w:rsidRPr="0091712F" w:rsidRDefault="00324E8A" w:rsidP="000207A9">
      <w:pPr>
        <w:numPr>
          <w:ilvl w:val="0"/>
          <w:numId w:val="18"/>
        </w:numPr>
        <w:spacing w:after="0" w:line="360" w:lineRule="auto"/>
        <w:jc w:val="both"/>
        <w:rPr>
          <w:sz w:val="28"/>
          <w:szCs w:val="28"/>
          <w:lang w:val="uk-UA"/>
        </w:rPr>
      </w:pPr>
      <w:r w:rsidRPr="0091712F">
        <w:rPr>
          <w:sz w:val="28"/>
          <w:szCs w:val="28"/>
          <w:lang w:val="uk-UA"/>
        </w:rPr>
        <w:t xml:space="preserve">Алуханян О.А. Использование v. </w:t>
      </w:r>
      <w:r w:rsidRPr="0091712F">
        <w:rPr>
          <w:sz w:val="28"/>
          <w:szCs w:val="28"/>
          <w:lang w:val="en-US"/>
        </w:rPr>
        <w:t>cephalica</w:t>
      </w:r>
      <w:r w:rsidRPr="0091712F">
        <w:rPr>
          <w:sz w:val="28"/>
          <w:szCs w:val="28"/>
        </w:rPr>
        <w:t xml:space="preserve"> при операциях бедренно-дистального шунтирования</w:t>
      </w:r>
      <w:r w:rsidRPr="0091712F">
        <w:rPr>
          <w:sz w:val="28"/>
          <w:szCs w:val="28"/>
          <w:lang w:val="uk-UA"/>
        </w:rPr>
        <w:t xml:space="preserve"> / Алуханян О.А., Мартиросян Х.Г., Аристов Д.С. // Ангиология и сосуд. хирургия: как улучшить результаты лечения больных с заболеваниями сосудов: тезисы докл. – 2008. – Том 15, № 2 (приложение). – с. 17–18.</w:t>
      </w:r>
    </w:p>
    <w:p w:rsidR="00324E8A" w:rsidRPr="0091712F" w:rsidRDefault="00324E8A" w:rsidP="000207A9">
      <w:pPr>
        <w:numPr>
          <w:ilvl w:val="0"/>
          <w:numId w:val="18"/>
        </w:numPr>
        <w:spacing w:after="0" w:line="360" w:lineRule="auto"/>
        <w:jc w:val="both"/>
        <w:rPr>
          <w:sz w:val="28"/>
          <w:szCs w:val="28"/>
          <w:lang w:val="uk-UA"/>
        </w:rPr>
      </w:pPr>
      <w:r w:rsidRPr="0091712F">
        <w:rPr>
          <w:sz w:val="28"/>
          <w:szCs w:val="28"/>
          <w:lang w:val="uk-UA"/>
        </w:rPr>
        <w:t>Анализ хирургических вмешательств при дистальних формах атеросклероза артерий нижних конечностей / Хамидуллин А.А., Кривощеков Е.П., Цимбалист Д.А. [и др.] // Ангиология и сосуд. хирургия: как улучшить результаты лечения больных с заболеваниями сосудов: тезисы докл. – 2008. – Том 15, № 2 (приложение). – с. 329–330.</w:t>
      </w:r>
    </w:p>
    <w:p w:rsidR="00324E8A" w:rsidRPr="0091712F" w:rsidRDefault="00324E8A" w:rsidP="000207A9">
      <w:pPr>
        <w:numPr>
          <w:ilvl w:val="0"/>
          <w:numId w:val="18"/>
        </w:numPr>
        <w:spacing w:after="0" w:line="360" w:lineRule="auto"/>
        <w:jc w:val="both"/>
        <w:rPr>
          <w:sz w:val="28"/>
          <w:szCs w:val="28"/>
          <w:lang w:val="uk-UA"/>
        </w:rPr>
      </w:pPr>
      <w:r w:rsidRPr="0091712F">
        <w:rPr>
          <w:sz w:val="28"/>
          <w:szCs w:val="28"/>
        </w:rPr>
        <w:t xml:space="preserve">Ангиопластика и стентирование артерий голени </w:t>
      </w:r>
      <w:r w:rsidRPr="0091712F">
        <w:rPr>
          <w:sz w:val="28"/>
          <w:szCs w:val="28"/>
          <w:lang w:val="uk-UA"/>
        </w:rPr>
        <w:t xml:space="preserve">/ </w:t>
      </w:r>
      <w:r w:rsidRPr="0091712F">
        <w:rPr>
          <w:sz w:val="28"/>
          <w:szCs w:val="28"/>
        </w:rPr>
        <w:t xml:space="preserve">Кавтеладзе З.А., Былов К.В., Дроздов С.А. [и др.] </w:t>
      </w:r>
      <w:r w:rsidRPr="0091712F">
        <w:rPr>
          <w:sz w:val="28"/>
          <w:szCs w:val="28"/>
          <w:lang w:val="uk-UA"/>
        </w:rPr>
        <w:t>// Ангиология и сосуд. хирургия: как улучшить результаты лечения больных с заболеваниями сосудов: тезисы докл. – 2008. – Том 15, № 2 (приложение). – с. 139–140.</w:t>
      </w:r>
    </w:p>
    <w:p w:rsidR="00324E8A" w:rsidRPr="0091712F" w:rsidRDefault="00324E8A" w:rsidP="000207A9">
      <w:pPr>
        <w:numPr>
          <w:ilvl w:val="0"/>
          <w:numId w:val="18"/>
        </w:numPr>
        <w:spacing w:after="0" w:line="360" w:lineRule="auto"/>
        <w:jc w:val="both"/>
        <w:rPr>
          <w:sz w:val="28"/>
          <w:szCs w:val="28"/>
          <w:lang w:val="uk-UA"/>
        </w:rPr>
      </w:pPr>
      <w:r w:rsidRPr="0091712F">
        <w:rPr>
          <w:sz w:val="28"/>
          <w:szCs w:val="28"/>
          <w:lang w:val="uk-UA"/>
        </w:rPr>
        <w:t xml:space="preserve">Антитромбоцитарна терапія та прохідність аутовенозних шунтів при стегново-підколінній та стегново-гомілковій реваскуляризації кінцівки / </w:t>
      </w:r>
      <w:r w:rsidRPr="0091712F">
        <w:rPr>
          <w:sz w:val="28"/>
          <w:szCs w:val="28"/>
          <w:lang w:val="uk-UA"/>
        </w:rPr>
        <w:lastRenderedPageBreak/>
        <w:t>Сморжевський В.Й., Нікульніков П.І., Гуч А.О. [та ін.] // Укр. бальнеологічний журнал. – 2007. - № 2, 3. – с. 104–105.</w:t>
      </w:r>
    </w:p>
    <w:p w:rsidR="00324E8A" w:rsidRPr="0091712F" w:rsidRDefault="00324E8A" w:rsidP="000207A9">
      <w:pPr>
        <w:numPr>
          <w:ilvl w:val="0"/>
          <w:numId w:val="18"/>
        </w:numPr>
        <w:spacing w:after="0" w:line="360" w:lineRule="auto"/>
        <w:jc w:val="both"/>
        <w:rPr>
          <w:sz w:val="28"/>
          <w:szCs w:val="28"/>
          <w:lang w:val="uk-UA"/>
        </w:rPr>
      </w:pPr>
      <w:r w:rsidRPr="0091712F">
        <w:rPr>
          <w:sz w:val="28"/>
          <w:szCs w:val="28"/>
          <w:lang w:val="uk-UA"/>
        </w:rPr>
        <w:t xml:space="preserve">Арбузов </w:t>
      </w:r>
      <w:r w:rsidRPr="0091712F">
        <w:rPr>
          <w:sz w:val="28"/>
          <w:szCs w:val="28"/>
        </w:rPr>
        <w:t xml:space="preserve">И.В. Реконструкция артерий бедренно-подколенного сегмента при неадекватности большой подкожной вены ноги </w:t>
      </w:r>
      <w:r w:rsidRPr="0091712F">
        <w:rPr>
          <w:sz w:val="28"/>
          <w:szCs w:val="28"/>
          <w:lang w:val="uk-UA"/>
        </w:rPr>
        <w:t xml:space="preserve">/ Арбузов </w:t>
      </w:r>
      <w:r w:rsidRPr="0091712F">
        <w:rPr>
          <w:sz w:val="28"/>
          <w:szCs w:val="28"/>
        </w:rPr>
        <w:t xml:space="preserve">И.В., Спирин Ю.С. </w:t>
      </w:r>
      <w:r w:rsidRPr="0091712F">
        <w:rPr>
          <w:sz w:val="28"/>
          <w:szCs w:val="28"/>
          <w:lang w:val="uk-UA"/>
        </w:rPr>
        <w:t>// Клін. хірургія. – 2007. – № 1. – с. 54–56.</w:t>
      </w:r>
    </w:p>
    <w:p w:rsidR="00324E8A" w:rsidRPr="0091712F" w:rsidRDefault="00324E8A" w:rsidP="000207A9">
      <w:pPr>
        <w:numPr>
          <w:ilvl w:val="0"/>
          <w:numId w:val="18"/>
        </w:numPr>
        <w:spacing w:after="0" w:line="360" w:lineRule="auto"/>
        <w:jc w:val="both"/>
        <w:rPr>
          <w:sz w:val="28"/>
          <w:szCs w:val="28"/>
          <w:lang w:val="uk-UA"/>
        </w:rPr>
      </w:pPr>
      <w:r w:rsidRPr="0091712F">
        <w:rPr>
          <w:sz w:val="28"/>
          <w:szCs w:val="28"/>
          <w:lang w:val="uk-UA"/>
        </w:rPr>
        <w:t>Белов Ю.В. Руководство по сосудистой хирургии с атласом оперативной техники / Белов Ю.В. – Москва: ДеНово, 2000. – 448 с.</w:t>
      </w:r>
    </w:p>
    <w:p w:rsidR="00324E8A" w:rsidRPr="0091712F" w:rsidRDefault="00324E8A" w:rsidP="000207A9">
      <w:pPr>
        <w:numPr>
          <w:ilvl w:val="0"/>
          <w:numId w:val="18"/>
        </w:numPr>
        <w:spacing w:after="0" w:line="360" w:lineRule="auto"/>
        <w:jc w:val="both"/>
        <w:rPr>
          <w:sz w:val="28"/>
          <w:szCs w:val="28"/>
          <w:lang w:val="uk-UA"/>
        </w:rPr>
      </w:pPr>
      <w:r w:rsidRPr="0091712F">
        <w:rPr>
          <w:sz w:val="28"/>
          <w:szCs w:val="28"/>
          <w:lang w:val="uk-UA"/>
        </w:rPr>
        <w:t>Белов Ю.В. Тактика хирургического лечения мультифокальных стенотических поражений артериальных бассейнов / Белов Ю.В., Комаров Р.Н. // Хирургия. – 2007. – № 3. – с.60–64.</w:t>
      </w:r>
    </w:p>
    <w:p w:rsidR="00324E8A" w:rsidRPr="0091712F" w:rsidRDefault="00324E8A" w:rsidP="000207A9">
      <w:pPr>
        <w:numPr>
          <w:ilvl w:val="0"/>
          <w:numId w:val="18"/>
        </w:numPr>
        <w:spacing w:after="0" w:line="360" w:lineRule="auto"/>
        <w:jc w:val="both"/>
        <w:rPr>
          <w:sz w:val="28"/>
          <w:szCs w:val="28"/>
          <w:lang w:val="uk-UA"/>
        </w:rPr>
      </w:pPr>
      <w:r w:rsidRPr="0091712F">
        <w:rPr>
          <w:sz w:val="28"/>
          <w:szCs w:val="28"/>
        </w:rPr>
        <w:t xml:space="preserve">Бирюков С.А. Эндоваскулярная балонная ангиопластика подколенной и берцовых артерий при атеросклеротическом поражении </w:t>
      </w:r>
      <w:r w:rsidRPr="0091712F">
        <w:rPr>
          <w:sz w:val="28"/>
          <w:szCs w:val="28"/>
          <w:lang w:val="uk-UA"/>
        </w:rPr>
        <w:t xml:space="preserve">/ </w:t>
      </w:r>
      <w:r w:rsidRPr="0091712F">
        <w:rPr>
          <w:sz w:val="28"/>
          <w:szCs w:val="28"/>
        </w:rPr>
        <w:t xml:space="preserve">Бирюков С.А., Алферов Ю.А., Швальб П.Г. </w:t>
      </w:r>
      <w:r w:rsidRPr="0091712F">
        <w:rPr>
          <w:sz w:val="28"/>
          <w:szCs w:val="28"/>
          <w:lang w:val="uk-UA"/>
        </w:rPr>
        <w:t>// Ангиология и сосуд. хирургия: как улучшить результаты лечения больных с заболеваниями сосудов: тезисы докл. – 2008. – Том 15, № 2 (приложение). – с. 37–38.</w:t>
      </w:r>
    </w:p>
    <w:p w:rsidR="00324E8A" w:rsidRPr="0091712F" w:rsidRDefault="00324E8A" w:rsidP="000207A9">
      <w:pPr>
        <w:numPr>
          <w:ilvl w:val="0"/>
          <w:numId w:val="18"/>
        </w:numPr>
        <w:spacing w:after="0" w:line="360" w:lineRule="auto"/>
        <w:jc w:val="both"/>
        <w:rPr>
          <w:sz w:val="28"/>
          <w:szCs w:val="28"/>
          <w:lang w:val="uk-UA"/>
        </w:rPr>
      </w:pPr>
      <w:r w:rsidRPr="0091712F">
        <w:rPr>
          <w:sz w:val="28"/>
          <w:szCs w:val="28"/>
          <w:lang w:val="uk-UA"/>
        </w:rPr>
        <w:t>Боднар П.Я. Низхідна артерія коліна в реконструктивній хірургії при хронічній критичній ішемії нижніх кінцівок / Боднар П.Я., Венгер І.К. // Укр. бальнеологічний журнал. – 2007. - № 2, 3. – с. 33–36.</w:t>
      </w:r>
    </w:p>
    <w:p w:rsidR="00324E8A" w:rsidRPr="0091712F" w:rsidRDefault="00324E8A" w:rsidP="000207A9">
      <w:pPr>
        <w:numPr>
          <w:ilvl w:val="0"/>
          <w:numId w:val="18"/>
        </w:numPr>
        <w:spacing w:after="0" w:line="360" w:lineRule="auto"/>
        <w:jc w:val="both"/>
        <w:rPr>
          <w:sz w:val="28"/>
          <w:szCs w:val="28"/>
          <w:lang w:val="uk-UA"/>
        </w:rPr>
      </w:pPr>
      <w:r w:rsidRPr="0091712F">
        <w:rPr>
          <w:sz w:val="28"/>
          <w:szCs w:val="28"/>
          <w:lang w:val="uk-UA"/>
        </w:rPr>
        <w:t>Бойко В.В. Прогнозирование течения послеоперационного периода у больных с критической ишемией нижних конечностей после выполнения реконструктивной операции на аорте и артериях нижних конечностей с применением синтетического трансплантанта</w:t>
      </w:r>
      <w:r w:rsidRPr="0091712F">
        <w:rPr>
          <w:sz w:val="28"/>
          <w:szCs w:val="28"/>
        </w:rPr>
        <w:t xml:space="preserve"> </w:t>
      </w:r>
      <w:r w:rsidRPr="0091712F">
        <w:rPr>
          <w:sz w:val="28"/>
          <w:szCs w:val="28"/>
          <w:lang w:val="uk-UA"/>
        </w:rPr>
        <w:t xml:space="preserve">/ Бойко В.В., Криворучко И.А., Турчин А.Е. </w:t>
      </w:r>
      <w:r w:rsidRPr="0091712F">
        <w:rPr>
          <w:sz w:val="28"/>
          <w:szCs w:val="28"/>
        </w:rPr>
        <w:t xml:space="preserve">// </w:t>
      </w:r>
      <w:r w:rsidRPr="0091712F">
        <w:rPr>
          <w:sz w:val="28"/>
          <w:szCs w:val="28"/>
          <w:lang w:val="uk-UA"/>
        </w:rPr>
        <w:t>Клін. хірургія. – 2003. – № 7. – с. 34–36.</w:t>
      </w:r>
    </w:p>
    <w:p w:rsidR="00324E8A" w:rsidRPr="0091712F" w:rsidRDefault="00324E8A" w:rsidP="000207A9">
      <w:pPr>
        <w:numPr>
          <w:ilvl w:val="0"/>
          <w:numId w:val="18"/>
        </w:numPr>
        <w:spacing w:after="0" w:line="360" w:lineRule="auto"/>
        <w:jc w:val="both"/>
        <w:rPr>
          <w:sz w:val="28"/>
          <w:szCs w:val="28"/>
          <w:lang w:val="uk-UA"/>
        </w:rPr>
      </w:pPr>
      <w:r w:rsidRPr="0091712F">
        <w:rPr>
          <w:sz w:val="28"/>
          <w:szCs w:val="28"/>
          <w:lang w:val="uk-UA"/>
        </w:rPr>
        <w:t>Бо</w:t>
      </w:r>
      <w:r w:rsidRPr="0091712F">
        <w:rPr>
          <w:sz w:val="28"/>
          <w:szCs w:val="28"/>
        </w:rPr>
        <w:t xml:space="preserve">табаев С.И. Опыт применения комбинированного алло-автовенозного шунта у больных с облитерирующей окклюзией бедренно-подколенного сегмента </w:t>
      </w:r>
      <w:r w:rsidRPr="0091712F">
        <w:rPr>
          <w:sz w:val="28"/>
          <w:szCs w:val="28"/>
          <w:lang w:val="uk-UA"/>
        </w:rPr>
        <w:t>/ Бо</w:t>
      </w:r>
      <w:r w:rsidRPr="0091712F">
        <w:rPr>
          <w:sz w:val="28"/>
          <w:szCs w:val="28"/>
        </w:rPr>
        <w:t xml:space="preserve">табаев С.И., Мукушев Е.А., Бекбосынов  А.Ж. </w:t>
      </w:r>
      <w:r w:rsidRPr="0091712F">
        <w:rPr>
          <w:sz w:val="28"/>
          <w:szCs w:val="28"/>
          <w:lang w:val="uk-UA"/>
        </w:rPr>
        <w:t xml:space="preserve">// Ангиология и сосуд. хирургия: как улучшить </w:t>
      </w:r>
      <w:r w:rsidRPr="0091712F">
        <w:rPr>
          <w:sz w:val="28"/>
          <w:szCs w:val="28"/>
          <w:lang w:val="uk-UA"/>
        </w:rPr>
        <w:lastRenderedPageBreak/>
        <w:t>результаты лечения больных с заболеваниями сосудов: тезисы докл. – 2008. – Том 15, № 2 (приложение). – с. 40.</w:t>
      </w:r>
    </w:p>
    <w:p w:rsidR="00324E8A" w:rsidRPr="0091712F" w:rsidRDefault="00324E8A" w:rsidP="000207A9">
      <w:pPr>
        <w:numPr>
          <w:ilvl w:val="0"/>
          <w:numId w:val="18"/>
        </w:numPr>
        <w:spacing w:after="0" w:line="360" w:lineRule="auto"/>
        <w:jc w:val="both"/>
        <w:rPr>
          <w:sz w:val="28"/>
          <w:szCs w:val="28"/>
          <w:lang w:val="uk-UA"/>
        </w:rPr>
      </w:pPr>
      <w:r w:rsidRPr="0091712F">
        <w:rPr>
          <w:sz w:val="28"/>
          <w:szCs w:val="28"/>
        </w:rPr>
        <w:t xml:space="preserve">Бурлева Е.П. Пятилетние результаты рекоструктивно-востановительной хирургии при критической ишемии нижних конечностей </w:t>
      </w:r>
      <w:r w:rsidRPr="0091712F">
        <w:rPr>
          <w:sz w:val="28"/>
          <w:szCs w:val="28"/>
          <w:lang w:val="uk-UA"/>
        </w:rPr>
        <w:t xml:space="preserve">/ </w:t>
      </w:r>
      <w:r w:rsidRPr="0091712F">
        <w:rPr>
          <w:sz w:val="28"/>
          <w:szCs w:val="28"/>
        </w:rPr>
        <w:t>Бурлева Е.П., Фокин А.А. // Ангиология и сосудистая хирургия. – 2005. – Т. 11, № 2. – с. 115–122.</w:t>
      </w:r>
    </w:p>
    <w:p w:rsidR="00324E8A" w:rsidRPr="0091712F" w:rsidRDefault="00324E8A" w:rsidP="000207A9">
      <w:pPr>
        <w:numPr>
          <w:ilvl w:val="0"/>
          <w:numId w:val="18"/>
        </w:numPr>
        <w:spacing w:after="0" w:line="360" w:lineRule="auto"/>
        <w:jc w:val="both"/>
        <w:rPr>
          <w:sz w:val="28"/>
          <w:szCs w:val="28"/>
          <w:lang w:val="uk-UA"/>
        </w:rPr>
      </w:pPr>
      <w:r w:rsidRPr="0091712F">
        <w:rPr>
          <w:sz w:val="28"/>
          <w:szCs w:val="28"/>
        </w:rPr>
        <w:t>Быцай А.Н. Реконструктивные операции на магистральных артериях нижних конечностей у больных пожилого возраста с сахарным диабетом и трофическими нарушениями</w:t>
      </w:r>
      <w:r w:rsidRPr="0091712F">
        <w:rPr>
          <w:sz w:val="28"/>
          <w:szCs w:val="28"/>
          <w:lang w:val="uk-UA"/>
        </w:rPr>
        <w:t xml:space="preserve"> / </w:t>
      </w:r>
      <w:r w:rsidRPr="0091712F">
        <w:rPr>
          <w:sz w:val="28"/>
          <w:szCs w:val="28"/>
        </w:rPr>
        <w:t xml:space="preserve">Быцай А.Н. </w:t>
      </w:r>
      <w:r w:rsidRPr="0091712F">
        <w:rPr>
          <w:sz w:val="28"/>
          <w:szCs w:val="28"/>
          <w:lang w:val="uk-UA"/>
        </w:rPr>
        <w:t>// Клін. хірургія. – 2004. – № 11 – 12. – с. 13–14.</w:t>
      </w:r>
    </w:p>
    <w:p w:rsidR="00324E8A" w:rsidRPr="0091712F" w:rsidRDefault="00324E8A" w:rsidP="000207A9">
      <w:pPr>
        <w:numPr>
          <w:ilvl w:val="0"/>
          <w:numId w:val="18"/>
        </w:numPr>
        <w:spacing w:after="0" w:line="360" w:lineRule="auto"/>
        <w:jc w:val="both"/>
        <w:rPr>
          <w:sz w:val="28"/>
          <w:szCs w:val="28"/>
          <w:lang w:val="uk-UA"/>
        </w:rPr>
      </w:pPr>
      <w:r w:rsidRPr="0091712F">
        <w:rPr>
          <w:sz w:val="28"/>
          <w:szCs w:val="28"/>
          <w:lang w:val="uk-UA"/>
        </w:rPr>
        <w:t>Вайсман О.С. Вибір методу реконструктивної операції при оклюзії стегно-підколінного сегменту / Вайсман О.С., Каменичний Д.Й. // Матеріали ХІХ з’їзду хірургів України: тези допов. – Харків, 2000. –  с. 176–177.</w:t>
      </w:r>
    </w:p>
    <w:p w:rsidR="00324E8A" w:rsidRPr="0091712F" w:rsidRDefault="00324E8A" w:rsidP="000207A9">
      <w:pPr>
        <w:numPr>
          <w:ilvl w:val="0"/>
          <w:numId w:val="18"/>
        </w:numPr>
        <w:spacing w:after="0" w:line="360" w:lineRule="auto"/>
        <w:jc w:val="both"/>
        <w:rPr>
          <w:sz w:val="28"/>
          <w:szCs w:val="28"/>
          <w:lang w:val="uk-UA"/>
        </w:rPr>
      </w:pPr>
      <w:r w:rsidRPr="0091712F">
        <w:rPr>
          <w:sz w:val="28"/>
          <w:szCs w:val="28"/>
        </w:rPr>
        <w:t xml:space="preserve">Васильев А.Э. Эффективность ендоваскулярной коррекции тибиального кровотока при синдроме диабетической стопы </w:t>
      </w:r>
      <w:r w:rsidRPr="0091712F">
        <w:rPr>
          <w:sz w:val="28"/>
          <w:szCs w:val="28"/>
          <w:lang w:val="uk-UA"/>
        </w:rPr>
        <w:t xml:space="preserve">/ </w:t>
      </w:r>
      <w:r w:rsidRPr="0091712F">
        <w:rPr>
          <w:sz w:val="28"/>
          <w:szCs w:val="28"/>
        </w:rPr>
        <w:t xml:space="preserve">Васильев А.Э., Яконюк С.В., Парфенов Е.Л. </w:t>
      </w:r>
      <w:r w:rsidRPr="0091712F">
        <w:rPr>
          <w:sz w:val="28"/>
          <w:szCs w:val="28"/>
          <w:lang w:val="uk-UA"/>
        </w:rPr>
        <w:t>// Ангиология и сосуд. хирургия: как улучшить результаты лечения больных с заболеваниями сосудов: тезисы докл. – 2008. – Том 15, № 2 (приложение). – с. 47–48.</w:t>
      </w:r>
    </w:p>
    <w:p w:rsidR="00324E8A" w:rsidRPr="0091712F" w:rsidRDefault="00324E8A" w:rsidP="000207A9">
      <w:pPr>
        <w:numPr>
          <w:ilvl w:val="0"/>
          <w:numId w:val="18"/>
        </w:numPr>
        <w:spacing w:after="0" w:line="360" w:lineRule="auto"/>
        <w:jc w:val="both"/>
        <w:rPr>
          <w:sz w:val="28"/>
          <w:szCs w:val="28"/>
          <w:lang w:val="uk-UA"/>
        </w:rPr>
      </w:pPr>
      <w:r w:rsidRPr="0091712F">
        <w:rPr>
          <w:sz w:val="28"/>
          <w:szCs w:val="28"/>
          <w:lang w:val="uk-UA"/>
        </w:rPr>
        <w:t>Венгер І.К. Непрямі реваскуляризуючі операції в лікуванні критичної ішемії нижніх кінцівок / Венгер І.К., Гощинський П.В., Крицький І.О. // Шпит. хірургія. – 2005. – № 2. – с. 32–36.</w:t>
      </w:r>
    </w:p>
    <w:p w:rsidR="00324E8A" w:rsidRPr="0091712F" w:rsidRDefault="00324E8A" w:rsidP="000207A9">
      <w:pPr>
        <w:numPr>
          <w:ilvl w:val="0"/>
          <w:numId w:val="18"/>
        </w:numPr>
        <w:spacing w:after="0" w:line="360" w:lineRule="auto"/>
        <w:jc w:val="both"/>
        <w:rPr>
          <w:sz w:val="28"/>
          <w:szCs w:val="28"/>
          <w:lang w:val="uk-UA"/>
        </w:rPr>
      </w:pPr>
      <w:r w:rsidRPr="0091712F">
        <w:rPr>
          <w:sz w:val="28"/>
          <w:szCs w:val="28"/>
          <w:lang w:val="uk-UA"/>
        </w:rPr>
        <w:t>Венгер І.К. Ремоделювання великої підшкірної вени при критичній ішемії нижніх кінцівок / Венгер І.К., Боднар П.Я., Гощинський В.Б. // Укр. бальнеологічний журнал. – 2007. - № 2, 3. – с. 37–39.</w:t>
      </w:r>
    </w:p>
    <w:p w:rsidR="00324E8A" w:rsidRPr="0091712F" w:rsidRDefault="00324E8A" w:rsidP="000207A9">
      <w:pPr>
        <w:numPr>
          <w:ilvl w:val="0"/>
          <w:numId w:val="18"/>
        </w:numPr>
        <w:spacing w:after="0" w:line="360" w:lineRule="auto"/>
        <w:jc w:val="both"/>
        <w:rPr>
          <w:sz w:val="28"/>
          <w:szCs w:val="28"/>
          <w:lang w:val="uk-UA"/>
        </w:rPr>
      </w:pPr>
      <w:r w:rsidRPr="0091712F">
        <w:rPr>
          <w:sz w:val="28"/>
          <w:szCs w:val="28"/>
          <w:lang w:val="uk-UA"/>
        </w:rPr>
        <w:t>Вибір методу лікування при атеросклеротичному ураженні стегново-підколінно-гомілкового сегменту / Губка В.О., Губка О.В., Буга Д.А. [та ін.] // Практична медицина. – 2008. – Т. 14,  № 5. – с. 44–47.</w:t>
      </w:r>
    </w:p>
    <w:p w:rsidR="00324E8A" w:rsidRPr="0091712F" w:rsidRDefault="00324E8A" w:rsidP="000207A9">
      <w:pPr>
        <w:numPr>
          <w:ilvl w:val="0"/>
          <w:numId w:val="18"/>
        </w:numPr>
        <w:spacing w:after="0" w:line="360" w:lineRule="auto"/>
        <w:jc w:val="both"/>
        <w:rPr>
          <w:sz w:val="28"/>
          <w:szCs w:val="28"/>
          <w:lang w:val="uk-UA"/>
        </w:rPr>
      </w:pPr>
      <w:r w:rsidRPr="0091712F">
        <w:rPr>
          <w:sz w:val="28"/>
          <w:szCs w:val="28"/>
          <w:lang w:val="uk-UA"/>
        </w:rPr>
        <w:lastRenderedPageBreak/>
        <w:t>Вибір методу та об’єму стегново-підколінних та стегново-(бі)тибіальних шунтувань в реконструкції атеросклеротичної оклюзії стегново-гомілкового сегмента / Ковальчук Л.Я., Венгер І.К., Левицький А.В.  [та ін.] // Шпит. хірургія. – 2003. – № 1. – с. 6–11.</w:t>
      </w:r>
    </w:p>
    <w:p w:rsidR="00324E8A" w:rsidRPr="0091712F" w:rsidRDefault="00324E8A" w:rsidP="000207A9">
      <w:pPr>
        <w:numPr>
          <w:ilvl w:val="0"/>
          <w:numId w:val="18"/>
        </w:numPr>
        <w:spacing w:after="0" w:line="360" w:lineRule="auto"/>
        <w:jc w:val="both"/>
        <w:rPr>
          <w:sz w:val="28"/>
          <w:szCs w:val="28"/>
          <w:lang w:val="uk-UA"/>
        </w:rPr>
      </w:pPr>
      <w:r w:rsidRPr="0091712F">
        <w:rPr>
          <w:sz w:val="28"/>
          <w:szCs w:val="28"/>
          <w:lang w:val="uk-UA"/>
        </w:rPr>
        <w:t>Використання електрозварювання під час виконання операцій на артеріях у хворих на цукровий діабет / Гупало Ю.М., Швед Ю.М., Трунов А.Є. [та ін.] // Клін. хірургія. – 2005. – № 11 – 12. – с. 18–19.</w:t>
      </w:r>
    </w:p>
    <w:p w:rsidR="00324E8A" w:rsidRPr="0091712F" w:rsidRDefault="00324E8A" w:rsidP="000207A9">
      <w:pPr>
        <w:numPr>
          <w:ilvl w:val="0"/>
          <w:numId w:val="18"/>
        </w:numPr>
        <w:spacing w:after="0" w:line="360" w:lineRule="auto"/>
        <w:jc w:val="both"/>
        <w:rPr>
          <w:sz w:val="28"/>
          <w:szCs w:val="28"/>
          <w:lang w:val="uk-UA"/>
        </w:rPr>
      </w:pPr>
      <w:r w:rsidRPr="0091712F">
        <w:rPr>
          <w:sz w:val="28"/>
          <w:szCs w:val="28"/>
          <w:lang w:val="uk-UA"/>
        </w:rPr>
        <w:t xml:space="preserve">Використання стегнової вени у реконструктивній хірургії артерій нижніх кінцівок: перший власний досвід / Ретвінський А.І., Кобза І.І., Жук Р.А. [та ін.] // </w:t>
      </w:r>
      <w:r w:rsidRPr="0091712F">
        <w:rPr>
          <w:sz w:val="28"/>
          <w:szCs w:val="28"/>
          <w:lang w:val="en-US"/>
        </w:rPr>
        <w:t>Acta</w:t>
      </w:r>
      <w:r w:rsidRPr="0091712F">
        <w:rPr>
          <w:sz w:val="28"/>
          <w:szCs w:val="28"/>
          <w:lang w:val="uk-UA"/>
        </w:rPr>
        <w:t xml:space="preserve"> </w:t>
      </w:r>
      <w:r w:rsidRPr="0091712F">
        <w:rPr>
          <w:sz w:val="28"/>
          <w:szCs w:val="28"/>
          <w:lang w:val="en-US"/>
        </w:rPr>
        <w:t>medica</w:t>
      </w:r>
      <w:r w:rsidRPr="0091712F">
        <w:rPr>
          <w:sz w:val="28"/>
          <w:szCs w:val="28"/>
          <w:lang w:val="uk-UA"/>
        </w:rPr>
        <w:t xml:space="preserve"> </w:t>
      </w:r>
      <w:r w:rsidRPr="0091712F">
        <w:rPr>
          <w:sz w:val="28"/>
          <w:szCs w:val="28"/>
          <w:lang w:val="en-US"/>
        </w:rPr>
        <w:t>Leopol</w:t>
      </w:r>
      <w:r w:rsidRPr="0091712F">
        <w:rPr>
          <w:sz w:val="28"/>
          <w:szCs w:val="28"/>
          <w:lang w:val="uk-UA"/>
        </w:rPr>
        <w:t xml:space="preserve">. – 2000. – </w:t>
      </w:r>
      <w:r w:rsidRPr="0091712F">
        <w:rPr>
          <w:sz w:val="28"/>
          <w:szCs w:val="28"/>
          <w:lang w:val="en-US"/>
        </w:rPr>
        <w:t>Vol</w:t>
      </w:r>
      <w:r w:rsidRPr="0091712F">
        <w:rPr>
          <w:sz w:val="28"/>
          <w:szCs w:val="28"/>
          <w:lang w:val="uk-UA"/>
        </w:rPr>
        <w:t xml:space="preserve">. 6, </w:t>
      </w:r>
      <w:r w:rsidRPr="0091712F">
        <w:rPr>
          <w:sz w:val="28"/>
          <w:szCs w:val="28"/>
          <w:lang w:val="en-US"/>
        </w:rPr>
        <w:t>N</w:t>
      </w:r>
      <w:r w:rsidRPr="0091712F">
        <w:rPr>
          <w:sz w:val="28"/>
          <w:szCs w:val="28"/>
          <w:lang w:val="uk-UA"/>
        </w:rPr>
        <w:t xml:space="preserve"> 1. – с. 72–74.</w:t>
      </w:r>
    </w:p>
    <w:p w:rsidR="00324E8A" w:rsidRPr="0091712F" w:rsidRDefault="00324E8A" w:rsidP="000207A9">
      <w:pPr>
        <w:numPr>
          <w:ilvl w:val="0"/>
          <w:numId w:val="18"/>
        </w:numPr>
        <w:spacing w:after="0" w:line="360" w:lineRule="auto"/>
        <w:jc w:val="both"/>
        <w:rPr>
          <w:sz w:val="28"/>
          <w:szCs w:val="28"/>
          <w:lang w:val="uk-UA"/>
        </w:rPr>
      </w:pPr>
      <w:r w:rsidRPr="0091712F">
        <w:rPr>
          <w:sz w:val="28"/>
          <w:szCs w:val="28"/>
        </w:rPr>
        <w:t>Восканян Ю.Э. Варианты хирургической коррекции у больных с множественным поражением артерий нижних конечностей</w:t>
      </w:r>
      <w:r w:rsidRPr="0091712F">
        <w:rPr>
          <w:sz w:val="28"/>
          <w:szCs w:val="28"/>
          <w:lang w:val="uk-UA"/>
        </w:rPr>
        <w:t xml:space="preserve"> /</w:t>
      </w:r>
      <w:r w:rsidRPr="0091712F">
        <w:rPr>
          <w:sz w:val="28"/>
          <w:szCs w:val="28"/>
        </w:rPr>
        <w:t xml:space="preserve"> Восканян Ю.Э., Чемурзиев Р.А. </w:t>
      </w:r>
      <w:r w:rsidRPr="0091712F">
        <w:rPr>
          <w:sz w:val="28"/>
          <w:szCs w:val="28"/>
          <w:lang w:val="uk-UA"/>
        </w:rPr>
        <w:t>// Ангиология и сосуд. хирургия: как улучшить результаты лечения больных с заболеваниями сосудов: тезисы докл. – 2008. – Том 15, № 2 (приложение). – с. 66–67.</w:t>
      </w:r>
    </w:p>
    <w:p w:rsidR="00324E8A" w:rsidRPr="0091712F" w:rsidRDefault="00324E8A" w:rsidP="000207A9">
      <w:pPr>
        <w:numPr>
          <w:ilvl w:val="0"/>
          <w:numId w:val="18"/>
        </w:numPr>
        <w:spacing w:after="0" w:line="360" w:lineRule="auto"/>
        <w:jc w:val="both"/>
        <w:rPr>
          <w:sz w:val="28"/>
          <w:szCs w:val="28"/>
          <w:lang w:val="uk-UA"/>
        </w:rPr>
      </w:pPr>
      <w:r w:rsidRPr="0091712F">
        <w:rPr>
          <w:sz w:val="28"/>
          <w:szCs w:val="28"/>
          <w:lang w:val="uk-UA"/>
        </w:rPr>
        <w:t>В</w:t>
      </w:r>
      <w:r w:rsidRPr="0091712F">
        <w:rPr>
          <w:sz w:val="28"/>
          <w:szCs w:val="28"/>
        </w:rPr>
        <w:t xml:space="preserve">ыбор метода реконструктивной операции при дистальной окклюзии артерий нижних конечностей / </w:t>
      </w:r>
      <w:r w:rsidRPr="0091712F">
        <w:rPr>
          <w:sz w:val="28"/>
          <w:szCs w:val="28"/>
          <w:lang w:val="uk-UA"/>
        </w:rPr>
        <w:t xml:space="preserve">Никоненко А.С., Губка А.В., Перцов В.И. </w:t>
      </w:r>
      <w:r w:rsidRPr="0091712F">
        <w:rPr>
          <w:sz w:val="28"/>
          <w:szCs w:val="28"/>
        </w:rPr>
        <w:t>[</w:t>
      </w:r>
      <w:r w:rsidRPr="0091712F">
        <w:rPr>
          <w:sz w:val="28"/>
          <w:szCs w:val="28"/>
          <w:lang w:val="uk-UA"/>
        </w:rPr>
        <w:t>и др.</w:t>
      </w:r>
      <w:r w:rsidRPr="0091712F">
        <w:rPr>
          <w:sz w:val="28"/>
          <w:szCs w:val="28"/>
        </w:rPr>
        <w:t>]</w:t>
      </w:r>
      <w:r w:rsidRPr="0091712F">
        <w:rPr>
          <w:sz w:val="28"/>
          <w:szCs w:val="28"/>
          <w:lang w:val="uk-UA"/>
        </w:rPr>
        <w:t xml:space="preserve"> </w:t>
      </w:r>
      <w:r w:rsidRPr="0091712F">
        <w:rPr>
          <w:sz w:val="28"/>
          <w:szCs w:val="28"/>
        </w:rPr>
        <w:t xml:space="preserve">// </w:t>
      </w:r>
      <w:r w:rsidRPr="0091712F">
        <w:rPr>
          <w:sz w:val="28"/>
          <w:szCs w:val="28"/>
          <w:lang w:val="uk-UA"/>
        </w:rPr>
        <w:t>Клін. хірургія. – 2005. - № 4–5. – с. 57</w:t>
      </w:r>
      <w:r w:rsidRPr="0091712F">
        <w:rPr>
          <w:sz w:val="28"/>
          <w:szCs w:val="28"/>
        </w:rPr>
        <w:t>.</w:t>
      </w:r>
    </w:p>
    <w:p w:rsidR="00324E8A" w:rsidRPr="0091712F" w:rsidRDefault="00324E8A" w:rsidP="000207A9">
      <w:pPr>
        <w:numPr>
          <w:ilvl w:val="0"/>
          <w:numId w:val="18"/>
        </w:numPr>
        <w:spacing w:after="0" w:line="360" w:lineRule="auto"/>
        <w:jc w:val="both"/>
        <w:rPr>
          <w:sz w:val="28"/>
          <w:szCs w:val="28"/>
          <w:lang w:val="uk-UA"/>
        </w:rPr>
      </w:pPr>
      <w:r w:rsidRPr="0091712F">
        <w:rPr>
          <w:sz w:val="28"/>
          <w:szCs w:val="28"/>
          <w:lang w:val="uk-UA"/>
        </w:rPr>
        <w:t xml:space="preserve">Выбор оптимального вида реконструктивной операции при атеросклеротическом поражении магистральных артерий ниже паховой святки </w:t>
      </w:r>
      <w:r w:rsidRPr="0091712F">
        <w:rPr>
          <w:sz w:val="28"/>
          <w:szCs w:val="28"/>
        </w:rPr>
        <w:t xml:space="preserve">в стадии критической ишемии / </w:t>
      </w:r>
      <w:r w:rsidRPr="0091712F">
        <w:rPr>
          <w:sz w:val="28"/>
          <w:szCs w:val="28"/>
          <w:lang w:val="uk-UA"/>
        </w:rPr>
        <w:t>Казаков Ю.И., Хат</w:t>
      </w:r>
      <w:r w:rsidRPr="0091712F">
        <w:rPr>
          <w:sz w:val="28"/>
          <w:szCs w:val="28"/>
        </w:rPr>
        <w:t>ы</w:t>
      </w:r>
      <w:r w:rsidRPr="0091712F">
        <w:rPr>
          <w:sz w:val="28"/>
          <w:szCs w:val="28"/>
          <w:lang w:val="uk-UA"/>
        </w:rPr>
        <w:t>пов М.Г., Казаков А.Ю. [и др.</w:t>
      </w:r>
      <w:r w:rsidRPr="0091712F">
        <w:rPr>
          <w:sz w:val="28"/>
          <w:szCs w:val="28"/>
        </w:rPr>
        <w:t>]</w:t>
      </w:r>
      <w:r w:rsidRPr="0091712F">
        <w:rPr>
          <w:sz w:val="28"/>
          <w:szCs w:val="28"/>
          <w:lang w:val="uk-UA"/>
        </w:rPr>
        <w:t xml:space="preserve"> </w:t>
      </w:r>
      <w:r w:rsidRPr="0091712F">
        <w:rPr>
          <w:sz w:val="28"/>
          <w:szCs w:val="28"/>
        </w:rPr>
        <w:t xml:space="preserve">// Хирургия. </w:t>
      </w:r>
      <w:r w:rsidRPr="0091712F">
        <w:rPr>
          <w:sz w:val="28"/>
          <w:szCs w:val="28"/>
          <w:lang w:val="uk-UA"/>
        </w:rPr>
        <w:t>Журнал им. Н.И. Пирогова.  – 2007. –  № 3. – с. 44–48.</w:t>
      </w:r>
    </w:p>
    <w:p w:rsidR="00324E8A" w:rsidRPr="0091712F" w:rsidRDefault="00324E8A" w:rsidP="000207A9">
      <w:pPr>
        <w:numPr>
          <w:ilvl w:val="0"/>
          <w:numId w:val="18"/>
        </w:numPr>
        <w:spacing w:after="0" w:line="360" w:lineRule="auto"/>
        <w:jc w:val="both"/>
        <w:rPr>
          <w:sz w:val="28"/>
          <w:szCs w:val="28"/>
          <w:lang w:val="uk-UA"/>
        </w:rPr>
      </w:pPr>
      <w:r w:rsidRPr="0091712F">
        <w:rPr>
          <w:sz w:val="28"/>
          <w:szCs w:val="28"/>
        </w:rPr>
        <w:t>Выбор способа операции по поводу окклюзии артерий бедренно-подколенно-берцового сегмента</w:t>
      </w:r>
      <w:r w:rsidRPr="0091712F">
        <w:rPr>
          <w:sz w:val="28"/>
          <w:szCs w:val="28"/>
          <w:lang w:val="uk-UA"/>
        </w:rPr>
        <w:t xml:space="preserve"> </w:t>
      </w:r>
      <w:r w:rsidRPr="0091712F">
        <w:rPr>
          <w:sz w:val="28"/>
          <w:szCs w:val="28"/>
        </w:rPr>
        <w:t>/ Никульников</w:t>
      </w:r>
      <w:r w:rsidRPr="0091712F">
        <w:rPr>
          <w:sz w:val="28"/>
          <w:szCs w:val="28"/>
          <w:lang w:val="uk-UA"/>
        </w:rPr>
        <w:t xml:space="preserve"> П.И., Гуч А.А., Быцай А.Н. </w:t>
      </w:r>
      <w:r w:rsidRPr="0091712F">
        <w:rPr>
          <w:sz w:val="28"/>
          <w:szCs w:val="28"/>
        </w:rPr>
        <w:t>[</w:t>
      </w:r>
      <w:r w:rsidRPr="0091712F">
        <w:rPr>
          <w:sz w:val="28"/>
          <w:szCs w:val="28"/>
          <w:lang w:val="uk-UA"/>
        </w:rPr>
        <w:t>и др.</w:t>
      </w:r>
      <w:r w:rsidRPr="0091712F">
        <w:rPr>
          <w:sz w:val="28"/>
          <w:szCs w:val="28"/>
        </w:rPr>
        <w:t>]</w:t>
      </w:r>
      <w:r w:rsidRPr="0091712F">
        <w:rPr>
          <w:sz w:val="28"/>
          <w:szCs w:val="28"/>
          <w:lang w:val="uk-UA"/>
        </w:rPr>
        <w:t xml:space="preserve"> // Клін. хірургія. – 2006. – № 10. – с. 39–42.</w:t>
      </w:r>
    </w:p>
    <w:p w:rsidR="00324E8A" w:rsidRPr="0091712F" w:rsidRDefault="00324E8A" w:rsidP="000207A9">
      <w:pPr>
        <w:numPr>
          <w:ilvl w:val="0"/>
          <w:numId w:val="18"/>
        </w:numPr>
        <w:spacing w:after="0" w:line="360" w:lineRule="auto"/>
        <w:jc w:val="both"/>
        <w:rPr>
          <w:sz w:val="28"/>
          <w:szCs w:val="28"/>
          <w:lang w:val="uk-UA"/>
        </w:rPr>
      </w:pPr>
      <w:r w:rsidRPr="0091712F">
        <w:rPr>
          <w:sz w:val="28"/>
          <w:szCs w:val="28"/>
        </w:rPr>
        <w:t>Выбор хирургической тактики при реконструкции артерий на основании оценки сопротивления дистального артериального русла</w:t>
      </w:r>
      <w:r w:rsidRPr="0091712F">
        <w:rPr>
          <w:sz w:val="28"/>
          <w:szCs w:val="28"/>
          <w:lang w:val="uk-UA"/>
        </w:rPr>
        <w:t xml:space="preserve"> /</w:t>
      </w:r>
      <w:r w:rsidRPr="0091712F">
        <w:rPr>
          <w:sz w:val="28"/>
          <w:szCs w:val="28"/>
        </w:rPr>
        <w:t xml:space="preserve"> Алябьев В.С., </w:t>
      </w:r>
      <w:r w:rsidRPr="0091712F">
        <w:rPr>
          <w:sz w:val="28"/>
          <w:szCs w:val="28"/>
        </w:rPr>
        <w:lastRenderedPageBreak/>
        <w:t>Шкурыгин А.В., Нагорный В.Л.</w:t>
      </w:r>
      <w:r w:rsidRPr="0091712F">
        <w:rPr>
          <w:sz w:val="28"/>
          <w:szCs w:val="28"/>
          <w:lang w:val="uk-UA"/>
        </w:rPr>
        <w:t xml:space="preserve"> [и др.]</w:t>
      </w:r>
      <w:r w:rsidRPr="0091712F">
        <w:rPr>
          <w:sz w:val="28"/>
          <w:szCs w:val="28"/>
        </w:rPr>
        <w:t xml:space="preserve"> </w:t>
      </w:r>
      <w:r w:rsidRPr="0091712F">
        <w:rPr>
          <w:sz w:val="28"/>
          <w:szCs w:val="28"/>
          <w:lang w:val="uk-UA"/>
        </w:rPr>
        <w:t>// Грудная и сердечно-сосуд. хирургия: ІІІ Всероссийский сьезд сердечно-</w:t>
      </w:r>
      <w:r w:rsidRPr="0091712F">
        <w:rPr>
          <w:sz w:val="28"/>
          <w:szCs w:val="28"/>
        </w:rPr>
        <w:t>сосудистых хирургов</w:t>
      </w:r>
      <w:r w:rsidRPr="0091712F">
        <w:rPr>
          <w:sz w:val="28"/>
          <w:szCs w:val="28"/>
          <w:lang w:val="uk-UA"/>
        </w:rPr>
        <w:t>: тезисы докл. – 1996. –  № 6. – с. 24</w:t>
      </w:r>
      <w:r w:rsidRPr="0091712F">
        <w:rPr>
          <w:sz w:val="28"/>
          <w:szCs w:val="28"/>
        </w:rPr>
        <w:t>7–248</w:t>
      </w:r>
      <w:r w:rsidRPr="001A21D9">
        <w:rPr>
          <w:sz w:val="28"/>
          <w:szCs w:val="28"/>
        </w:rPr>
        <w:t>.</w:t>
      </w:r>
    </w:p>
    <w:p w:rsidR="00324E8A" w:rsidRPr="0091712F" w:rsidRDefault="00324E8A" w:rsidP="000207A9">
      <w:pPr>
        <w:numPr>
          <w:ilvl w:val="0"/>
          <w:numId w:val="18"/>
        </w:numPr>
        <w:spacing w:after="0" w:line="360" w:lineRule="auto"/>
        <w:jc w:val="both"/>
        <w:rPr>
          <w:sz w:val="28"/>
          <w:szCs w:val="28"/>
          <w:lang w:val="uk-UA"/>
        </w:rPr>
      </w:pPr>
      <w:r w:rsidRPr="0091712F">
        <w:rPr>
          <w:sz w:val="28"/>
          <w:szCs w:val="28"/>
        </w:rPr>
        <w:t xml:space="preserve">Гавриленко А.В. Артериализация поверхностного венозного кровотока голени и стопы как альтернатива ампутации при критической ишемии нижних конечностей и несостоятельности дистального сосудистого русла </w:t>
      </w:r>
      <w:r w:rsidRPr="0091712F">
        <w:rPr>
          <w:sz w:val="28"/>
          <w:szCs w:val="28"/>
          <w:lang w:val="uk-UA"/>
        </w:rPr>
        <w:t xml:space="preserve">/ </w:t>
      </w:r>
      <w:r w:rsidRPr="0091712F">
        <w:rPr>
          <w:sz w:val="28"/>
          <w:szCs w:val="28"/>
        </w:rPr>
        <w:t>Гавриленко А.В., Скрылев С.И.</w:t>
      </w:r>
      <w:r w:rsidRPr="0091712F">
        <w:rPr>
          <w:sz w:val="28"/>
          <w:szCs w:val="28"/>
          <w:lang w:val="uk-UA"/>
        </w:rPr>
        <w:t>, Кузубова Е.А.</w:t>
      </w:r>
      <w:r w:rsidRPr="0091712F">
        <w:rPr>
          <w:sz w:val="28"/>
          <w:szCs w:val="28"/>
        </w:rPr>
        <w:t xml:space="preserve"> // Ангиология и сосудистая хирургия. – 2001. – Т. 7, № 1. – с. 46–50.</w:t>
      </w:r>
    </w:p>
    <w:p w:rsidR="00324E8A" w:rsidRPr="0091712F" w:rsidRDefault="00324E8A" w:rsidP="000207A9">
      <w:pPr>
        <w:numPr>
          <w:ilvl w:val="0"/>
          <w:numId w:val="18"/>
        </w:numPr>
        <w:spacing w:after="0" w:line="360" w:lineRule="auto"/>
        <w:jc w:val="both"/>
        <w:rPr>
          <w:sz w:val="28"/>
          <w:szCs w:val="28"/>
          <w:lang w:val="uk-UA"/>
        </w:rPr>
      </w:pPr>
      <w:r w:rsidRPr="0091712F">
        <w:rPr>
          <w:sz w:val="28"/>
          <w:szCs w:val="28"/>
          <w:lang w:val="uk-UA"/>
        </w:rPr>
        <w:t>Гаврил</w:t>
      </w:r>
      <w:r w:rsidRPr="0091712F">
        <w:rPr>
          <w:sz w:val="28"/>
          <w:szCs w:val="28"/>
        </w:rPr>
        <w:t>е</w:t>
      </w:r>
      <w:r w:rsidRPr="0091712F">
        <w:rPr>
          <w:sz w:val="28"/>
          <w:szCs w:val="28"/>
          <w:lang w:val="uk-UA"/>
        </w:rPr>
        <w:t>нко А.В. Современные возможности и перспективы хирургического лечения больных с критической ишемией нижних конечностей / Гаврил</w:t>
      </w:r>
      <w:r w:rsidRPr="0091712F">
        <w:rPr>
          <w:sz w:val="28"/>
          <w:szCs w:val="28"/>
        </w:rPr>
        <w:t>е</w:t>
      </w:r>
      <w:r w:rsidRPr="0091712F">
        <w:rPr>
          <w:sz w:val="28"/>
          <w:szCs w:val="28"/>
          <w:lang w:val="uk-UA"/>
        </w:rPr>
        <w:t xml:space="preserve">нко А.В., Скрылев С.И., Кузубова Е.А. // </w:t>
      </w:r>
      <w:r w:rsidRPr="0091712F">
        <w:rPr>
          <w:iCs/>
          <w:sz w:val="28"/>
          <w:szCs w:val="28"/>
        </w:rPr>
        <w:t xml:space="preserve">Ангиология и сосудистая хирургия. – </w:t>
      </w:r>
      <w:r w:rsidRPr="0091712F">
        <w:rPr>
          <w:iCs/>
          <w:sz w:val="28"/>
          <w:szCs w:val="28"/>
          <w:lang w:val="uk-UA"/>
        </w:rPr>
        <w:t>2002. – Т</w:t>
      </w:r>
      <w:r w:rsidRPr="0091712F">
        <w:rPr>
          <w:iCs/>
          <w:sz w:val="28"/>
          <w:szCs w:val="28"/>
        </w:rPr>
        <w:t>ом 8</w:t>
      </w:r>
      <w:r w:rsidRPr="0091712F">
        <w:rPr>
          <w:iCs/>
          <w:sz w:val="28"/>
          <w:szCs w:val="28"/>
          <w:lang w:val="uk-UA"/>
        </w:rPr>
        <w:t xml:space="preserve">, </w:t>
      </w:r>
      <w:r w:rsidRPr="0091712F">
        <w:rPr>
          <w:iCs/>
          <w:sz w:val="28"/>
          <w:szCs w:val="28"/>
        </w:rPr>
        <w:t>№ 4</w:t>
      </w:r>
      <w:r w:rsidRPr="0091712F">
        <w:rPr>
          <w:iCs/>
          <w:sz w:val="28"/>
          <w:szCs w:val="28"/>
          <w:lang w:val="uk-UA"/>
        </w:rPr>
        <w:t>. – с. 80–86.</w:t>
      </w:r>
    </w:p>
    <w:p w:rsidR="00324E8A" w:rsidRPr="0091712F" w:rsidRDefault="00324E8A" w:rsidP="000207A9">
      <w:pPr>
        <w:numPr>
          <w:ilvl w:val="0"/>
          <w:numId w:val="18"/>
        </w:numPr>
        <w:spacing w:after="0" w:line="360" w:lineRule="auto"/>
        <w:jc w:val="both"/>
        <w:rPr>
          <w:sz w:val="28"/>
          <w:szCs w:val="28"/>
          <w:lang w:val="uk-UA"/>
        </w:rPr>
      </w:pPr>
      <w:r w:rsidRPr="0091712F">
        <w:rPr>
          <w:sz w:val="28"/>
          <w:szCs w:val="28"/>
        </w:rPr>
        <w:t xml:space="preserve">Гавриленко А.В. Хирирургическое лечение с критической ишемией нижних конечностей при поражениях артерий бедренно-подколенно-берцового сегмента </w:t>
      </w:r>
      <w:r w:rsidRPr="0091712F">
        <w:rPr>
          <w:sz w:val="28"/>
          <w:szCs w:val="28"/>
          <w:lang w:val="uk-UA"/>
        </w:rPr>
        <w:t xml:space="preserve">/ </w:t>
      </w:r>
      <w:r w:rsidRPr="0091712F">
        <w:rPr>
          <w:sz w:val="28"/>
          <w:szCs w:val="28"/>
        </w:rPr>
        <w:t xml:space="preserve">Гавриленко А.В., Скрылев С.И. // Хирургия. </w:t>
      </w:r>
      <w:r w:rsidRPr="0091712F">
        <w:rPr>
          <w:sz w:val="28"/>
          <w:szCs w:val="28"/>
          <w:lang w:val="uk-UA"/>
        </w:rPr>
        <w:t>Журнал им. Н.И. Пирогова.  – 2004. –  № 8. – с. 22–26.</w:t>
      </w:r>
    </w:p>
    <w:p w:rsidR="00324E8A" w:rsidRPr="0091712F" w:rsidRDefault="00324E8A" w:rsidP="000207A9">
      <w:pPr>
        <w:numPr>
          <w:ilvl w:val="0"/>
          <w:numId w:val="18"/>
        </w:numPr>
        <w:spacing w:after="0" w:line="360" w:lineRule="auto"/>
        <w:jc w:val="both"/>
        <w:rPr>
          <w:sz w:val="28"/>
          <w:szCs w:val="28"/>
          <w:lang w:val="uk-UA"/>
        </w:rPr>
      </w:pPr>
      <w:r w:rsidRPr="0091712F">
        <w:rPr>
          <w:sz w:val="28"/>
          <w:szCs w:val="28"/>
          <w:lang w:val="uk-UA"/>
        </w:rPr>
        <w:t>Геник С. М. Особливості периферичного опору артеріально русла у хворих з хронічною критичною ішемією нижніх кінцівок / Геник С. М., Деб’як Ю. М., Мельник І. Я. // Клін. Хірургія. – 2005. – №  4–5. – с. 48.</w:t>
      </w:r>
    </w:p>
    <w:p w:rsidR="00324E8A" w:rsidRPr="0091712F" w:rsidRDefault="00324E8A" w:rsidP="000207A9">
      <w:pPr>
        <w:numPr>
          <w:ilvl w:val="0"/>
          <w:numId w:val="18"/>
        </w:numPr>
        <w:spacing w:after="0" w:line="360" w:lineRule="auto"/>
        <w:jc w:val="both"/>
        <w:rPr>
          <w:sz w:val="28"/>
          <w:szCs w:val="28"/>
          <w:lang w:val="uk-UA"/>
        </w:rPr>
      </w:pPr>
      <w:r w:rsidRPr="0091712F">
        <w:rPr>
          <w:sz w:val="28"/>
          <w:szCs w:val="28"/>
          <w:lang w:val="uk-UA"/>
        </w:rPr>
        <w:t>Геник С.М. Шляхи оптимізації лікування хронічної критичної ішемії нижніх кінцівок / Геник С.М., Пиптюк О.В. // Клін. хірургія. – 2002. – № 5 – 6. – с. 75–76.</w:t>
      </w:r>
    </w:p>
    <w:p w:rsidR="00324E8A" w:rsidRPr="0091712F" w:rsidRDefault="00324E8A" w:rsidP="000207A9">
      <w:pPr>
        <w:numPr>
          <w:ilvl w:val="0"/>
          <w:numId w:val="18"/>
        </w:numPr>
        <w:spacing w:after="0" w:line="360" w:lineRule="auto"/>
        <w:jc w:val="both"/>
        <w:rPr>
          <w:sz w:val="28"/>
          <w:szCs w:val="28"/>
          <w:lang w:val="uk-UA"/>
        </w:rPr>
      </w:pPr>
      <w:r w:rsidRPr="0091712F">
        <w:rPr>
          <w:sz w:val="28"/>
          <w:szCs w:val="28"/>
          <w:lang w:val="uk-UA"/>
        </w:rPr>
        <w:t>Гудз І. Реконструктивна і ендоваскулярна хірургія інфраренальної аорти та артерій нижніх кінцівок: посібн. / І. Гудз, К. Бальцер. – І.-Франківськ: видавець І.Косович, 2004. – 226 с.</w:t>
      </w:r>
    </w:p>
    <w:p w:rsidR="00324E8A" w:rsidRPr="0091712F" w:rsidRDefault="00324E8A" w:rsidP="000207A9">
      <w:pPr>
        <w:numPr>
          <w:ilvl w:val="0"/>
          <w:numId w:val="18"/>
        </w:numPr>
        <w:spacing w:after="0" w:line="360" w:lineRule="auto"/>
        <w:jc w:val="both"/>
        <w:rPr>
          <w:sz w:val="28"/>
          <w:szCs w:val="28"/>
          <w:lang w:val="uk-UA"/>
        </w:rPr>
      </w:pPr>
      <w:r w:rsidRPr="0091712F">
        <w:rPr>
          <w:sz w:val="28"/>
          <w:szCs w:val="28"/>
          <w:lang w:val="uk-UA"/>
        </w:rPr>
        <w:t>Гудз І.М. Вплив периоперативних факторів на результати реконструкцій гомілкових артерій / Гудз І.М., Бальцер К. // Практична медицина. – 2008. – Т. 14, № 5. – с. 48–51.</w:t>
      </w:r>
    </w:p>
    <w:p w:rsidR="00324E8A" w:rsidRPr="0091712F" w:rsidRDefault="00324E8A" w:rsidP="000207A9">
      <w:pPr>
        <w:numPr>
          <w:ilvl w:val="0"/>
          <w:numId w:val="18"/>
        </w:numPr>
        <w:spacing w:after="0" w:line="360" w:lineRule="auto"/>
        <w:jc w:val="both"/>
        <w:rPr>
          <w:sz w:val="28"/>
          <w:szCs w:val="28"/>
          <w:lang w:val="uk-UA"/>
        </w:rPr>
      </w:pPr>
      <w:r w:rsidRPr="0091712F">
        <w:rPr>
          <w:sz w:val="28"/>
          <w:szCs w:val="28"/>
          <w:lang w:val="uk-UA"/>
        </w:rPr>
        <w:lastRenderedPageBreak/>
        <w:t>Гудз І.М. Застосування вальвулотома L</w:t>
      </w:r>
      <w:r w:rsidRPr="0091712F">
        <w:rPr>
          <w:sz w:val="28"/>
          <w:szCs w:val="28"/>
          <w:lang w:val="en-US"/>
        </w:rPr>
        <w:t>E</w:t>
      </w:r>
      <w:r w:rsidRPr="0091712F">
        <w:rPr>
          <w:sz w:val="28"/>
          <w:szCs w:val="28"/>
          <w:lang w:val="uk-UA"/>
        </w:rPr>
        <w:t xml:space="preserve"> M</w:t>
      </w:r>
      <w:r w:rsidRPr="0091712F">
        <w:rPr>
          <w:sz w:val="28"/>
          <w:szCs w:val="28"/>
          <w:lang w:val="en-US"/>
        </w:rPr>
        <w:t>ATRE</w:t>
      </w:r>
      <w:r w:rsidRPr="0091712F">
        <w:rPr>
          <w:sz w:val="28"/>
          <w:szCs w:val="28"/>
          <w:lang w:val="uk-UA"/>
        </w:rPr>
        <w:t xml:space="preserve"> при виконанні сегново-гомілкового автовенозного шунтування / Гудз І.М. // Клін. хірургія. – 2005. - № 4 – 5. – с. 48–49.</w:t>
      </w:r>
    </w:p>
    <w:p w:rsidR="00324E8A" w:rsidRPr="0091712F" w:rsidRDefault="00324E8A" w:rsidP="000207A9">
      <w:pPr>
        <w:numPr>
          <w:ilvl w:val="0"/>
          <w:numId w:val="18"/>
        </w:numPr>
        <w:spacing w:after="0" w:line="360" w:lineRule="auto"/>
        <w:jc w:val="both"/>
        <w:rPr>
          <w:sz w:val="28"/>
          <w:szCs w:val="28"/>
          <w:lang w:val="uk-UA"/>
        </w:rPr>
      </w:pPr>
      <w:r w:rsidRPr="0091712F">
        <w:rPr>
          <w:sz w:val="28"/>
          <w:szCs w:val="28"/>
          <w:lang w:val="uk-UA"/>
        </w:rPr>
        <w:t>Гудз І.М. Проблема периферичного судинного опору в разі реконструкції артерій гомілки / Гудз І.М. // Серце і судини. – 2004. - № 4. – с. 92–96.</w:t>
      </w:r>
    </w:p>
    <w:p w:rsidR="00324E8A" w:rsidRPr="0091712F" w:rsidRDefault="00324E8A" w:rsidP="000207A9">
      <w:pPr>
        <w:numPr>
          <w:ilvl w:val="0"/>
          <w:numId w:val="18"/>
        </w:numPr>
        <w:spacing w:after="0" w:line="360" w:lineRule="auto"/>
        <w:jc w:val="both"/>
        <w:rPr>
          <w:sz w:val="28"/>
          <w:szCs w:val="28"/>
          <w:lang w:val="uk-UA"/>
        </w:rPr>
      </w:pPr>
      <w:r w:rsidRPr="0091712F">
        <w:rPr>
          <w:sz w:val="28"/>
          <w:szCs w:val="28"/>
          <w:lang w:val="uk-UA"/>
        </w:rPr>
        <w:t>Гудз І.М. Тромбендартеректомії при реконструкціях артерій стегново-підколінного сегменту / Гудз І.М. // Шпит. хірургія. – 2000. - № 3. – с. 12–14.</w:t>
      </w:r>
    </w:p>
    <w:p w:rsidR="00324E8A" w:rsidRPr="0091712F" w:rsidRDefault="00324E8A" w:rsidP="000207A9">
      <w:pPr>
        <w:numPr>
          <w:ilvl w:val="0"/>
          <w:numId w:val="18"/>
        </w:numPr>
        <w:spacing w:after="0" w:line="360" w:lineRule="auto"/>
        <w:jc w:val="both"/>
        <w:rPr>
          <w:sz w:val="28"/>
          <w:szCs w:val="28"/>
          <w:lang w:val="uk-UA"/>
        </w:rPr>
      </w:pPr>
      <w:r w:rsidRPr="0091712F">
        <w:rPr>
          <w:iCs/>
          <w:sz w:val="28"/>
          <w:szCs w:val="28"/>
          <w:lang w:val="uk-UA"/>
        </w:rPr>
        <w:t>Гудз І.М.</w:t>
      </w:r>
      <w:r w:rsidRPr="0091712F">
        <w:rPr>
          <w:sz w:val="28"/>
          <w:szCs w:val="28"/>
          <w:lang w:val="uk-UA"/>
        </w:rPr>
        <w:t xml:space="preserve"> Шляхи поліпшення результатів застосування алопластичного матеріалу при шунтуванні артерій гомілки / </w:t>
      </w:r>
      <w:r w:rsidRPr="0091712F">
        <w:rPr>
          <w:iCs/>
          <w:sz w:val="28"/>
          <w:szCs w:val="28"/>
          <w:lang w:val="uk-UA"/>
        </w:rPr>
        <w:t>Гудз І.М., Бальцер К.</w:t>
      </w:r>
      <w:r w:rsidRPr="0091712F">
        <w:rPr>
          <w:sz w:val="28"/>
          <w:szCs w:val="28"/>
          <w:lang w:val="uk-UA"/>
        </w:rPr>
        <w:t xml:space="preserve"> // Клінічна хірургія. – 2004. – 4 – 5. – С. 77–78.</w:t>
      </w:r>
    </w:p>
    <w:p w:rsidR="00324E8A" w:rsidRPr="0091712F" w:rsidRDefault="00324E8A" w:rsidP="000207A9">
      <w:pPr>
        <w:numPr>
          <w:ilvl w:val="0"/>
          <w:numId w:val="18"/>
        </w:numPr>
        <w:spacing w:after="0" w:line="360" w:lineRule="auto"/>
        <w:jc w:val="both"/>
        <w:rPr>
          <w:sz w:val="28"/>
          <w:szCs w:val="28"/>
          <w:lang w:val="uk-UA"/>
        </w:rPr>
      </w:pPr>
      <w:r w:rsidRPr="0091712F">
        <w:rPr>
          <w:sz w:val="28"/>
          <w:szCs w:val="28"/>
          <w:lang w:val="uk-UA"/>
        </w:rPr>
        <w:t>Гупало Ю.М. Реваскуляризація стопи у хворих на цукровий діабет / Гупало Ю.М. // Клін. ендокринологія та ендокрин. хірургія. – 2007. - № 1 (18). – с. 51–52.</w:t>
      </w:r>
    </w:p>
    <w:p w:rsidR="00324E8A" w:rsidRPr="0091712F" w:rsidRDefault="00324E8A" w:rsidP="000207A9">
      <w:pPr>
        <w:numPr>
          <w:ilvl w:val="0"/>
          <w:numId w:val="18"/>
        </w:numPr>
        <w:spacing w:after="0" w:line="360" w:lineRule="auto"/>
        <w:jc w:val="both"/>
        <w:rPr>
          <w:sz w:val="28"/>
          <w:szCs w:val="28"/>
          <w:lang w:val="uk-UA"/>
        </w:rPr>
      </w:pPr>
      <w:r w:rsidRPr="0091712F">
        <w:rPr>
          <w:sz w:val="28"/>
          <w:szCs w:val="28"/>
          <w:lang w:val="uk-UA"/>
        </w:rPr>
        <w:t>Гупало Ю.М. Роль реваскуляризації в збереженні стопи у хворих на цукровий діабет з оклюзійно-стенотичним ураження артерій гомілкового сегменту / Гупало Ю.М. // Клін. хірургія. – 2006. - № 2. – с. 37–40.</w:t>
      </w:r>
    </w:p>
    <w:p w:rsidR="00324E8A" w:rsidRPr="0091712F" w:rsidRDefault="00324E8A" w:rsidP="000207A9">
      <w:pPr>
        <w:numPr>
          <w:ilvl w:val="0"/>
          <w:numId w:val="18"/>
        </w:numPr>
        <w:spacing w:after="0" w:line="360" w:lineRule="auto"/>
        <w:jc w:val="both"/>
        <w:rPr>
          <w:sz w:val="28"/>
          <w:szCs w:val="28"/>
          <w:lang w:val="uk-UA"/>
        </w:rPr>
      </w:pPr>
      <w:r w:rsidRPr="0091712F">
        <w:rPr>
          <w:sz w:val="28"/>
          <w:szCs w:val="28"/>
          <w:lang w:val="uk-UA"/>
        </w:rPr>
        <w:t>Диб’як Ю.М. Гемодинамічна характеристика морфологічних варіантів ураження судинного русла у хворих із хронічною критичною ішемією нижніх кінцівок / Диб’як Ю.М. // Серце і судини. – 2005. – № 2. – с. 74–79.</w:t>
      </w:r>
    </w:p>
    <w:p w:rsidR="00324E8A" w:rsidRPr="0091712F" w:rsidRDefault="00324E8A" w:rsidP="000207A9">
      <w:pPr>
        <w:numPr>
          <w:ilvl w:val="0"/>
          <w:numId w:val="18"/>
        </w:numPr>
        <w:spacing w:after="0" w:line="360" w:lineRule="auto"/>
        <w:jc w:val="both"/>
        <w:rPr>
          <w:sz w:val="28"/>
          <w:szCs w:val="28"/>
          <w:lang w:val="uk-UA"/>
        </w:rPr>
      </w:pPr>
      <w:r w:rsidRPr="0091712F">
        <w:rPr>
          <w:sz w:val="28"/>
          <w:szCs w:val="28"/>
          <w:lang w:val="uk-UA"/>
        </w:rPr>
        <w:t xml:space="preserve">Дифференцированный поход к реконструкции глубокой артерии бедра у больных с окклюзией бедренно-подколенного сегмента / Никоненко  А.С., Губка А.В., Губка В.А. </w:t>
      </w:r>
      <w:r w:rsidRPr="0091712F">
        <w:rPr>
          <w:sz w:val="28"/>
          <w:szCs w:val="28"/>
        </w:rPr>
        <w:t>[</w:t>
      </w:r>
      <w:r w:rsidRPr="0091712F">
        <w:rPr>
          <w:sz w:val="28"/>
          <w:szCs w:val="28"/>
          <w:lang w:val="uk-UA"/>
        </w:rPr>
        <w:t>и др.</w:t>
      </w:r>
      <w:r w:rsidRPr="0091712F">
        <w:rPr>
          <w:sz w:val="28"/>
          <w:szCs w:val="28"/>
        </w:rPr>
        <w:t>]</w:t>
      </w:r>
      <w:r w:rsidRPr="0091712F">
        <w:rPr>
          <w:sz w:val="28"/>
          <w:szCs w:val="28"/>
          <w:lang w:val="uk-UA"/>
        </w:rPr>
        <w:t xml:space="preserve"> // Серце і судини. – 2007. – № 3. – с. 58–62.</w:t>
      </w:r>
    </w:p>
    <w:p w:rsidR="00324E8A" w:rsidRPr="0091712F" w:rsidRDefault="00324E8A" w:rsidP="000207A9">
      <w:pPr>
        <w:numPr>
          <w:ilvl w:val="0"/>
          <w:numId w:val="18"/>
        </w:numPr>
        <w:spacing w:after="0" w:line="360" w:lineRule="auto"/>
        <w:jc w:val="both"/>
        <w:rPr>
          <w:sz w:val="28"/>
          <w:szCs w:val="28"/>
          <w:lang w:val="uk-UA"/>
        </w:rPr>
      </w:pPr>
      <w:r w:rsidRPr="0091712F">
        <w:rPr>
          <w:sz w:val="28"/>
          <w:szCs w:val="28"/>
          <w:lang w:val="uk-UA"/>
        </w:rPr>
        <w:t xml:space="preserve">Діагностика та лікування хронічної критичної ішемії нижніх кінцівок, поєднаної з мультифокальним атеросклерозом / Мішалов В.Г. [та ін.] ; </w:t>
      </w:r>
      <w:r w:rsidRPr="0091712F">
        <w:rPr>
          <w:sz w:val="28"/>
          <w:szCs w:val="28"/>
          <w:lang w:val="uk-UA"/>
        </w:rPr>
        <w:lastRenderedPageBreak/>
        <w:t>М-во охорони здоров’я України (методичні рекомендації). – К., 2007. – 64 с.</w:t>
      </w:r>
    </w:p>
    <w:p w:rsidR="00324E8A" w:rsidRPr="0091712F" w:rsidRDefault="00324E8A" w:rsidP="000207A9">
      <w:pPr>
        <w:numPr>
          <w:ilvl w:val="0"/>
          <w:numId w:val="18"/>
        </w:numPr>
        <w:spacing w:after="0" w:line="360" w:lineRule="auto"/>
        <w:jc w:val="both"/>
        <w:rPr>
          <w:sz w:val="28"/>
          <w:szCs w:val="28"/>
          <w:lang w:val="uk-UA"/>
        </w:rPr>
      </w:pPr>
      <w:r w:rsidRPr="0091712F">
        <w:rPr>
          <w:sz w:val="28"/>
          <w:szCs w:val="28"/>
          <w:lang w:val="uk-UA"/>
        </w:rPr>
        <w:t>Дрюк Н.Ф. Реваскуляризирующие операции при облитерирующем поражении артерий голени и стопы у больных с хронической критической ишемией нижних конечностей / Дрюк Н.Ф., Киримов В.И. // Клін. хірургія. – 2007. – № 5 – 6. – с. 48–49.</w:t>
      </w:r>
    </w:p>
    <w:p w:rsidR="00324E8A" w:rsidRPr="0091712F" w:rsidRDefault="00324E8A" w:rsidP="000207A9">
      <w:pPr>
        <w:numPr>
          <w:ilvl w:val="0"/>
          <w:numId w:val="18"/>
        </w:numPr>
        <w:spacing w:after="0" w:line="360" w:lineRule="auto"/>
        <w:jc w:val="both"/>
        <w:rPr>
          <w:sz w:val="28"/>
          <w:szCs w:val="28"/>
          <w:lang w:val="uk-UA"/>
        </w:rPr>
      </w:pPr>
      <w:r w:rsidRPr="0091712F">
        <w:rPr>
          <w:sz w:val="28"/>
          <w:szCs w:val="28"/>
          <w:lang w:val="uk-UA"/>
        </w:rPr>
        <w:t>Дрюк Н.Ф. Тактика лечения больных с хронической критической ишемией нижних конечностей при ограниченном некрозе тканей и образовании гнойно-некротической раны стопы / Дрюк Н.Ф., Киримов В.И. // Клін. хірургія. – 2005. – № 11 – 12. – с. 23.</w:t>
      </w:r>
    </w:p>
    <w:p w:rsidR="00324E8A" w:rsidRPr="0091712F" w:rsidRDefault="00324E8A" w:rsidP="000207A9">
      <w:pPr>
        <w:numPr>
          <w:ilvl w:val="0"/>
          <w:numId w:val="18"/>
        </w:numPr>
        <w:spacing w:after="0" w:line="360" w:lineRule="auto"/>
        <w:jc w:val="both"/>
        <w:rPr>
          <w:sz w:val="28"/>
          <w:szCs w:val="28"/>
          <w:lang w:val="uk-UA"/>
        </w:rPr>
      </w:pPr>
      <w:r w:rsidRPr="0091712F">
        <w:rPr>
          <w:sz w:val="28"/>
          <w:szCs w:val="28"/>
          <w:lang w:val="uk-UA"/>
        </w:rPr>
        <w:t>Ермолаев Е.В. Особенности регионарной гемодинамики и поражения артериального русла нижних конечностей у больных сахарным диабетом / Ермолаев Е.В. // Клін. хірургія. – 2007. – № 7. – с. 44–46.</w:t>
      </w:r>
    </w:p>
    <w:p w:rsidR="00324E8A" w:rsidRPr="0091712F" w:rsidRDefault="00324E8A" w:rsidP="000207A9">
      <w:pPr>
        <w:numPr>
          <w:ilvl w:val="0"/>
          <w:numId w:val="18"/>
        </w:numPr>
        <w:spacing w:after="0" w:line="360" w:lineRule="auto"/>
        <w:jc w:val="both"/>
        <w:rPr>
          <w:sz w:val="28"/>
          <w:szCs w:val="28"/>
          <w:lang w:val="uk-UA"/>
        </w:rPr>
      </w:pPr>
      <w:r w:rsidRPr="0091712F">
        <w:rPr>
          <w:sz w:val="28"/>
          <w:szCs w:val="28"/>
          <w:lang w:val="uk-UA"/>
        </w:rPr>
        <w:t>Застосування електрозварювання для перекриття судин в абдомінальній та судинній хірургії / Подпрятов С.Є., Гичка С.Г., Швед Ю.М. [та ін.] // Клін. хірургія. – 2005. – № 11–12. – с. 47.</w:t>
      </w:r>
    </w:p>
    <w:p w:rsidR="00324E8A" w:rsidRPr="0091712F" w:rsidRDefault="00324E8A" w:rsidP="000207A9">
      <w:pPr>
        <w:numPr>
          <w:ilvl w:val="0"/>
          <w:numId w:val="18"/>
        </w:numPr>
        <w:spacing w:after="0" w:line="360" w:lineRule="auto"/>
        <w:jc w:val="both"/>
        <w:rPr>
          <w:sz w:val="28"/>
          <w:szCs w:val="28"/>
          <w:lang w:val="uk-UA"/>
        </w:rPr>
      </w:pPr>
      <w:r w:rsidRPr="0091712F">
        <w:rPr>
          <w:sz w:val="28"/>
          <w:szCs w:val="28"/>
        </w:rPr>
        <w:t xml:space="preserve">Затевахин И.И. Результаты балонной ангиопластики тибиальных артерий </w:t>
      </w:r>
      <w:r w:rsidRPr="0091712F">
        <w:rPr>
          <w:sz w:val="28"/>
          <w:szCs w:val="28"/>
          <w:lang w:val="uk-UA"/>
        </w:rPr>
        <w:t xml:space="preserve">/ </w:t>
      </w:r>
      <w:r w:rsidRPr="0091712F">
        <w:rPr>
          <w:sz w:val="28"/>
          <w:szCs w:val="28"/>
        </w:rPr>
        <w:t xml:space="preserve">Затевахин И.И., Шиповский В.Н., Магомедов В.Н. </w:t>
      </w:r>
      <w:r w:rsidRPr="0091712F">
        <w:rPr>
          <w:sz w:val="28"/>
          <w:szCs w:val="28"/>
          <w:lang w:val="uk-UA"/>
        </w:rPr>
        <w:t>// Ангиология и сосуд. хирургия: как улучшить результаты лечения больных с заболеваниями сосудов: тезисы докл. – 2008. – Том 15, № 2 (приложение). – с. 97–98.</w:t>
      </w:r>
    </w:p>
    <w:p w:rsidR="00324E8A" w:rsidRPr="0091712F" w:rsidRDefault="00324E8A" w:rsidP="000207A9">
      <w:pPr>
        <w:numPr>
          <w:ilvl w:val="0"/>
          <w:numId w:val="18"/>
        </w:numPr>
        <w:spacing w:after="0" w:line="360" w:lineRule="auto"/>
        <w:jc w:val="both"/>
        <w:rPr>
          <w:sz w:val="28"/>
          <w:szCs w:val="28"/>
          <w:lang w:val="uk-UA"/>
        </w:rPr>
      </w:pPr>
      <w:r w:rsidRPr="0091712F">
        <w:rPr>
          <w:sz w:val="28"/>
          <w:szCs w:val="28"/>
          <w:lang w:val="uk-UA"/>
        </w:rPr>
        <w:t>Зюбрицький М.М. Реваскуляризуюча остеотрепанація при лікуванні хронічної оклюзії артерій нижніх кінцівок / Зюбрицький М.М., Арсенюк В.В. // Клін. хірургія. – 2002. – № 10. – с. 31–32.</w:t>
      </w:r>
    </w:p>
    <w:p w:rsidR="00324E8A" w:rsidRPr="0091712F" w:rsidRDefault="00324E8A" w:rsidP="000207A9">
      <w:pPr>
        <w:numPr>
          <w:ilvl w:val="0"/>
          <w:numId w:val="18"/>
        </w:numPr>
        <w:spacing w:after="0" w:line="360" w:lineRule="auto"/>
        <w:jc w:val="both"/>
        <w:rPr>
          <w:sz w:val="28"/>
          <w:szCs w:val="28"/>
          <w:lang w:val="uk-UA"/>
        </w:rPr>
      </w:pPr>
      <w:r w:rsidRPr="0091712F">
        <w:rPr>
          <w:sz w:val="28"/>
          <w:szCs w:val="28"/>
          <w:lang w:val="uk-UA"/>
        </w:rPr>
        <w:t>Использование аллогенных вен при окклюзии магистральных артерий нижних конечностей / Трегубенко А.И., Абашкин В.Н., Трегубенко Ю.А. [и др.] // Клін. хірургія. – 2007. – № 2–3. – с. 119–120.</w:t>
      </w:r>
    </w:p>
    <w:p w:rsidR="00324E8A" w:rsidRPr="0091712F" w:rsidRDefault="00324E8A" w:rsidP="000207A9">
      <w:pPr>
        <w:numPr>
          <w:ilvl w:val="0"/>
          <w:numId w:val="18"/>
        </w:numPr>
        <w:spacing w:after="0" w:line="360" w:lineRule="auto"/>
        <w:jc w:val="both"/>
        <w:rPr>
          <w:sz w:val="28"/>
          <w:szCs w:val="28"/>
          <w:lang w:val="uk-UA"/>
        </w:rPr>
      </w:pPr>
      <w:r w:rsidRPr="0091712F">
        <w:rPr>
          <w:sz w:val="28"/>
          <w:szCs w:val="28"/>
          <w:lang w:val="uk-UA"/>
        </w:rPr>
        <w:lastRenderedPageBreak/>
        <w:t xml:space="preserve">Использование глубокой артерии бедра для </w:t>
      </w:r>
      <w:r w:rsidRPr="0091712F">
        <w:rPr>
          <w:sz w:val="28"/>
          <w:szCs w:val="28"/>
        </w:rPr>
        <w:t>реваскуляризации</w:t>
      </w:r>
      <w:r w:rsidRPr="0091712F">
        <w:rPr>
          <w:sz w:val="28"/>
          <w:szCs w:val="28"/>
          <w:lang w:val="uk-UA"/>
        </w:rPr>
        <w:t xml:space="preserve"> нижних конечностей при многоуровневой окклюзии</w:t>
      </w:r>
      <w:r w:rsidRPr="0091712F">
        <w:rPr>
          <w:sz w:val="28"/>
          <w:szCs w:val="28"/>
        </w:rPr>
        <w:t xml:space="preserve"> </w:t>
      </w:r>
      <w:r w:rsidRPr="0091712F">
        <w:rPr>
          <w:sz w:val="28"/>
          <w:szCs w:val="28"/>
          <w:lang w:val="uk-UA"/>
        </w:rPr>
        <w:t>/ Десятерик В.И</w:t>
      </w:r>
      <w:r w:rsidRPr="0091712F">
        <w:rPr>
          <w:sz w:val="28"/>
          <w:szCs w:val="28"/>
        </w:rPr>
        <w:t>., Давыденко А.В.</w:t>
      </w:r>
      <w:r w:rsidRPr="0091712F">
        <w:rPr>
          <w:sz w:val="28"/>
          <w:szCs w:val="28"/>
          <w:lang w:val="uk-UA"/>
        </w:rPr>
        <w:t xml:space="preserve">, Слободянюк В.А. [и др.] </w:t>
      </w:r>
      <w:r w:rsidRPr="0091712F">
        <w:rPr>
          <w:sz w:val="28"/>
          <w:szCs w:val="28"/>
        </w:rPr>
        <w:t xml:space="preserve">// </w:t>
      </w:r>
      <w:r w:rsidRPr="0091712F">
        <w:rPr>
          <w:sz w:val="28"/>
          <w:szCs w:val="28"/>
          <w:lang w:val="uk-UA"/>
        </w:rPr>
        <w:t>Клін. хірургія. – 2004. – № 4 – 5. – с. 80–81.</w:t>
      </w:r>
    </w:p>
    <w:p w:rsidR="00324E8A" w:rsidRPr="0091712F" w:rsidRDefault="00324E8A" w:rsidP="000207A9">
      <w:pPr>
        <w:numPr>
          <w:ilvl w:val="0"/>
          <w:numId w:val="18"/>
        </w:numPr>
        <w:spacing w:after="0" w:line="360" w:lineRule="auto"/>
        <w:jc w:val="both"/>
        <w:rPr>
          <w:sz w:val="28"/>
          <w:szCs w:val="28"/>
          <w:lang w:val="uk-UA"/>
        </w:rPr>
      </w:pPr>
      <w:r w:rsidRPr="0091712F">
        <w:rPr>
          <w:sz w:val="28"/>
          <w:szCs w:val="28"/>
          <w:lang w:val="uk-UA"/>
        </w:rPr>
        <w:t>Інтраопераційне прогнозування тромботичних ускладнень після аутовенозних інфраінгвінальних шунтувань у хворих з критичною ішемією нижніх кінцівок / Штутін О.А., Пшеничний В.М., Іваненко А.О. [та ін.] // Практична медицина. – 2008. – Т. 14,  № 5. – с. 286–289.</w:t>
      </w:r>
    </w:p>
    <w:p w:rsidR="00324E8A" w:rsidRPr="0091712F" w:rsidRDefault="00324E8A" w:rsidP="000207A9">
      <w:pPr>
        <w:numPr>
          <w:ilvl w:val="0"/>
          <w:numId w:val="18"/>
        </w:numPr>
        <w:spacing w:after="0" w:line="360" w:lineRule="auto"/>
        <w:jc w:val="both"/>
        <w:rPr>
          <w:sz w:val="28"/>
          <w:szCs w:val="28"/>
          <w:lang w:val="uk-UA"/>
        </w:rPr>
      </w:pPr>
      <w:r w:rsidRPr="0091712F">
        <w:rPr>
          <w:sz w:val="28"/>
          <w:szCs w:val="28"/>
        </w:rPr>
        <w:t>Казанчян П.О. Отдаленные результаты бедренно-тибиальных реконстр</w:t>
      </w:r>
      <w:r w:rsidRPr="00CC7683">
        <w:rPr>
          <w:sz w:val="28"/>
          <w:szCs w:val="28"/>
        </w:rPr>
        <w:t>у</w:t>
      </w:r>
      <w:r w:rsidRPr="0091712F">
        <w:rPr>
          <w:sz w:val="28"/>
          <w:szCs w:val="28"/>
        </w:rPr>
        <w:t>кций</w:t>
      </w:r>
      <w:r w:rsidRPr="0091712F">
        <w:rPr>
          <w:sz w:val="28"/>
          <w:szCs w:val="28"/>
          <w:lang w:val="uk-UA"/>
        </w:rPr>
        <w:t xml:space="preserve"> / </w:t>
      </w:r>
      <w:r w:rsidRPr="0091712F">
        <w:rPr>
          <w:sz w:val="28"/>
          <w:szCs w:val="28"/>
        </w:rPr>
        <w:t xml:space="preserve">Казанчян П.О., Дебелый Ю.В., Кевлишвили З.У. </w:t>
      </w:r>
      <w:r w:rsidRPr="0091712F">
        <w:rPr>
          <w:sz w:val="28"/>
          <w:szCs w:val="28"/>
          <w:lang w:val="uk-UA"/>
        </w:rPr>
        <w:t>// Хирургия. Журнал им. Н.И. Пирогова.  – 2004. –  № 11. – с. 8–14.</w:t>
      </w:r>
    </w:p>
    <w:p w:rsidR="00324E8A" w:rsidRPr="0091712F" w:rsidRDefault="00324E8A" w:rsidP="000207A9">
      <w:pPr>
        <w:numPr>
          <w:ilvl w:val="0"/>
          <w:numId w:val="18"/>
        </w:numPr>
        <w:spacing w:after="0" w:line="360" w:lineRule="auto"/>
        <w:jc w:val="both"/>
        <w:rPr>
          <w:sz w:val="28"/>
          <w:szCs w:val="28"/>
          <w:lang w:val="uk-UA"/>
        </w:rPr>
      </w:pPr>
      <w:r w:rsidRPr="0091712F">
        <w:rPr>
          <w:sz w:val="28"/>
          <w:szCs w:val="28"/>
        </w:rPr>
        <w:t xml:space="preserve">Каримов З.З. Хирургия окклюзий бедренно-подколенно-берцового сегмента при критической ишемии </w:t>
      </w:r>
      <w:r w:rsidRPr="0091712F">
        <w:rPr>
          <w:sz w:val="28"/>
          <w:szCs w:val="28"/>
          <w:lang w:val="uk-UA"/>
        </w:rPr>
        <w:t xml:space="preserve">/ </w:t>
      </w:r>
      <w:r w:rsidRPr="0091712F">
        <w:rPr>
          <w:sz w:val="28"/>
          <w:szCs w:val="28"/>
        </w:rPr>
        <w:t>Каримов З.З. // Ангиология и сосудистая хирургия. – 2001. – Т. 7, № 2. – с. 82–86.</w:t>
      </w:r>
    </w:p>
    <w:p w:rsidR="00324E8A" w:rsidRPr="0091712F" w:rsidRDefault="00324E8A" w:rsidP="000207A9">
      <w:pPr>
        <w:numPr>
          <w:ilvl w:val="0"/>
          <w:numId w:val="18"/>
        </w:numPr>
        <w:spacing w:after="0" w:line="360" w:lineRule="auto"/>
        <w:jc w:val="both"/>
        <w:rPr>
          <w:sz w:val="28"/>
          <w:szCs w:val="28"/>
          <w:lang w:val="uk-UA"/>
        </w:rPr>
      </w:pPr>
      <w:r w:rsidRPr="0091712F">
        <w:rPr>
          <w:sz w:val="28"/>
          <w:szCs w:val="28"/>
          <w:lang w:val="uk-UA"/>
        </w:rPr>
        <w:t>Карпович Д.І. Хірургічне лікування оклюзій артерій підколінно-гомілково-ступневого сегменту у пацієнтів з критичною ішемією нижніх кінцівок / Карпович Д.І., Бойко В.В., Прокопов А.В. // Укр. бальнеологічний журнал. – 2007. – № 2, 3. – с. 65–66.</w:t>
      </w:r>
    </w:p>
    <w:p w:rsidR="00324E8A" w:rsidRPr="0091712F" w:rsidRDefault="00324E8A" w:rsidP="000207A9">
      <w:pPr>
        <w:numPr>
          <w:ilvl w:val="0"/>
          <w:numId w:val="18"/>
        </w:numPr>
        <w:spacing w:after="0" w:line="360" w:lineRule="auto"/>
        <w:jc w:val="both"/>
        <w:rPr>
          <w:sz w:val="28"/>
          <w:szCs w:val="28"/>
          <w:lang w:val="uk-UA"/>
        </w:rPr>
      </w:pPr>
      <w:r w:rsidRPr="0091712F">
        <w:rPr>
          <w:sz w:val="28"/>
          <w:szCs w:val="28"/>
          <w:lang w:val="uk-UA"/>
        </w:rPr>
        <w:t>Кисилевский Д.А. Сравнительный анализ ефективности повторных оперативных вмешательств при реоклюзии артерий бедренно-подколенно-берцового сегмента / Кисилевский Д.А., Люлько И.В. // Клін. хірургія. – 2004. – № 4 – 5. – с. 88–89.</w:t>
      </w:r>
    </w:p>
    <w:p w:rsidR="00324E8A" w:rsidRPr="0091712F" w:rsidRDefault="00324E8A" w:rsidP="000207A9">
      <w:pPr>
        <w:numPr>
          <w:ilvl w:val="0"/>
          <w:numId w:val="18"/>
        </w:numPr>
        <w:spacing w:after="0" w:line="360" w:lineRule="auto"/>
        <w:jc w:val="both"/>
        <w:rPr>
          <w:sz w:val="28"/>
          <w:szCs w:val="28"/>
          <w:lang w:val="uk-UA"/>
        </w:rPr>
      </w:pPr>
      <w:r w:rsidRPr="0091712F">
        <w:rPr>
          <w:sz w:val="28"/>
          <w:szCs w:val="28"/>
          <w:lang w:val="uk-UA"/>
        </w:rPr>
        <w:t>Кобза І.І. Можливості консервативного лікування хворих з хронічною критичною ішемією нижніх кінцівок / Кобза І.І., Жук Р.А., Надал В.А. // Шпит. хірургія. – 2001. – № 1. – с. 91–93.</w:t>
      </w:r>
    </w:p>
    <w:p w:rsidR="00324E8A" w:rsidRPr="0091712F" w:rsidRDefault="00324E8A" w:rsidP="000207A9">
      <w:pPr>
        <w:numPr>
          <w:ilvl w:val="0"/>
          <w:numId w:val="18"/>
        </w:numPr>
        <w:spacing w:after="0" w:line="360" w:lineRule="auto"/>
        <w:jc w:val="both"/>
        <w:rPr>
          <w:sz w:val="28"/>
          <w:szCs w:val="28"/>
          <w:lang w:val="uk-UA"/>
        </w:rPr>
      </w:pPr>
      <w:r w:rsidRPr="0091712F">
        <w:rPr>
          <w:sz w:val="28"/>
          <w:szCs w:val="28"/>
          <w:lang w:val="uk-UA"/>
        </w:rPr>
        <w:t>Кобза І.І. Реваскуляризація критично ішемізованих кінцівок у хворих з мультифокальним ураженням артерій: моногр. / Кобза І.І. – Львів: Мета, 1997. – 247 с.</w:t>
      </w:r>
    </w:p>
    <w:p w:rsidR="00324E8A" w:rsidRPr="0091712F" w:rsidRDefault="00324E8A" w:rsidP="000207A9">
      <w:pPr>
        <w:numPr>
          <w:ilvl w:val="0"/>
          <w:numId w:val="18"/>
        </w:numPr>
        <w:spacing w:after="0" w:line="360" w:lineRule="auto"/>
        <w:jc w:val="both"/>
        <w:rPr>
          <w:sz w:val="28"/>
          <w:szCs w:val="28"/>
          <w:lang w:val="uk-UA"/>
        </w:rPr>
      </w:pPr>
      <w:r w:rsidRPr="0091712F">
        <w:rPr>
          <w:sz w:val="28"/>
          <w:szCs w:val="28"/>
          <w:lang w:val="uk-UA"/>
        </w:rPr>
        <w:lastRenderedPageBreak/>
        <w:t>Коваль Б.М. Артеріалізація венозної системи стопи в лікуванні хронічної критичної ішемії нижніх кінцівок у хворих на цукровий діабет / Коваль Б.М. // Клін. хірургія. – 2007. – № 5 – 6. – с. 51.</w:t>
      </w:r>
    </w:p>
    <w:p w:rsidR="00324E8A" w:rsidRPr="0091712F" w:rsidRDefault="00324E8A" w:rsidP="000207A9">
      <w:pPr>
        <w:numPr>
          <w:ilvl w:val="0"/>
          <w:numId w:val="18"/>
        </w:numPr>
        <w:spacing w:after="0" w:line="360" w:lineRule="auto"/>
        <w:jc w:val="both"/>
        <w:rPr>
          <w:sz w:val="28"/>
          <w:szCs w:val="28"/>
          <w:lang w:val="uk-UA"/>
        </w:rPr>
      </w:pPr>
      <w:r w:rsidRPr="0091712F">
        <w:rPr>
          <w:sz w:val="28"/>
          <w:szCs w:val="28"/>
          <w:lang w:val="uk-UA"/>
        </w:rPr>
        <w:t>Комплексное лечение больных с критической ишемией нижних конечностей / Аскерханов Г.Р., Закариев М.З., Закариев З.М. [и др.] // Ангиология и сосуд. хирургия: как улучшить результаты лечения больных с заболеваниями сосудов: тезисы докл. – 2008. – Том 15, № 2 (приложение). – с. 26–27.</w:t>
      </w:r>
    </w:p>
    <w:p w:rsidR="00324E8A" w:rsidRPr="0091712F" w:rsidRDefault="00324E8A" w:rsidP="000207A9">
      <w:pPr>
        <w:numPr>
          <w:ilvl w:val="0"/>
          <w:numId w:val="18"/>
        </w:numPr>
        <w:spacing w:after="0" w:line="360" w:lineRule="auto"/>
        <w:jc w:val="both"/>
        <w:rPr>
          <w:sz w:val="28"/>
          <w:szCs w:val="28"/>
          <w:lang w:val="fr-FR"/>
        </w:rPr>
      </w:pPr>
      <w:r w:rsidRPr="0091712F">
        <w:rPr>
          <w:sz w:val="28"/>
          <w:szCs w:val="28"/>
          <w:lang w:val="fr-FR"/>
        </w:rPr>
        <w:t>Комплексное лечение больных с критической ишемией при окклюзионном поражении сосудов голени и несостоятельности дистального русла / Мирошниченко П.В., Чайка О.О.</w:t>
      </w:r>
      <w:r w:rsidRPr="0091712F">
        <w:rPr>
          <w:sz w:val="28"/>
          <w:szCs w:val="28"/>
          <w:lang w:val="uk-UA"/>
        </w:rPr>
        <w:t>, Ковешников А.В. [</w:t>
      </w:r>
      <w:r w:rsidRPr="0091712F">
        <w:rPr>
          <w:sz w:val="28"/>
          <w:szCs w:val="28"/>
          <w:lang w:val="fr-FR"/>
        </w:rPr>
        <w:t xml:space="preserve">и др.] </w:t>
      </w:r>
      <w:r w:rsidRPr="0091712F">
        <w:rPr>
          <w:sz w:val="28"/>
          <w:szCs w:val="28"/>
        </w:rPr>
        <w:t>// Кл</w:t>
      </w:r>
      <w:r w:rsidRPr="0091712F">
        <w:rPr>
          <w:sz w:val="28"/>
          <w:szCs w:val="28"/>
          <w:lang w:val="uk-UA"/>
        </w:rPr>
        <w:t>ін. Хірургія. – 2004. – №  4–5. – с. 94–95.</w:t>
      </w:r>
    </w:p>
    <w:p w:rsidR="00324E8A" w:rsidRPr="0091712F" w:rsidRDefault="00324E8A" w:rsidP="000207A9">
      <w:pPr>
        <w:numPr>
          <w:ilvl w:val="0"/>
          <w:numId w:val="18"/>
        </w:numPr>
        <w:spacing w:after="0" w:line="360" w:lineRule="auto"/>
        <w:jc w:val="both"/>
        <w:rPr>
          <w:sz w:val="28"/>
          <w:szCs w:val="28"/>
          <w:lang w:val="uk-UA"/>
        </w:rPr>
      </w:pPr>
      <w:r w:rsidRPr="0091712F">
        <w:rPr>
          <w:sz w:val="28"/>
          <w:szCs w:val="28"/>
          <w:lang w:val="uk-UA"/>
        </w:rPr>
        <w:t xml:space="preserve">Кохан Е.П. Поясничная симпатэктомия в лечении заболеваний сосудов: моногр. / Кохан Е.П., Кохан В.Е., Пинчук О.В. – Москва: ИПЕ </w:t>
      </w:r>
      <w:r w:rsidRPr="0091712F">
        <w:rPr>
          <w:sz w:val="28"/>
          <w:szCs w:val="28"/>
        </w:rPr>
        <w:t>АЕН РФ, 1997. – 100 с.</w:t>
      </w:r>
    </w:p>
    <w:p w:rsidR="00324E8A" w:rsidRPr="0091712F" w:rsidRDefault="00324E8A" w:rsidP="000207A9">
      <w:pPr>
        <w:numPr>
          <w:ilvl w:val="0"/>
          <w:numId w:val="18"/>
        </w:numPr>
        <w:spacing w:after="0" w:line="360" w:lineRule="auto"/>
        <w:jc w:val="both"/>
        <w:rPr>
          <w:sz w:val="28"/>
          <w:szCs w:val="28"/>
          <w:lang w:val="fr-FR"/>
        </w:rPr>
      </w:pPr>
      <w:r w:rsidRPr="0091712F">
        <w:rPr>
          <w:sz w:val="28"/>
          <w:szCs w:val="28"/>
        </w:rPr>
        <w:t xml:space="preserve">Лодяная И. Н. Артериализация венозного кровотока стопы в лечении периферических форм окллюзионно-стенотического поражения артериального русла нижних конечностей </w:t>
      </w:r>
      <w:r w:rsidRPr="0091712F">
        <w:rPr>
          <w:sz w:val="28"/>
          <w:szCs w:val="28"/>
          <w:lang w:val="uk-UA"/>
        </w:rPr>
        <w:t xml:space="preserve">/ </w:t>
      </w:r>
      <w:r w:rsidRPr="0091712F">
        <w:rPr>
          <w:sz w:val="28"/>
          <w:szCs w:val="28"/>
        </w:rPr>
        <w:t>Лодяная И. Н., Коноз В. П. // Кл</w:t>
      </w:r>
      <w:r w:rsidRPr="0091712F">
        <w:rPr>
          <w:sz w:val="28"/>
          <w:szCs w:val="28"/>
          <w:lang w:val="uk-UA"/>
        </w:rPr>
        <w:t>ін. Хірургія. – 2005. – №  4–5. – с. 53–54.</w:t>
      </w:r>
    </w:p>
    <w:p w:rsidR="00324E8A" w:rsidRPr="0091712F" w:rsidRDefault="00324E8A" w:rsidP="000207A9">
      <w:pPr>
        <w:numPr>
          <w:ilvl w:val="0"/>
          <w:numId w:val="18"/>
        </w:numPr>
        <w:spacing w:after="0" w:line="360" w:lineRule="auto"/>
        <w:jc w:val="both"/>
        <w:rPr>
          <w:sz w:val="28"/>
          <w:szCs w:val="28"/>
          <w:lang w:val="uk-UA"/>
        </w:rPr>
      </w:pPr>
      <w:r w:rsidRPr="0091712F">
        <w:rPr>
          <w:sz w:val="28"/>
          <w:szCs w:val="28"/>
          <w:lang w:val="uk-UA"/>
        </w:rPr>
        <w:t xml:space="preserve">Луцевич Э.В. Методы стимуляции </w:t>
      </w:r>
      <w:r w:rsidRPr="0091712F">
        <w:rPr>
          <w:sz w:val="28"/>
          <w:szCs w:val="28"/>
        </w:rPr>
        <w:t xml:space="preserve"> коллатерального кровотока при облитерирующих заболеваниях артерий конечностей: моногр. / Луцевич Э.В., Зусманович Ф.Н., Чепеленко Г.В. – Москва, ВУНМЦ, 1999. – 196 с.</w:t>
      </w:r>
    </w:p>
    <w:p w:rsidR="00324E8A" w:rsidRPr="0091712F" w:rsidRDefault="00324E8A" w:rsidP="000207A9">
      <w:pPr>
        <w:numPr>
          <w:ilvl w:val="0"/>
          <w:numId w:val="18"/>
        </w:numPr>
        <w:spacing w:after="0" w:line="360" w:lineRule="auto"/>
        <w:jc w:val="both"/>
        <w:rPr>
          <w:sz w:val="28"/>
          <w:szCs w:val="28"/>
          <w:lang w:val="uk-UA"/>
        </w:rPr>
      </w:pPr>
      <w:r w:rsidRPr="0091712F">
        <w:rPr>
          <w:sz w:val="28"/>
          <w:szCs w:val="28"/>
        </w:rPr>
        <w:t xml:space="preserve">Малоинвазивные методы поясничной симпатэктомии в лечении хронической ишемии нижних конечностей у больных сахарным диабетом </w:t>
      </w:r>
      <w:r w:rsidRPr="0091712F">
        <w:rPr>
          <w:sz w:val="28"/>
          <w:szCs w:val="28"/>
          <w:lang w:val="uk-UA"/>
        </w:rPr>
        <w:t xml:space="preserve">/ </w:t>
      </w:r>
      <w:r w:rsidRPr="0091712F">
        <w:rPr>
          <w:sz w:val="28"/>
          <w:szCs w:val="28"/>
        </w:rPr>
        <w:t>Захарьян А.Л., Михальчевский П.С.</w:t>
      </w:r>
      <w:r w:rsidRPr="0091712F">
        <w:rPr>
          <w:sz w:val="28"/>
          <w:szCs w:val="28"/>
          <w:lang w:val="uk-UA"/>
        </w:rPr>
        <w:t>, Потапенков М.А. [и др</w:t>
      </w:r>
      <w:r w:rsidRPr="0091712F">
        <w:rPr>
          <w:sz w:val="28"/>
          <w:szCs w:val="28"/>
        </w:rPr>
        <w:t>.</w:t>
      </w:r>
      <w:r w:rsidRPr="0091712F">
        <w:rPr>
          <w:sz w:val="28"/>
          <w:szCs w:val="28"/>
          <w:lang w:val="uk-UA"/>
        </w:rPr>
        <w:t>] // Одеський мед. журнал. – 2001. – № 4 (66). – с. 67–68.</w:t>
      </w:r>
    </w:p>
    <w:p w:rsidR="00324E8A" w:rsidRPr="0091712F" w:rsidRDefault="00324E8A" w:rsidP="000207A9">
      <w:pPr>
        <w:numPr>
          <w:ilvl w:val="0"/>
          <w:numId w:val="18"/>
        </w:numPr>
        <w:spacing w:after="0" w:line="360" w:lineRule="auto"/>
        <w:jc w:val="both"/>
        <w:rPr>
          <w:sz w:val="28"/>
          <w:szCs w:val="28"/>
          <w:lang w:val="uk-UA"/>
        </w:rPr>
      </w:pPr>
      <w:r w:rsidRPr="0091712F">
        <w:rPr>
          <w:sz w:val="28"/>
          <w:szCs w:val="28"/>
          <w:lang w:val="uk-UA"/>
        </w:rPr>
        <w:lastRenderedPageBreak/>
        <w:t>Метод лечения хронической критической ишемии нижних конечностей in situ</w:t>
      </w:r>
      <w:r w:rsidRPr="0091712F">
        <w:rPr>
          <w:sz w:val="28"/>
          <w:szCs w:val="28"/>
        </w:rPr>
        <w:t xml:space="preserve"> </w:t>
      </w:r>
      <w:r w:rsidRPr="0091712F">
        <w:rPr>
          <w:sz w:val="28"/>
          <w:szCs w:val="28"/>
          <w:lang w:val="uk-UA"/>
        </w:rPr>
        <w:t>при налички гнойной раны / Мишалов В.Г., Черняк В.А., Коваль Б.М. [и др.] // Клін. хірургія. – 2005. – № 11–12. – с. 43.</w:t>
      </w:r>
    </w:p>
    <w:p w:rsidR="00324E8A" w:rsidRPr="0091712F" w:rsidRDefault="00324E8A" w:rsidP="000207A9">
      <w:pPr>
        <w:numPr>
          <w:ilvl w:val="0"/>
          <w:numId w:val="18"/>
        </w:numPr>
        <w:spacing w:after="0" w:line="360" w:lineRule="auto"/>
        <w:jc w:val="both"/>
        <w:rPr>
          <w:sz w:val="28"/>
          <w:szCs w:val="28"/>
          <w:lang w:val="uk-UA"/>
        </w:rPr>
      </w:pPr>
      <w:r w:rsidRPr="0091712F">
        <w:rPr>
          <w:sz w:val="28"/>
          <w:szCs w:val="28"/>
          <w:lang w:val="uk-UA"/>
        </w:rPr>
        <w:t>Миниинвазивные восстановительные операции у больных пожилого и старческого возраста с облитерующим атеросклерозом артерий нижних конечностей и хронической критической ишемией</w:t>
      </w:r>
      <w:r w:rsidRPr="0091712F">
        <w:rPr>
          <w:sz w:val="28"/>
          <w:szCs w:val="28"/>
        </w:rPr>
        <w:t xml:space="preserve"> / </w:t>
      </w:r>
      <w:r w:rsidRPr="0091712F">
        <w:rPr>
          <w:sz w:val="28"/>
          <w:szCs w:val="28"/>
          <w:lang w:val="uk-UA"/>
        </w:rPr>
        <w:t xml:space="preserve">Шор  Н.А., Чумак Ю.Ф., Реука В.П. </w:t>
      </w:r>
      <w:r w:rsidRPr="0091712F">
        <w:rPr>
          <w:sz w:val="28"/>
          <w:szCs w:val="28"/>
        </w:rPr>
        <w:t>[</w:t>
      </w:r>
      <w:r w:rsidRPr="0091712F">
        <w:rPr>
          <w:sz w:val="28"/>
          <w:szCs w:val="28"/>
          <w:lang w:val="uk-UA"/>
        </w:rPr>
        <w:t>и др.</w:t>
      </w:r>
      <w:r w:rsidRPr="0091712F">
        <w:rPr>
          <w:sz w:val="28"/>
          <w:szCs w:val="28"/>
        </w:rPr>
        <w:t>]</w:t>
      </w:r>
      <w:r w:rsidRPr="0091712F">
        <w:rPr>
          <w:sz w:val="28"/>
          <w:szCs w:val="28"/>
          <w:lang w:val="uk-UA"/>
        </w:rPr>
        <w:t xml:space="preserve"> // Клін. хірургія. – 2004. – № 4–5. – с. 118.</w:t>
      </w:r>
    </w:p>
    <w:p w:rsidR="00324E8A" w:rsidRPr="0091712F" w:rsidRDefault="00324E8A" w:rsidP="000207A9">
      <w:pPr>
        <w:numPr>
          <w:ilvl w:val="0"/>
          <w:numId w:val="18"/>
        </w:numPr>
        <w:spacing w:after="0" w:line="360" w:lineRule="auto"/>
        <w:jc w:val="both"/>
        <w:rPr>
          <w:sz w:val="28"/>
          <w:szCs w:val="28"/>
          <w:lang w:val="uk-UA"/>
        </w:rPr>
      </w:pPr>
      <w:r w:rsidRPr="0091712F">
        <w:rPr>
          <w:sz w:val="28"/>
          <w:szCs w:val="28"/>
          <w:lang w:val="uk-UA"/>
        </w:rPr>
        <w:t xml:space="preserve">Миниинвазивные технологи в диагностике и лечении заболеваний магистральных артерий </w:t>
      </w:r>
      <w:r w:rsidRPr="0091712F">
        <w:rPr>
          <w:sz w:val="28"/>
          <w:szCs w:val="28"/>
        </w:rPr>
        <w:t xml:space="preserve">/ </w:t>
      </w:r>
      <w:r w:rsidRPr="0091712F">
        <w:rPr>
          <w:sz w:val="28"/>
          <w:szCs w:val="28"/>
          <w:lang w:val="uk-UA"/>
        </w:rPr>
        <w:t xml:space="preserve">Щербюк А.Н., Кондрашин С.А., Зайцев А.Ю. </w:t>
      </w:r>
      <w:r w:rsidRPr="0091712F">
        <w:rPr>
          <w:sz w:val="28"/>
          <w:szCs w:val="28"/>
        </w:rPr>
        <w:t>[</w:t>
      </w:r>
      <w:r w:rsidRPr="0091712F">
        <w:rPr>
          <w:sz w:val="28"/>
          <w:szCs w:val="28"/>
          <w:lang w:val="uk-UA"/>
        </w:rPr>
        <w:t>и др.</w:t>
      </w:r>
      <w:r w:rsidRPr="0091712F">
        <w:rPr>
          <w:sz w:val="28"/>
          <w:szCs w:val="28"/>
        </w:rPr>
        <w:t>]</w:t>
      </w:r>
      <w:r w:rsidRPr="0091712F">
        <w:rPr>
          <w:sz w:val="28"/>
          <w:szCs w:val="28"/>
          <w:lang w:val="uk-UA"/>
        </w:rPr>
        <w:t xml:space="preserve"> // Хирургия. – 2005. </w:t>
      </w:r>
      <w:r w:rsidRPr="0091712F">
        <w:rPr>
          <w:sz w:val="28"/>
          <w:szCs w:val="28"/>
        </w:rPr>
        <w:t xml:space="preserve">– </w:t>
      </w:r>
      <w:r w:rsidRPr="0091712F">
        <w:rPr>
          <w:sz w:val="28"/>
          <w:szCs w:val="28"/>
          <w:lang w:val="uk-UA"/>
        </w:rPr>
        <w:t>№ 3. – с. 10–17.</w:t>
      </w:r>
    </w:p>
    <w:p w:rsidR="00324E8A" w:rsidRPr="0091712F" w:rsidRDefault="00324E8A" w:rsidP="000207A9">
      <w:pPr>
        <w:numPr>
          <w:ilvl w:val="0"/>
          <w:numId w:val="18"/>
        </w:numPr>
        <w:spacing w:after="0" w:line="360" w:lineRule="auto"/>
        <w:jc w:val="both"/>
        <w:rPr>
          <w:sz w:val="28"/>
          <w:szCs w:val="28"/>
          <w:lang w:val="uk-UA"/>
        </w:rPr>
      </w:pPr>
      <w:r w:rsidRPr="0091712F">
        <w:rPr>
          <w:sz w:val="28"/>
          <w:szCs w:val="28"/>
          <w:lang w:val="uk-UA"/>
        </w:rPr>
        <w:t xml:space="preserve">Многоуровневые реваскуляризации нижних конечностей с использованием петлевой эндаретректомии </w:t>
      </w:r>
      <w:r w:rsidRPr="0091712F">
        <w:rPr>
          <w:sz w:val="28"/>
          <w:szCs w:val="28"/>
        </w:rPr>
        <w:t xml:space="preserve">/ </w:t>
      </w:r>
      <w:r w:rsidRPr="0091712F">
        <w:rPr>
          <w:sz w:val="28"/>
          <w:szCs w:val="28"/>
          <w:lang w:val="uk-UA"/>
        </w:rPr>
        <w:t>Лосев Р.З., Буров Ю.А., Микульская Е.Г. [и др.</w:t>
      </w:r>
      <w:r w:rsidRPr="0091712F">
        <w:rPr>
          <w:sz w:val="28"/>
          <w:szCs w:val="28"/>
        </w:rPr>
        <w:t>]</w:t>
      </w:r>
      <w:r w:rsidRPr="0091712F">
        <w:rPr>
          <w:sz w:val="28"/>
          <w:szCs w:val="28"/>
          <w:lang w:val="uk-UA"/>
        </w:rPr>
        <w:t xml:space="preserve"> // Вестник хирургии. – 2006. – Том 165, № 5. – с. 21–24.</w:t>
      </w:r>
    </w:p>
    <w:p w:rsidR="00324E8A" w:rsidRPr="0091712F" w:rsidRDefault="00324E8A" w:rsidP="000207A9">
      <w:pPr>
        <w:numPr>
          <w:ilvl w:val="0"/>
          <w:numId w:val="18"/>
        </w:numPr>
        <w:spacing w:after="0" w:line="360" w:lineRule="auto"/>
        <w:jc w:val="both"/>
        <w:rPr>
          <w:sz w:val="28"/>
          <w:szCs w:val="28"/>
          <w:lang w:val="uk-UA"/>
        </w:rPr>
      </w:pPr>
      <w:r w:rsidRPr="0091712F">
        <w:rPr>
          <w:bCs/>
          <w:sz w:val="28"/>
          <w:szCs w:val="28"/>
        </w:rPr>
        <w:t xml:space="preserve">Можно ли предсказать исход реконструктивной операции у больных с ишемией нижних конечностей на основании дооперационных исследований? / </w:t>
      </w:r>
      <w:r w:rsidRPr="0091712F">
        <w:rPr>
          <w:bCs/>
          <w:sz w:val="28"/>
          <w:szCs w:val="28"/>
          <w:lang w:val="uk-UA"/>
        </w:rPr>
        <w:t xml:space="preserve">Покровский </w:t>
      </w:r>
      <w:r w:rsidRPr="0091712F">
        <w:rPr>
          <w:bCs/>
          <w:sz w:val="28"/>
          <w:szCs w:val="28"/>
        </w:rPr>
        <w:t xml:space="preserve">А.В., Дан В.Н., Чупин А.В. [и др.] // </w:t>
      </w:r>
      <w:r w:rsidRPr="0091712F">
        <w:rPr>
          <w:iCs/>
          <w:sz w:val="28"/>
          <w:szCs w:val="28"/>
        </w:rPr>
        <w:t xml:space="preserve">Ангиология и сосудистая хирургия. – </w:t>
      </w:r>
      <w:r w:rsidRPr="0091712F">
        <w:rPr>
          <w:iCs/>
          <w:sz w:val="28"/>
          <w:szCs w:val="28"/>
          <w:lang w:val="uk-UA"/>
        </w:rPr>
        <w:t>2002. – Т</w:t>
      </w:r>
      <w:r w:rsidRPr="0091712F">
        <w:rPr>
          <w:iCs/>
          <w:sz w:val="28"/>
          <w:szCs w:val="28"/>
        </w:rPr>
        <w:t>ом 8</w:t>
      </w:r>
      <w:r w:rsidRPr="0091712F">
        <w:rPr>
          <w:iCs/>
          <w:sz w:val="28"/>
          <w:szCs w:val="28"/>
          <w:lang w:val="uk-UA"/>
        </w:rPr>
        <w:t xml:space="preserve">, </w:t>
      </w:r>
      <w:r w:rsidRPr="0091712F">
        <w:rPr>
          <w:iCs/>
          <w:sz w:val="28"/>
          <w:szCs w:val="28"/>
        </w:rPr>
        <w:t>№3</w:t>
      </w:r>
      <w:r w:rsidRPr="0091712F">
        <w:rPr>
          <w:iCs/>
          <w:sz w:val="28"/>
          <w:szCs w:val="28"/>
          <w:lang w:val="uk-UA"/>
        </w:rPr>
        <w:t>. – с. 102–110.</w:t>
      </w:r>
    </w:p>
    <w:p w:rsidR="00324E8A" w:rsidRPr="0091712F" w:rsidRDefault="00324E8A" w:rsidP="000207A9">
      <w:pPr>
        <w:numPr>
          <w:ilvl w:val="0"/>
          <w:numId w:val="18"/>
        </w:numPr>
        <w:spacing w:after="0" w:line="360" w:lineRule="auto"/>
        <w:jc w:val="both"/>
        <w:rPr>
          <w:sz w:val="28"/>
          <w:szCs w:val="28"/>
          <w:lang w:val="uk-UA"/>
        </w:rPr>
      </w:pPr>
      <w:r w:rsidRPr="0091712F">
        <w:rPr>
          <w:iCs/>
          <w:sz w:val="28"/>
          <w:szCs w:val="28"/>
        </w:rPr>
        <w:t>Мясник</w:t>
      </w:r>
      <w:r w:rsidRPr="0091712F">
        <w:rPr>
          <w:sz w:val="28"/>
          <w:szCs w:val="28"/>
          <w:lang w:val="uk-UA"/>
        </w:rPr>
        <w:t xml:space="preserve"> Б.Н. Сцинтиграфическая оценка эффективности нестандартних методов хирургического лечения критчиеской ишемии нижних конечностей / </w:t>
      </w:r>
      <w:r w:rsidRPr="0091712F">
        <w:rPr>
          <w:iCs/>
          <w:sz w:val="28"/>
          <w:szCs w:val="28"/>
        </w:rPr>
        <w:t>Мясник</w:t>
      </w:r>
      <w:r w:rsidRPr="0091712F">
        <w:rPr>
          <w:sz w:val="28"/>
          <w:szCs w:val="28"/>
          <w:lang w:val="uk-UA"/>
        </w:rPr>
        <w:t xml:space="preserve"> Б.Н., Абидов М.М., Каримов З.З. // Хирургия. Журнал им. Н.И. Пирогова.  – 2002. –  № 6. – с. 48–51.</w:t>
      </w:r>
    </w:p>
    <w:p w:rsidR="00324E8A" w:rsidRPr="0091712F" w:rsidRDefault="00324E8A" w:rsidP="000207A9">
      <w:pPr>
        <w:numPr>
          <w:ilvl w:val="0"/>
          <w:numId w:val="18"/>
        </w:numPr>
        <w:spacing w:after="0" w:line="360" w:lineRule="auto"/>
        <w:jc w:val="both"/>
        <w:rPr>
          <w:sz w:val="28"/>
          <w:szCs w:val="28"/>
          <w:lang w:val="uk-UA"/>
        </w:rPr>
      </w:pPr>
      <w:r w:rsidRPr="0091712F">
        <w:rPr>
          <w:sz w:val="28"/>
          <w:szCs w:val="28"/>
          <w:lang w:val="uk-UA"/>
        </w:rPr>
        <w:t>Нестеренко Л.В. Лікування хронічної артеріальної недостатності з використанням хімічної десимпатизації під контролем комп’ютерної томографії  / Нестеренко Л.В. // Клін. хірургія. – 2001. – № 5. – с. 55–58.</w:t>
      </w:r>
    </w:p>
    <w:p w:rsidR="00324E8A" w:rsidRPr="0091712F" w:rsidRDefault="00324E8A" w:rsidP="000207A9">
      <w:pPr>
        <w:numPr>
          <w:ilvl w:val="0"/>
          <w:numId w:val="18"/>
        </w:numPr>
        <w:spacing w:after="0" w:line="360" w:lineRule="auto"/>
        <w:jc w:val="both"/>
        <w:rPr>
          <w:sz w:val="28"/>
          <w:szCs w:val="28"/>
          <w:lang w:val="uk-UA"/>
        </w:rPr>
      </w:pPr>
      <w:r w:rsidRPr="0091712F">
        <w:rPr>
          <w:sz w:val="28"/>
          <w:szCs w:val="28"/>
        </w:rPr>
        <w:t>Никульников</w:t>
      </w:r>
      <w:r w:rsidRPr="0091712F">
        <w:rPr>
          <w:sz w:val="28"/>
          <w:szCs w:val="28"/>
          <w:lang w:val="uk-UA"/>
        </w:rPr>
        <w:t xml:space="preserve"> П.И. Перспективы использования подколенно-берцового шунтирования при поражениях дистальних отделов артерий нижних </w:t>
      </w:r>
      <w:r w:rsidRPr="0091712F">
        <w:rPr>
          <w:sz w:val="28"/>
          <w:szCs w:val="28"/>
          <w:lang w:val="uk-UA"/>
        </w:rPr>
        <w:lastRenderedPageBreak/>
        <w:t xml:space="preserve">конечностей / </w:t>
      </w:r>
      <w:r w:rsidRPr="0091712F">
        <w:rPr>
          <w:sz w:val="28"/>
          <w:szCs w:val="28"/>
        </w:rPr>
        <w:t>Никульников</w:t>
      </w:r>
      <w:r w:rsidRPr="0091712F">
        <w:rPr>
          <w:sz w:val="28"/>
          <w:szCs w:val="28"/>
          <w:lang w:val="uk-UA"/>
        </w:rPr>
        <w:t xml:space="preserve"> П.И., Гуч А.А., Быцай А.Н. // Клін. хірургія. – 2007. – № 9. – с. 33–35.</w:t>
      </w:r>
    </w:p>
    <w:p w:rsidR="00324E8A" w:rsidRPr="0091712F" w:rsidRDefault="00324E8A" w:rsidP="000207A9">
      <w:pPr>
        <w:numPr>
          <w:ilvl w:val="0"/>
          <w:numId w:val="18"/>
        </w:numPr>
        <w:spacing w:after="0" w:line="360" w:lineRule="auto"/>
        <w:jc w:val="both"/>
        <w:rPr>
          <w:sz w:val="28"/>
          <w:szCs w:val="28"/>
          <w:lang w:val="uk-UA"/>
        </w:rPr>
      </w:pPr>
      <w:r w:rsidRPr="0091712F">
        <w:rPr>
          <w:sz w:val="28"/>
          <w:szCs w:val="28"/>
          <w:lang w:val="uk-UA"/>
        </w:rPr>
        <w:t>Нікульніков П.І. Використання стегново-підколінно-гомілкового шунтування у хворих на облітеруючий атеросклероз артерій нижніх кінцівок / Нікульніков П.І., Бицай А.М., Каширова О.В. // Практична медицина. – 2008. – Т. 14, № 5. – с. 166–167.</w:t>
      </w:r>
    </w:p>
    <w:p w:rsidR="00324E8A" w:rsidRPr="0091712F" w:rsidRDefault="00324E8A" w:rsidP="000207A9">
      <w:pPr>
        <w:numPr>
          <w:ilvl w:val="0"/>
          <w:numId w:val="18"/>
        </w:numPr>
        <w:spacing w:after="0" w:line="360" w:lineRule="auto"/>
        <w:jc w:val="both"/>
        <w:rPr>
          <w:sz w:val="28"/>
          <w:szCs w:val="28"/>
          <w:lang w:val="uk-UA"/>
        </w:rPr>
      </w:pPr>
      <w:r w:rsidRPr="0091712F">
        <w:rPr>
          <w:sz w:val="28"/>
          <w:szCs w:val="28"/>
          <w:lang w:val="uk-UA"/>
        </w:rPr>
        <w:t>Нікульніков П.І. Хірургічне лікування хворих з оклюзійно-стенотичним ураженням артерій нижніх кінцівок атеросклеротичного ґенезу з незадовільним станом шляхів відтоку / Нікульніков П.І., Бицай А.М., Влайков Г.Г. // Клінічна хірургія – 2005. - № 4–5. – с. 58.</w:t>
      </w:r>
    </w:p>
    <w:p w:rsidR="00324E8A" w:rsidRPr="0091712F" w:rsidRDefault="00324E8A" w:rsidP="000207A9">
      <w:pPr>
        <w:numPr>
          <w:ilvl w:val="0"/>
          <w:numId w:val="18"/>
        </w:numPr>
        <w:spacing w:after="0" w:line="360" w:lineRule="auto"/>
        <w:jc w:val="both"/>
        <w:rPr>
          <w:sz w:val="28"/>
          <w:szCs w:val="28"/>
          <w:lang w:val="uk-UA"/>
        </w:rPr>
      </w:pPr>
      <w:r w:rsidRPr="0091712F">
        <w:rPr>
          <w:sz w:val="28"/>
          <w:szCs w:val="28"/>
          <w:lang w:val="uk-UA"/>
        </w:rPr>
        <w:t xml:space="preserve">Новые подходы к лечению больных с ограниченным некрозом тканей и гнойно-некротическими ранами стопы и кисти при хронической критической ишемии конечностей / Дрюк Н.Ф., Киримов В.И., Самсонов А.В. </w:t>
      </w:r>
      <w:r w:rsidRPr="0091712F">
        <w:rPr>
          <w:sz w:val="28"/>
          <w:szCs w:val="28"/>
        </w:rPr>
        <w:t>[</w:t>
      </w:r>
      <w:r w:rsidRPr="0091712F">
        <w:rPr>
          <w:sz w:val="28"/>
          <w:szCs w:val="28"/>
          <w:lang w:val="uk-UA"/>
        </w:rPr>
        <w:t>и др.</w:t>
      </w:r>
      <w:r w:rsidRPr="0091712F">
        <w:rPr>
          <w:sz w:val="28"/>
          <w:szCs w:val="28"/>
        </w:rPr>
        <w:t>]</w:t>
      </w:r>
      <w:r w:rsidRPr="0091712F">
        <w:rPr>
          <w:sz w:val="28"/>
          <w:szCs w:val="28"/>
          <w:lang w:val="uk-UA"/>
        </w:rPr>
        <w:t xml:space="preserve"> // Клін. хірургія. – 2006. – № 11–12. – с. 96.</w:t>
      </w:r>
    </w:p>
    <w:p w:rsidR="00324E8A" w:rsidRPr="0091712F" w:rsidRDefault="00324E8A" w:rsidP="000207A9">
      <w:pPr>
        <w:numPr>
          <w:ilvl w:val="0"/>
          <w:numId w:val="18"/>
        </w:numPr>
        <w:spacing w:after="0" w:line="360" w:lineRule="auto"/>
        <w:jc w:val="both"/>
        <w:rPr>
          <w:sz w:val="28"/>
          <w:szCs w:val="28"/>
          <w:lang w:val="uk-UA"/>
        </w:rPr>
      </w:pPr>
      <w:r w:rsidRPr="0091712F">
        <w:rPr>
          <w:sz w:val="28"/>
          <w:szCs w:val="28"/>
          <w:lang w:val="uk-UA"/>
        </w:rPr>
        <w:t>Операции на бифуркации бедренной артерии при окклюзии подколенно-берцового сегмента / Бахритдинов Ф.Ш., Каримов З.З., Трынкин А.В. [и др.] // Хирургия. – 2001. – № 6. – с.34–37.</w:t>
      </w:r>
    </w:p>
    <w:p w:rsidR="00324E8A" w:rsidRPr="0091712F" w:rsidRDefault="00324E8A" w:rsidP="000207A9">
      <w:pPr>
        <w:numPr>
          <w:ilvl w:val="0"/>
          <w:numId w:val="18"/>
        </w:numPr>
        <w:spacing w:after="0" w:line="360" w:lineRule="auto"/>
        <w:jc w:val="both"/>
        <w:rPr>
          <w:sz w:val="28"/>
          <w:szCs w:val="28"/>
          <w:lang w:val="uk-UA"/>
        </w:rPr>
      </w:pPr>
      <w:r w:rsidRPr="0091712F">
        <w:rPr>
          <w:sz w:val="28"/>
          <w:szCs w:val="28"/>
        </w:rPr>
        <w:t>Опыт лечения больных с окклюзивно-стенотическим поражением артерий бедренно-подколенно-берцового сегмента</w:t>
      </w:r>
      <w:r w:rsidRPr="0091712F">
        <w:rPr>
          <w:sz w:val="28"/>
          <w:szCs w:val="28"/>
          <w:lang w:val="uk-UA"/>
        </w:rPr>
        <w:t xml:space="preserve"> / </w:t>
      </w:r>
      <w:r w:rsidRPr="0091712F">
        <w:rPr>
          <w:sz w:val="28"/>
          <w:szCs w:val="28"/>
        </w:rPr>
        <w:t>Сафронков Н.А., Шкуропат В.Н.</w:t>
      </w:r>
      <w:r w:rsidRPr="0091712F">
        <w:rPr>
          <w:sz w:val="28"/>
          <w:szCs w:val="28"/>
          <w:lang w:val="uk-UA"/>
        </w:rPr>
        <w:t>,</w:t>
      </w:r>
      <w:r w:rsidRPr="0091712F">
        <w:rPr>
          <w:sz w:val="28"/>
          <w:szCs w:val="28"/>
        </w:rPr>
        <w:t xml:space="preserve"> Бежнар Н.А. [и др.] </w:t>
      </w:r>
      <w:r w:rsidRPr="0091712F">
        <w:rPr>
          <w:sz w:val="28"/>
          <w:szCs w:val="28"/>
          <w:lang w:val="uk-UA"/>
        </w:rPr>
        <w:t>// Клін. хірургія. – 2005. – № 4–5. – с. 63.</w:t>
      </w:r>
    </w:p>
    <w:p w:rsidR="00324E8A" w:rsidRPr="0091712F" w:rsidRDefault="00324E8A" w:rsidP="000207A9">
      <w:pPr>
        <w:numPr>
          <w:ilvl w:val="0"/>
          <w:numId w:val="18"/>
        </w:numPr>
        <w:spacing w:after="0" w:line="360" w:lineRule="auto"/>
        <w:jc w:val="both"/>
        <w:rPr>
          <w:sz w:val="28"/>
          <w:szCs w:val="28"/>
          <w:lang w:val="uk-UA"/>
        </w:rPr>
      </w:pPr>
      <w:r w:rsidRPr="0091712F">
        <w:rPr>
          <w:sz w:val="28"/>
          <w:szCs w:val="28"/>
          <w:lang w:val="uk-UA"/>
        </w:rPr>
        <w:t>Орешко В.Т. Особливості хірургічного лікування КІНК у хворих з супутнім цукровим діабетом / Орешко В.Т. // Укр. бальнеологічний журнал. – 2007. – № 2, 3. – с. 104–105.</w:t>
      </w:r>
    </w:p>
    <w:p w:rsidR="00324E8A" w:rsidRPr="0091712F" w:rsidRDefault="00324E8A" w:rsidP="000207A9">
      <w:pPr>
        <w:numPr>
          <w:ilvl w:val="0"/>
          <w:numId w:val="18"/>
        </w:numPr>
        <w:spacing w:after="0" w:line="360" w:lineRule="auto"/>
        <w:jc w:val="both"/>
        <w:rPr>
          <w:sz w:val="28"/>
          <w:szCs w:val="28"/>
          <w:lang w:val="uk-UA"/>
        </w:rPr>
      </w:pPr>
      <w:r w:rsidRPr="0091712F">
        <w:rPr>
          <w:sz w:val="28"/>
          <w:szCs w:val="28"/>
          <w:lang w:val="uk-UA"/>
        </w:rPr>
        <w:t>Отдаленные результаты хирургического лечения и качество жизни больных после инфраингвинальных реконструкций / Абалмасов К.Г., Бузиашвили Ю.И., Папоян С.А. [и др.] // Грудная и сердечно-сосудистая хирургия. – 2004. - № 6. – с. 52–57.</w:t>
      </w:r>
    </w:p>
    <w:p w:rsidR="00324E8A" w:rsidRPr="0091712F" w:rsidRDefault="00324E8A" w:rsidP="000207A9">
      <w:pPr>
        <w:numPr>
          <w:ilvl w:val="0"/>
          <w:numId w:val="18"/>
        </w:numPr>
        <w:spacing w:after="0" w:line="360" w:lineRule="auto"/>
        <w:jc w:val="both"/>
        <w:rPr>
          <w:sz w:val="28"/>
          <w:szCs w:val="28"/>
          <w:lang w:val="uk-UA"/>
        </w:rPr>
      </w:pPr>
      <w:r w:rsidRPr="0091712F">
        <w:rPr>
          <w:sz w:val="28"/>
          <w:szCs w:val="28"/>
          <w:lang w:val="uk-UA"/>
        </w:rPr>
        <w:lastRenderedPageBreak/>
        <w:t>Отдаленные результаты хирургического лечения критической ишемии нижних конечностей с помощью аутотрансплантации различными тканями / Самодай В.Г., Пархисенко Ю.А., Яценко Н.А. [и др.</w:t>
      </w:r>
      <w:r w:rsidRPr="0091712F">
        <w:rPr>
          <w:sz w:val="28"/>
          <w:szCs w:val="28"/>
        </w:rPr>
        <w:t>]</w:t>
      </w:r>
      <w:r w:rsidRPr="0091712F">
        <w:rPr>
          <w:sz w:val="28"/>
          <w:szCs w:val="28"/>
          <w:lang w:val="uk-UA"/>
        </w:rPr>
        <w:t xml:space="preserve"> </w:t>
      </w:r>
      <w:r w:rsidRPr="0091712F">
        <w:rPr>
          <w:sz w:val="28"/>
          <w:szCs w:val="28"/>
        </w:rPr>
        <w:t>// Ангиология и сосудистая хирургия. – 2003. – Т. 9, № 1. – с. 109–113.</w:t>
      </w:r>
    </w:p>
    <w:p w:rsidR="00324E8A" w:rsidRPr="0091712F" w:rsidRDefault="00324E8A" w:rsidP="000207A9">
      <w:pPr>
        <w:numPr>
          <w:ilvl w:val="0"/>
          <w:numId w:val="18"/>
        </w:numPr>
        <w:spacing w:after="0" w:line="360" w:lineRule="auto"/>
        <w:jc w:val="both"/>
        <w:rPr>
          <w:sz w:val="28"/>
          <w:szCs w:val="28"/>
          <w:lang w:val="uk-UA"/>
        </w:rPr>
      </w:pPr>
      <w:r w:rsidRPr="0091712F">
        <w:rPr>
          <w:sz w:val="28"/>
          <w:szCs w:val="28"/>
        </w:rPr>
        <w:t>Оценка периферического сосудистого сопротивления и возможные пути его снижения у больных хронической артериальной недостаточностью нижних конечностей</w:t>
      </w:r>
      <w:r w:rsidRPr="0091712F">
        <w:rPr>
          <w:sz w:val="28"/>
          <w:szCs w:val="28"/>
          <w:lang w:val="uk-UA"/>
        </w:rPr>
        <w:t xml:space="preserve"> </w:t>
      </w:r>
      <w:r w:rsidRPr="0091712F">
        <w:rPr>
          <w:sz w:val="28"/>
          <w:szCs w:val="28"/>
        </w:rPr>
        <w:t>/ Кузнецов М.Р., Кошкин В.М.</w:t>
      </w:r>
      <w:r w:rsidRPr="0091712F">
        <w:rPr>
          <w:sz w:val="28"/>
          <w:szCs w:val="28"/>
          <w:lang w:val="uk-UA"/>
        </w:rPr>
        <w:t>, Родионов С.В.</w:t>
      </w:r>
      <w:r w:rsidRPr="0091712F">
        <w:rPr>
          <w:sz w:val="28"/>
          <w:szCs w:val="28"/>
        </w:rPr>
        <w:t xml:space="preserve"> [и др.] </w:t>
      </w:r>
      <w:r w:rsidRPr="0091712F">
        <w:rPr>
          <w:sz w:val="28"/>
          <w:szCs w:val="28"/>
          <w:lang w:val="uk-UA"/>
        </w:rPr>
        <w:t>// Грудная и сердечно-сосудистая хирургия. – 2004. – № 2. – с. 63–66.</w:t>
      </w:r>
    </w:p>
    <w:p w:rsidR="00324E8A" w:rsidRPr="0091712F" w:rsidRDefault="00324E8A" w:rsidP="000207A9">
      <w:pPr>
        <w:numPr>
          <w:ilvl w:val="0"/>
          <w:numId w:val="18"/>
        </w:numPr>
        <w:spacing w:after="0" w:line="360" w:lineRule="auto"/>
        <w:jc w:val="both"/>
        <w:rPr>
          <w:sz w:val="28"/>
          <w:szCs w:val="28"/>
          <w:lang w:val="uk-UA"/>
        </w:rPr>
      </w:pPr>
      <w:r w:rsidRPr="0091712F">
        <w:rPr>
          <w:sz w:val="28"/>
          <w:szCs w:val="28"/>
        </w:rPr>
        <w:t xml:space="preserve">Оценка результатов хирургического лечения больных с множественным поражением артерий нижних конечностей </w:t>
      </w:r>
      <w:r w:rsidRPr="0091712F">
        <w:rPr>
          <w:sz w:val="28"/>
          <w:szCs w:val="28"/>
          <w:lang w:val="uk-UA"/>
        </w:rPr>
        <w:t xml:space="preserve">/ </w:t>
      </w:r>
      <w:r w:rsidRPr="0091712F">
        <w:rPr>
          <w:sz w:val="28"/>
          <w:szCs w:val="28"/>
        </w:rPr>
        <w:t>Белов Ю.В., Степаненко А.Б., Генс А.П.</w:t>
      </w:r>
      <w:r w:rsidRPr="0091712F">
        <w:rPr>
          <w:sz w:val="28"/>
          <w:szCs w:val="28"/>
          <w:lang w:val="uk-UA"/>
        </w:rPr>
        <w:t xml:space="preserve"> [и др.]</w:t>
      </w:r>
      <w:r w:rsidRPr="0091712F">
        <w:rPr>
          <w:sz w:val="28"/>
          <w:szCs w:val="28"/>
        </w:rPr>
        <w:t xml:space="preserve"> // Хирургия. – 2001. – № 10. – С. 33–36.</w:t>
      </w:r>
    </w:p>
    <w:p w:rsidR="00324E8A" w:rsidRPr="0091712F" w:rsidRDefault="00324E8A" w:rsidP="000207A9">
      <w:pPr>
        <w:numPr>
          <w:ilvl w:val="0"/>
          <w:numId w:val="18"/>
        </w:numPr>
        <w:spacing w:after="0" w:line="360" w:lineRule="auto"/>
        <w:jc w:val="both"/>
        <w:rPr>
          <w:sz w:val="28"/>
          <w:szCs w:val="28"/>
          <w:lang w:val="uk-UA"/>
        </w:rPr>
      </w:pPr>
      <w:r w:rsidRPr="0091712F">
        <w:rPr>
          <w:i/>
          <w:iCs/>
          <w:sz w:val="28"/>
          <w:szCs w:val="28"/>
          <w:lang w:val="uk-UA"/>
        </w:rPr>
        <w:t>Пат.,</w:t>
      </w:r>
      <w:r w:rsidRPr="0091712F">
        <w:rPr>
          <w:sz w:val="28"/>
          <w:szCs w:val="28"/>
          <w:lang w:val="uk-UA"/>
        </w:rPr>
        <w:t xml:space="preserve"> МПК А61В 6/02, А61К 49/04. Спосіб діагностики ішемії тканин при реоклюзії стегново-підколінно-гомілкового сегмента. В.І. Русин, В.В. Корсак. № </w:t>
      </w:r>
      <w:r w:rsidRPr="0091712F">
        <w:rPr>
          <w:sz w:val="28"/>
          <w:szCs w:val="28"/>
          <w:lang w:val="en-US"/>
        </w:rPr>
        <w:t>u</w:t>
      </w:r>
      <w:r w:rsidRPr="0091712F">
        <w:rPr>
          <w:sz w:val="28"/>
          <w:szCs w:val="28"/>
          <w:lang w:val="uk-UA"/>
        </w:rPr>
        <w:t xml:space="preserve"> 2006 02758. заявл.15.03.2006. Опубл. 17.07.2006. Бюл. № 7.</w:t>
      </w:r>
    </w:p>
    <w:p w:rsidR="00324E8A" w:rsidRPr="0091712F" w:rsidRDefault="00324E8A" w:rsidP="000207A9">
      <w:pPr>
        <w:numPr>
          <w:ilvl w:val="0"/>
          <w:numId w:val="18"/>
        </w:numPr>
        <w:spacing w:after="0" w:line="360" w:lineRule="auto"/>
        <w:jc w:val="both"/>
        <w:rPr>
          <w:sz w:val="28"/>
          <w:szCs w:val="28"/>
          <w:lang w:val="uk-UA"/>
        </w:rPr>
      </w:pPr>
      <w:r w:rsidRPr="0091712F">
        <w:rPr>
          <w:sz w:val="28"/>
          <w:szCs w:val="28"/>
          <w:lang w:val="uk-UA"/>
        </w:rPr>
        <w:t>Перцов В.И. Результаты реконструктивных операций при дистальных атеросклеротических поражениях артерий нижних конечностей у больных сахарным диабетом / Перцов В.И., Ермолаев Е.В. // Серце і судини. – 2007. – № 4. – с. 75–80.</w:t>
      </w:r>
    </w:p>
    <w:p w:rsidR="00324E8A" w:rsidRPr="0091712F" w:rsidRDefault="00324E8A" w:rsidP="000207A9">
      <w:pPr>
        <w:numPr>
          <w:ilvl w:val="0"/>
          <w:numId w:val="18"/>
        </w:numPr>
        <w:spacing w:after="0" w:line="360" w:lineRule="auto"/>
        <w:jc w:val="both"/>
        <w:rPr>
          <w:sz w:val="28"/>
          <w:szCs w:val="28"/>
          <w:lang w:val="uk-UA"/>
        </w:rPr>
      </w:pPr>
      <w:r w:rsidRPr="0091712F">
        <w:rPr>
          <w:sz w:val="28"/>
          <w:szCs w:val="28"/>
          <w:lang w:val="uk-UA"/>
        </w:rPr>
        <w:t>Пиптюк О.В. Досвід комплексного лікування хронічної критичної ішемії нижніх кінцівок / Пиптюк О.В. // Клін. хірургія. – 2007. – № 2 – 3. – с. 117–118.</w:t>
      </w:r>
    </w:p>
    <w:p w:rsidR="00324E8A" w:rsidRPr="0091712F" w:rsidRDefault="00324E8A" w:rsidP="000207A9">
      <w:pPr>
        <w:numPr>
          <w:ilvl w:val="0"/>
          <w:numId w:val="18"/>
        </w:numPr>
        <w:spacing w:after="0" w:line="360" w:lineRule="auto"/>
        <w:jc w:val="both"/>
        <w:rPr>
          <w:sz w:val="28"/>
          <w:szCs w:val="28"/>
          <w:lang w:val="uk-UA"/>
        </w:rPr>
      </w:pPr>
      <w:r w:rsidRPr="0091712F">
        <w:rPr>
          <w:sz w:val="28"/>
          <w:szCs w:val="28"/>
          <w:lang w:val="uk-UA"/>
        </w:rPr>
        <w:t>Пиптюк О.В. Непряма реваскуляризація в комплексному лікуванні хворих з облітерацією дистального артеріального русла / Пиптюк О.В., Сабадош Р.В., Пиптюк В.О. // Практична медицина. – 2008. – Т. 14,  № 5. – с. 194–197.</w:t>
      </w:r>
    </w:p>
    <w:p w:rsidR="00324E8A" w:rsidRPr="0091712F" w:rsidRDefault="00324E8A" w:rsidP="000207A9">
      <w:pPr>
        <w:numPr>
          <w:ilvl w:val="0"/>
          <w:numId w:val="18"/>
        </w:numPr>
        <w:spacing w:after="0" w:line="360" w:lineRule="auto"/>
        <w:jc w:val="both"/>
        <w:rPr>
          <w:sz w:val="28"/>
          <w:szCs w:val="28"/>
          <w:lang w:val="uk-UA"/>
        </w:rPr>
      </w:pPr>
      <w:r w:rsidRPr="0091712F">
        <w:rPr>
          <w:sz w:val="28"/>
          <w:szCs w:val="28"/>
          <w:lang w:val="uk-UA"/>
        </w:rPr>
        <w:t>Пиптюк О.В. Непряма реваскуляризація у хворих із облітерацією підколінно-гомілкового артеріального сегменту / Пиптюк О.В. // Укр. бальнеологічний журнал. – 2007. – № 2, 3. – с. 108–109.</w:t>
      </w:r>
    </w:p>
    <w:p w:rsidR="00324E8A" w:rsidRPr="0091712F" w:rsidRDefault="00324E8A" w:rsidP="000207A9">
      <w:pPr>
        <w:numPr>
          <w:ilvl w:val="0"/>
          <w:numId w:val="18"/>
        </w:numPr>
        <w:spacing w:after="0" w:line="360" w:lineRule="auto"/>
        <w:jc w:val="both"/>
        <w:rPr>
          <w:sz w:val="28"/>
          <w:szCs w:val="28"/>
          <w:lang w:val="uk-UA"/>
        </w:rPr>
      </w:pPr>
      <w:r w:rsidRPr="0091712F">
        <w:rPr>
          <w:sz w:val="28"/>
          <w:szCs w:val="28"/>
          <w:lang w:val="uk-UA"/>
        </w:rPr>
        <w:lastRenderedPageBreak/>
        <w:t>Пиптюк О.В. Обґрунтування і застосування аутотрансплантації кісткового мозку при лікуванні хронічної критичної ішемії нижньої кінцівки  / Пиптюк О.В., Геник С.М. // Клін. хірургія. – 2003. – № 7. – с. 24–25.</w:t>
      </w:r>
    </w:p>
    <w:p w:rsidR="00324E8A" w:rsidRPr="0091712F" w:rsidRDefault="00324E8A" w:rsidP="000207A9">
      <w:pPr>
        <w:numPr>
          <w:ilvl w:val="0"/>
          <w:numId w:val="18"/>
        </w:numPr>
        <w:spacing w:after="0" w:line="360" w:lineRule="auto"/>
        <w:jc w:val="both"/>
        <w:rPr>
          <w:sz w:val="28"/>
          <w:szCs w:val="28"/>
          <w:lang w:val="uk-UA"/>
        </w:rPr>
      </w:pPr>
      <w:r w:rsidRPr="0091712F">
        <w:rPr>
          <w:sz w:val="28"/>
          <w:szCs w:val="28"/>
          <w:lang w:val="uk-UA"/>
        </w:rPr>
        <w:t>Пиптюк О.В. Трансплантація аутологічного кісткового мозку при критичній ішемії нижніх кінцівок: реальні досягнення і можливості клінічного застосування / Пиптюк О.В. // Клін. хірургія. – 2004. – № 4–5. – с. 101.</w:t>
      </w:r>
    </w:p>
    <w:p w:rsidR="00324E8A" w:rsidRPr="0091712F" w:rsidRDefault="00324E8A" w:rsidP="000207A9">
      <w:pPr>
        <w:numPr>
          <w:ilvl w:val="0"/>
          <w:numId w:val="18"/>
        </w:numPr>
        <w:spacing w:after="0" w:line="360" w:lineRule="auto"/>
        <w:jc w:val="both"/>
        <w:rPr>
          <w:sz w:val="28"/>
          <w:szCs w:val="28"/>
          <w:lang w:val="uk-UA"/>
        </w:rPr>
      </w:pPr>
      <w:r w:rsidRPr="0091712F">
        <w:rPr>
          <w:sz w:val="28"/>
          <w:szCs w:val="28"/>
        </w:rPr>
        <w:t>Покровский А.В. Состояние сосудистой хирургии в России в 2007 году / Покровский А.В.</w:t>
      </w:r>
      <w:r w:rsidRPr="0091712F">
        <w:rPr>
          <w:sz w:val="28"/>
          <w:szCs w:val="28"/>
          <w:lang w:val="uk-UA"/>
        </w:rPr>
        <w:t xml:space="preserve"> – Москва, 2008. – 46 с.</w:t>
      </w:r>
    </w:p>
    <w:p w:rsidR="00324E8A" w:rsidRPr="0091712F" w:rsidRDefault="00324E8A" w:rsidP="000207A9">
      <w:pPr>
        <w:numPr>
          <w:ilvl w:val="0"/>
          <w:numId w:val="18"/>
        </w:numPr>
        <w:spacing w:after="0" w:line="360" w:lineRule="auto"/>
        <w:jc w:val="both"/>
        <w:rPr>
          <w:sz w:val="28"/>
          <w:szCs w:val="28"/>
          <w:lang w:val="uk-UA"/>
        </w:rPr>
      </w:pPr>
      <w:r w:rsidRPr="0091712F">
        <w:rPr>
          <w:sz w:val="28"/>
          <w:szCs w:val="28"/>
        </w:rPr>
        <w:t>Предоперационная подготовка больных с хронической критической ишемией нижних конечностей при мультифокальном атеросклерозе</w:t>
      </w:r>
      <w:r w:rsidRPr="0091712F">
        <w:rPr>
          <w:sz w:val="28"/>
          <w:szCs w:val="28"/>
          <w:lang w:val="uk-UA"/>
        </w:rPr>
        <w:t xml:space="preserve"> /</w:t>
      </w:r>
      <w:r w:rsidRPr="0091712F">
        <w:rPr>
          <w:sz w:val="28"/>
          <w:szCs w:val="28"/>
        </w:rPr>
        <w:t xml:space="preserve"> Вачёв А.Н., Михайлов М.С., Новожилов А.В.</w:t>
      </w:r>
      <w:r w:rsidRPr="0091712F">
        <w:rPr>
          <w:sz w:val="28"/>
          <w:szCs w:val="28"/>
          <w:lang w:val="uk-UA"/>
        </w:rPr>
        <w:t xml:space="preserve"> [и др</w:t>
      </w:r>
      <w:r w:rsidRPr="0091712F">
        <w:rPr>
          <w:sz w:val="28"/>
          <w:szCs w:val="28"/>
        </w:rPr>
        <w:t>.</w:t>
      </w:r>
      <w:r w:rsidRPr="0091712F">
        <w:rPr>
          <w:sz w:val="28"/>
          <w:szCs w:val="28"/>
          <w:lang w:val="uk-UA"/>
        </w:rPr>
        <w:t>]</w:t>
      </w:r>
      <w:r w:rsidRPr="0091712F">
        <w:rPr>
          <w:sz w:val="28"/>
          <w:szCs w:val="28"/>
        </w:rPr>
        <w:t xml:space="preserve"> </w:t>
      </w:r>
      <w:r w:rsidRPr="0091712F">
        <w:rPr>
          <w:sz w:val="28"/>
          <w:szCs w:val="28"/>
          <w:lang w:val="uk-UA"/>
        </w:rPr>
        <w:t>// Ангиология и сосуд. хирургия: как улучшить результаты лечения больных с заболеваниями сосудов: тезисы докл. – 2008. – Том 15, № 2 (приложение). – с. 53–54.</w:t>
      </w:r>
    </w:p>
    <w:p w:rsidR="00324E8A" w:rsidRPr="0091712F" w:rsidRDefault="00324E8A" w:rsidP="000207A9">
      <w:pPr>
        <w:numPr>
          <w:ilvl w:val="0"/>
          <w:numId w:val="18"/>
        </w:numPr>
        <w:spacing w:after="0" w:line="360" w:lineRule="auto"/>
        <w:jc w:val="both"/>
        <w:rPr>
          <w:sz w:val="28"/>
          <w:szCs w:val="28"/>
          <w:lang w:val="uk-UA"/>
        </w:rPr>
      </w:pPr>
      <w:r w:rsidRPr="0091712F">
        <w:rPr>
          <w:sz w:val="28"/>
          <w:szCs w:val="28"/>
          <w:lang w:val="uk-UA"/>
        </w:rPr>
        <w:t>Применение инвазивных методов лечения при поражениях артериальных сосудов нижних конечностей (по Материалам Международного трансатлантического консенсуса) / подг. Мишалов В.Г., Илясова Н.Д., Селюк В.М. // Серце і судини. – 2004. – № 3. – с. 18–24.</w:t>
      </w:r>
    </w:p>
    <w:p w:rsidR="00324E8A" w:rsidRPr="0091712F" w:rsidRDefault="00324E8A" w:rsidP="000207A9">
      <w:pPr>
        <w:numPr>
          <w:ilvl w:val="0"/>
          <w:numId w:val="18"/>
        </w:numPr>
        <w:spacing w:after="0" w:line="360" w:lineRule="auto"/>
        <w:jc w:val="both"/>
        <w:rPr>
          <w:sz w:val="28"/>
          <w:szCs w:val="28"/>
          <w:lang w:val="uk-UA"/>
        </w:rPr>
      </w:pPr>
      <w:r w:rsidRPr="0091712F">
        <w:rPr>
          <w:sz w:val="28"/>
          <w:szCs w:val="28"/>
          <w:lang w:val="uk-UA"/>
        </w:rPr>
        <w:t>Применение миниинвазивной поясничной симпатэктомии в лечении пациентов с облитерирующими заболеваниями сосудов нижних конечностей / Арбузов И.В., Землянкин А.А., Спирин Ю.С. [и др.] // Клін. хірургія. – 2006. – № 1. – с. 44–46.</w:t>
      </w:r>
    </w:p>
    <w:p w:rsidR="00324E8A" w:rsidRPr="0091712F" w:rsidRDefault="00324E8A" w:rsidP="000207A9">
      <w:pPr>
        <w:numPr>
          <w:ilvl w:val="0"/>
          <w:numId w:val="18"/>
        </w:numPr>
        <w:spacing w:after="0" w:line="360" w:lineRule="auto"/>
        <w:jc w:val="both"/>
        <w:rPr>
          <w:sz w:val="28"/>
          <w:szCs w:val="28"/>
          <w:lang w:val="uk-UA"/>
        </w:rPr>
      </w:pPr>
      <w:r w:rsidRPr="0091712F">
        <w:rPr>
          <w:sz w:val="28"/>
          <w:szCs w:val="28"/>
        </w:rPr>
        <w:t xml:space="preserve">Применение поясничной симпатэктомии в лечении облитерирующих заболеваний артерий нижних конечностей – современный взгляд на проблему </w:t>
      </w:r>
      <w:r w:rsidRPr="0091712F">
        <w:rPr>
          <w:sz w:val="28"/>
          <w:szCs w:val="28"/>
          <w:lang w:val="uk-UA"/>
        </w:rPr>
        <w:t xml:space="preserve">/ Гавриленко А.В., Кохан Е.П., Абрамян А.В. [и др.] </w:t>
      </w:r>
      <w:r w:rsidRPr="0091712F">
        <w:rPr>
          <w:sz w:val="28"/>
          <w:szCs w:val="28"/>
        </w:rPr>
        <w:t>// Ангиология и сосудистая хирургия. – 2004. – Т. 10, № 3. – с. 80–85.</w:t>
      </w:r>
    </w:p>
    <w:p w:rsidR="00324E8A" w:rsidRPr="0091712F" w:rsidRDefault="00324E8A" w:rsidP="000207A9">
      <w:pPr>
        <w:numPr>
          <w:ilvl w:val="0"/>
          <w:numId w:val="18"/>
        </w:numPr>
        <w:spacing w:after="0" w:line="360" w:lineRule="auto"/>
        <w:jc w:val="both"/>
        <w:rPr>
          <w:sz w:val="28"/>
          <w:szCs w:val="28"/>
          <w:lang w:val="uk-UA"/>
        </w:rPr>
      </w:pPr>
      <w:r w:rsidRPr="0091712F">
        <w:rPr>
          <w:sz w:val="28"/>
          <w:szCs w:val="28"/>
          <w:lang w:val="uk-UA"/>
        </w:rPr>
        <w:lastRenderedPageBreak/>
        <w:t>Прогнозирование клинических исходов у больных с критической ишемией нижних конечностей / Багненко С.Ф., Сорока В.В., Нохрин С.П. [и др.] // Вестник хирургии. – 2006. – Том 165, № 5. – с. 86–88.</w:t>
      </w:r>
    </w:p>
    <w:p w:rsidR="00324E8A" w:rsidRPr="0091712F" w:rsidRDefault="00324E8A" w:rsidP="000207A9">
      <w:pPr>
        <w:numPr>
          <w:ilvl w:val="0"/>
          <w:numId w:val="18"/>
        </w:numPr>
        <w:spacing w:after="0" w:line="360" w:lineRule="auto"/>
        <w:jc w:val="both"/>
        <w:rPr>
          <w:sz w:val="28"/>
          <w:szCs w:val="28"/>
          <w:lang w:val="uk-UA"/>
        </w:rPr>
      </w:pPr>
      <w:r w:rsidRPr="0091712F">
        <w:rPr>
          <w:sz w:val="28"/>
          <w:szCs w:val="28"/>
        </w:rPr>
        <w:t>Пути улучшения отдаленных результатов бедренно-тибиальных реконструкций</w:t>
      </w:r>
      <w:r w:rsidRPr="0091712F">
        <w:rPr>
          <w:sz w:val="28"/>
          <w:szCs w:val="28"/>
          <w:lang w:val="uk-UA"/>
        </w:rPr>
        <w:t xml:space="preserve"> / </w:t>
      </w:r>
      <w:r w:rsidRPr="0091712F">
        <w:rPr>
          <w:sz w:val="28"/>
          <w:szCs w:val="28"/>
        </w:rPr>
        <w:t>Казанчян П.О., Дебелый Ю.В., Барагамян Г.С.</w:t>
      </w:r>
      <w:r w:rsidRPr="0091712F">
        <w:rPr>
          <w:sz w:val="28"/>
          <w:szCs w:val="28"/>
          <w:lang w:val="uk-UA"/>
        </w:rPr>
        <w:t xml:space="preserve"> [и др.]</w:t>
      </w:r>
      <w:r w:rsidRPr="0091712F">
        <w:rPr>
          <w:sz w:val="28"/>
          <w:szCs w:val="28"/>
        </w:rPr>
        <w:t xml:space="preserve"> </w:t>
      </w:r>
      <w:r w:rsidRPr="0091712F">
        <w:rPr>
          <w:sz w:val="28"/>
          <w:szCs w:val="28"/>
          <w:lang w:val="uk-UA"/>
        </w:rPr>
        <w:t>// Грудная и сердечно-сосудистая хирургия. – 2004. - № 6. – с. 57–62.</w:t>
      </w:r>
    </w:p>
    <w:p w:rsidR="00324E8A" w:rsidRPr="0091712F" w:rsidRDefault="00324E8A" w:rsidP="000207A9">
      <w:pPr>
        <w:numPr>
          <w:ilvl w:val="0"/>
          <w:numId w:val="18"/>
        </w:numPr>
        <w:spacing w:after="0" w:line="360" w:lineRule="auto"/>
        <w:jc w:val="both"/>
        <w:rPr>
          <w:sz w:val="28"/>
          <w:szCs w:val="28"/>
          <w:lang w:val="uk-UA"/>
        </w:rPr>
      </w:pPr>
      <w:r w:rsidRPr="0091712F">
        <w:rPr>
          <w:sz w:val="28"/>
          <w:szCs w:val="28"/>
          <w:lang w:val="uk-UA"/>
        </w:rPr>
        <w:t xml:space="preserve">Радионуклидная оценка перфузии мышц нижних конечностей в диагностике хронической артериальной недостаточности </w:t>
      </w:r>
      <w:r w:rsidRPr="0091712F">
        <w:rPr>
          <w:sz w:val="28"/>
          <w:szCs w:val="28"/>
        </w:rPr>
        <w:t xml:space="preserve">/ </w:t>
      </w:r>
      <w:r w:rsidRPr="0091712F">
        <w:rPr>
          <w:sz w:val="28"/>
          <w:szCs w:val="28"/>
          <w:lang w:val="uk-UA"/>
        </w:rPr>
        <w:t xml:space="preserve">Каралкин А.В., Кузнецов М.Р., Кошкин </w:t>
      </w:r>
      <w:r w:rsidRPr="0091712F">
        <w:rPr>
          <w:sz w:val="28"/>
          <w:szCs w:val="28"/>
        </w:rPr>
        <w:t>[</w:t>
      </w:r>
      <w:r w:rsidRPr="0091712F">
        <w:rPr>
          <w:sz w:val="28"/>
          <w:szCs w:val="28"/>
          <w:lang w:val="uk-UA"/>
        </w:rPr>
        <w:t>и др.</w:t>
      </w:r>
      <w:r w:rsidRPr="0091712F">
        <w:rPr>
          <w:sz w:val="28"/>
          <w:szCs w:val="28"/>
        </w:rPr>
        <w:t>]</w:t>
      </w:r>
      <w:r w:rsidRPr="0091712F">
        <w:rPr>
          <w:sz w:val="28"/>
          <w:szCs w:val="28"/>
          <w:lang w:val="uk-UA"/>
        </w:rPr>
        <w:t xml:space="preserve"> // Грудная и сердечно-сосудистая хирургия. – 2006. – № 1. – с.</w:t>
      </w:r>
      <w:r w:rsidRPr="00CC7683">
        <w:rPr>
          <w:sz w:val="28"/>
          <w:szCs w:val="28"/>
        </w:rPr>
        <w:t xml:space="preserve"> </w:t>
      </w:r>
      <w:r w:rsidRPr="0091712F">
        <w:rPr>
          <w:sz w:val="28"/>
          <w:szCs w:val="28"/>
          <w:lang w:val="uk-UA"/>
        </w:rPr>
        <w:t>39–44.</w:t>
      </w:r>
    </w:p>
    <w:p w:rsidR="00324E8A" w:rsidRPr="0091712F" w:rsidRDefault="00324E8A" w:rsidP="000207A9">
      <w:pPr>
        <w:numPr>
          <w:ilvl w:val="0"/>
          <w:numId w:val="18"/>
        </w:numPr>
        <w:spacing w:after="0" w:line="360" w:lineRule="auto"/>
        <w:jc w:val="both"/>
        <w:rPr>
          <w:sz w:val="28"/>
          <w:szCs w:val="28"/>
          <w:lang w:val="uk-UA"/>
        </w:rPr>
      </w:pPr>
      <w:r w:rsidRPr="0091712F">
        <w:rPr>
          <w:sz w:val="28"/>
          <w:szCs w:val="28"/>
          <w:lang w:val="uk-UA"/>
        </w:rPr>
        <w:t xml:space="preserve">Реваскуляризирующая остеотрепанация в комплексном хирургическом лечении хронической критической ишемии нижних конечностей / Бельков Ю.А., Кыштымов С.А., Богданова М.Г. [и др.] // Хирургия. – 2004. </w:t>
      </w:r>
      <w:r w:rsidRPr="0091712F">
        <w:rPr>
          <w:sz w:val="28"/>
          <w:szCs w:val="28"/>
        </w:rPr>
        <w:t xml:space="preserve">– </w:t>
      </w:r>
      <w:r w:rsidRPr="0091712F">
        <w:rPr>
          <w:sz w:val="28"/>
          <w:szCs w:val="28"/>
          <w:lang w:val="uk-UA"/>
        </w:rPr>
        <w:t>№ 9. – с. 14–16.</w:t>
      </w:r>
    </w:p>
    <w:p w:rsidR="00324E8A" w:rsidRPr="0091712F" w:rsidRDefault="00324E8A" w:rsidP="000207A9">
      <w:pPr>
        <w:numPr>
          <w:ilvl w:val="0"/>
          <w:numId w:val="18"/>
        </w:numPr>
        <w:spacing w:after="0" w:line="360" w:lineRule="auto"/>
        <w:jc w:val="both"/>
        <w:rPr>
          <w:sz w:val="28"/>
          <w:szCs w:val="28"/>
          <w:lang w:val="uk-UA"/>
        </w:rPr>
      </w:pPr>
      <w:r w:rsidRPr="0091712F">
        <w:rPr>
          <w:sz w:val="28"/>
          <w:szCs w:val="28"/>
        </w:rPr>
        <w:t>Результаты реконструктивных операций у больных с атеросклеротическим пор</w:t>
      </w:r>
      <w:r w:rsidRPr="0091712F">
        <w:rPr>
          <w:sz w:val="28"/>
          <w:szCs w:val="28"/>
          <w:lang w:val="uk-UA"/>
        </w:rPr>
        <w:t>а</w:t>
      </w:r>
      <w:r w:rsidRPr="0091712F">
        <w:rPr>
          <w:sz w:val="28"/>
          <w:szCs w:val="28"/>
        </w:rPr>
        <w:t>жением артерий дистал</w:t>
      </w:r>
      <w:r w:rsidRPr="0091712F">
        <w:rPr>
          <w:sz w:val="28"/>
          <w:szCs w:val="28"/>
          <w:lang w:val="uk-UA"/>
        </w:rPr>
        <w:t>ь</w:t>
      </w:r>
      <w:r w:rsidRPr="0091712F">
        <w:rPr>
          <w:sz w:val="28"/>
          <w:szCs w:val="28"/>
        </w:rPr>
        <w:t xml:space="preserve">нее паховой складки (анализ 7-летнего опыта) </w:t>
      </w:r>
      <w:r w:rsidRPr="0091712F">
        <w:rPr>
          <w:sz w:val="28"/>
          <w:szCs w:val="28"/>
          <w:lang w:val="uk-UA"/>
        </w:rPr>
        <w:t xml:space="preserve">/ </w:t>
      </w:r>
      <w:r w:rsidRPr="0091712F">
        <w:rPr>
          <w:sz w:val="28"/>
          <w:szCs w:val="28"/>
        </w:rPr>
        <w:t>Абалмасов К.Г.,  Бузиашвили Ю.И., Морозов К.М.</w:t>
      </w:r>
      <w:r w:rsidRPr="0091712F">
        <w:rPr>
          <w:sz w:val="28"/>
          <w:szCs w:val="28"/>
          <w:lang w:val="uk-UA"/>
        </w:rPr>
        <w:t xml:space="preserve"> [и др.]</w:t>
      </w:r>
      <w:r w:rsidRPr="0091712F">
        <w:rPr>
          <w:sz w:val="28"/>
          <w:szCs w:val="28"/>
        </w:rPr>
        <w:t xml:space="preserve"> // Анналы хирургии. – 2003. – №2.</w:t>
      </w:r>
      <w:r w:rsidRPr="0091712F">
        <w:rPr>
          <w:sz w:val="28"/>
          <w:szCs w:val="28"/>
          <w:lang w:val="uk-UA"/>
        </w:rPr>
        <w:t xml:space="preserve"> </w:t>
      </w:r>
      <w:r w:rsidRPr="0091712F">
        <w:rPr>
          <w:sz w:val="28"/>
          <w:szCs w:val="28"/>
        </w:rPr>
        <w:t>– С. 47–51.</w:t>
      </w:r>
    </w:p>
    <w:p w:rsidR="00324E8A" w:rsidRPr="0091712F" w:rsidRDefault="00324E8A" w:rsidP="000207A9">
      <w:pPr>
        <w:numPr>
          <w:ilvl w:val="0"/>
          <w:numId w:val="18"/>
        </w:numPr>
        <w:spacing w:after="0" w:line="360" w:lineRule="auto"/>
        <w:jc w:val="both"/>
        <w:rPr>
          <w:sz w:val="28"/>
          <w:szCs w:val="28"/>
          <w:lang w:val="uk-UA"/>
        </w:rPr>
      </w:pPr>
      <w:r w:rsidRPr="0091712F">
        <w:rPr>
          <w:sz w:val="28"/>
          <w:szCs w:val="28"/>
        </w:rPr>
        <w:t>Результаты реконструктивных операций у больных с поражением артерий голени / Троицкий А.В., Лысенко Е.Р.</w:t>
      </w:r>
      <w:r w:rsidRPr="0091712F">
        <w:rPr>
          <w:sz w:val="28"/>
          <w:szCs w:val="28"/>
          <w:lang w:val="uk-UA"/>
        </w:rPr>
        <w:t>, Хабазов Р.И.</w:t>
      </w:r>
      <w:r w:rsidRPr="0091712F">
        <w:rPr>
          <w:sz w:val="28"/>
          <w:szCs w:val="28"/>
        </w:rPr>
        <w:t xml:space="preserve"> [и др.] // </w:t>
      </w:r>
      <w:r w:rsidRPr="0091712F">
        <w:rPr>
          <w:sz w:val="28"/>
          <w:szCs w:val="28"/>
          <w:lang w:val="uk-UA"/>
        </w:rPr>
        <w:t>Ангиология и сосуд. хирургия. – 2003. – Том 9, № 1. – с. 102–108.</w:t>
      </w:r>
    </w:p>
    <w:p w:rsidR="00324E8A" w:rsidRPr="0091712F" w:rsidRDefault="00324E8A" w:rsidP="000207A9">
      <w:pPr>
        <w:numPr>
          <w:ilvl w:val="0"/>
          <w:numId w:val="18"/>
        </w:numPr>
        <w:spacing w:after="0" w:line="360" w:lineRule="auto"/>
        <w:jc w:val="both"/>
        <w:rPr>
          <w:sz w:val="28"/>
          <w:szCs w:val="28"/>
          <w:lang w:val="uk-UA"/>
        </w:rPr>
      </w:pPr>
      <w:r w:rsidRPr="0091712F">
        <w:rPr>
          <w:sz w:val="28"/>
          <w:szCs w:val="28"/>
          <w:lang w:val="uk-UA"/>
        </w:rPr>
        <w:t>Реконструктивные операции на глубокой артерии бедра при хронической критической ишемии нижних конечностей / Асланов А.Д., Косенков А.Н., Мизаушев Б.А. [и др.] // Хиру</w:t>
      </w:r>
      <w:r>
        <w:rPr>
          <w:sz w:val="28"/>
          <w:szCs w:val="28"/>
          <w:lang w:val="uk-UA"/>
        </w:rPr>
        <w:t>ргия. – 2003. – № 2. – с. 34–37</w:t>
      </w:r>
      <w:r w:rsidRPr="00DF3FE7">
        <w:rPr>
          <w:sz w:val="28"/>
          <w:szCs w:val="28"/>
        </w:rPr>
        <w:t>.</w:t>
      </w:r>
    </w:p>
    <w:p w:rsidR="00324E8A" w:rsidRPr="0091712F" w:rsidRDefault="00324E8A" w:rsidP="000207A9">
      <w:pPr>
        <w:numPr>
          <w:ilvl w:val="0"/>
          <w:numId w:val="18"/>
        </w:numPr>
        <w:spacing w:after="0" w:line="360" w:lineRule="auto"/>
        <w:jc w:val="both"/>
        <w:rPr>
          <w:sz w:val="28"/>
          <w:szCs w:val="28"/>
          <w:lang w:val="uk-UA"/>
        </w:rPr>
      </w:pPr>
      <w:r w:rsidRPr="0091712F">
        <w:rPr>
          <w:sz w:val="28"/>
          <w:szCs w:val="28"/>
        </w:rPr>
        <w:t xml:space="preserve">Реконструктивные операции по поводу окклюзии бедренно-подколенно-берцового сегмента у больных пожилого и старческого </w:t>
      </w:r>
      <w:r w:rsidRPr="0091712F">
        <w:rPr>
          <w:sz w:val="28"/>
          <w:szCs w:val="28"/>
        </w:rPr>
        <w:lastRenderedPageBreak/>
        <w:t xml:space="preserve">возраста </w:t>
      </w:r>
      <w:r w:rsidRPr="0091712F">
        <w:rPr>
          <w:sz w:val="28"/>
          <w:szCs w:val="28"/>
          <w:lang w:val="uk-UA"/>
        </w:rPr>
        <w:t xml:space="preserve">/ </w:t>
      </w:r>
      <w:r w:rsidRPr="0091712F">
        <w:rPr>
          <w:sz w:val="28"/>
          <w:szCs w:val="28"/>
        </w:rPr>
        <w:t>Трегубенко А.И., Иванов А.Г., Трегубенко Ю.А.</w:t>
      </w:r>
      <w:r w:rsidRPr="0091712F">
        <w:rPr>
          <w:sz w:val="28"/>
          <w:szCs w:val="28"/>
          <w:lang w:val="uk-UA"/>
        </w:rPr>
        <w:t xml:space="preserve"> [и др.] </w:t>
      </w:r>
      <w:r w:rsidRPr="0091712F">
        <w:rPr>
          <w:sz w:val="28"/>
          <w:szCs w:val="28"/>
        </w:rPr>
        <w:t xml:space="preserve">// </w:t>
      </w:r>
      <w:r w:rsidRPr="0091712F">
        <w:rPr>
          <w:sz w:val="28"/>
          <w:szCs w:val="28"/>
          <w:lang w:val="uk-UA"/>
        </w:rPr>
        <w:t>Клін. хірургія. – 2002. - № 5–6. – с. 104.</w:t>
      </w:r>
    </w:p>
    <w:p w:rsidR="00324E8A" w:rsidRPr="0091712F" w:rsidRDefault="00324E8A" w:rsidP="000207A9">
      <w:pPr>
        <w:numPr>
          <w:ilvl w:val="0"/>
          <w:numId w:val="18"/>
        </w:numPr>
        <w:spacing w:after="0" w:line="360" w:lineRule="auto"/>
        <w:jc w:val="both"/>
        <w:rPr>
          <w:sz w:val="28"/>
          <w:szCs w:val="28"/>
          <w:lang w:val="uk-UA"/>
        </w:rPr>
      </w:pPr>
      <w:r w:rsidRPr="0091712F">
        <w:rPr>
          <w:sz w:val="28"/>
          <w:szCs w:val="28"/>
          <w:lang w:val="uk-UA"/>
        </w:rPr>
        <w:t>Роль внутрішньої клубової артерії, глибокої артерії стегна та низхідної артерії коліна в реваскуляризації нижніх кінцівок при їх хронічній критичній ішемії / Ковальчук Л.Я., Венгер І.К., Гощинський П.В. [та ін.] // Шпит. хірургія. – 2006. – № 2. – с. 32–35.</w:t>
      </w:r>
    </w:p>
    <w:p w:rsidR="00324E8A" w:rsidRPr="0091712F" w:rsidRDefault="00324E8A" w:rsidP="000207A9">
      <w:pPr>
        <w:numPr>
          <w:ilvl w:val="0"/>
          <w:numId w:val="18"/>
        </w:numPr>
        <w:spacing w:after="0" w:line="360" w:lineRule="auto"/>
        <w:jc w:val="both"/>
        <w:rPr>
          <w:sz w:val="28"/>
          <w:szCs w:val="28"/>
          <w:lang w:val="uk-UA"/>
        </w:rPr>
      </w:pPr>
      <w:r w:rsidRPr="0091712F">
        <w:rPr>
          <w:sz w:val="28"/>
          <w:szCs w:val="28"/>
          <w:lang w:val="uk-UA"/>
        </w:rPr>
        <w:t>Ромак І.В. Використання реваскуляризаційної остеотрепанації при хронічній критичній ішемії нижніх кінцівок у хворих на цукровий діабет / Ромак І.В. // Одеський мед. журнал. – 2001. – № 4 (66). – с. 73–74.</w:t>
      </w:r>
    </w:p>
    <w:p w:rsidR="00324E8A" w:rsidRPr="0091712F" w:rsidRDefault="00324E8A" w:rsidP="000207A9">
      <w:pPr>
        <w:numPr>
          <w:ilvl w:val="0"/>
          <w:numId w:val="18"/>
        </w:numPr>
        <w:spacing w:after="0" w:line="360" w:lineRule="auto"/>
        <w:jc w:val="both"/>
        <w:rPr>
          <w:sz w:val="28"/>
          <w:szCs w:val="28"/>
          <w:lang w:val="uk-UA"/>
        </w:rPr>
      </w:pPr>
      <w:r w:rsidRPr="0091712F">
        <w:rPr>
          <w:sz w:val="28"/>
          <w:szCs w:val="28"/>
          <w:lang w:val="uk-UA"/>
        </w:rPr>
        <w:t>Ромак І.В. Реваскуляризаційна остеотрепанація / Ромак І.В. // Шпит. хірургія. – 2000. – № 3. – с. 68–71.</w:t>
      </w:r>
    </w:p>
    <w:p w:rsidR="00324E8A" w:rsidRPr="0091712F" w:rsidRDefault="00324E8A" w:rsidP="000207A9">
      <w:pPr>
        <w:numPr>
          <w:ilvl w:val="0"/>
          <w:numId w:val="18"/>
        </w:numPr>
        <w:spacing w:after="0" w:line="360" w:lineRule="auto"/>
        <w:jc w:val="both"/>
        <w:rPr>
          <w:sz w:val="28"/>
          <w:szCs w:val="28"/>
          <w:lang w:val="uk-UA"/>
        </w:rPr>
      </w:pPr>
      <w:r w:rsidRPr="0091712F">
        <w:rPr>
          <w:sz w:val="28"/>
          <w:szCs w:val="28"/>
          <w:lang w:val="uk-UA"/>
        </w:rPr>
        <w:t>Руководство по ведению пациентов с заболеванием периферических артерий (нижних конечностей, почек, кишечника и абдоминальной аорты): часть І / подг. Литвинова Л.Ю., Мишалов В.Г. // Серце і судини. – 2006. – № 2. – с. 15–23.</w:t>
      </w:r>
    </w:p>
    <w:p w:rsidR="00324E8A" w:rsidRPr="0091712F" w:rsidRDefault="00324E8A" w:rsidP="000207A9">
      <w:pPr>
        <w:numPr>
          <w:ilvl w:val="0"/>
          <w:numId w:val="18"/>
        </w:numPr>
        <w:spacing w:after="0" w:line="360" w:lineRule="auto"/>
        <w:jc w:val="both"/>
        <w:rPr>
          <w:sz w:val="28"/>
          <w:szCs w:val="28"/>
          <w:lang w:val="uk-UA"/>
        </w:rPr>
      </w:pPr>
      <w:r w:rsidRPr="0091712F">
        <w:rPr>
          <w:sz w:val="28"/>
          <w:szCs w:val="28"/>
          <w:lang w:val="uk-UA"/>
        </w:rPr>
        <w:t>Р</w:t>
      </w:r>
      <w:r w:rsidRPr="0091712F">
        <w:rPr>
          <w:sz w:val="28"/>
          <w:szCs w:val="28"/>
        </w:rPr>
        <w:t>уководство</w:t>
      </w:r>
      <w:r w:rsidRPr="0091712F">
        <w:rPr>
          <w:sz w:val="28"/>
          <w:szCs w:val="28"/>
          <w:lang w:val="uk-UA"/>
        </w:rPr>
        <w:t xml:space="preserve"> по ядерной медицине / [</w:t>
      </w:r>
      <w:r w:rsidRPr="0091712F">
        <w:rPr>
          <w:sz w:val="28"/>
          <w:szCs w:val="28"/>
        </w:rPr>
        <w:t>Сиваченко Т.П., Мечев Д.С., Романенко В.А. и др.</w:t>
      </w:r>
      <w:r w:rsidRPr="0091712F">
        <w:rPr>
          <w:sz w:val="28"/>
          <w:szCs w:val="28"/>
          <w:lang w:val="uk-UA"/>
        </w:rPr>
        <w:t>]; под. ред. Т.П. Сиваченко. – К.: Вища школа, 1991. – 535 с.</w:t>
      </w:r>
    </w:p>
    <w:p w:rsidR="00324E8A" w:rsidRPr="0091712F" w:rsidRDefault="00324E8A" w:rsidP="000207A9">
      <w:pPr>
        <w:numPr>
          <w:ilvl w:val="0"/>
          <w:numId w:val="18"/>
        </w:numPr>
        <w:spacing w:after="0" w:line="360" w:lineRule="auto"/>
        <w:jc w:val="both"/>
        <w:rPr>
          <w:sz w:val="28"/>
          <w:szCs w:val="28"/>
          <w:lang w:val="uk-UA"/>
        </w:rPr>
      </w:pPr>
      <w:r w:rsidRPr="0091712F">
        <w:rPr>
          <w:sz w:val="28"/>
          <w:szCs w:val="28"/>
          <w:lang w:val="uk-UA"/>
        </w:rPr>
        <w:t>Русин В.І. Непрямі методи реваскуляризації при реоклюзії судин стегново–підколінно–гомілкового сегмента / Русин В.І., Корсак В.В. // Клін. хірургія. – 2006. – № 4–5. – с. 72.</w:t>
      </w:r>
    </w:p>
    <w:p w:rsidR="00324E8A" w:rsidRPr="0091712F" w:rsidRDefault="00324E8A" w:rsidP="000207A9">
      <w:pPr>
        <w:numPr>
          <w:ilvl w:val="0"/>
          <w:numId w:val="18"/>
        </w:numPr>
        <w:spacing w:after="0" w:line="360" w:lineRule="auto"/>
        <w:jc w:val="both"/>
        <w:rPr>
          <w:sz w:val="28"/>
          <w:szCs w:val="28"/>
          <w:lang w:val="uk-UA"/>
        </w:rPr>
      </w:pPr>
      <w:r w:rsidRPr="0091712F">
        <w:rPr>
          <w:sz w:val="28"/>
          <w:szCs w:val="28"/>
          <w:lang w:val="uk-UA"/>
        </w:rPr>
        <w:t>Русин В.І. Повторна непряма реваскуляризація стегново-підколінно-гомілкового сегмента / Русин В.І., Корсак В.В. // Клін. анатомія та опер. хірургія. – 2006. – Т. 5, № 4. – с. 39–41.</w:t>
      </w:r>
    </w:p>
    <w:p w:rsidR="00324E8A" w:rsidRPr="0091712F" w:rsidRDefault="00324E8A" w:rsidP="000207A9">
      <w:pPr>
        <w:numPr>
          <w:ilvl w:val="0"/>
          <w:numId w:val="18"/>
        </w:numPr>
        <w:spacing w:after="0" w:line="360" w:lineRule="auto"/>
        <w:jc w:val="both"/>
        <w:rPr>
          <w:sz w:val="28"/>
          <w:szCs w:val="28"/>
          <w:lang w:val="uk-UA"/>
        </w:rPr>
      </w:pPr>
      <w:r w:rsidRPr="0091712F">
        <w:rPr>
          <w:sz w:val="28"/>
          <w:szCs w:val="28"/>
          <w:lang w:val="uk-UA"/>
        </w:rPr>
        <w:t>Русин В.І. Повторні оперативні втручання в стегново-підколінно-гомілковому сегменті при облітеруючих захворюваннях артерій нижніх кінцівок: моногр. / В.І. Русин, В.В. Корсак. – Ужгород: Вета-Закарпаття, 2006. – 248 с.</w:t>
      </w:r>
    </w:p>
    <w:p w:rsidR="00324E8A" w:rsidRPr="0091712F" w:rsidRDefault="00324E8A" w:rsidP="000207A9">
      <w:pPr>
        <w:numPr>
          <w:ilvl w:val="0"/>
          <w:numId w:val="18"/>
        </w:numPr>
        <w:spacing w:after="0" w:line="360" w:lineRule="auto"/>
        <w:jc w:val="both"/>
        <w:rPr>
          <w:sz w:val="28"/>
          <w:szCs w:val="28"/>
          <w:lang w:val="uk-UA"/>
        </w:rPr>
      </w:pPr>
      <w:r w:rsidRPr="0091712F">
        <w:rPr>
          <w:sz w:val="28"/>
          <w:szCs w:val="28"/>
          <w:lang w:val="uk-UA"/>
        </w:rPr>
        <w:lastRenderedPageBreak/>
        <w:t>Русин В.І. Повторні реконструктивні операції при реоклюзії судин стегново-підколінно-тибіального сегменту / Русин В.І., Корсак В.В., Левчак Ю.А. // Клін. хірургія. – 2004. – № 4–5. – с. 104.</w:t>
      </w:r>
    </w:p>
    <w:p w:rsidR="00324E8A" w:rsidRPr="0091712F" w:rsidRDefault="00324E8A" w:rsidP="000207A9">
      <w:pPr>
        <w:numPr>
          <w:ilvl w:val="0"/>
          <w:numId w:val="18"/>
        </w:numPr>
        <w:spacing w:after="0" w:line="360" w:lineRule="auto"/>
        <w:jc w:val="both"/>
        <w:rPr>
          <w:sz w:val="28"/>
          <w:szCs w:val="28"/>
          <w:lang w:val="uk-UA"/>
        </w:rPr>
      </w:pPr>
      <w:r w:rsidRPr="0091712F">
        <w:rPr>
          <w:sz w:val="28"/>
          <w:szCs w:val="28"/>
          <w:lang w:val="uk-UA"/>
        </w:rPr>
        <w:t>Русин В.І. Рання та пізня реоклюзія після стегново-підколінно-тібіальної реконструкції / Русин В.І., Корсак В.В., Пічкар І.Й. // Клін. хірургія. – 2005. – № 4–5. – с. 62–63.</w:t>
      </w:r>
    </w:p>
    <w:p w:rsidR="00324E8A" w:rsidRPr="0091712F" w:rsidRDefault="00324E8A" w:rsidP="000207A9">
      <w:pPr>
        <w:numPr>
          <w:ilvl w:val="0"/>
          <w:numId w:val="18"/>
        </w:numPr>
        <w:spacing w:after="0" w:line="360" w:lineRule="auto"/>
        <w:jc w:val="both"/>
        <w:rPr>
          <w:sz w:val="28"/>
          <w:szCs w:val="28"/>
          <w:lang w:val="uk-UA"/>
        </w:rPr>
      </w:pPr>
      <w:r w:rsidRPr="0091712F">
        <w:rPr>
          <w:sz w:val="28"/>
          <w:szCs w:val="28"/>
          <w:lang w:val="uk-UA"/>
        </w:rPr>
        <w:t>Русин В.І. Хірургічне лікування дистальних форм атеросклеротичного ураження артерій нижніх кінцівок / Русин В.І., Корсак В.В., Попович Я.М. // Практична медицина. – 2008. – Т. 14, № 5. – с. 210–213.</w:t>
      </w:r>
    </w:p>
    <w:p w:rsidR="00324E8A" w:rsidRPr="0091712F" w:rsidRDefault="00324E8A" w:rsidP="000207A9">
      <w:pPr>
        <w:numPr>
          <w:ilvl w:val="0"/>
          <w:numId w:val="18"/>
        </w:numPr>
        <w:spacing w:after="0" w:line="360" w:lineRule="auto"/>
        <w:jc w:val="both"/>
        <w:rPr>
          <w:sz w:val="28"/>
          <w:szCs w:val="28"/>
          <w:lang w:val="uk-UA"/>
        </w:rPr>
      </w:pPr>
      <w:r w:rsidRPr="0091712F">
        <w:rPr>
          <w:sz w:val="28"/>
          <w:szCs w:val="28"/>
          <w:lang w:val="uk-UA"/>
        </w:rPr>
        <w:t>Сандер С.В. Застосування непрямої реваскуляризації в комплексі лікування виразок у хворих з хронічною артеріальною недостатністю / Сандер С.В. // Клін. хірургія. – 2005. – № 11–12. – с. 49.</w:t>
      </w:r>
    </w:p>
    <w:p w:rsidR="00324E8A" w:rsidRPr="0091712F" w:rsidRDefault="00324E8A" w:rsidP="000207A9">
      <w:pPr>
        <w:numPr>
          <w:ilvl w:val="0"/>
          <w:numId w:val="18"/>
        </w:numPr>
        <w:spacing w:after="0" w:line="360" w:lineRule="auto"/>
        <w:jc w:val="both"/>
        <w:rPr>
          <w:sz w:val="28"/>
          <w:szCs w:val="28"/>
          <w:lang w:val="uk-UA"/>
        </w:rPr>
      </w:pPr>
      <w:r w:rsidRPr="0091712F">
        <w:rPr>
          <w:sz w:val="28"/>
          <w:szCs w:val="28"/>
        </w:rPr>
        <w:t xml:space="preserve">Сафронков Н.А. Опыт лечения больных с многоуревневым поражением сосудов бедренно-подколенно-берцового сегмента нижних конечностей </w:t>
      </w:r>
      <w:r w:rsidRPr="0091712F">
        <w:rPr>
          <w:sz w:val="28"/>
          <w:szCs w:val="28"/>
          <w:lang w:val="uk-UA"/>
        </w:rPr>
        <w:t xml:space="preserve">/ </w:t>
      </w:r>
      <w:r w:rsidRPr="0091712F">
        <w:rPr>
          <w:sz w:val="28"/>
          <w:szCs w:val="28"/>
        </w:rPr>
        <w:t xml:space="preserve">Сафронков Н.А., Шкуропат В.Н., Бежнар Н.А. </w:t>
      </w:r>
      <w:r w:rsidRPr="0091712F">
        <w:rPr>
          <w:sz w:val="28"/>
          <w:szCs w:val="28"/>
          <w:lang w:val="uk-UA"/>
        </w:rPr>
        <w:t>// Клін. хірургія. – 2004. – № 4–5. – с. 106–107.</w:t>
      </w:r>
    </w:p>
    <w:p w:rsidR="00324E8A" w:rsidRPr="0091712F" w:rsidRDefault="00324E8A" w:rsidP="000207A9">
      <w:pPr>
        <w:numPr>
          <w:ilvl w:val="0"/>
          <w:numId w:val="18"/>
        </w:numPr>
        <w:spacing w:after="0" w:line="360" w:lineRule="auto"/>
        <w:jc w:val="both"/>
        <w:rPr>
          <w:sz w:val="28"/>
          <w:szCs w:val="28"/>
          <w:lang w:val="uk-UA"/>
        </w:rPr>
      </w:pPr>
      <w:r w:rsidRPr="0091712F">
        <w:rPr>
          <w:sz w:val="28"/>
          <w:szCs w:val="28"/>
          <w:lang w:val="uk-UA"/>
        </w:rPr>
        <w:t>Скугарь Ю.А. Реконструктивные операции на бедренно-подколенном сегменте в сочетании с поясничной симпактектомией / Скугарь Ю.А., Логуш Н.О., Фоменко В.П. // Хирургия. – 2003. – № 11. – с. 8–10.</w:t>
      </w:r>
    </w:p>
    <w:p w:rsidR="00324E8A" w:rsidRPr="0091712F" w:rsidRDefault="00324E8A" w:rsidP="000207A9">
      <w:pPr>
        <w:numPr>
          <w:ilvl w:val="0"/>
          <w:numId w:val="18"/>
        </w:numPr>
        <w:spacing w:after="0" w:line="360" w:lineRule="auto"/>
        <w:jc w:val="both"/>
        <w:rPr>
          <w:sz w:val="28"/>
          <w:szCs w:val="28"/>
          <w:lang w:val="uk-UA"/>
        </w:rPr>
      </w:pPr>
      <w:r w:rsidRPr="0091712F">
        <w:rPr>
          <w:sz w:val="28"/>
          <w:szCs w:val="28"/>
          <w:lang w:val="uk-UA"/>
        </w:rPr>
        <w:t xml:space="preserve">Сочетанная реваскуляризация, реконструктивные операции и стимуляция ангиогенеза при облитерирующих поражениях артерий бедренно-подколенно-берцового сегмента </w:t>
      </w:r>
      <w:r w:rsidRPr="0091712F">
        <w:rPr>
          <w:sz w:val="28"/>
          <w:szCs w:val="28"/>
        </w:rPr>
        <w:t xml:space="preserve">/ </w:t>
      </w:r>
      <w:r w:rsidRPr="0091712F">
        <w:rPr>
          <w:sz w:val="28"/>
          <w:szCs w:val="28"/>
          <w:lang w:val="uk-UA"/>
        </w:rPr>
        <w:t xml:space="preserve">Киримов В.И., Шкуропат В.Н., Дрюк Н.Ф. </w:t>
      </w:r>
      <w:r w:rsidRPr="0091712F">
        <w:rPr>
          <w:sz w:val="28"/>
          <w:szCs w:val="28"/>
        </w:rPr>
        <w:t>[</w:t>
      </w:r>
      <w:r w:rsidRPr="0091712F">
        <w:rPr>
          <w:sz w:val="28"/>
          <w:szCs w:val="28"/>
          <w:lang w:val="uk-UA"/>
        </w:rPr>
        <w:t>и др.</w:t>
      </w:r>
      <w:r w:rsidRPr="0091712F">
        <w:rPr>
          <w:sz w:val="28"/>
          <w:szCs w:val="28"/>
        </w:rPr>
        <w:t>]</w:t>
      </w:r>
      <w:r w:rsidRPr="0091712F">
        <w:rPr>
          <w:sz w:val="28"/>
          <w:szCs w:val="28"/>
          <w:lang w:val="uk-UA"/>
        </w:rPr>
        <w:t xml:space="preserve"> // Клін. хірургія. – 2007. – № 2–3. – с. 112–113.</w:t>
      </w:r>
    </w:p>
    <w:p w:rsidR="00324E8A" w:rsidRPr="0091712F" w:rsidRDefault="00324E8A" w:rsidP="000207A9">
      <w:pPr>
        <w:numPr>
          <w:ilvl w:val="0"/>
          <w:numId w:val="18"/>
        </w:numPr>
        <w:spacing w:after="0" w:line="360" w:lineRule="auto"/>
        <w:jc w:val="both"/>
        <w:rPr>
          <w:sz w:val="28"/>
          <w:szCs w:val="28"/>
          <w:lang w:val="uk-UA"/>
        </w:rPr>
      </w:pPr>
      <w:r w:rsidRPr="0091712F">
        <w:rPr>
          <w:sz w:val="28"/>
          <w:szCs w:val="28"/>
          <w:lang w:val="uk-UA"/>
        </w:rPr>
        <w:t xml:space="preserve">Способ лечения критической ишемии нижних конечностей при окклюзирующих поражениях артерий голени / Карпов А.В., Дюжиков </w:t>
      </w:r>
      <w:r w:rsidRPr="0091712F">
        <w:rPr>
          <w:sz w:val="28"/>
          <w:szCs w:val="28"/>
          <w:lang w:val="uk-UA"/>
        </w:rPr>
        <w:lastRenderedPageBreak/>
        <w:t>А.А., Захаров В.И. [и др.] // Вестник хирургии. – 2007. – Том 166, № 1. – с. 60–64.</w:t>
      </w:r>
    </w:p>
    <w:p w:rsidR="00324E8A" w:rsidRPr="0091712F" w:rsidRDefault="00324E8A" w:rsidP="000207A9">
      <w:pPr>
        <w:numPr>
          <w:ilvl w:val="0"/>
          <w:numId w:val="18"/>
        </w:numPr>
        <w:spacing w:after="0" w:line="360" w:lineRule="auto"/>
        <w:jc w:val="both"/>
        <w:rPr>
          <w:sz w:val="28"/>
          <w:szCs w:val="28"/>
          <w:lang w:val="uk-UA"/>
        </w:rPr>
      </w:pPr>
      <w:r w:rsidRPr="0091712F">
        <w:rPr>
          <w:sz w:val="28"/>
          <w:szCs w:val="28"/>
          <w:lang w:val="uk-UA"/>
        </w:rPr>
        <w:t xml:space="preserve">Сравнительные результаты дистальних реконструкций с использованием аутовены и ксенопротеза </w:t>
      </w:r>
      <w:r w:rsidRPr="0091712F">
        <w:rPr>
          <w:sz w:val="28"/>
          <w:szCs w:val="28"/>
        </w:rPr>
        <w:t xml:space="preserve">/ </w:t>
      </w:r>
      <w:r w:rsidRPr="0091712F">
        <w:rPr>
          <w:sz w:val="28"/>
          <w:szCs w:val="28"/>
          <w:lang w:val="uk-UA"/>
        </w:rPr>
        <w:t xml:space="preserve">Образцов А.В., Крыжов С.Н., Пинчук О.В. </w:t>
      </w:r>
      <w:r w:rsidRPr="0091712F">
        <w:rPr>
          <w:sz w:val="28"/>
          <w:szCs w:val="28"/>
        </w:rPr>
        <w:t>[</w:t>
      </w:r>
      <w:r w:rsidRPr="0091712F">
        <w:rPr>
          <w:sz w:val="28"/>
          <w:szCs w:val="28"/>
          <w:lang w:val="uk-UA"/>
        </w:rPr>
        <w:t>и др.</w:t>
      </w:r>
      <w:r w:rsidRPr="0091712F">
        <w:rPr>
          <w:sz w:val="28"/>
          <w:szCs w:val="28"/>
        </w:rPr>
        <w:t>]</w:t>
      </w:r>
      <w:r w:rsidRPr="0091712F">
        <w:rPr>
          <w:sz w:val="28"/>
          <w:szCs w:val="28"/>
          <w:lang w:val="uk-UA"/>
        </w:rPr>
        <w:t xml:space="preserve"> // Ангиология и сосуд. хирургия: как улучшить результаты лечения больных с заболеваниями сосудов: тезисы докл. – 2008. – Том 15, № 2 (приложение). – с. 231–232.</w:t>
      </w:r>
    </w:p>
    <w:p w:rsidR="00324E8A" w:rsidRPr="0091712F" w:rsidRDefault="00324E8A" w:rsidP="000207A9">
      <w:pPr>
        <w:numPr>
          <w:ilvl w:val="0"/>
          <w:numId w:val="18"/>
        </w:numPr>
        <w:spacing w:after="0" w:line="360" w:lineRule="auto"/>
        <w:jc w:val="both"/>
        <w:rPr>
          <w:sz w:val="28"/>
          <w:szCs w:val="28"/>
          <w:lang w:val="uk-UA"/>
        </w:rPr>
      </w:pPr>
      <w:r w:rsidRPr="0091712F">
        <w:rPr>
          <w:sz w:val="28"/>
          <w:szCs w:val="28"/>
          <w:lang w:val="uk-UA"/>
        </w:rPr>
        <w:t>Стегнова вена як автоімплантант в хірургії судин / Ретвінський А.І., Кобза І.І., Жук Р.А. [та ін.] // Шпит. хірургія. – 2001. – № 1. – с. 132–135.</w:t>
      </w:r>
    </w:p>
    <w:p w:rsidR="00324E8A" w:rsidRPr="0091712F" w:rsidRDefault="00324E8A" w:rsidP="000207A9">
      <w:pPr>
        <w:numPr>
          <w:ilvl w:val="0"/>
          <w:numId w:val="18"/>
        </w:numPr>
        <w:spacing w:after="0" w:line="360" w:lineRule="auto"/>
        <w:jc w:val="both"/>
        <w:rPr>
          <w:sz w:val="28"/>
          <w:szCs w:val="28"/>
          <w:lang w:val="uk-UA"/>
        </w:rPr>
      </w:pPr>
      <w:r w:rsidRPr="0091712F">
        <w:rPr>
          <w:sz w:val="28"/>
          <w:szCs w:val="28"/>
          <w:lang w:val="uk-UA"/>
        </w:rPr>
        <w:t>Суковатых Б.С. Реваскуляризирующая остеотрепанация и миотуннелирование в комплексном лечении критической ишемии нижних конечностей у больных с дифузным поражением дистального сосудистого русла / Суковатых Б.С., Князев В.В. // Ангиология и сосуд. хирургия: как улучшить результаты лечения больных с заболеваниями сосудов: тезисы докл. – 2008. – Том 15, № 2 (приложение). – с. 299–302.</w:t>
      </w:r>
    </w:p>
    <w:p w:rsidR="00324E8A" w:rsidRPr="0091712F" w:rsidRDefault="00324E8A" w:rsidP="000207A9">
      <w:pPr>
        <w:numPr>
          <w:ilvl w:val="0"/>
          <w:numId w:val="18"/>
        </w:numPr>
        <w:spacing w:after="0" w:line="360" w:lineRule="auto"/>
        <w:jc w:val="both"/>
        <w:rPr>
          <w:sz w:val="28"/>
          <w:szCs w:val="28"/>
          <w:lang w:val="uk-UA"/>
        </w:rPr>
      </w:pPr>
      <w:r w:rsidRPr="0091712F">
        <w:rPr>
          <w:sz w:val="28"/>
          <w:szCs w:val="28"/>
          <w:lang w:val="uk-UA"/>
        </w:rPr>
        <w:t>Трегубенко А.И. Реконструктивные операции на артериях берцово-стопного сегмента при критической ишемии / Трегубенко А.И., Трегубенко Ю.А. // Клін. хірургія. – 2007. – № 2–3. – с. 120–121.</w:t>
      </w:r>
    </w:p>
    <w:p w:rsidR="00324E8A" w:rsidRPr="0091712F" w:rsidRDefault="00324E8A" w:rsidP="000207A9">
      <w:pPr>
        <w:numPr>
          <w:ilvl w:val="0"/>
          <w:numId w:val="18"/>
        </w:numPr>
        <w:spacing w:after="0" w:line="360" w:lineRule="auto"/>
        <w:jc w:val="both"/>
        <w:rPr>
          <w:sz w:val="28"/>
          <w:szCs w:val="28"/>
          <w:lang w:val="uk-UA"/>
        </w:rPr>
      </w:pPr>
      <w:r w:rsidRPr="0091712F">
        <w:rPr>
          <w:sz w:val="28"/>
          <w:szCs w:val="28"/>
        </w:rPr>
        <w:t xml:space="preserve">Тютюнник А.А. Значение лазерной допплеровской флуометрии для прогнозирования и оценки результатов поясничной симпатэктомии у больных с облитерирующим атеросклерозом сосудов нижних конечностей / Тютюнник А.А. </w:t>
      </w:r>
      <w:r w:rsidRPr="0091712F">
        <w:rPr>
          <w:sz w:val="28"/>
          <w:szCs w:val="28"/>
          <w:lang w:val="uk-UA"/>
        </w:rPr>
        <w:t>// Клін. хірургія. – 2003. – № 3. – с. 49–51.</w:t>
      </w:r>
    </w:p>
    <w:p w:rsidR="00324E8A" w:rsidRPr="0091712F" w:rsidRDefault="00324E8A" w:rsidP="000207A9">
      <w:pPr>
        <w:numPr>
          <w:ilvl w:val="0"/>
          <w:numId w:val="18"/>
        </w:numPr>
        <w:spacing w:after="0" w:line="360" w:lineRule="auto"/>
        <w:jc w:val="both"/>
        <w:rPr>
          <w:sz w:val="28"/>
          <w:szCs w:val="28"/>
          <w:lang w:val="uk-UA"/>
        </w:rPr>
      </w:pPr>
      <w:r w:rsidRPr="0091712F">
        <w:rPr>
          <w:sz w:val="28"/>
          <w:szCs w:val="28"/>
          <w:lang w:val="uk-UA"/>
        </w:rPr>
        <w:t>Ха</w:t>
      </w:r>
      <w:r w:rsidRPr="0091712F">
        <w:rPr>
          <w:sz w:val="28"/>
          <w:szCs w:val="28"/>
        </w:rPr>
        <w:t>разов А.Ф.</w:t>
      </w:r>
      <w:r w:rsidRPr="0091712F">
        <w:rPr>
          <w:sz w:val="28"/>
          <w:szCs w:val="28"/>
          <w:lang w:val="uk-UA"/>
        </w:rPr>
        <w:t xml:space="preserve"> </w:t>
      </w:r>
      <w:r w:rsidRPr="0091712F">
        <w:rPr>
          <w:sz w:val="28"/>
          <w:szCs w:val="28"/>
        </w:rPr>
        <w:t>Первый опыт использования ангиопластики артерий голени для улучшения состояния путей оттока</w:t>
      </w:r>
      <w:r w:rsidRPr="0091712F">
        <w:rPr>
          <w:sz w:val="28"/>
          <w:szCs w:val="28"/>
          <w:lang w:val="uk-UA"/>
        </w:rPr>
        <w:t xml:space="preserve"> / Ха</w:t>
      </w:r>
      <w:r w:rsidRPr="0091712F">
        <w:rPr>
          <w:sz w:val="28"/>
          <w:szCs w:val="28"/>
        </w:rPr>
        <w:t xml:space="preserve">разов А.Ф., Цыганков В.Н., Лихарев А.Ю. </w:t>
      </w:r>
      <w:r w:rsidRPr="0091712F">
        <w:rPr>
          <w:sz w:val="28"/>
          <w:szCs w:val="28"/>
          <w:lang w:val="uk-UA"/>
        </w:rPr>
        <w:t>// Ангиология и сосуд. хирургия: как улучшить результаты лечения больных с заболеваниями сосудов: тезисы докл. – 2008. – Том 15, № 2 (приложение). – 2008. – Том 15, № 2 (приложение). – с. 331</w:t>
      </w:r>
      <w:r w:rsidRPr="0091712F">
        <w:rPr>
          <w:sz w:val="28"/>
          <w:szCs w:val="28"/>
        </w:rPr>
        <w:t>.</w:t>
      </w:r>
    </w:p>
    <w:p w:rsidR="00324E8A" w:rsidRPr="0091712F" w:rsidRDefault="00324E8A" w:rsidP="000207A9">
      <w:pPr>
        <w:numPr>
          <w:ilvl w:val="0"/>
          <w:numId w:val="18"/>
        </w:numPr>
        <w:spacing w:after="0" w:line="360" w:lineRule="auto"/>
        <w:jc w:val="both"/>
        <w:rPr>
          <w:sz w:val="28"/>
          <w:szCs w:val="28"/>
          <w:lang w:val="uk-UA"/>
        </w:rPr>
      </w:pPr>
      <w:r w:rsidRPr="0091712F">
        <w:rPr>
          <w:sz w:val="28"/>
          <w:szCs w:val="28"/>
          <w:lang w:val="uk-UA"/>
        </w:rPr>
        <w:lastRenderedPageBreak/>
        <w:t>Хирургическая тактика при критической ишемии нижних конечностей / Трегубенко А.И., Трегубенко Ю.А., Иванов А.И. [и др.] // Клін. хірургія. – 2005. – № 4–5. – с. 64–65.</w:t>
      </w:r>
    </w:p>
    <w:p w:rsidR="00324E8A" w:rsidRPr="0091712F" w:rsidRDefault="00324E8A" w:rsidP="000207A9">
      <w:pPr>
        <w:numPr>
          <w:ilvl w:val="0"/>
          <w:numId w:val="18"/>
        </w:numPr>
        <w:spacing w:after="0" w:line="360" w:lineRule="auto"/>
        <w:jc w:val="both"/>
        <w:rPr>
          <w:sz w:val="28"/>
          <w:szCs w:val="28"/>
          <w:lang w:val="uk-UA"/>
        </w:rPr>
      </w:pPr>
      <w:r w:rsidRPr="0091712F">
        <w:rPr>
          <w:sz w:val="28"/>
          <w:szCs w:val="28"/>
          <w:lang w:val="uk-UA"/>
        </w:rPr>
        <w:t xml:space="preserve">Хирургическое лечение критической ишемии нижних конечностей при окклюзии дистального русла </w:t>
      </w:r>
      <w:r w:rsidRPr="0091712F">
        <w:rPr>
          <w:sz w:val="28"/>
          <w:szCs w:val="28"/>
        </w:rPr>
        <w:t xml:space="preserve">/ </w:t>
      </w:r>
      <w:r w:rsidRPr="0091712F">
        <w:rPr>
          <w:sz w:val="28"/>
          <w:szCs w:val="28"/>
          <w:lang w:val="uk-UA"/>
        </w:rPr>
        <w:t>Трегубенко А.И., Иванов А.И., Абашкин В.Н. [и др.</w:t>
      </w:r>
      <w:r w:rsidRPr="0091712F">
        <w:rPr>
          <w:sz w:val="28"/>
          <w:szCs w:val="28"/>
        </w:rPr>
        <w:t>]</w:t>
      </w:r>
      <w:r w:rsidRPr="0091712F">
        <w:rPr>
          <w:sz w:val="28"/>
          <w:szCs w:val="28"/>
          <w:lang w:val="uk-UA"/>
        </w:rPr>
        <w:t xml:space="preserve"> // Клін. хірургія. – 2004. – № 4–5. – с. 111.</w:t>
      </w:r>
    </w:p>
    <w:p w:rsidR="00324E8A" w:rsidRPr="0091712F" w:rsidRDefault="00324E8A" w:rsidP="000207A9">
      <w:pPr>
        <w:numPr>
          <w:ilvl w:val="0"/>
          <w:numId w:val="18"/>
        </w:numPr>
        <w:spacing w:after="0" w:line="360" w:lineRule="auto"/>
        <w:jc w:val="both"/>
        <w:rPr>
          <w:sz w:val="28"/>
          <w:szCs w:val="28"/>
          <w:lang w:val="uk-UA"/>
        </w:rPr>
      </w:pPr>
      <w:r w:rsidRPr="0091712F">
        <w:rPr>
          <w:sz w:val="28"/>
          <w:szCs w:val="28"/>
        </w:rPr>
        <w:t xml:space="preserve">Хирургическое лечение хронической ишемии нижних конечностей у больных сахарным диабетом / </w:t>
      </w:r>
      <w:r w:rsidRPr="0091712F">
        <w:rPr>
          <w:sz w:val="28"/>
          <w:szCs w:val="28"/>
          <w:lang w:val="uk-UA"/>
        </w:rPr>
        <w:t xml:space="preserve">Никоненко А.С., Губка А.В., Перцов В.И. </w:t>
      </w:r>
      <w:r w:rsidRPr="0091712F">
        <w:rPr>
          <w:sz w:val="28"/>
          <w:szCs w:val="28"/>
        </w:rPr>
        <w:t>[</w:t>
      </w:r>
      <w:r w:rsidRPr="0091712F">
        <w:rPr>
          <w:sz w:val="28"/>
          <w:szCs w:val="28"/>
          <w:lang w:val="uk-UA"/>
        </w:rPr>
        <w:t>и др.</w:t>
      </w:r>
      <w:r w:rsidRPr="0091712F">
        <w:rPr>
          <w:sz w:val="28"/>
          <w:szCs w:val="28"/>
        </w:rPr>
        <w:t>]</w:t>
      </w:r>
      <w:r w:rsidRPr="0091712F">
        <w:rPr>
          <w:sz w:val="28"/>
          <w:szCs w:val="28"/>
          <w:lang w:val="uk-UA"/>
        </w:rPr>
        <w:t xml:space="preserve"> </w:t>
      </w:r>
      <w:r w:rsidRPr="0091712F">
        <w:rPr>
          <w:sz w:val="28"/>
          <w:szCs w:val="28"/>
        </w:rPr>
        <w:t xml:space="preserve">// </w:t>
      </w:r>
      <w:r w:rsidRPr="0091712F">
        <w:rPr>
          <w:sz w:val="28"/>
          <w:szCs w:val="28"/>
          <w:lang w:val="uk-UA"/>
        </w:rPr>
        <w:t>Клін. хірургія. – 2004. – № 4–5. – с. 97</w:t>
      </w:r>
      <w:r w:rsidRPr="0091712F">
        <w:rPr>
          <w:sz w:val="28"/>
          <w:szCs w:val="28"/>
        </w:rPr>
        <w:t>.</w:t>
      </w:r>
    </w:p>
    <w:p w:rsidR="00324E8A" w:rsidRPr="0091712F" w:rsidRDefault="00324E8A" w:rsidP="000207A9">
      <w:pPr>
        <w:numPr>
          <w:ilvl w:val="0"/>
          <w:numId w:val="18"/>
        </w:numPr>
        <w:spacing w:after="0" w:line="360" w:lineRule="auto"/>
        <w:jc w:val="both"/>
        <w:rPr>
          <w:sz w:val="28"/>
          <w:szCs w:val="28"/>
          <w:lang w:val="uk-UA"/>
        </w:rPr>
      </w:pPr>
      <w:r w:rsidRPr="0091712F">
        <w:rPr>
          <w:sz w:val="28"/>
          <w:szCs w:val="28"/>
          <w:lang w:val="uk-UA"/>
        </w:rPr>
        <w:t>Черняк В.А. Доопераційні можливості покращення результатів хірургічного лікування критичної ішемії нижніх кінцівок / Черняк В.А. // Клін. хірургія. – 2007. – № 11–12. – с. 68–69.</w:t>
      </w:r>
    </w:p>
    <w:p w:rsidR="00324E8A" w:rsidRPr="0091712F" w:rsidRDefault="00324E8A" w:rsidP="000207A9">
      <w:pPr>
        <w:numPr>
          <w:ilvl w:val="0"/>
          <w:numId w:val="18"/>
        </w:numPr>
        <w:spacing w:after="0" w:line="360" w:lineRule="auto"/>
        <w:jc w:val="both"/>
        <w:rPr>
          <w:sz w:val="28"/>
          <w:szCs w:val="28"/>
          <w:lang w:val="uk-UA"/>
        </w:rPr>
      </w:pPr>
      <w:r w:rsidRPr="0091712F">
        <w:rPr>
          <w:sz w:val="28"/>
          <w:szCs w:val="28"/>
          <w:lang w:val="uk-UA"/>
        </w:rPr>
        <w:t>Черняк В.А. Результати лікування хворих з критичною ішемією нижніх кінцівок, поєднаною з мультифокальним атеросклерозом / Черняк В.А. // Клін. хірургія. – 2007. – № 5–6.  – с. 59.</w:t>
      </w:r>
    </w:p>
    <w:p w:rsidR="00324E8A" w:rsidRPr="0091712F" w:rsidRDefault="00324E8A" w:rsidP="000207A9">
      <w:pPr>
        <w:numPr>
          <w:ilvl w:val="0"/>
          <w:numId w:val="18"/>
        </w:numPr>
        <w:spacing w:after="0" w:line="360" w:lineRule="auto"/>
        <w:jc w:val="both"/>
        <w:rPr>
          <w:sz w:val="28"/>
          <w:szCs w:val="28"/>
          <w:lang w:val="uk-UA"/>
        </w:rPr>
      </w:pPr>
      <w:r w:rsidRPr="0091712F">
        <w:rPr>
          <w:sz w:val="28"/>
          <w:szCs w:val="28"/>
          <w:lang w:val="uk-UA"/>
        </w:rPr>
        <w:t>Черняк В.А. Результати хірургічних втручань у хворих з хронічною критичною ішемією нижніх кінцівок, поєднаною з мультифокальним атеросклерозом / Черняк В.А. // Клін. хірургія. – 2006. - № 11–12. – с.  90–91.</w:t>
      </w:r>
    </w:p>
    <w:p w:rsidR="00324E8A" w:rsidRPr="0091712F" w:rsidRDefault="00324E8A" w:rsidP="000207A9">
      <w:pPr>
        <w:numPr>
          <w:ilvl w:val="0"/>
          <w:numId w:val="18"/>
        </w:numPr>
        <w:spacing w:after="0" w:line="360" w:lineRule="auto"/>
        <w:jc w:val="both"/>
        <w:rPr>
          <w:sz w:val="28"/>
          <w:szCs w:val="28"/>
          <w:lang w:val="uk-UA"/>
        </w:rPr>
      </w:pPr>
      <w:r w:rsidRPr="0091712F">
        <w:rPr>
          <w:sz w:val="28"/>
          <w:szCs w:val="28"/>
          <w:lang w:val="uk-UA"/>
        </w:rPr>
        <w:t>Черняк В.А. Эпидемиология и медико-социальная значимость хронической критической ишемии нижних конечностей, сочетанной с мультифокальным атеросклерозом / Черняк В.А., Бойчак М.П., Коваль Б.М. // Хірургія України. – 2006. – № 2. – с. 90–97.</w:t>
      </w:r>
    </w:p>
    <w:p w:rsidR="00324E8A" w:rsidRPr="0091712F" w:rsidRDefault="00324E8A" w:rsidP="000207A9">
      <w:pPr>
        <w:numPr>
          <w:ilvl w:val="0"/>
          <w:numId w:val="18"/>
        </w:numPr>
        <w:spacing w:after="0" w:line="360" w:lineRule="auto"/>
        <w:jc w:val="both"/>
        <w:rPr>
          <w:sz w:val="28"/>
          <w:szCs w:val="28"/>
          <w:lang w:val="uk-UA"/>
        </w:rPr>
      </w:pPr>
      <w:r w:rsidRPr="0091712F">
        <w:rPr>
          <w:sz w:val="28"/>
          <w:szCs w:val="28"/>
        </w:rPr>
        <w:t xml:space="preserve">Чрезкожные вмешательства при критической ишемии нижних конечностей </w:t>
      </w:r>
      <w:r w:rsidRPr="0091712F">
        <w:rPr>
          <w:sz w:val="28"/>
          <w:szCs w:val="28"/>
          <w:lang w:val="uk-UA"/>
        </w:rPr>
        <w:t xml:space="preserve">/ </w:t>
      </w:r>
      <w:r w:rsidRPr="0091712F">
        <w:rPr>
          <w:sz w:val="28"/>
          <w:szCs w:val="28"/>
        </w:rPr>
        <w:t>Иванов В.А., Трунин И.В., Бобков Ю.А. [</w:t>
      </w:r>
      <w:r w:rsidRPr="0091712F">
        <w:rPr>
          <w:sz w:val="28"/>
          <w:szCs w:val="28"/>
          <w:lang w:val="uk-UA"/>
        </w:rPr>
        <w:t>и др.</w:t>
      </w:r>
      <w:r w:rsidRPr="0091712F">
        <w:rPr>
          <w:sz w:val="28"/>
          <w:szCs w:val="28"/>
        </w:rPr>
        <w:t xml:space="preserve">] </w:t>
      </w:r>
      <w:r w:rsidRPr="0091712F">
        <w:rPr>
          <w:sz w:val="28"/>
          <w:szCs w:val="28"/>
          <w:lang w:val="uk-UA"/>
        </w:rPr>
        <w:t>// Ангиология и сосуд. хирургия: как улучшить результаты лечения больных с заболеваниями сосудов: тезисы докл. – 2008. – Том 15, № 2 (приложение). – с. 110–111.</w:t>
      </w:r>
    </w:p>
    <w:p w:rsidR="00324E8A" w:rsidRPr="0091712F" w:rsidRDefault="00324E8A" w:rsidP="000207A9">
      <w:pPr>
        <w:numPr>
          <w:ilvl w:val="0"/>
          <w:numId w:val="18"/>
        </w:numPr>
        <w:spacing w:after="0" w:line="360" w:lineRule="auto"/>
        <w:jc w:val="both"/>
        <w:rPr>
          <w:sz w:val="28"/>
          <w:szCs w:val="28"/>
          <w:lang w:val="uk-UA"/>
        </w:rPr>
      </w:pPr>
      <w:r w:rsidRPr="0091712F">
        <w:rPr>
          <w:sz w:val="28"/>
          <w:szCs w:val="28"/>
          <w:lang w:val="uk-UA"/>
        </w:rPr>
        <w:lastRenderedPageBreak/>
        <w:t>Шалимов А.А. Хирургия аорт</w:t>
      </w:r>
      <w:r w:rsidRPr="0091712F">
        <w:rPr>
          <w:sz w:val="28"/>
          <w:szCs w:val="28"/>
        </w:rPr>
        <w:t>ы и магистральных артерий</w:t>
      </w:r>
      <w:r w:rsidRPr="0091712F">
        <w:rPr>
          <w:sz w:val="28"/>
          <w:szCs w:val="28"/>
          <w:lang w:val="uk-UA"/>
        </w:rPr>
        <w:t xml:space="preserve">: моногр. </w:t>
      </w:r>
      <w:r w:rsidRPr="0091712F">
        <w:rPr>
          <w:sz w:val="28"/>
          <w:szCs w:val="28"/>
        </w:rPr>
        <w:t>/ Шалимов А.А., Дрюк Н.Ф. – К.: Здоров’я, 1979. – 384 с.</w:t>
      </w:r>
    </w:p>
    <w:p w:rsidR="00324E8A" w:rsidRPr="0091712F" w:rsidRDefault="00324E8A" w:rsidP="000207A9">
      <w:pPr>
        <w:numPr>
          <w:ilvl w:val="0"/>
          <w:numId w:val="18"/>
        </w:numPr>
        <w:spacing w:after="0" w:line="360" w:lineRule="auto"/>
        <w:jc w:val="both"/>
        <w:rPr>
          <w:sz w:val="28"/>
          <w:szCs w:val="28"/>
          <w:lang w:val="uk-UA"/>
        </w:rPr>
      </w:pPr>
      <w:r w:rsidRPr="0091712F">
        <w:rPr>
          <w:sz w:val="28"/>
          <w:szCs w:val="28"/>
        </w:rPr>
        <w:t>Швальб П.Г. Реваскуляризующая остеотрепанация как универсальный способ улучшения артериального и венозного кровообращения в конечностях</w:t>
      </w:r>
      <w:r w:rsidRPr="0091712F">
        <w:rPr>
          <w:sz w:val="28"/>
          <w:szCs w:val="28"/>
          <w:lang w:val="uk-UA"/>
        </w:rPr>
        <w:t xml:space="preserve"> / </w:t>
      </w:r>
      <w:r w:rsidRPr="0091712F">
        <w:rPr>
          <w:sz w:val="28"/>
          <w:szCs w:val="28"/>
        </w:rPr>
        <w:t xml:space="preserve">Швальб П.Г., Качинский А.Е., Егоров А.А. </w:t>
      </w:r>
      <w:r w:rsidRPr="0091712F">
        <w:rPr>
          <w:sz w:val="28"/>
          <w:szCs w:val="28"/>
          <w:lang w:val="uk-UA"/>
        </w:rPr>
        <w:t>// Ангиология и сосуд. хирургия: как улучшить результаты лечения больных с заболеваниями сосудов: тезисы докл. – 2008. – Том 15, № 2 (приложение). – 2008. – Том 15, № 2 (приложение). – с. 358–359.</w:t>
      </w:r>
    </w:p>
    <w:p w:rsidR="00324E8A" w:rsidRPr="0091712F" w:rsidRDefault="00324E8A" w:rsidP="000207A9">
      <w:pPr>
        <w:numPr>
          <w:ilvl w:val="0"/>
          <w:numId w:val="18"/>
        </w:numPr>
        <w:spacing w:after="0" w:line="360" w:lineRule="auto"/>
        <w:jc w:val="both"/>
        <w:rPr>
          <w:sz w:val="28"/>
          <w:szCs w:val="28"/>
          <w:lang w:val="uk-UA"/>
        </w:rPr>
      </w:pPr>
      <w:r w:rsidRPr="0091712F">
        <w:rPr>
          <w:sz w:val="28"/>
          <w:szCs w:val="28"/>
          <w:lang w:val="uk-UA"/>
        </w:rPr>
        <w:t>Швальб П.Г.</w:t>
      </w:r>
      <w:r w:rsidRPr="0091712F">
        <w:rPr>
          <w:sz w:val="28"/>
          <w:szCs w:val="28"/>
        </w:rPr>
        <w:t xml:space="preserve"> Сравнение отдалённых результатов реконструктивных и эндоваскулярных операций у больных облитерирующим атеросклерозом артерий нижних конечностей</w:t>
      </w:r>
      <w:r w:rsidRPr="0091712F">
        <w:rPr>
          <w:sz w:val="28"/>
          <w:szCs w:val="28"/>
          <w:lang w:val="uk-UA"/>
        </w:rPr>
        <w:t xml:space="preserve"> / Швальб П.Г., Калинин Р.Е., </w:t>
      </w:r>
      <w:r w:rsidRPr="0091712F">
        <w:rPr>
          <w:sz w:val="28"/>
          <w:szCs w:val="28"/>
        </w:rPr>
        <w:t xml:space="preserve">Алфёров Ю.В. </w:t>
      </w:r>
      <w:r w:rsidRPr="0091712F">
        <w:rPr>
          <w:sz w:val="28"/>
          <w:szCs w:val="28"/>
          <w:lang w:val="uk-UA"/>
        </w:rPr>
        <w:t>// Ангиология и сосуд. хирургия: как улучшить результаты лечения больных с заболеваниями сосудов: тезисы докл. – 2008. – Том 15, № 2 (приложение). – с. 362–363.</w:t>
      </w:r>
    </w:p>
    <w:p w:rsidR="00324E8A" w:rsidRPr="0091712F" w:rsidRDefault="00324E8A" w:rsidP="000207A9">
      <w:pPr>
        <w:numPr>
          <w:ilvl w:val="0"/>
          <w:numId w:val="18"/>
        </w:numPr>
        <w:spacing w:after="0" w:line="360" w:lineRule="auto"/>
        <w:jc w:val="both"/>
        <w:rPr>
          <w:sz w:val="28"/>
          <w:szCs w:val="28"/>
          <w:lang w:val="fr-FR"/>
        </w:rPr>
      </w:pPr>
      <w:r w:rsidRPr="0091712F">
        <w:rPr>
          <w:sz w:val="28"/>
          <w:szCs w:val="28"/>
        </w:rPr>
        <w:t xml:space="preserve">Шевченко С. И. Опыт хирургического лечения пациентов с облитерирующими заболеваниями артерий нижних конечностей при несостоятельности дистального артериального русла </w:t>
      </w:r>
      <w:r w:rsidRPr="0091712F">
        <w:rPr>
          <w:sz w:val="28"/>
          <w:szCs w:val="28"/>
          <w:lang w:val="uk-UA"/>
        </w:rPr>
        <w:t xml:space="preserve">/ </w:t>
      </w:r>
      <w:r w:rsidRPr="0091712F">
        <w:rPr>
          <w:sz w:val="28"/>
          <w:szCs w:val="28"/>
        </w:rPr>
        <w:t>Шевченко С. И., Лодяная И. Н., Коноз В. П. // Кл</w:t>
      </w:r>
      <w:r w:rsidRPr="0091712F">
        <w:rPr>
          <w:sz w:val="28"/>
          <w:szCs w:val="28"/>
          <w:lang w:val="uk-UA"/>
        </w:rPr>
        <w:t>ін. Хірургія. – 2004. – №  4–5. – с. 117.</w:t>
      </w:r>
    </w:p>
    <w:p w:rsidR="00324E8A" w:rsidRPr="0091712F" w:rsidRDefault="00324E8A" w:rsidP="000207A9">
      <w:pPr>
        <w:numPr>
          <w:ilvl w:val="0"/>
          <w:numId w:val="18"/>
        </w:numPr>
        <w:spacing w:after="0" w:line="360" w:lineRule="auto"/>
        <w:jc w:val="both"/>
        <w:rPr>
          <w:sz w:val="28"/>
          <w:szCs w:val="28"/>
          <w:lang w:val="uk-UA"/>
        </w:rPr>
      </w:pPr>
      <w:r w:rsidRPr="0091712F">
        <w:rPr>
          <w:sz w:val="28"/>
          <w:szCs w:val="28"/>
          <w:lang w:val="uk-UA"/>
        </w:rPr>
        <w:t>Шевченко С.И. Опыт хирургического лечения пациентов с облитерирующими заболеваниями артерий нижних конечностей при несостоятельности дистального артеріального русла   / Шевченко С.И., Лодяная И.Н. // Клін. хірургія. – 2004. – № 4–5. – с. 117–118.</w:t>
      </w:r>
    </w:p>
    <w:p w:rsidR="00324E8A" w:rsidRPr="0091712F" w:rsidRDefault="00324E8A" w:rsidP="000207A9">
      <w:pPr>
        <w:numPr>
          <w:ilvl w:val="0"/>
          <w:numId w:val="18"/>
        </w:numPr>
        <w:spacing w:after="0" w:line="360" w:lineRule="auto"/>
        <w:jc w:val="both"/>
        <w:rPr>
          <w:sz w:val="28"/>
          <w:szCs w:val="28"/>
          <w:lang w:val="uk-UA"/>
        </w:rPr>
      </w:pPr>
      <w:r w:rsidRPr="0091712F">
        <w:rPr>
          <w:sz w:val="28"/>
          <w:szCs w:val="28"/>
          <w:lang w:val="uk-UA"/>
        </w:rPr>
        <w:t>Шляхи стимуляції непрямої реваскуляризації в лікуванні хронічної ішемії нижніх кінцівок / Гринь В.К., Попандопуло А.Г., Штутін О.А. [та ін.] // Практична медицина. – 2008. - № 5 (Том XIV). – с. 35–38.</w:t>
      </w:r>
    </w:p>
    <w:p w:rsidR="00324E8A" w:rsidRPr="0091712F" w:rsidRDefault="00324E8A" w:rsidP="000207A9">
      <w:pPr>
        <w:numPr>
          <w:ilvl w:val="0"/>
          <w:numId w:val="18"/>
        </w:numPr>
        <w:spacing w:after="0" w:line="360" w:lineRule="auto"/>
        <w:jc w:val="both"/>
        <w:rPr>
          <w:sz w:val="28"/>
          <w:szCs w:val="28"/>
          <w:lang w:val="uk-UA"/>
        </w:rPr>
      </w:pPr>
      <w:r w:rsidRPr="0091712F">
        <w:rPr>
          <w:sz w:val="28"/>
          <w:szCs w:val="28"/>
          <w:lang w:val="uk-UA"/>
        </w:rPr>
        <w:t xml:space="preserve">Шор  Н.А. Изменения регионарной гемодинамики и микроциркуляции у больных облитерирующим атеросклерозом в стадии хронической критической ишемии нижних конечностей до и </w:t>
      </w:r>
      <w:r w:rsidRPr="0091712F">
        <w:rPr>
          <w:sz w:val="28"/>
          <w:szCs w:val="28"/>
          <w:lang w:val="uk-UA"/>
        </w:rPr>
        <w:lastRenderedPageBreak/>
        <w:t>после в</w:t>
      </w:r>
      <w:r w:rsidRPr="0091712F">
        <w:rPr>
          <w:sz w:val="28"/>
          <w:szCs w:val="28"/>
        </w:rPr>
        <w:t>ы</w:t>
      </w:r>
      <w:r w:rsidRPr="0091712F">
        <w:rPr>
          <w:sz w:val="28"/>
          <w:szCs w:val="28"/>
          <w:lang w:val="uk-UA"/>
        </w:rPr>
        <w:t>полнения восстановительной операции / Шор  Н.А., Тютюнник А.А. // Клін. хірургія. – 2004. – № 6. – с. 24–27.</w:t>
      </w:r>
    </w:p>
    <w:p w:rsidR="00324E8A" w:rsidRPr="00365ACF" w:rsidRDefault="00324E8A" w:rsidP="000207A9">
      <w:pPr>
        <w:numPr>
          <w:ilvl w:val="0"/>
          <w:numId w:val="18"/>
        </w:numPr>
        <w:spacing w:after="0" w:line="360" w:lineRule="auto"/>
        <w:jc w:val="both"/>
        <w:rPr>
          <w:sz w:val="28"/>
          <w:szCs w:val="28"/>
          <w:lang w:val="uk-UA"/>
        </w:rPr>
      </w:pPr>
      <w:r w:rsidRPr="0091712F">
        <w:rPr>
          <w:sz w:val="28"/>
          <w:szCs w:val="28"/>
          <w:lang w:val="uk-UA"/>
        </w:rPr>
        <w:t xml:space="preserve">Экспериментальное и клиническое обоснование реваскуляризирующей остеомиопластики для лечения критической ишемии нижних конечностей </w:t>
      </w:r>
      <w:r w:rsidRPr="0091712F">
        <w:rPr>
          <w:sz w:val="28"/>
          <w:szCs w:val="28"/>
        </w:rPr>
        <w:t xml:space="preserve">/ </w:t>
      </w:r>
      <w:r w:rsidRPr="0091712F">
        <w:rPr>
          <w:sz w:val="28"/>
          <w:szCs w:val="28"/>
          <w:lang w:val="uk-UA"/>
        </w:rPr>
        <w:t xml:space="preserve">Суковатых Б.С., Беликов Л.Н., Щербаков А.Н. </w:t>
      </w:r>
      <w:r w:rsidRPr="0091712F">
        <w:rPr>
          <w:sz w:val="28"/>
          <w:szCs w:val="28"/>
        </w:rPr>
        <w:t>[</w:t>
      </w:r>
      <w:r w:rsidRPr="0091712F">
        <w:rPr>
          <w:sz w:val="28"/>
          <w:szCs w:val="28"/>
          <w:lang w:val="uk-UA"/>
        </w:rPr>
        <w:t>и др.</w:t>
      </w:r>
      <w:r w:rsidRPr="0091712F">
        <w:rPr>
          <w:sz w:val="28"/>
          <w:szCs w:val="28"/>
        </w:rPr>
        <w:t>]</w:t>
      </w:r>
      <w:r w:rsidRPr="0091712F">
        <w:rPr>
          <w:sz w:val="28"/>
          <w:szCs w:val="28"/>
          <w:lang w:val="uk-UA"/>
        </w:rPr>
        <w:t xml:space="preserve"> // Вестник хирургии. – 2006. </w:t>
      </w:r>
      <w:r w:rsidRPr="0091712F">
        <w:rPr>
          <w:sz w:val="28"/>
          <w:szCs w:val="28"/>
        </w:rPr>
        <w:t>– Т. 165,</w:t>
      </w:r>
      <w:r w:rsidRPr="0091712F">
        <w:rPr>
          <w:sz w:val="28"/>
          <w:szCs w:val="28"/>
          <w:lang w:val="uk-UA"/>
        </w:rPr>
        <w:t xml:space="preserve"> № 6. – с. 21–24.</w:t>
      </w:r>
    </w:p>
    <w:p w:rsidR="00324E8A" w:rsidRPr="00F7464A" w:rsidRDefault="00324E8A" w:rsidP="000207A9">
      <w:pPr>
        <w:numPr>
          <w:ilvl w:val="0"/>
          <w:numId w:val="18"/>
        </w:numPr>
        <w:spacing w:after="0" w:line="360" w:lineRule="auto"/>
        <w:jc w:val="both"/>
        <w:rPr>
          <w:sz w:val="28"/>
          <w:szCs w:val="28"/>
          <w:lang w:val="uk-UA"/>
        </w:rPr>
      </w:pPr>
      <w:r w:rsidRPr="0091712F">
        <w:rPr>
          <w:sz w:val="28"/>
          <w:szCs w:val="28"/>
          <w:lang w:val="uk-UA"/>
        </w:rPr>
        <w:t xml:space="preserve">Реваскуляризація нижче коліна в пацієнтів з критичною ішемією нижніх кінцівок: чи може малогомілкова артерія в нижній третині забезпечити повноцінний відтік крові? / </w:t>
      </w:r>
      <w:r w:rsidRPr="0091712F">
        <w:rPr>
          <w:sz w:val="28"/>
          <w:szCs w:val="28"/>
          <w:lang w:val="en-US"/>
        </w:rPr>
        <w:t>Ballotta</w:t>
      </w:r>
      <w:r w:rsidRPr="0091712F">
        <w:rPr>
          <w:sz w:val="28"/>
          <w:szCs w:val="28"/>
          <w:lang w:val="uk-UA"/>
        </w:rPr>
        <w:t xml:space="preserve"> </w:t>
      </w:r>
      <w:r w:rsidRPr="0091712F">
        <w:rPr>
          <w:sz w:val="28"/>
          <w:szCs w:val="28"/>
          <w:lang w:val="en-US"/>
        </w:rPr>
        <w:t>E</w:t>
      </w:r>
      <w:r w:rsidRPr="0091712F">
        <w:rPr>
          <w:sz w:val="28"/>
          <w:szCs w:val="28"/>
          <w:lang w:val="uk-UA"/>
        </w:rPr>
        <w:t xml:space="preserve">., </w:t>
      </w:r>
      <w:r w:rsidRPr="0091712F">
        <w:rPr>
          <w:sz w:val="28"/>
          <w:szCs w:val="28"/>
          <w:lang w:val="en-US"/>
        </w:rPr>
        <w:t>Da</w:t>
      </w:r>
      <w:r w:rsidRPr="0091712F">
        <w:rPr>
          <w:sz w:val="28"/>
          <w:szCs w:val="28"/>
          <w:lang w:val="uk-UA"/>
        </w:rPr>
        <w:t xml:space="preserve"> </w:t>
      </w:r>
      <w:r w:rsidRPr="0091712F">
        <w:rPr>
          <w:sz w:val="28"/>
          <w:szCs w:val="28"/>
          <w:lang w:val="en-US"/>
        </w:rPr>
        <w:t>Giau</w:t>
      </w:r>
      <w:r w:rsidRPr="0091712F">
        <w:rPr>
          <w:sz w:val="28"/>
          <w:szCs w:val="28"/>
          <w:lang w:val="uk-UA"/>
        </w:rPr>
        <w:t xml:space="preserve"> </w:t>
      </w:r>
      <w:r w:rsidRPr="0091712F">
        <w:rPr>
          <w:sz w:val="28"/>
          <w:szCs w:val="28"/>
          <w:lang w:val="en-US"/>
        </w:rPr>
        <w:t>G</w:t>
      </w:r>
      <w:r w:rsidRPr="0091712F">
        <w:rPr>
          <w:sz w:val="28"/>
          <w:szCs w:val="28"/>
          <w:lang w:val="uk-UA"/>
        </w:rPr>
        <w:t xml:space="preserve">. </w:t>
      </w:r>
      <w:r w:rsidRPr="0091712F">
        <w:rPr>
          <w:sz w:val="28"/>
          <w:szCs w:val="28"/>
          <w:lang w:val="en-US"/>
        </w:rPr>
        <w:t>Gruppo</w:t>
      </w:r>
      <w:r w:rsidRPr="0091712F">
        <w:rPr>
          <w:sz w:val="28"/>
          <w:szCs w:val="28"/>
          <w:lang w:val="uk-UA"/>
        </w:rPr>
        <w:t xml:space="preserve"> </w:t>
      </w:r>
      <w:r w:rsidRPr="0091712F">
        <w:rPr>
          <w:sz w:val="28"/>
          <w:szCs w:val="28"/>
          <w:lang w:val="en-US"/>
        </w:rPr>
        <w:t>M</w:t>
      </w:r>
      <w:r w:rsidRPr="0091712F">
        <w:rPr>
          <w:sz w:val="28"/>
          <w:szCs w:val="28"/>
          <w:lang w:val="uk-UA"/>
        </w:rPr>
        <w:t>. [</w:t>
      </w:r>
      <w:r w:rsidRPr="0091712F">
        <w:rPr>
          <w:sz w:val="28"/>
          <w:szCs w:val="28"/>
          <w:lang w:val="en-US"/>
        </w:rPr>
        <w:t>et</w:t>
      </w:r>
      <w:r w:rsidRPr="0091712F">
        <w:rPr>
          <w:sz w:val="28"/>
          <w:szCs w:val="28"/>
          <w:lang w:val="uk-UA"/>
        </w:rPr>
        <w:t xml:space="preserve"> </w:t>
      </w:r>
      <w:r w:rsidRPr="0091712F">
        <w:rPr>
          <w:sz w:val="28"/>
          <w:szCs w:val="28"/>
          <w:lang w:val="en-US"/>
        </w:rPr>
        <w:t>al</w:t>
      </w:r>
      <w:r w:rsidRPr="0091712F">
        <w:rPr>
          <w:sz w:val="28"/>
          <w:szCs w:val="28"/>
          <w:lang w:val="uk-UA"/>
        </w:rPr>
        <w:t xml:space="preserve">.] // J. </w:t>
      </w:r>
      <w:r w:rsidRPr="0091712F">
        <w:rPr>
          <w:sz w:val="28"/>
          <w:szCs w:val="28"/>
          <w:lang w:val="en-US"/>
        </w:rPr>
        <w:t>Vasc</w:t>
      </w:r>
      <w:r w:rsidRPr="0091712F">
        <w:rPr>
          <w:sz w:val="28"/>
          <w:szCs w:val="28"/>
          <w:lang w:val="uk-UA"/>
        </w:rPr>
        <w:t xml:space="preserve">. </w:t>
      </w:r>
      <w:r w:rsidRPr="0091712F">
        <w:rPr>
          <w:sz w:val="28"/>
          <w:szCs w:val="28"/>
          <w:lang w:val="en-US"/>
        </w:rPr>
        <w:t>Surg</w:t>
      </w:r>
      <w:r w:rsidRPr="0091712F">
        <w:rPr>
          <w:sz w:val="28"/>
          <w:szCs w:val="28"/>
          <w:lang w:val="uk-UA"/>
        </w:rPr>
        <w:t>. – 2008. – Актуальні питання ангіології. – 2008. - № 1. – с. 25 – 26.</w:t>
      </w:r>
    </w:p>
    <w:p w:rsidR="00324E8A" w:rsidRPr="0091712F" w:rsidRDefault="00324E8A" w:rsidP="000207A9">
      <w:pPr>
        <w:numPr>
          <w:ilvl w:val="0"/>
          <w:numId w:val="18"/>
        </w:numPr>
        <w:spacing w:after="0" w:line="360" w:lineRule="auto"/>
        <w:jc w:val="both"/>
        <w:rPr>
          <w:sz w:val="28"/>
          <w:szCs w:val="28"/>
          <w:lang w:val="uk-UA"/>
        </w:rPr>
      </w:pPr>
      <w:r w:rsidRPr="0091712F">
        <w:rPr>
          <w:sz w:val="28"/>
          <w:szCs w:val="28"/>
          <w:lang w:val="en-US"/>
        </w:rPr>
        <w:t xml:space="preserve">A food care program for diabetic unilateral lower  - limb amputees / Carrington A.L., Abbot </w:t>
      </w:r>
      <w:smartTag w:uri="urn:schemas-microsoft-com:office:smarttags" w:element="place">
        <w:smartTag w:uri="urn:schemas-microsoft-com:office:smarttags" w:element="country-region">
          <w:r w:rsidRPr="0091712F">
            <w:rPr>
              <w:sz w:val="28"/>
              <w:szCs w:val="28"/>
              <w:lang w:val="en-US"/>
            </w:rPr>
            <w:t>C.A.</w:t>
          </w:r>
        </w:smartTag>
      </w:smartTag>
      <w:r w:rsidRPr="0091712F">
        <w:rPr>
          <w:sz w:val="28"/>
          <w:szCs w:val="28"/>
          <w:lang w:val="en-US"/>
        </w:rPr>
        <w:t>, Griffiths J. [et al.] // Diabet. Care. – 2001. – Vol. 24, N 2. – P. 216 – 221.</w:t>
      </w:r>
    </w:p>
    <w:p w:rsidR="00324E8A" w:rsidRPr="0091712F" w:rsidRDefault="00324E8A" w:rsidP="000207A9">
      <w:pPr>
        <w:numPr>
          <w:ilvl w:val="0"/>
          <w:numId w:val="18"/>
        </w:numPr>
        <w:spacing w:after="0" w:line="360" w:lineRule="auto"/>
        <w:jc w:val="both"/>
        <w:rPr>
          <w:sz w:val="28"/>
          <w:szCs w:val="28"/>
          <w:lang w:val="uk-UA"/>
        </w:rPr>
      </w:pPr>
      <w:r w:rsidRPr="0091712F">
        <w:rPr>
          <w:sz w:val="28"/>
          <w:szCs w:val="28"/>
          <w:lang w:val="en-US"/>
        </w:rPr>
        <w:t>A</w:t>
      </w:r>
      <w:r w:rsidRPr="0091712F">
        <w:rPr>
          <w:sz w:val="28"/>
          <w:szCs w:val="28"/>
          <w:lang w:val="uk-UA"/>
        </w:rPr>
        <w:t xml:space="preserve"> </w:t>
      </w:r>
      <w:r w:rsidRPr="0091712F">
        <w:rPr>
          <w:sz w:val="28"/>
          <w:szCs w:val="28"/>
          <w:lang w:val="en-US"/>
        </w:rPr>
        <w:t>prospective</w:t>
      </w:r>
      <w:r w:rsidRPr="0091712F">
        <w:rPr>
          <w:sz w:val="28"/>
          <w:szCs w:val="28"/>
          <w:lang w:val="uk-UA"/>
        </w:rPr>
        <w:t xml:space="preserve"> </w:t>
      </w:r>
      <w:r w:rsidRPr="0091712F">
        <w:rPr>
          <w:sz w:val="28"/>
          <w:szCs w:val="28"/>
          <w:lang w:val="en-US"/>
        </w:rPr>
        <w:t>randomized</w:t>
      </w:r>
      <w:r w:rsidRPr="0091712F">
        <w:rPr>
          <w:sz w:val="28"/>
          <w:szCs w:val="28"/>
          <w:lang w:val="uk-UA"/>
        </w:rPr>
        <w:t xml:space="preserve"> </w:t>
      </w:r>
      <w:r w:rsidRPr="0091712F">
        <w:rPr>
          <w:sz w:val="28"/>
          <w:szCs w:val="28"/>
          <w:lang w:val="en-US"/>
        </w:rPr>
        <w:t>trial</w:t>
      </w:r>
      <w:r w:rsidRPr="0091712F">
        <w:rPr>
          <w:sz w:val="28"/>
          <w:szCs w:val="28"/>
          <w:lang w:val="uk-UA"/>
        </w:rPr>
        <w:t xml:space="preserve"> </w:t>
      </w:r>
      <w:r w:rsidRPr="0091712F">
        <w:rPr>
          <w:sz w:val="28"/>
          <w:szCs w:val="28"/>
          <w:lang w:val="en-US"/>
        </w:rPr>
        <w:t>comparing</w:t>
      </w:r>
      <w:r w:rsidRPr="0091712F">
        <w:rPr>
          <w:sz w:val="28"/>
          <w:szCs w:val="28"/>
          <w:lang w:val="uk-UA"/>
        </w:rPr>
        <w:t xml:space="preserve"> </w:t>
      </w:r>
      <w:r w:rsidRPr="0091712F">
        <w:rPr>
          <w:sz w:val="28"/>
          <w:szCs w:val="28"/>
          <w:lang w:val="en-US"/>
        </w:rPr>
        <w:t>vein</w:t>
      </w:r>
      <w:r w:rsidRPr="0091712F">
        <w:rPr>
          <w:sz w:val="28"/>
          <w:szCs w:val="28"/>
          <w:lang w:val="uk-UA"/>
        </w:rPr>
        <w:t xml:space="preserve"> </w:t>
      </w:r>
      <w:r w:rsidRPr="0091712F">
        <w:rPr>
          <w:sz w:val="28"/>
          <w:szCs w:val="28"/>
          <w:lang w:val="en-US"/>
        </w:rPr>
        <w:t>with</w:t>
      </w:r>
      <w:r w:rsidRPr="0091712F">
        <w:rPr>
          <w:sz w:val="28"/>
          <w:szCs w:val="28"/>
          <w:lang w:val="uk-UA"/>
        </w:rPr>
        <w:t xml:space="preserve"> </w:t>
      </w:r>
      <w:r w:rsidRPr="0091712F">
        <w:rPr>
          <w:sz w:val="28"/>
          <w:szCs w:val="28"/>
          <w:lang w:val="en-US"/>
        </w:rPr>
        <w:t xml:space="preserve">polytetrafluorethylene in above-knee femoropopliteal bypass grafting / </w:t>
      </w:r>
      <w:r w:rsidRPr="0091712F">
        <w:rPr>
          <w:sz w:val="28"/>
          <w:szCs w:val="28"/>
          <w:lang w:val="uk-UA"/>
        </w:rPr>
        <w:t xml:space="preserve">Burger D.H., Kappetein A.P., Van Bockel J.H. </w:t>
      </w:r>
      <w:r w:rsidRPr="0091712F">
        <w:rPr>
          <w:sz w:val="28"/>
          <w:szCs w:val="28"/>
          <w:lang w:val="en-US"/>
        </w:rPr>
        <w:t>[</w:t>
      </w:r>
      <w:r w:rsidRPr="0091712F">
        <w:rPr>
          <w:sz w:val="28"/>
          <w:szCs w:val="28"/>
          <w:lang w:val="uk-UA"/>
        </w:rPr>
        <w:t>et al.</w:t>
      </w:r>
      <w:r w:rsidRPr="0091712F">
        <w:rPr>
          <w:sz w:val="28"/>
          <w:szCs w:val="28"/>
          <w:lang w:val="en-US"/>
        </w:rPr>
        <w:t>]</w:t>
      </w:r>
      <w:r w:rsidRPr="0091712F">
        <w:rPr>
          <w:sz w:val="28"/>
          <w:szCs w:val="28"/>
          <w:lang w:val="uk-UA"/>
        </w:rPr>
        <w:t xml:space="preserve"> </w:t>
      </w:r>
      <w:r w:rsidRPr="0091712F">
        <w:rPr>
          <w:sz w:val="28"/>
          <w:szCs w:val="28"/>
          <w:lang w:val="en-US"/>
        </w:rPr>
        <w:t>// J. Vasc. Surg. – 2000. – Vol. 32. – P. 278 – 283.</w:t>
      </w:r>
    </w:p>
    <w:p w:rsidR="00324E8A" w:rsidRPr="0091712F" w:rsidRDefault="00324E8A" w:rsidP="000207A9">
      <w:pPr>
        <w:numPr>
          <w:ilvl w:val="0"/>
          <w:numId w:val="18"/>
        </w:numPr>
        <w:spacing w:after="0" w:line="360" w:lineRule="auto"/>
        <w:jc w:val="both"/>
        <w:rPr>
          <w:sz w:val="28"/>
          <w:szCs w:val="28"/>
          <w:lang w:val="uk-UA"/>
        </w:rPr>
      </w:pPr>
      <w:r w:rsidRPr="0091712F">
        <w:rPr>
          <w:sz w:val="28"/>
          <w:szCs w:val="28"/>
          <w:lang w:val="en-US"/>
        </w:rPr>
        <w:t>Adjunctive techniques to improve patency of distal prosthetic bypass grafts: PTFE with remote arteriovenous fistulae versus vein cuffs / Kreinberg P.B., Darling C., Chang B.B. [et al.] // J. Vasc. Surg. – 2000. – N 31. – P. 696 – 701.</w:t>
      </w:r>
    </w:p>
    <w:p w:rsidR="00324E8A" w:rsidRPr="0091712F" w:rsidRDefault="00324E8A" w:rsidP="000207A9">
      <w:pPr>
        <w:numPr>
          <w:ilvl w:val="0"/>
          <w:numId w:val="18"/>
        </w:numPr>
        <w:spacing w:after="0" w:line="360" w:lineRule="auto"/>
        <w:jc w:val="both"/>
        <w:rPr>
          <w:sz w:val="28"/>
          <w:szCs w:val="28"/>
          <w:lang w:val="uk-UA"/>
        </w:rPr>
      </w:pPr>
      <w:r w:rsidRPr="0091712F">
        <w:rPr>
          <w:sz w:val="28"/>
          <w:szCs w:val="28"/>
          <w:lang w:val="en-US"/>
        </w:rPr>
        <w:t>Andros</w:t>
      </w:r>
      <w:r w:rsidRPr="0091712F">
        <w:rPr>
          <w:sz w:val="28"/>
          <w:szCs w:val="28"/>
          <w:lang w:val="uk-UA"/>
        </w:rPr>
        <w:t xml:space="preserve"> </w:t>
      </w:r>
      <w:r w:rsidRPr="0091712F">
        <w:rPr>
          <w:sz w:val="28"/>
          <w:szCs w:val="28"/>
          <w:lang w:val="en-US"/>
        </w:rPr>
        <w:t>G</w:t>
      </w:r>
      <w:r w:rsidRPr="0091712F">
        <w:rPr>
          <w:sz w:val="28"/>
          <w:szCs w:val="28"/>
          <w:lang w:val="uk-UA"/>
        </w:rPr>
        <w:t xml:space="preserve">. </w:t>
      </w:r>
      <w:r w:rsidRPr="0091712F">
        <w:rPr>
          <w:sz w:val="28"/>
          <w:szCs w:val="28"/>
          <w:lang w:val="en-US"/>
        </w:rPr>
        <w:t>Diagnostic</w:t>
      </w:r>
      <w:r w:rsidRPr="0091712F">
        <w:rPr>
          <w:sz w:val="28"/>
          <w:szCs w:val="28"/>
          <w:lang w:val="uk-UA"/>
        </w:rPr>
        <w:t xml:space="preserve"> </w:t>
      </w:r>
      <w:r w:rsidRPr="0091712F">
        <w:rPr>
          <w:sz w:val="28"/>
          <w:szCs w:val="28"/>
          <w:lang w:val="en-US"/>
        </w:rPr>
        <w:t>and</w:t>
      </w:r>
      <w:r w:rsidRPr="0091712F">
        <w:rPr>
          <w:sz w:val="28"/>
          <w:szCs w:val="28"/>
          <w:lang w:val="uk-UA"/>
        </w:rPr>
        <w:t xml:space="preserve"> </w:t>
      </w:r>
      <w:r w:rsidRPr="0091712F">
        <w:rPr>
          <w:sz w:val="28"/>
          <w:szCs w:val="28"/>
          <w:lang w:val="en-US"/>
        </w:rPr>
        <w:t>therapeutic</w:t>
      </w:r>
      <w:r w:rsidRPr="0091712F">
        <w:rPr>
          <w:sz w:val="28"/>
          <w:szCs w:val="28"/>
          <w:lang w:val="uk-UA"/>
        </w:rPr>
        <w:t xml:space="preserve"> </w:t>
      </w:r>
      <w:r w:rsidRPr="0091712F">
        <w:rPr>
          <w:sz w:val="28"/>
          <w:szCs w:val="28"/>
          <w:lang w:val="en-US"/>
        </w:rPr>
        <w:t>arterial</w:t>
      </w:r>
      <w:r w:rsidRPr="0091712F">
        <w:rPr>
          <w:sz w:val="28"/>
          <w:szCs w:val="28"/>
          <w:lang w:val="uk-UA"/>
        </w:rPr>
        <w:t xml:space="preserve"> </w:t>
      </w:r>
      <w:r w:rsidRPr="0091712F">
        <w:rPr>
          <w:sz w:val="28"/>
          <w:szCs w:val="28"/>
          <w:lang w:val="en-US"/>
        </w:rPr>
        <w:t>intervention</w:t>
      </w:r>
      <w:r w:rsidRPr="0091712F">
        <w:rPr>
          <w:sz w:val="28"/>
          <w:szCs w:val="28"/>
          <w:lang w:val="uk-UA"/>
        </w:rPr>
        <w:t xml:space="preserve"> </w:t>
      </w:r>
      <w:r w:rsidRPr="0091712F">
        <w:rPr>
          <w:sz w:val="28"/>
          <w:szCs w:val="28"/>
          <w:lang w:val="en-US"/>
        </w:rPr>
        <w:t>in</w:t>
      </w:r>
      <w:r w:rsidRPr="0091712F">
        <w:rPr>
          <w:sz w:val="28"/>
          <w:szCs w:val="28"/>
          <w:lang w:val="uk-UA"/>
        </w:rPr>
        <w:t xml:space="preserve"> </w:t>
      </w:r>
      <w:r w:rsidRPr="0091712F">
        <w:rPr>
          <w:sz w:val="28"/>
          <w:szCs w:val="28"/>
          <w:lang w:val="en-US"/>
        </w:rPr>
        <w:t>the</w:t>
      </w:r>
      <w:r w:rsidRPr="0091712F">
        <w:rPr>
          <w:sz w:val="28"/>
          <w:szCs w:val="28"/>
          <w:lang w:val="uk-UA"/>
        </w:rPr>
        <w:t xml:space="preserve"> </w:t>
      </w:r>
      <w:r w:rsidRPr="0091712F">
        <w:rPr>
          <w:sz w:val="28"/>
          <w:szCs w:val="28"/>
          <w:lang w:val="en-US"/>
        </w:rPr>
        <w:t>ulcerated</w:t>
      </w:r>
      <w:r w:rsidRPr="0091712F">
        <w:rPr>
          <w:sz w:val="28"/>
          <w:szCs w:val="28"/>
          <w:lang w:val="uk-UA"/>
        </w:rPr>
        <w:t xml:space="preserve"> </w:t>
      </w:r>
      <w:r w:rsidRPr="0091712F">
        <w:rPr>
          <w:sz w:val="28"/>
          <w:szCs w:val="28"/>
          <w:lang w:val="en-US"/>
        </w:rPr>
        <w:t>diabetic</w:t>
      </w:r>
      <w:r w:rsidRPr="0091712F">
        <w:rPr>
          <w:sz w:val="28"/>
          <w:szCs w:val="28"/>
          <w:lang w:val="uk-UA"/>
        </w:rPr>
        <w:t xml:space="preserve"> </w:t>
      </w:r>
      <w:r w:rsidRPr="0091712F">
        <w:rPr>
          <w:sz w:val="28"/>
          <w:szCs w:val="28"/>
          <w:lang w:val="en-US"/>
        </w:rPr>
        <w:t>foot</w:t>
      </w:r>
      <w:r w:rsidRPr="0091712F">
        <w:rPr>
          <w:sz w:val="28"/>
          <w:szCs w:val="28"/>
          <w:lang w:val="uk-UA"/>
        </w:rPr>
        <w:t xml:space="preserve"> </w:t>
      </w:r>
      <w:r w:rsidRPr="0091712F">
        <w:rPr>
          <w:sz w:val="28"/>
          <w:szCs w:val="28"/>
          <w:lang w:val="en-US"/>
        </w:rPr>
        <w:t>/ Andros</w:t>
      </w:r>
      <w:r w:rsidRPr="0091712F">
        <w:rPr>
          <w:sz w:val="28"/>
          <w:szCs w:val="28"/>
          <w:lang w:val="uk-UA"/>
        </w:rPr>
        <w:t xml:space="preserve"> </w:t>
      </w:r>
      <w:r w:rsidRPr="0091712F">
        <w:rPr>
          <w:sz w:val="28"/>
          <w:szCs w:val="28"/>
          <w:lang w:val="en-US"/>
        </w:rPr>
        <w:t>G</w:t>
      </w:r>
      <w:r w:rsidRPr="0091712F">
        <w:rPr>
          <w:sz w:val="28"/>
          <w:szCs w:val="28"/>
          <w:lang w:val="uk-UA"/>
        </w:rPr>
        <w:t xml:space="preserve">. // </w:t>
      </w:r>
      <w:r w:rsidRPr="0091712F">
        <w:rPr>
          <w:sz w:val="28"/>
          <w:szCs w:val="28"/>
          <w:lang w:val="en-US"/>
        </w:rPr>
        <w:t>Diabet</w:t>
      </w:r>
      <w:r w:rsidRPr="0091712F">
        <w:rPr>
          <w:sz w:val="28"/>
          <w:szCs w:val="28"/>
          <w:lang w:val="uk-UA"/>
        </w:rPr>
        <w:t xml:space="preserve">. </w:t>
      </w:r>
      <w:r w:rsidRPr="0091712F">
        <w:rPr>
          <w:sz w:val="28"/>
          <w:szCs w:val="28"/>
          <w:lang w:val="en-US"/>
        </w:rPr>
        <w:t>Metab</w:t>
      </w:r>
      <w:r w:rsidRPr="0091712F">
        <w:rPr>
          <w:sz w:val="28"/>
          <w:szCs w:val="28"/>
          <w:lang w:val="uk-UA"/>
        </w:rPr>
        <w:t xml:space="preserve">. </w:t>
      </w:r>
      <w:r w:rsidRPr="0091712F">
        <w:rPr>
          <w:sz w:val="28"/>
          <w:szCs w:val="28"/>
          <w:lang w:val="en-US"/>
        </w:rPr>
        <w:t>Res</w:t>
      </w:r>
      <w:r w:rsidRPr="0091712F">
        <w:rPr>
          <w:sz w:val="28"/>
          <w:szCs w:val="28"/>
          <w:lang w:val="uk-UA"/>
        </w:rPr>
        <w:t xml:space="preserve">. </w:t>
      </w:r>
      <w:r w:rsidRPr="0091712F">
        <w:rPr>
          <w:sz w:val="28"/>
          <w:szCs w:val="28"/>
          <w:lang w:val="en-US"/>
        </w:rPr>
        <w:t>Rev</w:t>
      </w:r>
      <w:r w:rsidRPr="0091712F">
        <w:rPr>
          <w:sz w:val="28"/>
          <w:szCs w:val="28"/>
          <w:lang w:val="uk-UA"/>
        </w:rPr>
        <w:t>. – 2004</w:t>
      </w:r>
      <w:r w:rsidRPr="0091712F">
        <w:rPr>
          <w:sz w:val="28"/>
          <w:szCs w:val="28"/>
          <w:lang w:val="en-US"/>
        </w:rPr>
        <w:t>. – Vol. 20. – P. 29 – 33</w:t>
      </w:r>
      <w:r w:rsidRPr="0091712F">
        <w:rPr>
          <w:sz w:val="28"/>
          <w:szCs w:val="28"/>
          <w:lang w:val="uk-UA"/>
        </w:rPr>
        <w:t>.</w:t>
      </w:r>
    </w:p>
    <w:p w:rsidR="00324E8A" w:rsidRPr="0091712F" w:rsidRDefault="00324E8A" w:rsidP="000207A9">
      <w:pPr>
        <w:numPr>
          <w:ilvl w:val="0"/>
          <w:numId w:val="18"/>
        </w:numPr>
        <w:spacing w:after="0" w:line="360" w:lineRule="auto"/>
        <w:jc w:val="both"/>
        <w:rPr>
          <w:sz w:val="28"/>
          <w:szCs w:val="28"/>
          <w:lang w:val="uk-UA"/>
        </w:rPr>
      </w:pPr>
      <w:r w:rsidRPr="0091712F">
        <w:rPr>
          <w:sz w:val="28"/>
          <w:szCs w:val="28"/>
          <w:lang w:val="en-US"/>
        </w:rPr>
        <w:t>Atherosclerotic risk factor reduction in peripheral arterial disease: results of national physician survey / McDermott M., Hahn E., Greenland P. [et  al.] // J. Gen. Intern. Med. – 2002. - Vol. 17. – P. 859 – 904.</w:t>
      </w:r>
    </w:p>
    <w:p w:rsidR="00324E8A" w:rsidRPr="0091712F" w:rsidRDefault="00324E8A" w:rsidP="000207A9">
      <w:pPr>
        <w:numPr>
          <w:ilvl w:val="0"/>
          <w:numId w:val="18"/>
        </w:numPr>
        <w:spacing w:after="0" w:line="360" w:lineRule="auto"/>
        <w:jc w:val="both"/>
        <w:rPr>
          <w:sz w:val="28"/>
          <w:szCs w:val="28"/>
          <w:lang w:val="uk-UA"/>
        </w:rPr>
      </w:pPr>
      <w:r w:rsidRPr="0091712F">
        <w:rPr>
          <w:sz w:val="28"/>
          <w:szCs w:val="28"/>
          <w:lang w:val="en-US"/>
        </w:rPr>
        <w:lastRenderedPageBreak/>
        <w:t xml:space="preserve">Bell P.R. Aggressive arterial reconstruction for critical lower limb ischaemia [letter; comment] / Bell P.R., </w:t>
      </w:r>
      <w:smartTag w:uri="urn:schemas-microsoft-com:office:smarttags" w:element="place">
        <w:smartTag w:uri="urn:schemas-microsoft-com:office:smarttags" w:element="City">
          <w:r w:rsidRPr="0091712F">
            <w:rPr>
              <w:sz w:val="28"/>
              <w:szCs w:val="28"/>
              <w:lang w:val="en-US"/>
            </w:rPr>
            <w:t>London</w:t>
          </w:r>
        </w:smartTag>
        <w:r w:rsidRPr="0091712F">
          <w:rPr>
            <w:sz w:val="28"/>
            <w:szCs w:val="28"/>
            <w:lang w:val="en-US"/>
          </w:rPr>
          <w:t xml:space="preserve"> </w:t>
        </w:r>
        <w:smartTag w:uri="urn:schemas-microsoft-com:office:smarttags" w:element="State">
          <w:r w:rsidRPr="0091712F">
            <w:rPr>
              <w:sz w:val="28"/>
              <w:szCs w:val="28"/>
              <w:lang w:val="en-US"/>
            </w:rPr>
            <w:t>N.J.</w:t>
          </w:r>
        </w:smartTag>
      </w:smartTag>
      <w:r w:rsidRPr="0091712F">
        <w:rPr>
          <w:sz w:val="28"/>
          <w:szCs w:val="28"/>
          <w:lang w:val="en-US"/>
        </w:rPr>
        <w:t xml:space="preserve"> // Br. J. Surg. – 1992. – N. 79 (7). – P. 718 – 723.</w:t>
      </w:r>
    </w:p>
    <w:p w:rsidR="00324E8A" w:rsidRPr="0091712F" w:rsidRDefault="00324E8A" w:rsidP="000207A9">
      <w:pPr>
        <w:numPr>
          <w:ilvl w:val="0"/>
          <w:numId w:val="18"/>
        </w:numPr>
        <w:spacing w:after="0" w:line="360" w:lineRule="auto"/>
        <w:jc w:val="both"/>
        <w:rPr>
          <w:sz w:val="28"/>
          <w:szCs w:val="28"/>
          <w:lang w:val="uk-UA"/>
        </w:rPr>
      </w:pPr>
      <w:r w:rsidRPr="0091712F">
        <w:rPr>
          <w:sz w:val="28"/>
          <w:szCs w:val="28"/>
          <w:lang w:val="en-US"/>
        </w:rPr>
        <w:t>Bell P.R.F. Femoro-distal grafts: can the results be improved? / Bell P.R.F. // Eur. J. Surg. – 1991. – N 5. – P. 607 – 609.</w:t>
      </w:r>
    </w:p>
    <w:p w:rsidR="00324E8A" w:rsidRPr="0091712F" w:rsidRDefault="00324E8A" w:rsidP="000207A9">
      <w:pPr>
        <w:numPr>
          <w:ilvl w:val="0"/>
          <w:numId w:val="18"/>
        </w:numPr>
        <w:spacing w:after="0" w:line="360" w:lineRule="auto"/>
        <w:jc w:val="both"/>
        <w:rPr>
          <w:sz w:val="28"/>
          <w:szCs w:val="28"/>
          <w:lang w:val="uk-UA"/>
        </w:rPr>
      </w:pPr>
      <w:r w:rsidRPr="0091712F">
        <w:rPr>
          <w:sz w:val="28"/>
          <w:szCs w:val="28"/>
          <w:lang w:val="en-US"/>
        </w:rPr>
        <w:t>Blinded comparison of preoperative duplex ultrasound scanning and contrast arteriography for planning revacularization at the level of the tibia / Grassbaugh J.A., Nelson P.R., Rzucidlo E.M. [et al.] // J. Vasc. Surg.  – 2003. – Vol. 37, N 6. – P. 163 – 166.</w:t>
      </w:r>
    </w:p>
    <w:p w:rsidR="00324E8A" w:rsidRPr="0091712F" w:rsidRDefault="00324E8A" w:rsidP="000207A9">
      <w:pPr>
        <w:numPr>
          <w:ilvl w:val="0"/>
          <w:numId w:val="18"/>
        </w:numPr>
        <w:spacing w:after="0" w:line="360" w:lineRule="auto"/>
        <w:jc w:val="both"/>
        <w:rPr>
          <w:sz w:val="28"/>
          <w:szCs w:val="28"/>
          <w:lang w:val="uk-UA"/>
        </w:rPr>
      </w:pPr>
      <w:r w:rsidRPr="0091712F">
        <w:rPr>
          <w:sz w:val="28"/>
          <w:szCs w:val="28"/>
          <w:lang w:val="en-US"/>
        </w:rPr>
        <w:t>Burns</w:t>
      </w:r>
      <w:r w:rsidRPr="0091712F">
        <w:rPr>
          <w:sz w:val="28"/>
          <w:szCs w:val="28"/>
          <w:lang w:val="uk-UA"/>
        </w:rPr>
        <w:t xml:space="preserve"> </w:t>
      </w:r>
      <w:r w:rsidRPr="0091712F">
        <w:rPr>
          <w:sz w:val="28"/>
          <w:szCs w:val="28"/>
          <w:lang w:val="en-US"/>
        </w:rPr>
        <w:t>P</w:t>
      </w:r>
      <w:r w:rsidRPr="0091712F">
        <w:rPr>
          <w:sz w:val="28"/>
          <w:szCs w:val="28"/>
          <w:lang w:val="uk-UA"/>
        </w:rPr>
        <w:t xml:space="preserve">. </w:t>
      </w:r>
      <w:r w:rsidRPr="0091712F">
        <w:rPr>
          <w:sz w:val="28"/>
          <w:szCs w:val="28"/>
          <w:lang w:val="en-US"/>
        </w:rPr>
        <w:t>Managament</w:t>
      </w:r>
      <w:r w:rsidRPr="0091712F">
        <w:rPr>
          <w:sz w:val="28"/>
          <w:szCs w:val="28"/>
          <w:lang w:val="uk-UA"/>
        </w:rPr>
        <w:t xml:space="preserve"> </w:t>
      </w:r>
      <w:r w:rsidRPr="0091712F">
        <w:rPr>
          <w:sz w:val="28"/>
          <w:szCs w:val="28"/>
          <w:lang w:val="en-US"/>
        </w:rPr>
        <w:t>of</w:t>
      </w:r>
      <w:r w:rsidRPr="0091712F">
        <w:rPr>
          <w:sz w:val="28"/>
          <w:szCs w:val="28"/>
          <w:lang w:val="uk-UA"/>
        </w:rPr>
        <w:t xml:space="preserve"> </w:t>
      </w:r>
      <w:r w:rsidRPr="0091712F">
        <w:rPr>
          <w:sz w:val="28"/>
          <w:szCs w:val="28"/>
          <w:lang w:val="en-US"/>
        </w:rPr>
        <w:t>peripheral</w:t>
      </w:r>
      <w:r w:rsidRPr="0091712F">
        <w:rPr>
          <w:sz w:val="28"/>
          <w:szCs w:val="28"/>
          <w:lang w:val="uk-UA"/>
        </w:rPr>
        <w:t xml:space="preserve"> </w:t>
      </w:r>
      <w:r w:rsidRPr="0091712F">
        <w:rPr>
          <w:sz w:val="28"/>
          <w:szCs w:val="28"/>
          <w:lang w:val="en-US"/>
        </w:rPr>
        <w:t>arterial</w:t>
      </w:r>
      <w:r w:rsidRPr="0091712F">
        <w:rPr>
          <w:sz w:val="28"/>
          <w:szCs w:val="28"/>
          <w:lang w:val="uk-UA"/>
        </w:rPr>
        <w:t xml:space="preserve"> </w:t>
      </w:r>
      <w:r w:rsidRPr="0091712F">
        <w:rPr>
          <w:sz w:val="28"/>
          <w:szCs w:val="28"/>
          <w:lang w:val="en-US"/>
        </w:rPr>
        <w:t>disease</w:t>
      </w:r>
      <w:r w:rsidRPr="0091712F">
        <w:rPr>
          <w:sz w:val="28"/>
          <w:szCs w:val="28"/>
          <w:lang w:val="uk-UA"/>
        </w:rPr>
        <w:t xml:space="preserve"> </w:t>
      </w:r>
      <w:r w:rsidRPr="0091712F">
        <w:rPr>
          <w:sz w:val="28"/>
          <w:szCs w:val="28"/>
          <w:lang w:val="en-US"/>
        </w:rPr>
        <w:t>in</w:t>
      </w:r>
      <w:r w:rsidRPr="0091712F">
        <w:rPr>
          <w:sz w:val="28"/>
          <w:szCs w:val="28"/>
          <w:lang w:val="uk-UA"/>
        </w:rPr>
        <w:t xml:space="preserve"> </w:t>
      </w:r>
      <w:r w:rsidRPr="0091712F">
        <w:rPr>
          <w:sz w:val="28"/>
          <w:szCs w:val="28"/>
          <w:lang w:val="en-US"/>
        </w:rPr>
        <w:t>primary</w:t>
      </w:r>
      <w:r w:rsidRPr="0091712F">
        <w:rPr>
          <w:sz w:val="28"/>
          <w:szCs w:val="28"/>
          <w:lang w:val="uk-UA"/>
        </w:rPr>
        <w:t xml:space="preserve"> </w:t>
      </w:r>
      <w:r w:rsidRPr="0091712F">
        <w:rPr>
          <w:sz w:val="28"/>
          <w:szCs w:val="28"/>
          <w:lang w:val="en-US"/>
        </w:rPr>
        <w:t>care</w:t>
      </w:r>
      <w:r w:rsidRPr="0091712F">
        <w:rPr>
          <w:sz w:val="28"/>
          <w:szCs w:val="28"/>
          <w:lang w:val="uk-UA"/>
        </w:rPr>
        <w:t xml:space="preserve"> </w:t>
      </w:r>
      <w:r w:rsidRPr="0091712F">
        <w:rPr>
          <w:sz w:val="28"/>
          <w:szCs w:val="28"/>
          <w:lang w:val="en-US"/>
        </w:rPr>
        <w:t>/ Burns</w:t>
      </w:r>
      <w:r w:rsidRPr="0091712F">
        <w:rPr>
          <w:sz w:val="28"/>
          <w:szCs w:val="28"/>
          <w:lang w:val="uk-UA"/>
        </w:rPr>
        <w:t xml:space="preserve"> </w:t>
      </w:r>
      <w:r w:rsidRPr="0091712F">
        <w:rPr>
          <w:sz w:val="28"/>
          <w:szCs w:val="28"/>
          <w:lang w:val="en-US"/>
        </w:rPr>
        <w:t>P</w:t>
      </w:r>
      <w:r w:rsidRPr="0091712F">
        <w:rPr>
          <w:sz w:val="28"/>
          <w:szCs w:val="28"/>
          <w:lang w:val="uk-UA"/>
        </w:rPr>
        <w:t xml:space="preserve">., </w:t>
      </w:r>
      <w:r w:rsidRPr="0091712F">
        <w:rPr>
          <w:sz w:val="28"/>
          <w:szCs w:val="28"/>
          <w:lang w:val="en-US"/>
        </w:rPr>
        <w:t>Gough</w:t>
      </w:r>
      <w:r w:rsidRPr="0091712F">
        <w:rPr>
          <w:sz w:val="28"/>
          <w:szCs w:val="28"/>
          <w:lang w:val="uk-UA"/>
        </w:rPr>
        <w:t xml:space="preserve"> </w:t>
      </w:r>
      <w:r w:rsidRPr="0091712F">
        <w:rPr>
          <w:sz w:val="28"/>
          <w:szCs w:val="28"/>
          <w:lang w:val="en-US"/>
        </w:rPr>
        <w:t>S</w:t>
      </w:r>
      <w:r w:rsidRPr="0091712F">
        <w:rPr>
          <w:sz w:val="28"/>
          <w:szCs w:val="28"/>
          <w:lang w:val="uk-UA"/>
        </w:rPr>
        <w:t xml:space="preserve">., </w:t>
      </w:r>
      <w:r w:rsidRPr="0091712F">
        <w:rPr>
          <w:sz w:val="28"/>
          <w:szCs w:val="28"/>
          <w:lang w:val="en-US"/>
        </w:rPr>
        <w:t>Bredbury</w:t>
      </w:r>
      <w:r w:rsidRPr="0091712F">
        <w:rPr>
          <w:sz w:val="28"/>
          <w:szCs w:val="28"/>
          <w:lang w:val="uk-UA"/>
        </w:rPr>
        <w:t xml:space="preserve"> </w:t>
      </w:r>
      <w:r w:rsidRPr="0091712F">
        <w:rPr>
          <w:sz w:val="28"/>
          <w:szCs w:val="28"/>
          <w:lang w:val="en-US"/>
        </w:rPr>
        <w:t>A</w:t>
      </w:r>
      <w:r w:rsidRPr="0091712F">
        <w:rPr>
          <w:sz w:val="28"/>
          <w:szCs w:val="28"/>
          <w:lang w:val="uk-UA"/>
        </w:rPr>
        <w:t xml:space="preserve">. // </w:t>
      </w:r>
      <w:r w:rsidRPr="0091712F">
        <w:rPr>
          <w:sz w:val="28"/>
          <w:szCs w:val="28"/>
          <w:lang w:val="en-US"/>
        </w:rPr>
        <w:t>BMJ</w:t>
      </w:r>
      <w:r w:rsidRPr="0091712F">
        <w:rPr>
          <w:sz w:val="28"/>
          <w:szCs w:val="28"/>
          <w:lang w:val="uk-UA"/>
        </w:rPr>
        <w:t xml:space="preserve">. – 2003. – </w:t>
      </w:r>
      <w:r w:rsidRPr="0091712F">
        <w:rPr>
          <w:sz w:val="28"/>
          <w:szCs w:val="28"/>
          <w:lang w:val="en-US"/>
        </w:rPr>
        <w:t>Vol</w:t>
      </w:r>
      <w:r w:rsidRPr="0091712F">
        <w:rPr>
          <w:sz w:val="28"/>
          <w:szCs w:val="28"/>
          <w:lang w:val="uk-UA"/>
        </w:rPr>
        <w:t xml:space="preserve">. 326. – </w:t>
      </w:r>
      <w:r w:rsidRPr="0091712F">
        <w:rPr>
          <w:sz w:val="28"/>
          <w:szCs w:val="28"/>
          <w:lang w:val="en-US"/>
        </w:rPr>
        <w:t>P</w:t>
      </w:r>
      <w:r w:rsidRPr="0091712F">
        <w:rPr>
          <w:sz w:val="28"/>
          <w:szCs w:val="28"/>
          <w:lang w:val="uk-UA"/>
        </w:rPr>
        <w:t>. 58</w:t>
      </w:r>
      <w:r w:rsidRPr="0091712F">
        <w:rPr>
          <w:sz w:val="28"/>
          <w:szCs w:val="28"/>
          <w:lang w:val="en-US"/>
        </w:rPr>
        <w:t>4 – 588.</w:t>
      </w:r>
    </w:p>
    <w:p w:rsidR="00324E8A" w:rsidRPr="0091712F" w:rsidRDefault="00324E8A" w:rsidP="000207A9">
      <w:pPr>
        <w:numPr>
          <w:ilvl w:val="0"/>
          <w:numId w:val="18"/>
        </w:numPr>
        <w:spacing w:after="0" w:line="360" w:lineRule="auto"/>
        <w:jc w:val="both"/>
        <w:rPr>
          <w:sz w:val="28"/>
          <w:szCs w:val="28"/>
          <w:lang w:val="uk-UA"/>
        </w:rPr>
      </w:pPr>
      <w:r w:rsidRPr="0091712F">
        <w:rPr>
          <w:sz w:val="28"/>
          <w:szCs w:val="28"/>
          <w:lang w:val="en-US"/>
        </w:rPr>
        <w:t>Bypass to plantar and tarsal arteries: An acceptable approach to limb salvage / Hughes K., Domenig C.M., Hamdan A.D. [et al.] // J. Vasc. Surg. – 2004. – Vol. 40. – P. 1049 – 1057.</w:t>
      </w:r>
    </w:p>
    <w:p w:rsidR="00324E8A" w:rsidRPr="0091712F" w:rsidRDefault="00324E8A" w:rsidP="000207A9">
      <w:pPr>
        <w:numPr>
          <w:ilvl w:val="0"/>
          <w:numId w:val="18"/>
        </w:numPr>
        <w:spacing w:after="0" w:line="360" w:lineRule="auto"/>
        <w:jc w:val="both"/>
        <w:rPr>
          <w:sz w:val="28"/>
          <w:szCs w:val="28"/>
          <w:lang w:val="uk-UA"/>
        </w:rPr>
      </w:pPr>
      <w:r w:rsidRPr="0091712F">
        <w:rPr>
          <w:sz w:val="28"/>
          <w:szCs w:val="28"/>
          <w:lang w:val="en-US"/>
        </w:rPr>
        <w:t>Byrne J. Infrainguinal arterial reconstruction for claudication: is it worth the risk? An analysis of 409 procedures / Byrne J., Darling R.S., Chang B.B. // J. Vasc. Surg. – 1999. – Vol. 29, N 2. – P. 259 – 267.</w:t>
      </w:r>
    </w:p>
    <w:p w:rsidR="00324E8A" w:rsidRPr="0091712F" w:rsidRDefault="00324E8A" w:rsidP="000207A9">
      <w:pPr>
        <w:numPr>
          <w:ilvl w:val="0"/>
          <w:numId w:val="18"/>
        </w:numPr>
        <w:spacing w:after="0" w:line="360" w:lineRule="auto"/>
        <w:jc w:val="both"/>
        <w:rPr>
          <w:sz w:val="28"/>
          <w:szCs w:val="28"/>
          <w:lang w:val="uk-UA"/>
        </w:rPr>
      </w:pPr>
      <w:r w:rsidRPr="0091712F">
        <w:rPr>
          <w:sz w:val="28"/>
          <w:szCs w:val="28"/>
          <w:lang w:val="en-US"/>
        </w:rPr>
        <w:t>Coburn M. Venous stasis complication of the use the superficial femoral and popliteal veins for low extremity bypass / Coburn M. // J. Vasc. Surg. – 1993. – Vol. 17, N 6. – P. 1005 – 1008.</w:t>
      </w:r>
    </w:p>
    <w:p w:rsidR="00324E8A" w:rsidRPr="0091712F" w:rsidRDefault="00324E8A" w:rsidP="000207A9">
      <w:pPr>
        <w:numPr>
          <w:ilvl w:val="0"/>
          <w:numId w:val="18"/>
        </w:numPr>
        <w:spacing w:after="0" w:line="360" w:lineRule="auto"/>
        <w:jc w:val="both"/>
        <w:rPr>
          <w:sz w:val="28"/>
          <w:szCs w:val="28"/>
          <w:lang w:val="uk-UA"/>
        </w:rPr>
      </w:pPr>
      <w:r w:rsidRPr="0091712F">
        <w:rPr>
          <w:sz w:val="28"/>
          <w:szCs w:val="28"/>
          <w:lang w:val="en-US"/>
        </w:rPr>
        <w:t>Combined iliac angioplasty and infrainguinal revascularisation surgery and effective in diabetic patients with multilevel arterial disease / Faries P.L., Brophy D., LoGerfo R.H. [et al.] // Ann. Vasc. Surg. – Vol. 15, N 1. – P. 67 – 72.</w:t>
      </w:r>
    </w:p>
    <w:p w:rsidR="00324E8A" w:rsidRPr="0091712F" w:rsidRDefault="00324E8A" w:rsidP="000207A9">
      <w:pPr>
        <w:numPr>
          <w:ilvl w:val="0"/>
          <w:numId w:val="18"/>
        </w:numPr>
        <w:spacing w:after="0" w:line="360" w:lineRule="auto"/>
        <w:jc w:val="both"/>
        <w:rPr>
          <w:sz w:val="28"/>
          <w:szCs w:val="28"/>
          <w:lang w:val="uk-UA"/>
        </w:rPr>
      </w:pPr>
      <w:r w:rsidRPr="0091712F">
        <w:rPr>
          <w:sz w:val="28"/>
          <w:szCs w:val="28"/>
          <w:lang w:val="en-US"/>
        </w:rPr>
        <w:t>Dardik H. Current Status of the distal arteriovenous fistula as an adjunct to enhance prosthetic graft patency in lower limb revascularisation / Dardik H. // Int. Angiology. – 1995. – Vol. 14, N 1. – P. 306.</w:t>
      </w:r>
    </w:p>
    <w:p w:rsidR="00324E8A" w:rsidRPr="0091712F" w:rsidRDefault="00324E8A" w:rsidP="000207A9">
      <w:pPr>
        <w:numPr>
          <w:ilvl w:val="0"/>
          <w:numId w:val="18"/>
        </w:numPr>
        <w:spacing w:after="0" w:line="360" w:lineRule="auto"/>
        <w:jc w:val="both"/>
        <w:rPr>
          <w:sz w:val="28"/>
          <w:szCs w:val="28"/>
          <w:lang w:val="uk-UA"/>
        </w:rPr>
      </w:pPr>
      <w:r w:rsidRPr="0091712F">
        <w:rPr>
          <w:sz w:val="28"/>
          <w:szCs w:val="28"/>
          <w:lang w:val="en-US"/>
        </w:rPr>
        <w:lastRenderedPageBreak/>
        <w:t>Dardik H. Improved Infrapopliteal Bypass Graft Patency with Adjunctive Arteriovenous Fistula / Dardik H. // J. Cardiovasc. Surg. – 1991. – Suppl. 32. – P. 99.</w:t>
      </w:r>
    </w:p>
    <w:p w:rsidR="00324E8A" w:rsidRPr="0091712F" w:rsidRDefault="00324E8A" w:rsidP="000207A9">
      <w:pPr>
        <w:numPr>
          <w:ilvl w:val="0"/>
          <w:numId w:val="18"/>
        </w:numPr>
        <w:spacing w:after="0" w:line="360" w:lineRule="auto"/>
        <w:jc w:val="both"/>
        <w:rPr>
          <w:sz w:val="28"/>
          <w:szCs w:val="28"/>
          <w:lang w:val="uk-UA"/>
        </w:rPr>
      </w:pPr>
      <w:r w:rsidRPr="0091712F">
        <w:rPr>
          <w:sz w:val="28"/>
          <w:szCs w:val="28"/>
          <w:lang w:val="en-US"/>
        </w:rPr>
        <w:t>Dardik H. Infrapopliteal Prosthetic Graft Patency by Use of the Distal Adjunctive Arteriovenous Fistula / Dardik H. // J. Vasc. Surg. – 1991. – N 13. – P. 685 – 690.</w:t>
      </w:r>
    </w:p>
    <w:p w:rsidR="00324E8A" w:rsidRPr="0091712F" w:rsidRDefault="00324E8A" w:rsidP="000207A9">
      <w:pPr>
        <w:numPr>
          <w:ilvl w:val="0"/>
          <w:numId w:val="18"/>
        </w:numPr>
        <w:spacing w:after="0" w:line="360" w:lineRule="auto"/>
        <w:jc w:val="both"/>
        <w:rPr>
          <w:sz w:val="28"/>
          <w:szCs w:val="28"/>
          <w:lang w:val="uk-UA"/>
        </w:rPr>
      </w:pPr>
      <w:r w:rsidRPr="0091712F">
        <w:rPr>
          <w:sz w:val="28"/>
          <w:szCs w:val="28"/>
          <w:lang w:val="en-US"/>
        </w:rPr>
        <w:t>Distal bypass for limb salvage: comparative study in patients below and above 80 years of age / Gouny P., Bertrand P., Decaix B. [et al.] // J. Cardiovasc. Surg. – 1994. – Vol. 35. – P. 419 – 424.</w:t>
      </w:r>
    </w:p>
    <w:p w:rsidR="00324E8A" w:rsidRPr="0091712F" w:rsidRDefault="00324E8A" w:rsidP="000207A9">
      <w:pPr>
        <w:numPr>
          <w:ilvl w:val="0"/>
          <w:numId w:val="18"/>
        </w:numPr>
        <w:spacing w:after="0" w:line="360" w:lineRule="auto"/>
        <w:jc w:val="both"/>
        <w:rPr>
          <w:sz w:val="28"/>
          <w:szCs w:val="28"/>
          <w:lang w:val="uk-UA"/>
        </w:rPr>
      </w:pPr>
      <w:r w:rsidRPr="0091712F">
        <w:rPr>
          <w:sz w:val="28"/>
          <w:szCs w:val="28"/>
          <w:lang w:val="en-US"/>
        </w:rPr>
        <w:t>Do distal arteriovenous fistulae improve patency rates of prosthetic infrapopliteal arterial bypass? / Syrek j., Calligaro K., Dougherty M. [et al.] // Ann. Vasc. Surg. – 1998. – Vol. 12, N 2. – P. 148 – 152.</w:t>
      </w:r>
    </w:p>
    <w:p w:rsidR="00324E8A" w:rsidRPr="0091712F" w:rsidRDefault="00324E8A" w:rsidP="000207A9">
      <w:pPr>
        <w:numPr>
          <w:ilvl w:val="0"/>
          <w:numId w:val="18"/>
        </w:numPr>
        <w:spacing w:after="0" w:line="360" w:lineRule="auto"/>
        <w:jc w:val="both"/>
        <w:rPr>
          <w:sz w:val="28"/>
          <w:szCs w:val="28"/>
          <w:lang w:val="uk-UA"/>
        </w:rPr>
      </w:pPr>
      <w:r w:rsidRPr="0091712F">
        <w:rPr>
          <w:sz w:val="28"/>
          <w:szCs w:val="28"/>
          <w:lang w:val="en-US"/>
        </w:rPr>
        <w:t>Effective hemodynamic diameter: An intrinsic property of vein grafts with predictive value for patency / Meyerson S.L., Moawad J., Loth F. [et al.] // J. Vasc. Surg. – 2000. – Vol. 31, N 5. – P. 910 – 917.</w:t>
      </w:r>
    </w:p>
    <w:p w:rsidR="00324E8A" w:rsidRPr="0091712F" w:rsidRDefault="00324E8A" w:rsidP="000207A9">
      <w:pPr>
        <w:numPr>
          <w:ilvl w:val="0"/>
          <w:numId w:val="18"/>
        </w:numPr>
        <w:spacing w:after="0" w:line="360" w:lineRule="auto"/>
        <w:jc w:val="both"/>
        <w:rPr>
          <w:sz w:val="28"/>
          <w:szCs w:val="28"/>
          <w:lang w:val="uk-UA"/>
        </w:rPr>
      </w:pPr>
      <w:r w:rsidRPr="0091712F">
        <w:rPr>
          <w:sz w:val="28"/>
          <w:szCs w:val="28"/>
          <w:lang w:val="en-US"/>
        </w:rPr>
        <w:t>Endothelial function in patients with peripheral vascular disease – influence of prostaglandin ei / Weiss T., Fischer D., Hausmann D. [et al.] // Prostaglandins Lekot Essent Fatty Acids. – 2002. – N 67. – P. 277 – 281.</w:t>
      </w:r>
    </w:p>
    <w:p w:rsidR="00324E8A" w:rsidRPr="0091712F" w:rsidRDefault="00324E8A" w:rsidP="000207A9">
      <w:pPr>
        <w:numPr>
          <w:ilvl w:val="0"/>
          <w:numId w:val="18"/>
        </w:numPr>
        <w:spacing w:after="0" w:line="360" w:lineRule="auto"/>
        <w:jc w:val="both"/>
        <w:rPr>
          <w:sz w:val="28"/>
          <w:szCs w:val="28"/>
          <w:lang w:val="uk-UA"/>
        </w:rPr>
      </w:pPr>
      <w:r w:rsidRPr="0091712F">
        <w:rPr>
          <w:sz w:val="28"/>
          <w:szCs w:val="28"/>
          <w:lang w:val="en-US"/>
        </w:rPr>
        <w:t>Eskelinen E. Lower limb amputations in Southern Finland in 2000 and Trends up to 2001 / Eskelinen E., Lepantalo M. // Eur. J. Vasc. Endovasc. Surg. – 2004. – Vol. 27, N 2. – P. 193 – 200.</w:t>
      </w:r>
    </w:p>
    <w:p w:rsidR="00324E8A" w:rsidRPr="0091712F" w:rsidRDefault="00324E8A" w:rsidP="000207A9">
      <w:pPr>
        <w:numPr>
          <w:ilvl w:val="0"/>
          <w:numId w:val="18"/>
        </w:numPr>
        <w:spacing w:after="0" w:line="360" w:lineRule="auto"/>
        <w:jc w:val="both"/>
        <w:rPr>
          <w:sz w:val="28"/>
          <w:szCs w:val="28"/>
          <w:lang w:val="uk-UA"/>
        </w:rPr>
      </w:pPr>
      <w:r w:rsidRPr="0091712F">
        <w:rPr>
          <w:sz w:val="28"/>
          <w:szCs w:val="28"/>
          <w:lang w:val="en-US"/>
        </w:rPr>
        <w:t>European Working Group on Chronic Critical Limb Ischaemia. Second European Consensus Document on Chronic Critical Limb Ischaemia // Europ. J. Vasc. Surg. – 1992. – N 6, suppl. A. – P. 1 – 26.</w:t>
      </w:r>
    </w:p>
    <w:p w:rsidR="00324E8A" w:rsidRPr="0091712F" w:rsidRDefault="00324E8A" w:rsidP="000207A9">
      <w:pPr>
        <w:numPr>
          <w:ilvl w:val="0"/>
          <w:numId w:val="18"/>
        </w:numPr>
        <w:spacing w:after="0" w:line="360" w:lineRule="auto"/>
        <w:jc w:val="both"/>
        <w:rPr>
          <w:sz w:val="28"/>
          <w:szCs w:val="28"/>
          <w:lang w:val="uk-UA"/>
        </w:rPr>
      </w:pPr>
      <w:r w:rsidRPr="0091712F">
        <w:rPr>
          <w:sz w:val="28"/>
          <w:szCs w:val="28"/>
          <w:lang w:val="en-US"/>
        </w:rPr>
        <w:t>Fagrell</w:t>
      </w:r>
      <w:r w:rsidRPr="0091712F">
        <w:rPr>
          <w:sz w:val="28"/>
          <w:szCs w:val="28"/>
          <w:lang w:val="uk-UA"/>
        </w:rPr>
        <w:t xml:space="preserve"> </w:t>
      </w:r>
      <w:r w:rsidRPr="0091712F">
        <w:rPr>
          <w:sz w:val="28"/>
          <w:szCs w:val="28"/>
          <w:lang w:val="en-US"/>
        </w:rPr>
        <w:t>B</w:t>
      </w:r>
      <w:r w:rsidRPr="0091712F">
        <w:rPr>
          <w:sz w:val="28"/>
          <w:szCs w:val="28"/>
          <w:lang w:val="uk-UA"/>
        </w:rPr>
        <w:t xml:space="preserve">. </w:t>
      </w:r>
      <w:r w:rsidRPr="0091712F">
        <w:rPr>
          <w:sz w:val="28"/>
          <w:szCs w:val="28"/>
          <w:lang w:val="en-US"/>
        </w:rPr>
        <w:t>Critical</w:t>
      </w:r>
      <w:r w:rsidRPr="0091712F">
        <w:rPr>
          <w:sz w:val="28"/>
          <w:szCs w:val="28"/>
          <w:lang w:val="uk-UA"/>
        </w:rPr>
        <w:t xml:space="preserve"> </w:t>
      </w:r>
      <w:r w:rsidRPr="0091712F">
        <w:rPr>
          <w:sz w:val="28"/>
          <w:szCs w:val="28"/>
          <w:lang w:val="en-US"/>
        </w:rPr>
        <w:t>limb</w:t>
      </w:r>
      <w:r w:rsidRPr="0091712F">
        <w:rPr>
          <w:sz w:val="28"/>
          <w:szCs w:val="28"/>
          <w:lang w:val="uk-UA"/>
        </w:rPr>
        <w:t xml:space="preserve"> </w:t>
      </w:r>
      <w:r w:rsidRPr="0091712F">
        <w:rPr>
          <w:sz w:val="28"/>
          <w:szCs w:val="28"/>
          <w:lang w:val="en-US"/>
        </w:rPr>
        <w:t>ischaemia</w:t>
      </w:r>
      <w:r w:rsidRPr="0091712F">
        <w:rPr>
          <w:sz w:val="28"/>
          <w:szCs w:val="28"/>
          <w:lang w:val="uk-UA"/>
        </w:rPr>
        <w:t xml:space="preserve">: </w:t>
      </w:r>
      <w:r w:rsidRPr="0091712F">
        <w:rPr>
          <w:sz w:val="28"/>
          <w:szCs w:val="28"/>
          <w:lang w:val="en-US"/>
        </w:rPr>
        <w:t>comments</w:t>
      </w:r>
      <w:r w:rsidRPr="0091712F">
        <w:rPr>
          <w:sz w:val="28"/>
          <w:szCs w:val="28"/>
          <w:lang w:val="uk-UA"/>
        </w:rPr>
        <w:t xml:space="preserve"> </w:t>
      </w:r>
      <w:r w:rsidRPr="0091712F">
        <w:rPr>
          <w:sz w:val="28"/>
          <w:szCs w:val="28"/>
          <w:lang w:val="en-US"/>
        </w:rPr>
        <w:t>on</w:t>
      </w:r>
      <w:r w:rsidRPr="0091712F">
        <w:rPr>
          <w:sz w:val="28"/>
          <w:szCs w:val="28"/>
          <w:lang w:val="uk-UA"/>
        </w:rPr>
        <w:t xml:space="preserve"> </w:t>
      </w:r>
      <w:r w:rsidRPr="0091712F">
        <w:rPr>
          <w:sz w:val="28"/>
          <w:szCs w:val="28"/>
          <w:lang w:val="en-US"/>
        </w:rPr>
        <w:t>consensus</w:t>
      </w:r>
      <w:r w:rsidRPr="0091712F">
        <w:rPr>
          <w:sz w:val="28"/>
          <w:szCs w:val="28"/>
          <w:lang w:val="uk-UA"/>
        </w:rPr>
        <w:t xml:space="preserve"> </w:t>
      </w:r>
      <w:r w:rsidRPr="0091712F">
        <w:rPr>
          <w:sz w:val="28"/>
          <w:szCs w:val="28"/>
          <w:lang w:val="en-US"/>
        </w:rPr>
        <w:t>document</w:t>
      </w:r>
      <w:r w:rsidRPr="0091712F">
        <w:rPr>
          <w:sz w:val="28"/>
          <w:szCs w:val="28"/>
          <w:lang w:val="uk-UA"/>
        </w:rPr>
        <w:t xml:space="preserve"> </w:t>
      </w:r>
      <w:r w:rsidRPr="0091712F">
        <w:rPr>
          <w:sz w:val="28"/>
          <w:szCs w:val="28"/>
          <w:lang w:val="en-US"/>
        </w:rPr>
        <w:t>/ Fagrell</w:t>
      </w:r>
      <w:r w:rsidRPr="0091712F">
        <w:rPr>
          <w:sz w:val="28"/>
          <w:szCs w:val="28"/>
          <w:lang w:val="uk-UA"/>
        </w:rPr>
        <w:t xml:space="preserve"> </w:t>
      </w:r>
      <w:r w:rsidRPr="0091712F">
        <w:rPr>
          <w:sz w:val="28"/>
          <w:szCs w:val="28"/>
          <w:lang w:val="en-US"/>
        </w:rPr>
        <w:t>B</w:t>
      </w:r>
      <w:r w:rsidRPr="0091712F">
        <w:rPr>
          <w:sz w:val="28"/>
          <w:szCs w:val="28"/>
          <w:lang w:val="uk-UA"/>
        </w:rPr>
        <w:t xml:space="preserve">. // </w:t>
      </w:r>
      <w:r w:rsidRPr="0091712F">
        <w:rPr>
          <w:sz w:val="28"/>
          <w:szCs w:val="28"/>
          <w:lang w:val="en-US"/>
        </w:rPr>
        <w:t>J</w:t>
      </w:r>
      <w:r w:rsidRPr="0091712F">
        <w:rPr>
          <w:sz w:val="28"/>
          <w:szCs w:val="28"/>
          <w:lang w:val="uk-UA"/>
        </w:rPr>
        <w:t xml:space="preserve">. </w:t>
      </w:r>
      <w:r w:rsidRPr="0091712F">
        <w:rPr>
          <w:sz w:val="28"/>
          <w:szCs w:val="28"/>
          <w:lang w:val="en-US"/>
        </w:rPr>
        <w:t>Intern</w:t>
      </w:r>
      <w:r w:rsidRPr="0091712F">
        <w:rPr>
          <w:sz w:val="28"/>
          <w:szCs w:val="28"/>
          <w:lang w:val="uk-UA"/>
        </w:rPr>
        <w:t xml:space="preserve">. </w:t>
      </w:r>
      <w:r w:rsidRPr="0091712F">
        <w:rPr>
          <w:sz w:val="28"/>
          <w:szCs w:val="28"/>
          <w:lang w:val="en-US"/>
        </w:rPr>
        <w:t>Med</w:t>
      </w:r>
      <w:r w:rsidRPr="0091712F">
        <w:rPr>
          <w:sz w:val="28"/>
          <w:szCs w:val="28"/>
          <w:lang w:val="uk-UA"/>
        </w:rPr>
        <w:t xml:space="preserve">. – 1992. – </w:t>
      </w:r>
      <w:r w:rsidRPr="0091712F">
        <w:rPr>
          <w:sz w:val="28"/>
          <w:szCs w:val="28"/>
          <w:lang w:val="en-US"/>
        </w:rPr>
        <w:t>Vol</w:t>
      </w:r>
      <w:r w:rsidRPr="0091712F">
        <w:rPr>
          <w:sz w:val="28"/>
          <w:szCs w:val="28"/>
          <w:lang w:val="uk-UA"/>
        </w:rPr>
        <w:t xml:space="preserve">. 231. – </w:t>
      </w:r>
      <w:r w:rsidRPr="0091712F">
        <w:rPr>
          <w:sz w:val="28"/>
          <w:szCs w:val="28"/>
          <w:lang w:val="en-US"/>
        </w:rPr>
        <w:t>P</w:t>
      </w:r>
      <w:r w:rsidRPr="0091712F">
        <w:rPr>
          <w:sz w:val="28"/>
          <w:szCs w:val="28"/>
          <w:lang w:val="uk-UA"/>
        </w:rPr>
        <w:t>. 197 – 198</w:t>
      </w:r>
      <w:r w:rsidRPr="0091712F">
        <w:rPr>
          <w:sz w:val="28"/>
          <w:szCs w:val="28"/>
          <w:lang w:val="en-US"/>
        </w:rPr>
        <w:t>.</w:t>
      </w:r>
    </w:p>
    <w:p w:rsidR="00324E8A" w:rsidRPr="0091712F" w:rsidRDefault="00324E8A" w:rsidP="000207A9">
      <w:pPr>
        <w:numPr>
          <w:ilvl w:val="0"/>
          <w:numId w:val="18"/>
        </w:numPr>
        <w:spacing w:after="0" w:line="360" w:lineRule="auto"/>
        <w:jc w:val="both"/>
        <w:rPr>
          <w:sz w:val="28"/>
          <w:szCs w:val="28"/>
          <w:lang w:val="uk-UA"/>
        </w:rPr>
      </w:pPr>
      <w:r w:rsidRPr="0091712F">
        <w:rPr>
          <w:sz w:val="28"/>
          <w:szCs w:val="28"/>
          <w:lang w:val="en-US"/>
        </w:rPr>
        <w:lastRenderedPageBreak/>
        <w:t>Femoro</w:t>
      </w:r>
      <w:r w:rsidRPr="0091712F">
        <w:rPr>
          <w:sz w:val="28"/>
          <w:szCs w:val="28"/>
          <w:lang w:val="uk-UA"/>
        </w:rPr>
        <w:t>-</w:t>
      </w:r>
      <w:r w:rsidRPr="0091712F">
        <w:rPr>
          <w:sz w:val="28"/>
          <w:szCs w:val="28"/>
          <w:lang w:val="en-US"/>
        </w:rPr>
        <w:t>popliteal</w:t>
      </w:r>
      <w:r w:rsidRPr="0091712F">
        <w:rPr>
          <w:sz w:val="28"/>
          <w:szCs w:val="28"/>
          <w:lang w:val="uk-UA"/>
        </w:rPr>
        <w:t xml:space="preserve"> </w:t>
      </w:r>
      <w:r w:rsidRPr="0091712F">
        <w:rPr>
          <w:sz w:val="28"/>
          <w:szCs w:val="28"/>
          <w:lang w:val="en-US"/>
        </w:rPr>
        <w:t>and</w:t>
      </w:r>
      <w:r w:rsidRPr="0091712F">
        <w:rPr>
          <w:sz w:val="28"/>
          <w:szCs w:val="28"/>
          <w:lang w:val="uk-UA"/>
        </w:rPr>
        <w:t xml:space="preserve"> </w:t>
      </w:r>
      <w:r w:rsidRPr="0091712F">
        <w:rPr>
          <w:sz w:val="28"/>
          <w:szCs w:val="28"/>
          <w:lang w:val="en-US"/>
        </w:rPr>
        <w:t>femoro</w:t>
      </w:r>
      <w:r w:rsidRPr="0091712F">
        <w:rPr>
          <w:sz w:val="28"/>
          <w:szCs w:val="28"/>
          <w:lang w:val="uk-UA"/>
        </w:rPr>
        <w:t>-</w:t>
      </w:r>
      <w:r w:rsidRPr="0091712F">
        <w:rPr>
          <w:sz w:val="28"/>
          <w:szCs w:val="28"/>
          <w:lang w:val="en-US"/>
        </w:rPr>
        <w:t>distal</w:t>
      </w:r>
      <w:r w:rsidRPr="0091712F">
        <w:rPr>
          <w:sz w:val="28"/>
          <w:szCs w:val="28"/>
          <w:lang w:val="uk-UA"/>
        </w:rPr>
        <w:t xml:space="preserve"> </w:t>
      </w:r>
      <w:r w:rsidRPr="0091712F">
        <w:rPr>
          <w:sz w:val="28"/>
          <w:szCs w:val="28"/>
          <w:lang w:val="en-US"/>
        </w:rPr>
        <w:t>bypass</w:t>
      </w:r>
      <w:r w:rsidRPr="0091712F">
        <w:rPr>
          <w:sz w:val="28"/>
          <w:szCs w:val="28"/>
          <w:lang w:val="uk-UA"/>
        </w:rPr>
        <w:t xml:space="preserve">: </w:t>
      </w:r>
      <w:r w:rsidRPr="0091712F">
        <w:rPr>
          <w:sz w:val="28"/>
          <w:szCs w:val="28"/>
          <w:lang w:val="en-US"/>
        </w:rPr>
        <w:t>A</w:t>
      </w:r>
      <w:r w:rsidRPr="0091712F">
        <w:rPr>
          <w:sz w:val="28"/>
          <w:szCs w:val="28"/>
          <w:lang w:val="uk-UA"/>
        </w:rPr>
        <w:t xml:space="preserve"> </w:t>
      </w:r>
      <w:r w:rsidRPr="0091712F">
        <w:rPr>
          <w:sz w:val="28"/>
          <w:szCs w:val="28"/>
          <w:lang w:val="en-US"/>
        </w:rPr>
        <w:t>comparison</w:t>
      </w:r>
      <w:r w:rsidRPr="0091712F">
        <w:rPr>
          <w:sz w:val="28"/>
          <w:szCs w:val="28"/>
          <w:lang w:val="uk-UA"/>
        </w:rPr>
        <w:t xml:space="preserve"> </w:t>
      </w:r>
      <w:r w:rsidRPr="0091712F">
        <w:rPr>
          <w:sz w:val="28"/>
          <w:szCs w:val="28"/>
          <w:lang w:val="en-US"/>
        </w:rPr>
        <w:t>between</w:t>
      </w:r>
      <w:r w:rsidRPr="0091712F">
        <w:rPr>
          <w:sz w:val="28"/>
          <w:szCs w:val="28"/>
          <w:lang w:val="uk-UA"/>
        </w:rPr>
        <w:t xml:space="preserve"> </w:t>
      </w:r>
      <w:r w:rsidRPr="0091712F">
        <w:rPr>
          <w:sz w:val="28"/>
          <w:szCs w:val="28"/>
          <w:lang w:val="en-US"/>
        </w:rPr>
        <w:t>in</w:t>
      </w:r>
      <w:r w:rsidRPr="0091712F">
        <w:rPr>
          <w:sz w:val="28"/>
          <w:szCs w:val="28"/>
          <w:lang w:val="uk-UA"/>
        </w:rPr>
        <w:t xml:space="preserve"> </w:t>
      </w:r>
      <w:r w:rsidRPr="0091712F">
        <w:rPr>
          <w:sz w:val="28"/>
          <w:szCs w:val="28"/>
          <w:lang w:val="en-US"/>
        </w:rPr>
        <w:t>situ</w:t>
      </w:r>
      <w:r w:rsidRPr="0091712F">
        <w:rPr>
          <w:sz w:val="28"/>
          <w:szCs w:val="28"/>
          <w:lang w:val="uk-UA"/>
        </w:rPr>
        <w:t xml:space="preserve"> </w:t>
      </w:r>
      <w:r w:rsidRPr="0091712F">
        <w:rPr>
          <w:sz w:val="28"/>
          <w:szCs w:val="28"/>
          <w:lang w:val="en-US"/>
        </w:rPr>
        <w:t xml:space="preserve">and reversed technique / </w:t>
      </w:r>
      <w:r w:rsidRPr="0091712F">
        <w:rPr>
          <w:sz w:val="28"/>
          <w:szCs w:val="28"/>
          <w:lang w:val="uk-UA"/>
        </w:rPr>
        <w:t>Bergmark C., Johans</w:t>
      </w:r>
      <w:r w:rsidRPr="0091712F">
        <w:rPr>
          <w:sz w:val="28"/>
          <w:szCs w:val="28"/>
          <w:lang w:val="en-US"/>
        </w:rPr>
        <w:t>s</w:t>
      </w:r>
      <w:r w:rsidRPr="0091712F">
        <w:rPr>
          <w:sz w:val="28"/>
          <w:szCs w:val="28"/>
          <w:lang w:val="uk-UA"/>
        </w:rPr>
        <w:t xml:space="preserve">on </w:t>
      </w:r>
      <w:r w:rsidRPr="0091712F">
        <w:rPr>
          <w:sz w:val="28"/>
          <w:szCs w:val="28"/>
          <w:lang w:val="en-US"/>
        </w:rPr>
        <w:t>G</w:t>
      </w:r>
      <w:r w:rsidRPr="0091712F">
        <w:rPr>
          <w:sz w:val="28"/>
          <w:szCs w:val="28"/>
          <w:lang w:val="uk-UA"/>
        </w:rPr>
        <w:t xml:space="preserve">., </w:t>
      </w:r>
      <w:r w:rsidRPr="0091712F">
        <w:rPr>
          <w:sz w:val="28"/>
          <w:szCs w:val="28"/>
          <w:lang w:val="en-US"/>
        </w:rPr>
        <w:t>Olafsson</w:t>
      </w:r>
      <w:r w:rsidRPr="0091712F">
        <w:rPr>
          <w:sz w:val="28"/>
          <w:szCs w:val="28"/>
          <w:lang w:val="uk-UA"/>
        </w:rPr>
        <w:t xml:space="preserve"> </w:t>
      </w:r>
      <w:r w:rsidRPr="0091712F">
        <w:rPr>
          <w:sz w:val="28"/>
          <w:szCs w:val="28"/>
          <w:lang w:val="en-US"/>
        </w:rPr>
        <w:t>P</w:t>
      </w:r>
      <w:r w:rsidRPr="0091712F">
        <w:rPr>
          <w:sz w:val="28"/>
          <w:szCs w:val="28"/>
          <w:lang w:val="uk-UA"/>
        </w:rPr>
        <w:t>.</w:t>
      </w:r>
      <w:r w:rsidRPr="0091712F">
        <w:rPr>
          <w:sz w:val="28"/>
          <w:szCs w:val="28"/>
          <w:lang w:val="en-US"/>
        </w:rPr>
        <w:t xml:space="preserve"> [et al.]</w:t>
      </w:r>
      <w:r w:rsidRPr="0091712F">
        <w:rPr>
          <w:sz w:val="28"/>
          <w:szCs w:val="28"/>
          <w:lang w:val="uk-UA"/>
        </w:rPr>
        <w:t xml:space="preserve"> </w:t>
      </w:r>
      <w:r w:rsidRPr="0091712F">
        <w:rPr>
          <w:sz w:val="28"/>
          <w:szCs w:val="28"/>
          <w:lang w:val="en-US"/>
        </w:rPr>
        <w:t>// J. Cardiovasc. Surg. – 1991. – Vol. 32. – P. 117 – 120.</w:t>
      </w:r>
    </w:p>
    <w:p w:rsidR="00324E8A" w:rsidRPr="0091712F" w:rsidRDefault="00324E8A" w:rsidP="000207A9">
      <w:pPr>
        <w:numPr>
          <w:ilvl w:val="0"/>
          <w:numId w:val="18"/>
        </w:numPr>
        <w:spacing w:after="0" w:line="360" w:lineRule="auto"/>
        <w:jc w:val="both"/>
        <w:rPr>
          <w:sz w:val="28"/>
          <w:szCs w:val="28"/>
          <w:lang w:val="uk-UA"/>
        </w:rPr>
      </w:pPr>
      <w:r w:rsidRPr="0091712F">
        <w:rPr>
          <w:sz w:val="28"/>
          <w:szCs w:val="28"/>
          <w:lang w:val="en-US"/>
        </w:rPr>
        <w:t>Femoropopliteal bypass for claudication: vein vs. PTFE / Brent T., Jeffrey M., Brian G. [et al.] // Ann. Vasc. Surg. – 1996. – Vol. 10, N 2. – P. 178 – 185.</w:t>
      </w:r>
    </w:p>
    <w:p w:rsidR="00324E8A" w:rsidRPr="0091712F" w:rsidRDefault="00324E8A" w:rsidP="000207A9">
      <w:pPr>
        <w:numPr>
          <w:ilvl w:val="0"/>
          <w:numId w:val="18"/>
        </w:numPr>
        <w:spacing w:after="0" w:line="360" w:lineRule="auto"/>
        <w:jc w:val="both"/>
        <w:rPr>
          <w:sz w:val="28"/>
          <w:szCs w:val="28"/>
          <w:lang w:val="uk-UA"/>
        </w:rPr>
      </w:pPr>
      <w:r w:rsidRPr="0091712F">
        <w:rPr>
          <w:sz w:val="28"/>
          <w:szCs w:val="28"/>
          <w:lang w:val="en-US"/>
        </w:rPr>
        <w:t>Femoropopliteal bypass: in situ or reversed vein grafts? Ten year results of a randomized prospective study / Watelet J., Soury P., Menard J.F. [et al.] // Ann. Vasc. Surg. – 1997. – Vol. 11, N 5. – P. 510 – 519.</w:t>
      </w:r>
    </w:p>
    <w:p w:rsidR="00324E8A" w:rsidRPr="0091712F" w:rsidRDefault="00324E8A" w:rsidP="000207A9">
      <w:pPr>
        <w:numPr>
          <w:ilvl w:val="0"/>
          <w:numId w:val="18"/>
        </w:numPr>
        <w:spacing w:after="0" w:line="360" w:lineRule="auto"/>
        <w:jc w:val="both"/>
        <w:rPr>
          <w:sz w:val="28"/>
          <w:szCs w:val="28"/>
          <w:lang w:val="uk-UA"/>
        </w:rPr>
      </w:pPr>
      <w:r w:rsidRPr="0091712F">
        <w:rPr>
          <w:sz w:val="28"/>
          <w:szCs w:val="28"/>
          <w:lang w:val="en-US"/>
        </w:rPr>
        <w:t>Femoropopliteal bypass: in situ or reversed vein grafts? Ten-years results of randomized prospective study / Watelet J., Soury P., Menard J.F. [et al.] // Ann. Vasc. Surg. – 1997. – Vol. 11. – P. 242 – 246.</w:t>
      </w:r>
    </w:p>
    <w:p w:rsidR="00324E8A" w:rsidRPr="0091712F" w:rsidRDefault="00324E8A" w:rsidP="000207A9">
      <w:pPr>
        <w:numPr>
          <w:ilvl w:val="0"/>
          <w:numId w:val="18"/>
        </w:numPr>
        <w:spacing w:after="0" w:line="360" w:lineRule="auto"/>
        <w:jc w:val="both"/>
        <w:rPr>
          <w:sz w:val="28"/>
          <w:szCs w:val="28"/>
          <w:lang w:val="uk-UA"/>
        </w:rPr>
      </w:pPr>
      <w:r w:rsidRPr="0091712F">
        <w:rPr>
          <w:sz w:val="28"/>
          <w:szCs w:val="28"/>
          <w:lang w:val="en-US"/>
        </w:rPr>
        <w:t>Femoropopliteal bypass: in situ or reversed vein grafts? Ten-year results of a randomized prospective study / Watelet J., Soury P., Menard J.F. [et al.] // Ann. Vasc. Surg. – 1997. – N 11 (5). – P. 510 – 519.</w:t>
      </w:r>
    </w:p>
    <w:p w:rsidR="00324E8A" w:rsidRPr="0091712F" w:rsidRDefault="00324E8A" w:rsidP="000207A9">
      <w:pPr>
        <w:numPr>
          <w:ilvl w:val="0"/>
          <w:numId w:val="18"/>
        </w:numPr>
        <w:spacing w:after="0" w:line="360" w:lineRule="auto"/>
        <w:jc w:val="both"/>
        <w:rPr>
          <w:sz w:val="28"/>
          <w:szCs w:val="28"/>
          <w:lang w:val="uk-UA"/>
        </w:rPr>
      </w:pPr>
      <w:r w:rsidRPr="0091712F">
        <w:rPr>
          <w:sz w:val="28"/>
          <w:szCs w:val="28"/>
          <w:lang w:val="en-US"/>
        </w:rPr>
        <w:t>Halloran B. Tibial bypass using complex autologous conduit: patency and salvage / Halloran B., Lilly M. // Ann. Vasc. Surg. – 2001. – Vol. 15, N 6. – P. 634 – 643.</w:t>
      </w:r>
    </w:p>
    <w:p w:rsidR="00324E8A" w:rsidRPr="0091712F" w:rsidRDefault="00324E8A" w:rsidP="000207A9">
      <w:pPr>
        <w:numPr>
          <w:ilvl w:val="0"/>
          <w:numId w:val="18"/>
        </w:numPr>
        <w:spacing w:after="0" w:line="360" w:lineRule="auto"/>
        <w:jc w:val="both"/>
        <w:rPr>
          <w:sz w:val="28"/>
          <w:szCs w:val="28"/>
          <w:lang w:val="uk-UA"/>
        </w:rPr>
      </w:pPr>
      <w:r w:rsidRPr="0091712F">
        <w:rPr>
          <w:sz w:val="28"/>
          <w:szCs w:val="28"/>
          <w:lang w:val="en-US"/>
        </w:rPr>
        <w:t>Hamsho A. Prospective randomized trial of distal arteriovenous fistula as an adjunct to femoro-infrapopliteal PTFE bypass / Hamsho A., Nott D., Harris P.L. // Eur. J. Vasc. Surg. – 1999. – N 17. – P. 197 – 201.</w:t>
      </w:r>
    </w:p>
    <w:p w:rsidR="00324E8A" w:rsidRPr="0091712F" w:rsidRDefault="00324E8A" w:rsidP="000207A9">
      <w:pPr>
        <w:numPr>
          <w:ilvl w:val="0"/>
          <w:numId w:val="18"/>
        </w:numPr>
        <w:spacing w:after="0" w:line="360" w:lineRule="auto"/>
        <w:jc w:val="both"/>
        <w:rPr>
          <w:sz w:val="28"/>
          <w:szCs w:val="28"/>
          <w:lang w:val="uk-UA"/>
        </w:rPr>
      </w:pPr>
      <w:r w:rsidRPr="0091712F">
        <w:rPr>
          <w:sz w:val="28"/>
          <w:szCs w:val="28"/>
          <w:lang w:val="en-US"/>
        </w:rPr>
        <w:t>High prevalence of peripheral arterial disease in persons with renal insufficiency: results from the National Health and Nutrition Examination Survey 1999 – 2000 / O’Hare A., Glidden D., Fox C. [et al.] // Circulation. – 2004. - Vol. 109. – P. 320 – 323.</w:t>
      </w:r>
    </w:p>
    <w:p w:rsidR="00324E8A" w:rsidRPr="0091712F" w:rsidRDefault="00324E8A" w:rsidP="000207A9">
      <w:pPr>
        <w:numPr>
          <w:ilvl w:val="0"/>
          <w:numId w:val="18"/>
        </w:numPr>
        <w:spacing w:after="0" w:line="360" w:lineRule="auto"/>
        <w:jc w:val="both"/>
        <w:rPr>
          <w:sz w:val="28"/>
          <w:szCs w:val="28"/>
          <w:lang w:val="uk-UA"/>
        </w:rPr>
      </w:pPr>
      <w:r w:rsidRPr="0091712F">
        <w:rPr>
          <w:sz w:val="28"/>
          <w:szCs w:val="28"/>
          <w:lang w:val="en-US"/>
        </w:rPr>
        <w:t>Holdsworth R.J. Results and resource implication of treating and-stage limb ischemia / Holdsworth R.J., McCollin P.T. // Eur. J. Vasc. Endovasc. Surg. – 1997. – Vol. 13. – N 2. – P. 164 – 174.</w:t>
      </w:r>
    </w:p>
    <w:p w:rsidR="00324E8A" w:rsidRPr="0091712F" w:rsidRDefault="00324E8A" w:rsidP="000207A9">
      <w:pPr>
        <w:numPr>
          <w:ilvl w:val="0"/>
          <w:numId w:val="18"/>
        </w:numPr>
        <w:spacing w:after="0" w:line="360" w:lineRule="auto"/>
        <w:jc w:val="both"/>
        <w:rPr>
          <w:sz w:val="28"/>
          <w:szCs w:val="28"/>
          <w:lang w:val="uk-UA"/>
        </w:rPr>
      </w:pPr>
      <w:r w:rsidRPr="0091712F">
        <w:rPr>
          <w:sz w:val="28"/>
          <w:szCs w:val="28"/>
          <w:lang w:val="en-US"/>
        </w:rPr>
        <w:lastRenderedPageBreak/>
        <w:t>Improved method to create the common ostium variant of the distal arteriovenous fistula for enhancing crural prosthetic graft patency / Dardik H., Silvestri F., Alasio T. [et al.] // J. Vasc. Surg. – 1996. – N 24. – P. 240 – 248.</w:t>
      </w:r>
    </w:p>
    <w:p w:rsidR="00324E8A" w:rsidRPr="0091712F" w:rsidRDefault="00324E8A" w:rsidP="000207A9">
      <w:pPr>
        <w:numPr>
          <w:ilvl w:val="0"/>
          <w:numId w:val="18"/>
        </w:numPr>
        <w:spacing w:after="0" w:line="360" w:lineRule="auto"/>
        <w:jc w:val="both"/>
        <w:rPr>
          <w:sz w:val="28"/>
          <w:szCs w:val="28"/>
          <w:lang w:val="uk-UA"/>
        </w:rPr>
      </w:pPr>
      <w:r w:rsidRPr="0091712F">
        <w:rPr>
          <w:sz w:val="28"/>
          <w:szCs w:val="28"/>
          <w:lang w:val="en-US"/>
        </w:rPr>
        <w:t>Influence of diabetes on revascularization procedures of the aorta and lower limb arteries early results / Melliere D., Berrahal D., Desgranges P. [et al.] // Eur. J. Vasc. Surg. – 1999. - Vol. 17 (5). – P. 438 – 441</w:t>
      </w:r>
      <w:r w:rsidRPr="0091712F">
        <w:rPr>
          <w:sz w:val="28"/>
          <w:szCs w:val="28"/>
          <w:lang w:val="uk-UA"/>
        </w:rPr>
        <w:t>.</w:t>
      </w:r>
    </w:p>
    <w:p w:rsidR="00324E8A" w:rsidRPr="0091712F" w:rsidRDefault="00324E8A" w:rsidP="000207A9">
      <w:pPr>
        <w:numPr>
          <w:ilvl w:val="0"/>
          <w:numId w:val="18"/>
        </w:numPr>
        <w:spacing w:after="0" w:line="360" w:lineRule="auto"/>
        <w:jc w:val="both"/>
        <w:rPr>
          <w:sz w:val="28"/>
          <w:szCs w:val="28"/>
          <w:lang w:val="uk-UA"/>
        </w:rPr>
      </w:pPr>
      <w:r w:rsidRPr="0091712F">
        <w:rPr>
          <w:sz w:val="28"/>
          <w:szCs w:val="28"/>
          <w:lang w:val="en-US"/>
        </w:rPr>
        <w:t>Jachson M. The effect of anticoagulation therapy and graft selection on the ischemic consequenses of femoropopliteal bypass graft occlusive / Jachson M. // J. Vasc. Surg. – 2002. – Vol. 35, N 2. – P. 292 – 298.</w:t>
      </w:r>
    </w:p>
    <w:p w:rsidR="00324E8A" w:rsidRPr="0091712F" w:rsidRDefault="00324E8A" w:rsidP="000207A9">
      <w:pPr>
        <w:numPr>
          <w:ilvl w:val="0"/>
          <w:numId w:val="18"/>
        </w:numPr>
        <w:spacing w:after="0" w:line="360" w:lineRule="auto"/>
        <w:jc w:val="both"/>
        <w:rPr>
          <w:sz w:val="28"/>
          <w:szCs w:val="28"/>
          <w:lang w:val="uk-UA"/>
        </w:rPr>
      </w:pPr>
      <w:r w:rsidRPr="0091712F">
        <w:rPr>
          <w:sz w:val="28"/>
          <w:szCs w:val="28"/>
          <w:lang w:val="en-US"/>
        </w:rPr>
        <w:t>Johnson W.C. A comparative evaluation of polytetrafluorethylene, umbilical vein and saphenous vein bypass graft for femoropopliteal above-knee revascularization: A prospective randomized departament of veteran affairs cooperative study / Johnson W.C., Lee K.K. // J. Vasc. Surg. – 2000. – Vol. 32. – P. 268 – 277.</w:t>
      </w:r>
    </w:p>
    <w:p w:rsidR="00324E8A" w:rsidRPr="0091712F" w:rsidRDefault="00324E8A" w:rsidP="000207A9">
      <w:pPr>
        <w:numPr>
          <w:ilvl w:val="0"/>
          <w:numId w:val="18"/>
        </w:numPr>
        <w:spacing w:after="0" w:line="360" w:lineRule="auto"/>
        <w:jc w:val="both"/>
        <w:rPr>
          <w:sz w:val="28"/>
          <w:szCs w:val="28"/>
          <w:lang w:val="uk-UA"/>
        </w:rPr>
      </w:pPr>
      <w:r w:rsidRPr="0091712F">
        <w:rPr>
          <w:sz w:val="28"/>
          <w:szCs w:val="28"/>
          <w:lang w:val="en-US"/>
        </w:rPr>
        <w:t>Kitslaar P.J. High shear rate decreases proliferation in human stenotic lesions derived from arterio-venous fistula and peripheral bypass grafts / Kitslaar P.J., Hofstra L., Tordair J.H.M. // Int. Angiology. – 1995. – Vol. 14, NL. – P. 223.</w:t>
      </w:r>
    </w:p>
    <w:p w:rsidR="00324E8A" w:rsidRPr="0091712F" w:rsidRDefault="00324E8A" w:rsidP="000207A9">
      <w:pPr>
        <w:numPr>
          <w:ilvl w:val="0"/>
          <w:numId w:val="18"/>
        </w:numPr>
        <w:spacing w:after="0" w:line="360" w:lineRule="auto"/>
        <w:jc w:val="both"/>
        <w:rPr>
          <w:sz w:val="28"/>
          <w:szCs w:val="28"/>
          <w:lang w:val="uk-UA"/>
        </w:rPr>
      </w:pPr>
      <w:r w:rsidRPr="0091712F">
        <w:rPr>
          <w:sz w:val="28"/>
          <w:szCs w:val="28"/>
          <w:lang w:val="en-US"/>
        </w:rPr>
        <w:t>Komplexe krurale Rekonstruktionen mit PTFE der Bruckgraft / Howanietz N., Gänen E., Sisel A. [u.a.] // Vasa. – 1998. – Suppl. 52. – S. 49.</w:t>
      </w:r>
    </w:p>
    <w:p w:rsidR="00324E8A" w:rsidRPr="0091712F" w:rsidRDefault="00324E8A" w:rsidP="000207A9">
      <w:pPr>
        <w:numPr>
          <w:ilvl w:val="0"/>
          <w:numId w:val="18"/>
        </w:numPr>
        <w:spacing w:after="0" w:line="360" w:lineRule="auto"/>
        <w:jc w:val="both"/>
        <w:rPr>
          <w:sz w:val="28"/>
          <w:szCs w:val="28"/>
          <w:lang w:val="uk-UA"/>
        </w:rPr>
      </w:pPr>
      <w:r w:rsidRPr="0091712F">
        <w:rPr>
          <w:sz w:val="28"/>
          <w:szCs w:val="28"/>
          <w:lang w:val="en-US"/>
        </w:rPr>
        <w:t>Long- term results of using in situ saphenous vein bypass / Shah D.M., Leather R. P., Darling R.C. [et al.] // Adv. Surg. – 1998. Vol. 30. – P. 123 – 140.</w:t>
      </w:r>
    </w:p>
    <w:p w:rsidR="00324E8A" w:rsidRPr="0091712F" w:rsidRDefault="00324E8A" w:rsidP="000207A9">
      <w:pPr>
        <w:numPr>
          <w:ilvl w:val="0"/>
          <w:numId w:val="18"/>
        </w:numPr>
        <w:spacing w:after="0" w:line="360" w:lineRule="auto"/>
        <w:jc w:val="both"/>
        <w:rPr>
          <w:sz w:val="28"/>
          <w:szCs w:val="28"/>
          <w:lang w:val="uk-UA"/>
        </w:rPr>
      </w:pPr>
      <w:r w:rsidRPr="0091712F">
        <w:rPr>
          <w:sz w:val="28"/>
          <w:szCs w:val="28"/>
          <w:lang w:val="en-US"/>
        </w:rPr>
        <w:t>Long-term outcome in patients under no years after revascularisation for chronic lower limb ischaemia / Bertrand P., Gouny P., Mercier F. [et al.] // J. Cardiovasc. Surg. – 1999. – Vol. 40, N 4. – P. 561 – 566</w:t>
      </w:r>
      <w:r w:rsidRPr="0091712F">
        <w:rPr>
          <w:sz w:val="28"/>
          <w:szCs w:val="28"/>
          <w:lang w:val="uk-UA"/>
        </w:rPr>
        <w:t>.</w:t>
      </w:r>
    </w:p>
    <w:p w:rsidR="00324E8A" w:rsidRPr="0091712F" w:rsidRDefault="00324E8A" w:rsidP="000207A9">
      <w:pPr>
        <w:numPr>
          <w:ilvl w:val="0"/>
          <w:numId w:val="18"/>
        </w:numPr>
        <w:spacing w:after="0" w:line="360" w:lineRule="auto"/>
        <w:jc w:val="both"/>
        <w:rPr>
          <w:sz w:val="28"/>
          <w:szCs w:val="28"/>
          <w:lang w:val="uk-UA"/>
        </w:rPr>
      </w:pPr>
      <w:r w:rsidRPr="0091712F">
        <w:rPr>
          <w:sz w:val="28"/>
          <w:szCs w:val="28"/>
          <w:lang w:val="en-US"/>
        </w:rPr>
        <w:t>Lower extremity minor amputations: the roles of diabetic mellitus timing of revascularization / Sheachan M., Hamdan A., Veraldi J. [et al.] // J. Vascular Surgery. – 2005. - Vol. 42. – P. 476 – 480.</w:t>
      </w:r>
    </w:p>
    <w:p w:rsidR="00324E8A" w:rsidRPr="0091712F" w:rsidRDefault="00324E8A" w:rsidP="000207A9">
      <w:pPr>
        <w:numPr>
          <w:ilvl w:val="0"/>
          <w:numId w:val="18"/>
        </w:numPr>
        <w:spacing w:after="0" w:line="360" w:lineRule="auto"/>
        <w:jc w:val="both"/>
        <w:rPr>
          <w:sz w:val="28"/>
          <w:szCs w:val="28"/>
          <w:lang w:val="uk-UA"/>
        </w:rPr>
      </w:pPr>
      <w:r w:rsidRPr="0091712F">
        <w:rPr>
          <w:sz w:val="28"/>
          <w:szCs w:val="28"/>
          <w:lang w:val="en-US"/>
        </w:rPr>
        <w:lastRenderedPageBreak/>
        <w:t>Mahmood A. Composite sequential grafts for femorocrural bypass reconstruction / Mahmood A., Garnham A. // J. Vasc. Surg. – 2002. – Vol. 36, N 4. – P. 772 – 778.</w:t>
      </w:r>
    </w:p>
    <w:p w:rsidR="00324E8A" w:rsidRPr="0091712F" w:rsidRDefault="00324E8A" w:rsidP="000207A9">
      <w:pPr>
        <w:numPr>
          <w:ilvl w:val="0"/>
          <w:numId w:val="18"/>
        </w:numPr>
        <w:spacing w:after="0" w:line="360" w:lineRule="auto"/>
        <w:jc w:val="both"/>
        <w:rPr>
          <w:sz w:val="28"/>
          <w:szCs w:val="28"/>
          <w:lang w:val="uk-UA"/>
        </w:rPr>
      </w:pPr>
      <w:r w:rsidRPr="0091712F">
        <w:rPr>
          <w:sz w:val="28"/>
          <w:szCs w:val="28"/>
          <w:lang w:val="en-US"/>
        </w:rPr>
        <w:t>Management of Peripheral Arterial Disease (PAD). TransAtlantic Inter-Society Working group (TASC) // J. Vasc. Surg. – 2000. – Vol. 19, N 1, suppl 1. – P. 1 – 310.</w:t>
      </w:r>
    </w:p>
    <w:p w:rsidR="00324E8A" w:rsidRPr="0091712F" w:rsidRDefault="00324E8A" w:rsidP="000207A9">
      <w:pPr>
        <w:numPr>
          <w:ilvl w:val="0"/>
          <w:numId w:val="18"/>
        </w:numPr>
        <w:spacing w:after="0" w:line="360" w:lineRule="auto"/>
        <w:jc w:val="both"/>
        <w:rPr>
          <w:sz w:val="28"/>
          <w:szCs w:val="28"/>
          <w:lang w:val="uk-UA"/>
        </w:rPr>
      </w:pPr>
      <w:r w:rsidRPr="0091712F">
        <w:rPr>
          <w:sz w:val="28"/>
          <w:szCs w:val="28"/>
          <w:lang w:val="en-US"/>
        </w:rPr>
        <w:t>Management</w:t>
      </w:r>
      <w:r w:rsidRPr="0091712F">
        <w:rPr>
          <w:sz w:val="28"/>
          <w:szCs w:val="28"/>
          <w:lang w:val="uk-UA"/>
        </w:rPr>
        <w:t xml:space="preserve"> </w:t>
      </w:r>
      <w:r w:rsidRPr="0091712F">
        <w:rPr>
          <w:sz w:val="28"/>
          <w:szCs w:val="28"/>
          <w:lang w:val="en-US"/>
        </w:rPr>
        <w:t>of</w:t>
      </w:r>
      <w:r w:rsidRPr="0091712F">
        <w:rPr>
          <w:sz w:val="28"/>
          <w:szCs w:val="28"/>
          <w:lang w:val="uk-UA"/>
        </w:rPr>
        <w:t xml:space="preserve"> </w:t>
      </w:r>
      <w:r w:rsidRPr="0091712F">
        <w:rPr>
          <w:sz w:val="28"/>
          <w:szCs w:val="28"/>
          <w:lang w:val="en-US"/>
        </w:rPr>
        <w:t>peripheral</w:t>
      </w:r>
      <w:r w:rsidRPr="0091712F">
        <w:rPr>
          <w:sz w:val="28"/>
          <w:szCs w:val="28"/>
          <w:lang w:val="uk-UA"/>
        </w:rPr>
        <w:t xml:space="preserve"> </w:t>
      </w:r>
      <w:r w:rsidRPr="0091712F">
        <w:rPr>
          <w:sz w:val="28"/>
          <w:szCs w:val="28"/>
          <w:lang w:val="en-US"/>
        </w:rPr>
        <w:t>arterial</w:t>
      </w:r>
      <w:r w:rsidRPr="0091712F">
        <w:rPr>
          <w:sz w:val="28"/>
          <w:szCs w:val="28"/>
          <w:lang w:val="uk-UA"/>
        </w:rPr>
        <w:t xml:space="preserve"> </w:t>
      </w:r>
      <w:r w:rsidRPr="0091712F">
        <w:rPr>
          <w:sz w:val="28"/>
          <w:szCs w:val="28"/>
          <w:lang w:val="en-US"/>
        </w:rPr>
        <w:t>disease</w:t>
      </w:r>
      <w:r w:rsidRPr="0091712F">
        <w:rPr>
          <w:sz w:val="28"/>
          <w:szCs w:val="28"/>
          <w:lang w:val="uk-UA"/>
        </w:rPr>
        <w:t xml:space="preserve"> </w:t>
      </w:r>
      <w:r w:rsidRPr="0091712F">
        <w:rPr>
          <w:sz w:val="28"/>
          <w:szCs w:val="28"/>
          <w:lang w:val="en-US"/>
        </w:rPr>
        <w:t>TransAtlantic</w:t>
      </w:r>
      <w:r w:rsidRPr="0091712F">
        <w:rPr>
          <w:sz w:val="28"/>
          <w:szCs w:val="28"/>
          <w:lang w:val="uk-UA"/>
        </w:rPr>
        <w:t xml:space="preserve"> </w:t>
      </w:r>
      <w:r w:rsidRPr="0091712F">
        <w:rPr>
          <w:sz w:val="28"/>
          <w:szCs w:val="28"/>
          <w:lang w:val="en-US"/>
        </w:rPr>
        <w:t>Inter</w:t>
      </w:r>
      <w:r w:rsidRPr="0091712F">
        <w:rPr>
          <w:sz w:val="28"/>
          <w:szCs w:val="28"/>
          <w:lang w:val="uk-UA"/>
        </w:rPr>
        <w:t>-</w:t>
      </w:r>
      <w:r w:rsidRPr="0091712F">
        <w:rPr>
          <w:sz w:val="28"/>
          <w:szCs w:val="28"/>
          <w:lang w:val="en-US"/>
        </w:rPr>
        <w:t>Society</w:t>
      </w:r>
      <w:r w:rsidRPr="0091712F">
        <w:rPr>
          <w:sz w:val="28"/>
          <w:szCs w:val="28"/>
          <w:lang w:val="uk-UA"/>
        </w:rPr>
        <w:t xml:space="preserve"> </w:t>
      </w:r>
      <w:r w:rsidRPr="0091712F">
        <w:rPr>
          <w:sz w:val="28"/>
          <w:szCs w:val="28"/>
          <w:lang w:val="en-US"/>
        </w:rPr>
        <w:t>Consensus</w:t>
      </w:r>
      <w:r w:rsidRPr="0091712F">
        <w:rPr>
          <w:sz w:val="28"/>
          <w:szCs w:val="28"/>
          <w:lang w:val="uk-UA"/>
        </w:rPr>
        <w:t xml:space="preserve"> // </w:t>
      </w:r>
      <w:r w:rsidRPr="0091712F">
        <w:rPr>
          <w:sz w:val="28"/>
          <w:szCs w:val="28"/>
          <w:lang w:val="en-US"/>
        </w:rPr>
        <w:t>Eur</w:t>
      </w:r>
      <w:r w:rsidRPr="0091712F">
        <w:rPr>
          <w:sz w:val="28"/>
          <w:szCs w:val="28"/>
          <w:lang w:val="uk-UA"/>
        </w:rPr>
        <w:t xml:space="preserve">. </w:t>
      </w:r>
      <w:r w:rsidRPr="0091712F">
        <w:rPr>
          <w:sz w:val="28"/>
          <w:szCs w:val="28"/>
          <w:lang w:val="en-US"/>
        </w:rPr>
        <w:t>J</w:t>
      </w:r>
      <w:r w:rsidRPr="0091712F">
        <w:rPr>
          <w:sz w:val="28"/>
          <w:szCs w:val="28"/>
          <w:lang w:val="uk-UA"/>
        </w:rPr>
        <w:t xml:space="preserve">. </w:t>
      </w:r>
      <w:r w:rsidRPr="0091712F">
        <w:rPr>
          <w:sz w:val="28"/>
          <w:szCs w:val="28"/>
          <w:lang w:val="en-US"/>
        </w:rPr>
        <w:t>Vasc</w:t>
      </w:r>
      <w:r w:rsidRPr="0091712F">
        <w:rPr>
          <w:sz w:val="28"/>
          <w:szCs w:val="28"/>
          <w:lang w:val="uk-UA"/>
        </w:rPr>
        <w:t xml:space="preserve">. </w:t>
      </w:r>
      <w:r w:rsidRPr="0091712F">
        <w:rPr>
          <w:sz w:val="28"/>
          <w:szCs w:val="28"/>
          <w:lang w:val="en-US"/>
        </w:rPr>
        <w:t>Endovasc</w:t>
      </w:r>
      <w:r w:rsidRPr="0091712F">
        <w:rPr>
          <w:sz w:val="28"/>
          <w:szCs w:val="28"/>
          <w:lang w:val="uk-UA"/>
        </w:rPr>
        <w:t xml:space="preserve">. </w:t>
      </w:r>
      <w:r w:rsidRPr="0091712F">
        <w:rPr>
          <w:sz w:val="28"/>
          <w:szCs w:val="28"/>
          <w:lang w:val="en-US"/>
        </w:rPr>
        <w:t>Surg</w:t>
      </w:r>
      <w:r w:rsidRPr="0091712F">
        <w:rPr>
          <w:sz w:val="28"/>
          <w:szCs w:val="28"/>
          <w:lang w:val="uk-UA"/>
        </w:rPr>
        <w:t xml:space="preserve">. – 2000. – </w:t>
      </w:r>
      <w:r w:rsidRPr="0091712F">
        <w:rPr>
          <w:sz w:val="28"/>
          <w:szCs w:val="28"/>
          <w:lang w:val="en-US"/>
        </w:rPr>
        <w:t>Vol</w:t>
      </w:r>
      <w:r w:rsidRPr="0091712F">
        <w:rPr>
          <w:sz w:val="28"/>
          <w:szCs w:val="28"/>
          <w:lang w:val="uk-UA"/>
        </w:rPr>
        <w:t xml:space="preserve">. 19, </w:t>
      </w:r>
      <w:r w:rsidRPr="0091712F">
        <w:rPr>
          <w:sz w:val="28"/>
          <w:szCs w:val="28"/>
          <w:lang w:val="en-US"/>
        </w:rPr>
        <w:t>suppl</w:t>
      </w:r>
      <w:r w:rsidRPr="0091712F">
        <w:rPr>
          <w:sz w:val="28"/>
          <w:szCs w:val="28"/>
          <w:lang w:val="uk-UA"/>
        </w:rPr>
        <w:t xml:space="preserve"> </w:t>
      </w:r>
      <w:r w:rsidRPr="0091712F">
        <w:rPr>
          <w:sz w:val="28"/>
          <w:szCs w:val="28"/>
          <w:lang w:val="en-US"/>
        </w:rPr>
        <w:t>A</w:t>
      </w:r>
      <w:r w:rsidRPr="0091712F">
        <w:rPr>
          <w:sz w:val="28"/>
          <w:szCs w:val="28"/>
          <w:lang w:val="uk-UA"/>
        </w:rPr>
        <w:t xml:space="preserve">. – </w:t>
      </w:r>
      <w:r w:rsidRPr="0091712F">
        <w:rPr>
          <w:sz w:val="28"/>
          <w:szCs w:val="28"/>
          <w:lang w:val="en-US"/>
        </w:rPr>
        <w:t>P</w:t>
      </w:r>
      <w:r w:rsidRPr="0091712F">
        <w:rPr>
          <w:sz w:val="28"/>
          <w:szCs w:val="28"/>
          <w:lang w:val="uk-UA"/>
        </w:rPr>
        <w:t>. 212 – 224.</w:t>
      </w:r>
    </w:p>
    <w:p w:rsidR="00324E8A" w:rsidRPr="0091712F" w:rsidRDefault="00324E8A" w:rsidP="000207A9">
      <w:pPr>
        <w:numPr>
          <w:ilvl w:val="0"/>
          <w:numId w:val="18"/>
        </w:numPr>
        <w:spacing w:after="0" w:line="360" w:lineRule="auto"/>
        <w:jc w:val="both"/>
        <w:rPr>
          <w:sz w:val="28"/>
          <w:szCs w:val="28"/>
          <w:lang w:val="uk-UA"/>
        </w:rPr>
      </w:pPr>
      <w:r w:rsidRPr="0091712F">
        <w:rPr>
          <w:sz w:val="28"/>
          <w:szCs w:val="28"/>
          <w:lang w:val="en-US"/>
        </w:rPr>
        <w:t>Matzke S. Increased preoperative c. reactive protein level as a prognostic factor for postoperative amputation after femoropopliteal bypass surgery for CLI / Matzke S., Biancar F., Ihlberg L. // Ann. Chir. Gynaecol. – 2001. – Vol. 90, N 1. – P. 19 – 22.</w:t>
      </w:r>
    </w:p>
    <w:p w:rsidR="00324E8A" w:rsidRPr="0091712F" w:rsidRDefault="00324E8A" w:rsidP="000207A9">
      <w:pPr>
        <w:numPr>
          <w:ilvl w:val="0"/>
          <w:numId w:val="18"/>
        </w:numPr>
        <w:spacing w:after="0" w:line="360" w:lineRule="auto"/>
        <w:jc w:val="both"/>
        <w:rPr>
          <w:sz w:val="28"/>
          <w:szCs w:val="28"/>
          <w:lang w:val="uk-UA"/>
        </w:rPr>
      </w:pPr>
      <w:r w:rsidRPr="0091712F">
        <w:rPr>
          <w:sz w:val="28"/>
          <w:szCs w:val="28"/>
          <w:lang w:val="en-US"/>
        </w:rPr>
        <w:t>Moody A.P. The use of an adjuvant arterio-venous shunt in prosthetic femoro-crural bypass / Moody A.P. // Eur. J. Vasc. Surg. – 1991. – N 9. – P. 327 – 332</w:t>
      </w:r>
      <w:r w:rsidRPr="0091712F">
        <w:rPr>
          <w:sz w:val="28"/>
          <w:szCs w:val="28"/>
          <w:lang w:val="uk-UA"/>
        </w:rPr>
        <w:t>.</w:t>
      </w:r>
    </w:p>
    <w:p w:rsidR="00324E8A" w:rsidRPr="0091712F" w:rsidRDefault="00324E8A" w:rsidP="000207A9">
      <w:pPr>
        <w:numPr>
          <w:ilvl w:val="0"/>
          <w:numId w:val="18"/>
        </w:numPr>
        <w:spacing w:after="0" w:line="360" w:lineRule="auto"/>
        <w:jc w:val="both"/>
        <w:rPr>
          <w:sz w:val="28"/>
          <w:szCs w:val="28"/>
          <w:lang w:val="uk-UA"/>
        </w:rPr>
      </w:pPr>
      <w:r w:rsidRPr="0091712F">
        <w:rPr>
          <w:sz w:val="28"/>
          <w:szCs w:val="28"/>
          <w:lang w:val="en-US"/>
        </w:rPr>
        <w:t>Multi centre study to assess the feasibility of a new covered stent and delivery system in combination with remote superficial femoral endarterectomy (RSFAE) / Knight J.S., Smetts L., Morris G.E. [et al.] // Eur. J. Vasc. Endovasc. Surg. – 2005. – Vol. 29, N 3. – P. 287 – 294.</w:t>
      </w:r>
    </w:p>
    <w:p w:rsidR="00324E8A" w:rsidRPr="0091712F" w:rsidRDefault="00324E8A" w:rsidP="000207A9">
      <w:pPr>
        <w:numPr>
          <w:ilvl w:val="0"/>
          <w:numId w:val="18"/>
        </w:numPr>
        <w:spacing w:after="0" w:line="360" w:lineRule="auto"/>
        <w:jc w:val="both"/>
        <w:rPr>
          <w:sz w:val="28"/>
          <w:szCs w:val="28"/>
          <w:lang w:val="uk-UA"/>
        </w:rPr>
      </w:pPr>
      <w:r w:rsidRPr="0091712F">
        <w:rPr>
          <w:sz w:val="28"/>
          <w:szCs w:val="28"/>
          <w:lang w:val="en-US"/>
        </w:rPr>
        <w:t>Nasr M.K. The increasing role of percutaneous transluminal angioplasty in the primary management of critical limb ischemia / Nasr M.K., McCarthy R.J. // Eur. J. Vasc. Endovasc. Surg. – 2002. – Vol. 23. – P. 398 – 403</w:t>
      </w:r>
      <w:r w:rsidRPr="0091712F">
        <w:rPr>
          <w:sz w:val="28"/>
          <w:szCs w:val="28"/>
          <w:lang w:val="uk-UA"/>
        </w:rPr>
        <w:t>.</w:t>
      </w:r>
    </w:p>
    <w:p w:rsidR="00324E8A" w:rsidRPr="0091712F" w:rsidRDefault="00324E8A" w:rsidP="000207A9">
      <w:pPr>
        <w:numPr>
          <w:ilvl w:val="0"/>
          <w:numId w:val="18"/>
        </w:numPr>
        <w:spacing w:after="0" w:line="360" w:lineRule="auto"/>
        <w:jc w:val="both"/>
        <w:rPr>
          <w:sz w:val="28"/>
          <w:szCs w:val="28"/>
          <w:lang w:val="uk-UA"/>
        </w:rPr>
      </w:pPr>
      <w:r w:rsidRPr="0091712F">
        <w:rPr>
          <w:sz w:val="28"/>
          <w:szCs w:val="28"/>
          <w:lang w:val="en-US"/>
        </w:rPr>
        <w:t>Natural history of infrainguinal vein graft stenosis relative to bypass grafting technique / Gupta A.K., Bandyk D.F., Cheanvechai D. [et al.] // J. Vasc. Surg. – 1997. – Vol. 25, N 2. – P. 211 – 225.</w:t>
      </w:r>
    </w:p>
    <w:p w:rsidR="00324E8A" w:rsidRPr="0091712F" w:rsidRDefault="00324E8A" w:rsidP="000207A9">
      <w:pPr>
        <w:numPr>
          <w:ilvl w:val="0"/>
          <w:numId w:val="18"/>
        </w:numPr>
        <w:spacing w:after="0" w:line="360" w:lineRule="auto"/>
        <w:jc w:val="both"/>
        <w:rPr>
          <w:sz w:val="28"/>
          <w:szCs w:val="28"/>
          <w:lang w:val="uk-UA"/>
        </w:rPr>
      </w:pPr>
      <w:r w:rsidRPr="0091712F">
        <w:rPr>
          <w:sz w:val="28"/>
          <w:szCs w:val="28"/>
          <w:lang w:val="en-US"/>
        </w:rPr>
        <w:lastRenderedPageBreak/>
        <w:t>Outcomes with plantar bypass for limb-threatening ischemia / Roddy S.P., Darling R.S., Chang B.B. [et al.] // Ann. Vasc. Surg. – 2001. – Vol. 15. – P. 79 – 83.</w:t>
      </w:r>
    </w:p>
    <w:p w:rsidR="00324E8A" w:rsidRPr="0091712F" w:rsidRDefault="00324E8A" w:rsidP="000207A9">
      <w:pPr>
        <w:numPr>
          <w:ilvl w:val="0"/>
          <w:numId w:val="18"/>
        </w:numPr>
        <w:spacing w:after="0" w:line="360" w:lineRule="auto"/>
        <w:jc w:val="both"/>
        <w:rPr>
          <w:sz w:val="28"/>
          <w:szCs w:val="28"/>
          <w:lang w:val="uk-UA"/>
        </w:rPr>
      </w:pPr>
      <w:r w:rsidRPr="0091712F">
        <w:rPr>
          <w:sz w:val="28"/>
          <w:szCs w:val="28"/>
          <w:lang w:val="en-US"/>
        </w:rPr>
        <w:t>Pedal branch artery bypass: a viable limb salvage option / Connors J.P., Walsh D.B., Nelson P.R. [et al.] // J. Vasc. Surg. – 2000. – Vol. 32. – P. 1071 – 1079.</w:t>
      </w:r>
    </w:p>
    <w:p w:rsidR="00324E8A" w:rsidRPr="0091712F" w:rsidRDefault="00324E8A" w:rsidP="000207A9">
      <w:pPr>
        <w:numPr>
          <w:ilvl w:val="0"/>
          <w:numId w:val="18"/>
        </w:numPr>
        <w:spacing w:after="0" w:line="360" w:lineRule="auto"/>
        <w:jc w:val="both"/>
        <w:rPr>
          <w:sz w:val="28"/>
          <w:szCs w:val="28"/>
          <w:lang w:val="uk-UA"/>
        </w:rPr>
      </w:pPr>
      <w:r w:rsidRPr="0091712F">
        <w:rPr>
          <w:sz w:val="28"/>
          <w:szCs w:val="28"/>
          <w:lang w:val="en-US"/>
        </w:rPr>
        <w:t>Pell J.P. On behalf of the Scottish and Northerm Vascular Audit Groups. Indications for arterial reconstruction and major amputation in the management of chronic critical lower limb ischemia / Pell J.P., Fowkes F.J.R., Lee A.J. // Europ. J. Vasc. Endovasc. Surg. – 1997. – Vol. 13. – P. 315 – 321.</w:t>
      </w:r>
    </w:p>
    <w:p w:rsidR="00324E8A" w:rsidRPr="0091712F" w:rsidRDefault="00324E8A" w:rsidP="000207A9">
      <w:pPr>
        <w:numPr>
          <w:ilvl w:val="0"/>
          <w:numId w:val="18"/>
        </w:numPr>
        <w:spacing w:after="0" w:line="360" w:lineRule="auto"/>
        <w:jc w:val="both"/>
        <w:rPr>
          <w:sz w:val="28"/>
          <w:szCs w:val="28"/>
          <w:lang w:val="uk-UA"/>
        </w:rPr>
      </w:pPr>
      <w:r w:rsidRPr="0091712F">
        <w:rPr>
          <w:sz w:val="28"/>
          <w:szCs w:val="28"/>
          <w:lang w:val="en-US"/>
        </w:rPr>
        <w:t>Pomposelli F.B. Lower extremity arterial reconstruction in the very elderly: successful outcome preserves not only the limbbut also residential states and ambulatory function / Pomposelli F.B. // J. Vasc. Surg. – 1998. – Vol. 28, N 2. – P. 215 – 225.</w:t>
      </w:r>
    </w:p>
    <w:p w:rsidR="00324E8A" w:rsidRPr="0091712F" w:rsidRDefault="00324E8A" w:rsidP="000207A9">
      <w:pPr>
        <w:numPr>
          <w:ilvl w:val="0"/>
          <w:numId w:val="18"/>
        </w:numPr>
        <w:spacing w:after="0" w:line="360" w:lineRule="auto"/>
        <w:jc w:val="both"/>
        <w:rPr>
          <w:sz w:val="28"/>
          <w:szCs w:val="28"/>
          <w:lang w:val="uk-UA"/>
        </w:rPr>
      </w:pPr>
      <w:r w:rsidRPr="0091712F">
        <w:rPr>
          <w:sz w:val="28"/>
          <w:szCs w:val="28"/>
          <w:lang w:val="en-US"/>
        </w:rPr>
        <w:t>Popliteal-crural bypass through the posterior approach with lesser saphenous vein for limb salvage / Goyal A., Shah P.M., Babu S.C. [et al.] // J. Vasc. Surg. – 2002. – Vol. 36. – P. 708 – 712.</w:t>
      </w:r>
    </w:p>
    <w:p w:rsidR="00324E8A" w:rsidRPr="0091712F" w:rsidRDefault="00324E8A" w:rsidP="000207A9">
      <w:pPr>
        <w:numPr>
          <w:ilvl w:val="0"/>
          <w:numId w:val="18"/>
        </w:numPr>
        <w:spacing w:after="0" w:line="360" w:lineRule="auto"/>
        <w:jc w:val="both"/>
        <w:rPr>
          <w:sz w:val="28"/>
          <w:szCs w:val="28"/>
          <w:lang w:val="uk-UA"/>
        </w:rPr>
      </w:pPr>
      <w:r w:rsidRPr="0091712F">
        <w:rPr>
          <w:sz w:val="28"/>
          <w:szCs w:val="28"/>
          <w:lang w:val="en-US"/>
        </w:rPr>
        <w:t xml:space="preserve">Popliteal-to-distal bypass graft for critical leg ischemia / Biancary F., </w:t>
      </w:r>
      <w:smartTag w:uri="urn:schemas-microsoft-com:office:smarttags" w:element="place">
        <w:smartTag w:uri="urn:schemas:contacts" w:element="Sn">
          <w:r w:rsidRPr="0091712F">
            <w:rPr>
              <w:sz w:val="28"/>
              <w:szCs w:val="28"/>
              <w:lang w:val="en-US"/>
            </w:rPr>
            <w:t>Kantonen</w:t>
          </w:r>
        </w:smartTag>
        <w:r w:rsidRPr="0091712F">
          <w:rPr>
            <w:sz w:val="28"/>
            <w:szCs w:val="28"/>
            <w:lang w:val="en-US"/>
          </w:rPr>
          <w:t xml:space="preserve"> </w:t>
        </w:r>
        <w:smartTag w:uri="urn:schemas:contacts" w:element="Sn">
          <w:r w:rsidRPr="0091712F">
            <w:rPr>
              <w:sz w:val="28"/>
              <w:szCs w:val="28"/>
              <w:lang w:val="en-US"/>
            </w:rPr>
            <w:t>I.</w:t>
          </w:r>
        </w:smartTag>
      </w:smartTag>
      <w:r w:rsidRPr="0091712F">
        <w:rPr>
          <w:sz w:val="28"/>
          <w:szCs w:val="28"/>
          <w:lang w:val="en-US"/>
        </w:rPr>
        <w:t>, Alback A. [et al.] // J. Cardiovasc. Surg. – 2000. – Vol. 41. – P. 281 – 286.</w:t>
      </w:r>
    </w:p>
    <w:p w:rsidR="00324E8A" w:rsidRPr="0091712F" w:rsidRDefault="00324E8A" w:rsidP="000207A9">
      <w:pPr>
        <w:numPr>
          <w:ilvl w:val="0"/>
          <w:numId w:val="18"/>
        </w:numPr>
        <w:spacing w:after="0" w:line="360" w:lineRule="auto"/>
        <w:jc w:val="both"/>
        <w:rPr>
          <w:sz w:val="28"/>
          <w:szCs w:val="28"/>
          <w:lang w:val="uk-UA"/>
        </w:rPr>
      </w:pPr>
      <w:r w:rsidRPr="0091712F">
        <w:rPr>
          <w:sz w:val="28"/>
          <w:szCs w:val="28"/>
          <w:lang w:val="en-US"/>
        </w:rPr>
        <w:t>Predictors of outcome of forefoot surgery for ulceration and gangrene / Yeager R.A., Moneta G.L., Edwards J.M. [et al.] // Am. J. Surg. – 1998. – Vol. 175, N 5. – P. 388 – 390.</w:t>
      </w:r>
    </w:p>
    <w:p w:rsidR="00324E8A" w:rsidRPr="0091712F" w:rsidRDefault="00324E8A" w:rsidP="000207A9">
      <w:pPr>
        <w:numPr>
          <w:ilvl w:val="0"/>
          <w:numId w:val="18"/>
        </w:numPr>
        <w:spacing w:after="0" w:line="360" w:lineRule="auto"/>
        <w:jc w:val="both"/>
        <w:rPr>
          <w:sz w:val="28"/>
          <w:szCs w:val="28"/>
          <w:lang w:val="uk-UA"/>
        </w:rPr>
      </w:pPr>
      <w:r w:rsidRPr="0091712F">
        <w:rPr>
          <w:sz w:val="28"/>
          <w:szCs w:val="28"/>
          <w:lang w:val="en-US"/>
        </w:rPr>
        <w:t>Preoperative angiographic score and intraoperative flow as predictors of the mid-term patency of infrapopliteal grafts / Alback A., Roth W.-D., Ihlberg L. [et al.] // Eur. J. Vasc. Endovasc. Surg. – 2000. – Vol. 20. – P. 447 – 453.</w:t>
      </w:r>
    </w:p>
    <w:p w:rsidR="00324E8A" w:rsidRPr="0091712F" w:rsidRDefault="00324E8A" w:rsidP="000207A9">
      <w:pPr>
        <w:numPr>
          <w:ilvl w:val="0"/>
          <w:numId w:val="18"/>
        </w:numPr>
        <w:spacing w:after="0" w:line="360" w:lineRule="auto"/>
        <w:jc w:val="both"/>
        <w:rPr>
          <w:sz w:val="28"/>
          <w:szCs w:val="28"/>
          <w:lang w:val="uk-UA"/>
        </w:rPr>
      </w:pPr>
      <w:r w:rsidRPr="0091712F">
        <w:rPr>
          <w:sz w:val="28"/>
          <w:szCs w:val="28"/>
          <w:lang w:val="en-US"/>
        </w:rPr>
        <w:lastRenderedPageBreak/>
        <w:t xml:space="preserve">Prophylaxis of restenosis with (186) re-labeled stents in a uabbit model / Tepe G., Dinkelborg L.M., </w:t>
      </w:r>
      <w:smartTag w:uri="urn:schemas-microsoft-com:office:smarttags" w:element="place">
        <w:smartTag w:uri="urn:schemas-microsoft-com:office:smarttags" w:element="PlaceName">
          <w:r w:rsidRPr="0091712F">
            <w:rPr>
              <w:sz w:val="28"/>
              <w:szCs w:val="28"/>
              <w:lang w:val="en-US"/>
            </w:rPr>
            <w:t>Brehme</w:t>
          </w:r>
        </w:smartTag>
        <w:r w:rsidRPr="0091712F">
          <w:rPr>
            <w:sz w:val="28"/>
            <w:szCs w:val="28"/>
            <w:lang w:val="en-US"/>
          </w:rPr>
          <w:t xml:space="preserve"> </w:t>
        </w:r>
        <w:smartTag w:uri="urn:schemas-microsoft-com:office:smarttags" w:element="PlaceType">
          <w:r w:rsidRPr="0091712F">
            <w:rPr>
              <w:sz w:val="28"/>
              <w:szCs w:val="28"/>
              <w:lang w:val="en-US"/>
            </w:rPr>
            <w:t>U.</w:t>
          </w:r>
        </w:smartTag>
      </w:smartTag>
      <w:r w:rsidRPr="0091712F">
        <w:rPr>
          <w:sz w:val="28"/>
          <w:szCs w:val="28"/>
          <w:lang w:val="en-US"/>
        </w:rPr>
        <w:t xml:space="preserve"> [et al.] // Circulation. – 2001. – Vol. 104. – P. 480 – 485.</w:t>
      </w:r>
    </w:p>
    <w:p w:rsidR="00324E8A" w:rsidRPr="0091712F" w:rsidRDefault="00324E8A" w:rsidP="000207A9">
      <w:pPr>
        <w:numPr>
          <w:ilvl w:val="0"/>
          <w:numId w:val="18"/>
        </w:numPr>
        <w:spacing w:after="0" w:line="360" w:lineRule="auto"/>
        <w:jc w:val="both"/>
        <w:rPr>
          <w:sz w:val="28"/>
          <w:szCs w:val="28"/>
          <w:lang w:val="uk-UA"/>
        </w:rPr>
      </w:pPr>
      <w:r w:rsidRPr="0091712F">
        <w:rPr>
          <w:sz w:val="28"/>
          <w:szCs w:val="28"/>
          <w:lang w:val="en-US"/>
        </w:rPr>
        <w:t>Prostaglandin Ei-therapie reduces circulating adhesion molecules (ICAM-1, E-selectin, VCAM-1) in peripheral vascular disease / Palumbo B., Oguogho A., Fitscha P. [et al.] // Vasa. – 2000. – Bd. 29, N 4. – P. 179 – 185.</w:t>
      </w:r>
    </w:p>
    <w:p w:rsidR="00324E8A" w:rsidRPr="0091712F" w:rsidRDefault="00324E8A" w:rsidP="000207A9">
      <w:pPr>
        <w:numPr>
          <w:ilvl w:val="0"/>
          <w:numId w:val="18"/>
        </w:numPr>
        <w:spacing w:after="0" w:line="360" w:lineRule="auto"/>
        <w:jc w:val="both"/>
        <w:rPr>
          <w:sz w:val="28"/>
          <w:szCs w:val="28"/>
          <w:lang w:val="uk-UA"/>
        </w:rPr>
      </w:pPr>
      <w:r w:rsidRPr="0091712F">
        <w:rPr>
          <w:sz w:val="28"/>
          <w:szCs w:val="28"/>
          <w:lang w:val="en-US"/>
        </w:rPr>
        <w:t>Prosthetic above-knee femoropopliteal bypass grafting: Five-year results of a randomized trial / Green R.M., Abbot W.M., Matsumoto T. [et al.] // J. Vasc. Surg. – 2000. – Vol. 31. – P. 417 – 425.</w:t>
      </w:r>
    </w:p>
    <w:p w:rsidR="00324E8A" w:rsidRPr="0091712F" w:rsidRDefault="00324E8A" w:rsidP="000207A9">
      <w:pPr>
        <w:numPr>
          <w:ilvl w:val="0"/>
          <w:numId w:val="18"/>
        </w:numPr>
        <w:spacing w:after="0" w:line="360" w:lineRule="auto"/>
        <w:jc w:val="both"/>
        <w:rPr>
          <w:sz w:val="28"/>
          <w:szCs w:val="28"/>
          <w:lang w:val="uk-UA"/>
        </w:rPr>
      </w:pPr>
      <w:r w:rsidRPr="0091712F">
        <w:rPr>
          <w:sz w:val="28"/>
          <w:szCs w:val="28"/>
          <w:lang w:val="en-US"/>
        </w:rPr>
        <w:t>Prosthetic</w:t>
      </w:r>
      <w:r w:rsidRPr="0091712F">
        <w:rPr>
          <w:sz w:val="28"/>
          <w:szCs w:val="28"/>
          <w:lang w:val="uk-UA"/>
        </w:rPr>
        <w:t xml:space="preserve"> </w:t>
      </w:r>
      <w:r w:rsidRPr="0091712F">
        <w:rPr>
          <w:sz w:val="28"/>
          <w:szCs w:val="28"/>
          <w:lang w:val="en-US"/>
        </w:rPr>
        <w:t>above</w:t>
      </w:r>
      <w:r w:rsidRPr="0091712F">
        <w:rPr>
          <w:sz w:val="28"/>
          <w:szCs w:val="28"/>
          <w:lang w:val="uk-UA"/>
        </w:rPr>
        <w:t>-</w:t>
      </w:r>
      <w:r w:rsidRPr="0091712F">
        <w:rPr>
          <w:sz w:val="28"/>
          <w:szCs w:val="28"/>
          <w:lang w:val="en-US"/>
        </w:rPr>
        <w:t>knee</w:t>
      </w:r>
      <w:r w:rsidRPr="0091712F">
        <w:rPr>
          <w:sz w:val="28"/>
          <w:szCs w:val="28"/>
          <w:lang w:val="uk-UA"/>
        </w:rPr>
        <w:t xml:space="preserve"> </w:t>
      </w:r>
      <w:r w:rsidRPr="0091712F">
        <w:rPr>
          <w:sz w:val="28"/>
          <w:szCs w:val="28"/>
          <w:lang w:val="en-US"/>
        </w:rPr>
        <w:t>femoropopliteal</w:t>
      </w:r>
      <w:r w:rsidRPr="0091712F">
        <w:rPr>
          <w:sz w:val="28"/>
          <w:szCs w:val="28"/>
          <w:lang w:val="uk-UA"/>
        </w:rPr>
        <w:t xml:space="preserve"> </w:t>
      </w:r>
      <w:r w:rsidRPr="0091712F">
        <w:rPr>
          <w:sz w:val="28"/>
          <w:szCs w:val="28"/>
          <w:lang w:val="en-US"/>
        </w:rPr>
        <w:t>bypass</w:t>
      </w:r>
      <w:r w:rsidRPr="0091712F">
        <w:rPr>
          <w:sz w:val="28"/>
          <w:szCs w:val="28"/>
          <w:lang w:val="uk-UA"/>
        </w:rPr>
        <w:t xml:space="preserve"> </w:t>
      </w:r>
      <w:r w:rsidRPr="0091712F">
        <w:rPr>
          <w:sz w:val="28"/>
          <w:szCs w:val="28"/>
          <w:lang w:val="en-US"/>
        </w:rPr>
        <w:t>grafting</w:t>
      </w:r>
      <w:r w:rsidRPr="0091712F">
        <w:rPr>
          <w:sz w:val="28"/>
          <w:szCs w:val="28"/>
          <w:lang w:val="uk-UA"/>
        </w:rPr>
        <w:t xml:space="preserve">: </w:t>
      </w:r>
      <w:r w:rsidRPr="0091712F">
        <w:rPr>
          <w:sz w:val="28"/>
          <w:szCs w:val="28"/>
          <w:lang w:val="en-US"/>
        </w:rPr>
        <w:t>results</w:t>
      </w:r>
      <w:r w:rsidRPr="0091712F">
        <w:rPr>
          <w:sz w:val="28"/>
          <w:szCs w:val="28"/>
          <w:lang w:val="uk-UA"/>
        </w:rPr>
        <w:t xml:space="preserve"> </w:t>
      </w:r>
      <w:r w:rsidRPr="0091712F">
        <w:rPr>
          <w:sz w:val="28"/>
          <w:szCs w:val="28"/>
          <w:lang w:val="en-US"/>
        </w:rPr>
        <w:t>of</w:t>
      </w:r>
      <w:r w:rsidRPr="0091712F">
        <w:rPr>
          <w:sz w:val="28"/>
          <w:szCs w:val="28"/>
          <w:lang w:val="uk-UA"/>
        </w:rPr>
        <w:t xml:space="preserve"> </w:t>
      </w:r>
      <w:r w:rsidRPr="0091712F">
        <w:rPr>
          <w:sz w:val="28"/>
          <w:szCs w:val="28"/>
          <w:lang w:val="en-US"/>
        </w:rPr>
        <w:t>a</w:t>
      </w:r>
      <w:r w:rsidRPr="0091712F">
        <w:rPr>
          <w:sz w:val="28"/>
          <w:szCs w:val="28"/>
          <w:lang w:val="uk-UA"/>
        </w:rPr>
        <w:t xml:space="preserve"> </w:t>
      </w:r>
      <w:r w:rsidRPr="0091712F">
        <w:rPr>
          <w:sz w:val="28"/>
          <w:szCs w:val="28"/>
          <w:lang w:val="en-US"/>
        </w:rPr>
        <w:t>multicenter</w:t>
      </w:r>
      <w:r w:rsidRPr="0091712F">
        <w:rPr>
          <w:sz w:val="28"/>
          <w:szCs w:val="28"/>
          <w:lang w:val="uk-UA"/>
        </w:rPr>
        <w:t xml:space="preserve"> </w:t>
      </w:r>
      <w:r w:rsidRPr="0091712F">
        <w:rPr>
          <w:sz w:val="28"/>
          <w:szCs w:val="28"/>
          <w:lang w:val="en-US"/>
        </w:rPr>
        <w:t>randomized prospective trial: Above-Knee Femoropopliteal Study Group / Abbot</w:t>
      </w:r>
      <w:r w:rsidRPr="0091712F">
        <w:rPr>
          <w:sz w:val="28"/>
          <w:szCs w:val="28"/>
          <w:lang w:val="uk-UA"/>
        </w:rPr>
        <w:t xml:space="preserve"> </w:t>
      </w:r>
      <w:r w:rsidRPr="0091712F">
        <w:rPr>
          <w:sz w:val="28"/>
          <w:szCs w:val="28"/>
          <w:lang w:val="en-US"/>
        </w:rPr>
        <w:t>W</w:t>
      </w:r>
      <w:r w:rsidRPr="0091712F">
        <w:rPr>
          <w:sz w:val="28"/>
          <w:szCs w:val="28"/>
          <w:lang w:val="uk-UA"/>
        </w:rPr>
        <w:t>.</w:t>
      </w:r>
      <w:r w:rsidRPr="0091712F">
        <w:rPr>
          <w:sz w:val="28"/>
          <w:szCs w:val="28"/>
          <w:lang w:val="en-US"/>
        </w:rPr>
        <w:t>M</w:t>
      </w:r>
      <w:r w:rsidRPr="0091712F">
        <w:rPr>
          <w:sz w:val="28"/>
          <w:szCs w:val="28"/>
          <w:lang w:val="uk-UA"/>
        </w:rPr>
        <w:t xml:space="preserve">., </w:t>
      </w:r>
      <w:r w:rsidRPr="0091712F">
        <w:rPr>
          <w:sz w:val="28"/>
          <w:szCs w:val="28"/>
          <w:lang w:val="en-US"/>
        </w:rPr>
        <w:t>Green</w:t>
      </w:r>
      <w:r w:rsidRPr="0091712F">
        <w:rPr>
          <w:sz w:val="28"/>
          <w:szCs w:val="28"/>
          <w:lang w:val="uk-UA"/>
        </w:rPr>
        <w:t xml:space="preserve"> </w:t>
      </w:r>
      <w:r w:rsidRPr="0091712F">
        <w:rPr>
          <w:sz w:val="28"/>
          <w:szCs w:val="28"/>
          <w:lang w:val="en-US"/>
        </w:rPr>
        <w:t>R</w:t>
      </w:r>
      <w:r w:rsidRPr="0091712F">
        <w:rPr>
          <w:sz w:val="28"/>
          <w:szCs w:val="28"/>
          <w:lang w:val="uk-UA"/>
        </w:rPr>
        <w:t>.</w:t>
      </w:r>
      <w:r w:rsidRPr="0091712F">
        <w:rPr>
          <w:sz w:val="28"/>
          <w:szCs w:val="28"/>
          <w:lang w:val="en-US"/>
        </w:rPr>
        <w:t>M</w:t>
      </w:r>
      <w:r w:rsidRPr="0091712F">
        <w:rPr>
          <w:sz w:val="28"/>
          <w:szCs w:val="28"/>
          <w:lang w:val="uk-UA"/>
        </w:rPr>
        <w:t xml:space="preserve">., </w:t>
      </w:r>
      <w:r w:rsidRPr="0091712F">
        <w:rPr>
          <w:sz w:val="28"/>
          <w:szCs w:val="28"/>
          <w:lang w:val="en-US"/>
        </w:rPr>
        <w:t>Matsumoto</w:t>
      </w:r>
      <w:r w:rsidRPr="0091712F">
        <w:rPr>
          <w:sz w:val="28"/>
          <w:szCs w:val="28"/>
          <w:lang w:val="uk-UA"/>
        </w:rPr>
        <w:t xml:space="preserve"> </w:t>
      </w:r>
      <w:r w:rsidRPr="0091712F">
        <w:rPr>
          <w:sz w:val="28"/>
          <w:szCs w:val="28"/>
          <w:lang w:val="en-US"/>
        </w:rPr>
        <w:t>T</w:t>
      </w:r>
      <w:r w:rsidRPr="0091712F">
        <w:rPr>
          <w:sz w:val="28"/>
          <w:szCs w:val="28"/>
          <w:lang w:val="uk-UA"/>
        </w:rPr>
        <w:t xml:space="preserve">. </w:t>
      </w:r>
      <w:r w:rsidRPr="0091712F">
        <w:rPr>
          <w:sz w:val="28"/>
          <w:szCs w:val="28"/>
          <w:lang w:val="en-US"/>
        </w:rPr>
        <w:t>[et</w:t>
      </w:r>
      <w:r w:rsidRPr="0091712F">
        <w:rPr>
          <w:sz w:val="28"/>
          <w:szCs w:val="28"/>
          <w:lang w:val="uk-UA"/>
        </w:rPr>
        <w:t xml:space="preserve"> </w:t>
      </w:r>
      <w:r w:rsidRPr="0091712F">
        <w:rPr>
          <w:sz w:val="28"/>
          <w:szCs w:val="28"/>
          <w:lang w:val="en-US"/>
        </w:rPr>
        <w:t>al</w:t>
      </w:r>
      <w:r w:rsidRPr="0091712F">
        <w:rPr>
          <w:sz w:val="28"/>
          <w:szCs w:val="28"/>
          <w:lang w:val="uk-UA"/>
        </w:rPr>
        <w:t>.</w:t>
      </w:r>
      <w:r w:rsidRPr="0091712F">
        <w:rPr>
          <w:sz w:val="28"/>
          <w:szCs w:val="28"/>
          <w:lang w:val="en-US"/>
        </w:rPr>
        <w:t>]</w:t>
      </w:r>
      <w:r w:rsidRPr="0091712F">
        <w:rPr>
          <w:sz w:val="28"/>
          <w:szCs w:val="28"/>
          <w:lang w:val="uk-UA"/>
        </w:rPr>
        <w:t xml:space="preserve"> </w:t>
      </w:r>
      <w:r w:rsidRPr="0091712F">
        <w:rPr>
          <w:sz w:val="28"/>
          <w:szCs w:val="28"/>
          <w:lang w:val="en-US"/>
        </w:rPr>
        <w:t>// J. Vasc. Surg. – 1997. – Vol. 25. – P. 19 -28.</w:t>
      </w:r>
    </w:p>
    <w:p w:rsidR="00324E8A" w:rsidRPr="0091712F" w:rsidRDefault="00324E8A" w:rsidP="000207A9">
      <w:pPr>
        <w:numPr>
          <w:ilvl w:val="0"/>
          <w:numId w:val="18"/>
        </w:numPr>
        <w:spacing w:after="0" w:line="360" w:lineRule="auto"/>
        <w:jc w:val="both"/>
        <w:rPr>
          <w:sz w:val="28"/>
          <w:szCs w:val="28"/>
          <w:lang w:val="uk-UA"/>
        </w:rPr>
      </w:pPr>
      <w:r w:rsidRPr="0091712F">
        <w:rPr>
          <w:sz w:val="28"/>
          <w:szCs w:val="28"/>
          <w:lang w:val="en-US"/>
        </w:rPr>
        <w:t>Quality of life following infragenicular bypass and lower limb amputation / Thompson M.M., Sayers R.D., Reid A. [et al.] // Eur. J. Vasc. Endovasc. Surg. – 1995. – Vol. 9, N 3. – P. 310 – 313.</w:t>
      </w:r>
    </w:p>
    <w:p w:rsidR="00324E8A" w:rsidRPr="0091712F" w:rsidRDefault="00324E8A" w:rsidP="000207A9">
      <w:pPr>
        <w:numPr>
          <w:ilvl w:val="0"/>
          <w:numId w:val="18"/>
        </w:numPr>
        <w:spacing w:after="0" w:line="360" w:lineRule="auto"/>
        <w:jc w:val="both"/>
        <w:rPr>
          <w:sz w:val="28"/>
          <w:szCs w:val="28"/>
          <w:lang w:val="uk-UA"/>
        </w:rPr>
      </w:pPr>
      <w:r w:rsidRPr="0091712F">
        <w:rPr>
          <w:sz w:val="28"/>
          <w:szCs w:val="28"/>
          <w:lang w:val="en-US"/>
        </w:rPr>
        <w:t>Recommended standarts for reports dealing with lower extremity ischemia: Revised version / Rutherford R.B., Baker J.D., Erns C. [et al.] // J. Vasc. Surg. – 1997. - Vol. 25. – P. 517 – 538.</w:t>
      </w:r>
    </w:p>
    <w:p w:rsidR="00324E8A" w:rsidRPr="0091712F" w:rsidRDefault="00324E8A" w:rsidP="000207A9">
      <w:pPr>
        <w:numPr>
          <w:ilvl w:val="0"/>
          <w:numId w:val="18"/>
        </w:numPr>
        <w:spacing w:after="0" w:line="360" w:lineRule="auto"/>
        <w:jc w:val="both"/>
        <w:rPr>
          <w:sz w:val="28"/>
          <w:szCs w:val="28"/>
          <w:lang w:val="uk-UA"/>
        </w:rPr>
      </w:pPr>
      <w:r w:rsidRPr="0091712F">
        <w:rPr>
          <w:sz w:val="28"/>
          <w:szCs w:val="28"/>
          <w:lang w:val="en-US"/>
        </w:rPr>
        <w:t xml:space="preserve">Reiner Z. Investigation of the efficacy and harmlessness of Vasilip in patients with hypercholesterolemia. -  </w:t>
      </w:r>
      <w:smartTag w:uri="urn:schemas-microsoft-com:office:smarttags" w:element="place">
        <w:smartTag w:uri="urn:schemas-microsoft-com:office:smarttags" w:element="City">
          <w:r w:rsidRPr="0091712F">
            <w:rPr>
              <w:sz w:val="28"/>
              <w:szCs w:val="28"/>
              <w:lang w:val="en-US"/>
            </w:rPr>
            <w:t>Zagreb</w:t>
          </w:r>
        </w:smartTag>
      </w:smartTag>
      <w:r w:rsidRPr="0091712F">
        <w:rPr>
          <w:sz w:val="28"/>
          <w:szCs w:val="28"/>
          <w:lang w:val="en-US"/>
        </w:rPr>
        <w:t>, 2002. – P. 1 – 30.</w:t>
      </w:r>
    </w:p>
    <w:p w:rsidR="00324E8A" w:rsidRPr="0091712F" w:rsidRDefault="00324E8A" w:rsidP="000207A9">
      <w:pPr>
        <w:numPr>
          <w:ilvl w:val="0"/>
          <w:numId w:val="18"/>
        </w:numPr>
        <w:spacing w:after="0" w:line="360" w:lineRule="auto"/>
        <w:jc w:val="both"/>
        <w:rPr>
          <w:sz w:val="28"/>
          <w:szCs w:val="28"/>
          <w:lang w:val="uk-UA"/>
        </w:rPr>
      </w:pPr>
      <w:r w:rsidRPr="0091712F">
        <w:rPr>
          <w:sz w:val="28"/>
          <w:szCs w:val="28"/>
          <w:lang w:val="en-US"/>
        </w:rPr>
        <w:t>Remote endarterectomy: first choice in surgical treatment of long segmental SFA occlusive disease? / Smeets L., Ho G.H., Hagenaars T. [et al.] // Eur. J. Vasc. Endovasc. Surg. – 2003. – Vol. 2, N 6. – P. 583 – 589.</w:t>
      </w:r>
    </w:p>
    <w:p w:rsidR="00324E8A" w:rsidRPr="0091712F" w:rsidRDefault="00324E8A" w:rsidP="000207A9">
      <w:pPr>
        <w:numPr>
          <w:ilvl w:val="0"/>
          <w:numId w:val="18"/>
        </w:numPr>
        <w:spacing w:after="0" w:line="360" w:lineRule="auto"/>
        <w:jc w:val="both"/>
        <w:rPr>
          <w:sz w:val="28"/>
          <w:szCs w:val="28"/>
          <w:lang w:val="uk-UA"/>
        </w:rPr>
      </w:pPr>
      <w:r w:rsidRPr="0091712F">
        <w:rPr>
          <w:sz w:val="28"/>
          <w:szCs w:val="28"/>
          <w:lang w:val="en-US"/>
        </w:rPr>
        <w:t>Remote superficial femoral artery endarterectomy: Medium-term results / Galand R.B., Whiteley M.S., Gibson M. [et al.] // Eur. J. Vasc. Endovasc. Surg. – 2000. – Vol. 19, N 3. – P 278 – 282.</w:t>
      </w:r>
    </w:p>
    <w:p w:rsidR="00324E8A" w:rsidRPr="0091712F" w:rsidRDefault="00324E8A" w:rsidP="000207A9">
      <w:pPr>
        <w:numPr>
          <w:ilvl w:val="0"/>
          <w:numId w:val="18"/>
        </w:numPr>
        <w:spacing w:after="0" w:line="360" w:lineRule="auto"/>
        <w:jc w:val="both"/>
        <w:rPr>
          <w:sz w:val="28"/>
          <w:szCs w:val="28"/>
          <w:lang w:val="uk-UA"/>
        </w:rPr>
      </w:pPr>
      <w:r w:rsidRPr="0091712F">
        <w:rPr>
          <w:sz w:val="28"/>
          <w:szCs w:val="28"/>
          <w:lang w:val="en-US"/>
        </w:rPr>
        <w:lastRenderedPageBreak/>
        <w:t>Remote superficial femoral artery endarterectomy: multicenter medium-term results / Rosental D., Schubart P.J., Kinney E.V. [et al.] // J. Vasc. Surg. – 2001. – Vol. 34. – P. 428 – 433</w:t>
      </w:r>
      <w:r>
        <w:rPr>
          <w:sz w:val="28"/>
          <w:szCs w:val="28"/>
          <w:lang w:val="en-US"/>
        </w:rPr>
        <w:t>.</w:t>
      </w:r>
    </w:p>
    <w:p w:rsidR="00324E8A" w:rsidRPr="0091712F" w:rsidRDefault="00324E8A" w:rsidP="000207A9">
      <w:pPr>
        <w:numPr>
          <w:ilvl w:val="0"/>
          <w:numId w:val="18"/>
        </w:numPr>
        <w:spacing w:after="0" w:line="360" w:lineRule="auto"/>
        <w:jc w:val="both"/>
        <w:rPr>
          <w:sz w:val="28"/>
          <w:szCs w:val="28"/>
          <w:lang w:val="uk-UA"/>
        </w:rPr>
      </w:pPr>
      <w:r w:rsidRPr="0091712F">
        <w:rPr>
          <w:sz w:val="28"/>
          <w:szCs w:val="28"/>
          <w:lang w:val="en-US"/>
        </w:rPr>
        <w:t>Results of  bypass to the popliteal and tibial arteries with alternative sources of autogenous vein / Gentile A.T., Lee R.W., Moneta G.L. [et al.] // J. Vasc. Surg. – 1996. – Vol. 23. – P. 272 – 280.</w:t>
      </w:r>
    </w:p>
    <w:p w:rsidR="00324E8A" w:rsidRPr="0091712F" w:rsidRDefault="00324E8A" w:rsidP="000207A9">
      <w:pPr>
        <w:numPr>
          <w:ilvl w:val="0"/>
          <w:numId w:val="18"/>
        </w:numPr>
        <w:spacing w:after="0" w:line="360" w:lineRule="auto"/>
        <w:jc w:val="both"/>
        <w:rPr>
          <w:sz w:val="28"/>
          <w:szCs w:val="28"/>
          <w:lang w:val="uk-UA"/>
        </w:rPr>
      </w:pPr>
      <w:r w:rsidRPr="0091712F">
        <w:rPr>
          <w:sz w:val="28"/>
          <w:szCs w:val="28"/>
          <w:lang w:val="en-US"/>
        </w:rPr>
        <w:t>Revascularisation of distal tibial and pedal arteries / Triponis V., Triponene D., Janusausakas E. [et al.] // Eur. J. Vasc. Surg. – 1992. – Vol. 6. – P. 505 – 508.</w:t>
      </w:r>
    </w:p>
    <w:p w:rsidR="00324E8A" w:rsidRPr="0091712F" w:rsidRDefault="00324E8A" w:rsidP="000207A9">
      <w:pPr>
        <w:numPr>
          <w:ilvl w:val="0"/>
          <w:numId w:val="18"/>
        </w:numPr>
        <w:spacing w:after="0" w:line="360" w:lineRule="auto"/>
        <w:jc w:val="both"/>
        <w:rPr>
          <w:sz w:val="28"/>
          <w:szCs w:val="28"/>
          <w:lang w:val="uk-UA"/>
        </w:rPr>
      </w:pPr>
      <w:r w:rsidRPr="0091712F">
        <w:rPr>
          <w:sz w:val="28"/>
          <w:szCs w:val="28"/>
          <w:lang w:val="en-US"/>
        </w:rPr>
        <w:t xml:space="preserve">Role of leucocytes in critical limb ischemia / </w:t>
      </w:r>
      <w:r w:rsidRPr="0091712F">
        <w:rPr>
          <w:sz w:val="28"/>
          <w:szCs w:val="28"/>
          <w:lang w:val="uk-UA"/>
        </w:rPr>
        <w:t>Сiuffetti G., Pasq</w:t>
      </w:r>
      <w:r w:rsidRPr="0091712F">
        <w:rPr>
          <w:sz w:val="28"/>
          <w:szCs w:val="28"/>
          <w:lang w:val="en-US"/>
        </w:rPr>
        <w:t>u</w:t>
      </w:r>
      <w:r w:rsidRPr="0091712F">
        <w:rPr>
          <w:sz w:val="28"/>
          <w:szCs w:val="28"/>
          <w:lang w:val="uk-UA"/>
        </w:rPr>
        <w:t>a</w:t>
      </w:r>
      <w:r w:rsidRPr="0091712F">
        <w:rPr>
          <w:sz w:val="28"/>
          <w:szCs w:val="28"/>
          <w:lang w:val="en-US"/>
        </w:rPr>
        <w:t>lini L., Lombardini L. [et al.] // Int. Angiology. – 1995. – Vol. 14, N 1. – P. 179.</w:t>
      </w:r>
    </w:p>
    <w:p w:rsidR="00324E8A" w:rsidRPr="0091712F" w:rsidRDefault="00324E8A" w:rsidP="000207A9">
      <w:pPr>
        <w:numPr>
          <w:ilvl w:val="0"/>
          <w:numId w:val="18"/>
        </w:numPr>
        <w:spacing w:after="0" w:line="360" w:lineRule="auto"/>
        <w:jc w:val="both"/>
        <w:rPr>
          <w:sz w:val="28"/>
          <w:szCs w:val="28"/>
          <w:lang w:val="uk-UA"/>
        </w:rPr>
      </w:pPr>
      <w:smartTag w:uri="urn:schemas-microsoft-com:office:smarttags" w:element="place">
        <w:r w:rsidRPr="0091712F">
          <w:rPr>
            <w:sz w:val="28"/>
            <w:szCs w:val="28"/>
            <w:lang w:val="en-US"/>
          </w:rPr>
          <w:t>Rutherford</w:t>
        </w:r>
      </w:smartTag>
      <w:r w:rsidRPr="0091712F">
        <w:rPr>
          <w:sz w:val="28"/>
          <w:szCs w:val="28"/>
          <w:lang w:val="en-US"/>
        </w:rPr>
        <w:t xml:space="preserve"> R. Revascularization of severly ischemic limbs / Rutherford R. // Vascular Surg. – 2005. – N 1. – P. 1154 – 1169.</w:t>
      </w:r>
    </w:p>
    <w:p w:rsidR="00324E8A" w:rsidRPr="0091712F" w:rsidRDefault="00324E8A" w:rsidP="000207A9">
      <w:pPr>
        <w:numPr>
          <w:ilvl w:val="0"/>
          <w:numId w:val="18"/>
        </w:numPr>
        <w:spacing w:after="0" w:line="360" w:lineRule="auto"/>
        <w:jc w:val="both"/>
        <w:rPr>
          <w:sz w:val="28"/>
          <w:szCs w:val="28"/>
          <w:lang w:val="uk-UA"/>
        </w:rPr>
      </w:pPr>
      <w:r w:rsidRPr="0091712F">
        <w:rPr>
          <w:sz w:val="28"/>
          <w:szCs w:val="28"/>
          <w:lang w:val="en-US"/>
        </w:rPr>
        <w:t>Saphenous vein sparing surgery: principles, techniques and results / Zamboni P., Marcellino M., Capelli M. [et al.] // J. Cardiovasc. Surg. Torino. – 1998. – Vol. 39, N 2. – P. 151 – 162.</w:t>
      </w:r>
    </w:p>
    <w:p w:rsidR="00324E8A" w:rsidRPr="0091712F" w:rsidRDefault="00324E8A" w:rsidP="000207A9">
      <w:pPr>
        <w:numPr>
          <w:ilvl w:val="0"/>
          <w:numId w:val="18"/>
        </w:numPr>
        <w:spacing w:after="0" w:line="360" w:lineRule="auto"/>
        <w:jc w:val="both"/>
        <w:rPr>
          <w:sz w:val="28"/>
          <w:szCs w:val="28"/>
          <w:lang w:val="uk-UA"/>
        </w:rPr>
      </w:pPr>
      <w:r w:rsidRPr="0091712F">
        <w:rPr>
          <w:sz w:val="28"/>
          <w:szCs w:val="28"/>
          <w:lang w:val="en-US"/>
        </w:rPr>
        <w:t xml:space="preserve">Scholz H. Die intraoperative Beeinfluβbarkeit des peripheren Widerstandes der unteren Extremitat durch intravenose Gabe Prostanoiden / Scholz H., Adeberg P., Zanow J. // Abstractband zur lo. Kongress der DGG. – </w:t>
      </w:r>
      <w:smartTag w:uri="urn:schemas-microsoft-com:office:smarttags" w:element="place">
        <w:r w:rsidRPr="0091712F">
          <w:rPr>
            <w:sz w:val="28"/>
            <w:szCs w:val="28"/>
            <w:lang w:val="en-US"/>
          </w:rPr>
          <w:t>Nurnberg</w:t>
        </w:r>
      </w:smartTag>
      <w:r w:rsidRPr="0091712F">
        <w:rPr>
          <w:sz w:val="28"/>
          <w:szCs w:val="28"/>
          <w:lang w:val="en-US"/>
        </w:rPr>
        <w:t>. – 2000. – S. 21.</w:t>
      </w:r>
    </w:p>
    <w:p w:rsidR="00324E8A" w:rsidRPr="0091712F" w:rsidRDefault="00324E8A" w:rsidP="000207A9">
      <w:pPr>
        <w:numPr>
          <w:ilvl w:val="0"/>
          <w:numId w:val="18"/>
        </w:numPr>
        <w:spacing w:after="0" w:line="360" w:lineRule="auto"/>
        <w:jc w:val="both"/>
        <w:rPr>
          <w:sz w:val="28"/>
          <w:szCs w:val="28"/>
          <w:lang w:val="uk-UA"/>
        </w:rPr>
      </w:pPr>
      <w:r w:rsidRPr="0091712F">
        <w:rPr>
          <w:sz w:val="28"/>
          <w:szCs w:val="28"/>
          <w:lang w:val="en-US"/>
        </w:rPr>
        <w:t>Second European Consensus Document on Chronic Critical Leg Ischaemia // Circulation. – Vol. 84. – P. 1 – 26.</w:t>
      </w:r>
    </w:p>
    <w:p w:rsidR="00324E8A" w:rsidRPr="0091712F" w:rsidRDefault="00324E8A" w:rsidP="000207A9">
      <w:pPr>
        <w:numPr>
          <w:ilvl w:val="0"/>
          <w:numId w:val="18"/>
        </w:numPr>
        <w:spacing w:after="0" w:line="360" w:lineRule="auto"/>
        <w:jc w:val="both"/>
        <w:rPr>
          <w:sz w:val="28"/>
          <w:szCs w:val="28"/>
          <w:lang w:val="uk-UA"/>
        </w:rPr>
      </w:pPr>
      <w:r w:rsidRPr="0091712F">
        <w:rPr>
          <w:sz w:val="28"/>
          <w:szCs w:val="28"/>
          <w:lang w:val="en-US"/>
        </w:rPr>
        <w:t>Semiclosed femoropopliteal thromboendarterectomy: a prospective study / Heider P., Hofmann M., Mayer P.C. [et al.] // Eur. J. Vasc. Endovasc. Surg. – 1999. – Vol. 18, N 1. – P. 43 – 47.</w:t>
      </w:r>
    </w:p>
    <w:p w:rsidR="00324E8A" w:rsidRPr="0091712F" w:rsidRDefault="00324E8A" w:rsidP="000207A9">
      <w:pPr>
        <w:numPr>
          <w:ilvl w:val="0"/>
          <w:numId w:val="18"/>
        </w:numPr>
        <w:spacing w:after="0" w:line="360" w:lineRule="auto"/>
        <w:jc w:val="both"/>
        <w:rPr>
          <w:sz w:val="28"/>
          <w:szCs w:val="28"/>
          <w:lang w:val="uk-UA"/>
        </w:rPr>
      </w:pPr>
      <w:r w:rsidRPr="0091712F">
        <w:rPr>
          <w:sz w:val="28"/>
          <w:szCs w:val="28"/>
          <w:lang w:val="en-US"/>
        </w:rPr>
        <w:t>Stillman R.M. Infrainguinal occlusive disease / Stillman R.M. // Med. J. – 2001. Vol. 2, N 5. – P. 278.</w:t>
      </w:r>
    </w:p>
    <w:p w:rsidR="00324E8A" w:rsidRPr="0091712F" w:rsidRDefault="00324E8A" w:rsidP="000207A9">
      <w:pPr>
        <w:numPr>
          <w:ilvl w:val="0"/>
          <w:numId w:val="18"/>
        </w:numPr>
        <w:spacing w:after="0" w:line="360" w:lineRule="auto"/>
        <w:jc w:val="both"/>
        <w:rPr>
          <w:sz w:val="28"/>
          <w:szCs w:val="28"/>
          <w:lang w:val="uk-UA"/>
        </w:rPr>
      </w:pPr>
      <w:r w:rsidRPr="0091712F">
        <w:rPr>
          <w:sz w:val="28"/>
          <w:szCs w:val="28"/>
          <w:lang w:val="en-US"/>
        </w:rPr>
        <w:lastRenderedPageBreak/>
        <w:t>The effect of a surveillance programme on the patency of synthetic infrainguinal bypass grafts / Dunlop P., Sayers R.D., Naylor A.R. [et al.] // Eur. J. Vasc. Endovasc. Surg. – 1996. – N 11. – P. 441 – 445.</w:t>
      </w:r>
    </w:p>
    <w:p w:rsidR="00324E8A" w:rsidRPr="0091712F" w:rsidRDefault="00324E8A" w:rsidP="000207A9">
      <w:pPr>
        <w:numPr>
          <w:ilvl w:val="0"/>
          <w:numId w:val="18"/>
        </w:numPr>
        <w:spacing w:after="0" w:line="360" w:lineRule="auto"/>
        <w:jc w:val="both"/>
        <w:rPr>
          <w:sz w:val="28"/>
          <w:szCs w:val="28"/>
          <w:lang w:val="uk-UA"/>
        </w:rPr>
      </w:pPr>
      <w:r w:rsidRPr="0091712F">
        <w:rPr>
          <w:sz w:val="28"/>
          <w:szCs w:val="28"/>
          <w:lang w:val="en-US"/>
        </w:rPr>
        <w:t>The impact of diabetes on current revascularization practice and clinical outcome in patients with critical limb ischaemia / Awad S., Karkos C.D., Serrachino-Inglott F. [et al.] // Eur. J. Vasc. Endovasc. Surg. – 2006. – Vol. 32, № 1. – P. 51 – 59.</w:t>
      </w:r>
    </w:p>
    <w:p w:rsidR="00324E8A" w:rsidRPr="0091712F" w:rsidRDefault="00324E8A" w:rsidP="000207A9">
      <w:pPr>
        <w:numPr>
          <w:ilvl w:val="0"/>
          <w:numId w:val="18"/>
        </w:numPr>
        <w:spacing w:after="0" w:line="360" w:lineRule="auto"/>
        <w:jc w:val="both"/>
        <w:rPr>
          <w:sz w:val="28"/>
          <w:szCs w:val="28"/>
          <w:lang w:val="uk-UA"/>
        </w:rPr>
      </w:pPr>
      <w:r w:rsidRPr="0091712F">
        <w:rPr>
          <w:sz w:val="28"/>
          <w:szCs w:val="28"/>
          <w:lang w:val="en-US"/>
        </w:rPr>
        <w:t>The usefulness of a laser Doppler in the measurement of toe blood pressures / de Graaff J.C., Ubbink D.Th., Legemate D.A. [et al.] // J. Vasc. Surg.  – 2000. – Vol. 32. – P. 1172 – 1179.</w:t>
      </w:r>
    </w:p>
    <w:p w:rsidR="00324E8A" w:rsidRPr="0091712F" w:rsidRDefault="00324E8A" w:rsidP="000207A9">
      <w:pPr>
        <w:numPr>
          <w:ilvl w:val="0"/>
          <w:numId w:val="18"/>
        </w:numPr>
        <w:spacing w:after="0" w:line="360" w:lineRule="auto"/>
        <w:jc w:val="both"/>
        <w:rPr>
          <w:sz w:val="28"/>
          <w:szCs w:val="28"/>
          <w:lang w:val="uk-UA"/>
        </w:rPr>
      </w:pPr>
      <w:r w:rsidRPr="0091712F">
        <w:rPr>
          <w:sz w:val="28"/>
          <w:szCs w:val="28"/>
          <w:lang w:val="en-US"/>
        </w:rPr>
        <w:t>The value of pre-discharge duplex scanning in infrainguinal graft surveillance / Wilson Y.G., Davies A.H., Currie I.C. [et al.] // Eur. J. Vasc. Endovasc. Surg. – 1995. Vol. 10. – P. 237 – 242.</w:t>
      </w:r>
    </w:p>
    <w:p w:rsidR="00324E8A" w:rsidRPr="0091712F" w:rsidRDefault="00324E8A" w:rsidP="000207A9">
      <w:pPr>
        <w:numPr>
          <w:ilvl w:val="0"/>
          <w:numId w:val="18"/>
        </w:numPr>
        <w:spacing w:after="0" w:line="360" w:lineRule="auto"/>
        <w:jc w:val="both"/>
        <w:rPr>
          <w:sz w:val="28"/>
          <w:szCs w:val="28"/>
          <w:lang w:val="uk-UA"/>
        </w:rPr>
      </w:pPr>
      <w:r w:rsidRPr="0091712F">
        <w:rPr>
          <w:sz w:val="28"/>
          <w:szCs w:val="28"/>
          <w:lang w:val="en-US"/>
        </w:rPr>
        <w:t xml:space="preserve">Variability in responsiveness to clopidogrel in patients with intermittent claudication / </w:t>
      </w:r>
      <w:r w:rsidRPr="0091712F">
        <w:rPr>
          <w:sz w:val="28"/>
          <w:szCs w:val="28"/>
          <w:lang w:val="uk-UA"/>
        </w:rPr>
        <w:t xml:space="preserve">Cassar K., </w:t>
      </w:r>
      <w:r w:rsidRPr="0091712F">
        <w:rPr>
          <w:sz w:val="28"/>
          <w:szCs w:val="28"/>
          <w:lang w:val="en-US"/>
        </w:rPr>
        <w:t xml:space="preserve">Bachoo P., </w:t>
      </w:r>
      <w:smartTag w:uri="urn:schemas-microsoft-com:office:smarttags" w:element="place">
        <w:smartTag w:uri="urn:schemas:contacts" w:element="Sn">
          <w:r w:rsidRPr="0091712F">
            <w:rPr>
              <w:sz w:val="28"/>
              <w:szCs w:val="28"/>
              <w:lang w:val="en-US"/>
            </w:rPr>
            <w:t>Ford</w:t>
          </w:r>
        </w:smartTag>
        <w:r w:rsidRPr="0091712F">
          <w:rPr>
            <w:sz w:val="28"/>
            <w:szCs w:val="28"/>
            <w:lang w:val="en-US"/>
          </w:rPr>
          <w:t xml:space="preserve"> </w:t>
        </w:r>
        <w:smartTag w:uri="urn:schemas:contacts" w:element="Sn">
          <w:r w:rsidRPr="0091712F">
            <w:rPr>
              <w:sz w:val="28"/>
              <w:szCs w:val="28"/>
              <w:lang w:val="en-US"/>
            </w:rPr>
            <w:t>I.</w:t>
          </w:r>
        </w:smartTag>
      </w:smartTag>
      <w:r w:rsidRPr="0091712F">
        <w:rPr>
          <w:sz w:val="28"/>
          <w:szCs w:val="28"/>
          <w:lang w:val="en-US"/>
        </w:rPr>
        <w:t xml:space="preserve"> [et al.] // Eur. J. Vasc. Endovasc. Surg. – 2006. – Vol. 32, № 1. – P. 71 – 75.</w:t>
      </w:r>
    </w:p>
    <w:p w:rsidR="00324E8A" w:rsidRPr="0091712F" w:rsidRDefault="00324E8A" w:rsidP="000207A9">
      <w:pPr>
        <w:numPr>
          <w:ilvl w:val="0"/>
          <w:numId w:val="18"/>
        </w:numPr>
        <w:spacing w:after="0" w:line="360" w:lineRule="auto"/>
        <w:jc w:val="both"/>
        <w:rPr>
          <w:sz w:val="28"/>
          <w:szCs w:val="28"/>
          <w:lang w:val="uk-UA"/>
        </w:rPr>
      </w:pPr>
      <w:r w:rsidRPr="0091712F">
        <w:rPr>
          <w:sz w:val="28"/>
          <w:szCs w:val="28"/>
          <w:lang w:val="en-US"/>
        </w:rPr>
        <w:t>Vitale G.F. Extraperitoneal endarterectomy for ileofemoral occlusive disease / Vitale G.F., Inahara T. // J. Vasc. Surg. – 1995. – Vol. 12. – P. 408 – 415.</w:t>
      </w:r>
    </w:p>
    <w:p w:rsidR="00324E8A" w:rsidRPr="0091712F" w:rsidRDefault="00324E8A" w:rsidP="000207A9">
      <w:pPr>
        <w:numPr>
          <w:ilvl w:val="0"/>
          <w:numId w:val="18"/>
        </w:numPr>
        <w:spacing w:after="0" w:line="360" w:lineRule="auto"/>
        <w:jc w:val="both"/>
        <w:rPr>
          <w:sz w:val="28"/>
          <w:szCs w:val="28"/>
          <w:lang w:val="uk-UA"/>
        </w:rPr>
      </w:pPr>
      <w:r w:rsidRPr="0091712F">
        <w:rPr>
          <w:sz w:val="28"/>
          <w:szCs w:val="28"/>
          <w:lang w:val="en-US"/>
        </w:rPr>
        <w:t>Weels J.K. Venous morbidity after superficial femoro-popliteal vein harvest / Weels J.K. // J. Vasc. Surg. – 1999. – Vol. 29, N 2. – P. 282 – 289.</w:t>
      </w:r>
    </w:p>
    <w:p w:rsidR="00324E8A" w:rsidRPr="0091712F" w:rsidRDefault="00324E8A" w:rsidP="000207A9">
      <w:pPr>
        <w:numPr>
          <w:ilvl w:val="0"/>
          <w:numId w:val="18"/>
        </w:numPr>
        <w:spacing w:after="0" w:line="360" w:lineRule="auto"/>
        <w:jc w:val="both"/>
        <w:rPr>
          <w:sz w:val="28"/>
          <w:szCs w:val="28"/>
          <w:lang w:val="uk-UA"/>
        </w:rPr>
      </w:pPr>
      <w:r w:rsidRPr="0091712F">
        <w:rPr>
          <w:sz w:val="28"/>
          <w:szCs w:val="28"/>
          <w:lang w:val="en-US"/>
        </w:rPr>
        <w:t>Weiss Th. Wirkungsmechanismen von Prostaglandin E1 in der Therapie peripherer arterieller Durchbkutungsstoetungen / Weiss Th. // Vasa. – 2003. – Bd. 32, N 4. – S. 187-192.</w:t>
      </w:r>
    </w:p>
    <w:p w:rsidR="00324E8A" w:rsidRPr="0091712F" w:rsidRDefault="00324E8A" w:rsidP="000207A9">
      <w:pPr>
        <w:numPr>
          <w:ilvl w:val="0"/>
          <w:numId w:val="18"/>
        </w:numPr>
        <w:spacing w:after="0" w:line="360" w:lineRule="auto"/>
        <w:jc w:val="both"/>
        <w:rPr>
          <w:sz w:val="28"/>
          <w:szCs w:val="28"/>
          <w:lang w:val="uk-UA"/>
        </w:rPr>
      </w:pPr>
      <w:r w:rsidRPr="0091712F">
        <w:rPr>
          <w:sz w:val="28"/>
          <w:szCs w:val="28"/>
          <w:lang w:val="en-US"/>
        </w:rPr>
        <w:t>Wolfe J.H. Critical and subcritical ischemia / Wolfe J.H., Wyatt M.G. // Eur. J. Vasc. Endovasc. Surg. – 1997. – Vol. 13. – N 6. – P. 569 – 577.</w:t>
      </w:r>
    </w:p>
    <w:p w:rsidR="00324E8A" w:rsidRPr="00B10BFF" w:rsidRDefault="00324E8A" w:rsidP="000207A9">
      <w:pPr>
        <w:numPr>
          <w:ilvl w:val="0"/>
          <w:numId w:val="18"/>
        </w:numPr>
        <w:spacing w:after="0" w:line="360" w:lineRule="auto"/>
        <w:jc w:val="both"/>
        <w:rPr>
          <w:sz w:val="28"/>
          <w:szCs w:val="28"/>
          <w:lang w:val="uk-UA"/>
        </w:rPr>
      </w:pPr>
      <w:r w:rsidRPr="0091712F">
        <w:rPr>
          <w:sz w:val="28"/>
          <w:szCs w:val="28"/>
          <w:lang w:val="en-US"/>
        </w:rPr>
        <w:lastRenderedPageBreak/>
        <w:t>Wozniak G. Superficial femoral vein in arterial reconstruction for limb salvage / Wozniak G. // J. Cardiovasc. Surg. – 1998. – Vol. 39, N 4. – P. 405 – 411.</w:t>
      </w:r>
    </w:p>
    <w:p w:rsidR="004C075C" w:rsidRDefault="009817E6" w:rsidP="00F26B96">
      <w:pPr>
        <w:pStyle w:val="a8"/>
        <w:widowControl w:val="0"/>
        <w:shd w:val="clear" w:color="auto" w:fill="FFFFFF"/>
        <w:spacing w:before="240" w:after="60" w:line="360" w:lineRule="auto"/>
        <w:ind w:firstLine="709"/>
        <w:jc w:val="both"/>
      </w:pPr>
      <w:r>
        <w:rPr>
          <w:szCs w:val="28"/>
          <w:lang w:val="uk-UA"/>
        </w:rPr>
        <w:t xml:space="preserve"> </w:t>
      </w:r>
      <w:r w:rsidR="004C075C" w:rsidRPr="00751995">
        <w:rPr>
          <w:rStyle w:val="a7"/>
          <w:color w:val="0070C0"/>
          <w:lang w:val="en-US"/>
        </w:rPr>
        <w:t> </w:t>
      </w:r>
      <w:r w:rsidR="004C075C">
        <w:rPr>
          <w:rStyle w:val="a7"/>
          <w:color w:val="FF0000"/>
        </w:rPr>
        <w:t xml:space="preserve">Для заказа доставки данной работы воспользуйтесь поиском на сайте по ссылке:  </w:t>
      </w:r>
      <w:hyperlink r:id="rId8" w:history="1">
        <w:r w:rsidR="004C075C">
          <w:rPr>
            <w:rStyle w:val="a7"/>
            <w:color w:val="0070C0"/>
          </w:rPr>
          <w:t>http://www.mydisser.com/search.html</w:t>
        </w:r>
      </w:hyperlink>
    </w:p>
    <w:p w:rsidR="000F4B2E" w:rsidRPr="004C075C" w:rsidRDefault="000F4B2E" w:rsidP="004C075C">
      <w:pPr>
        <w:pStyle w:val="75"/>
        <w:keepNext w:val="0"/>
        <w:autoSpaceDE/>
        <w:autoSpaceDN/>
        <w:rPr>
          <w:lang w:val="ru-RU"/>
        </w:rPr>
      </w:pPr>
    </w:p>
    <w:sectPr w:rsidR="000F4B2E" w:rsidRPr="004C075C">
      <w:headerReference w:type="even" r:id="rId9"/>
      <w:headerReference w:type="default" r:id="rId10"/>
      <w:footerReference w:type="even" r:id="rId11"/>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07A9" w:rsidRDefault="000207A9">
      <w:pPr>
        <w:spacing w:after="0" w:line="240" w:lineRule="auto"/>
      </w:pPr>
      <w:r>
        <w:separator/>
      </w:r>
    </w:p>
  </w:endnote>
  <w:endnote w:type="continuationSeparator" w:id="0">
    <w:p w:rsidR="000207A9" w:rsidRDefault="000207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yslNarrowC">
    <w:altName w:val="Times New Roman"/>
    <w:panose1 w:val="00000000000000000000"/>
    <w:charset w:val="CC"/>
    <w:family w:val="auto"/>
    <w:notTrueType/>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Times">
    <w:panose1 w:val="02020603050405020304"/>
    <w:charset w:val="CC"/>
    <w:family w:val="roman"/>
    <w:pitch w:val="variable"/>
    <w:sig w:usb0="20002A87" w:usb1="80000000" w:usb2="00000008"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UkrainianJournal">
    <w:altName w:val="Times New Roman"/>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Times NR Cyr MT">
    <w:altName w:val="Times New Roman"/>
    <w:charset w:val="00"/>
    <w:family w:val="roman"/>
    <w:pitch w:val="variable"/>
    <w:sig w:usb0="00000203" w:usb1="00000000" w:usb2="00000000" w:usb3="00000000" w:csb0="00000005" w:csb1="00000000"/>
  </w:font>
  <w:font w:name="KGYYFD+MetaBookLF-Roman">
    <w:altName w:val="Times New Roman"/>
    <w:panose1 w:val="00000000000000000000"/>
    <w:charset w:val="00"/>
    <w:family w:val="roman"/>
    <w:notTrueType/>
    <w:pitch w:val="default"/>
    <w:sig w:usb0="00000003" w:usb1="00000000" w:usb2="00000000" w:usb3="00000000" w:csb0="00000001" w:csb1="00000000"/>
  </w:font>
  <w:font w:name="FHIKNN+Slimbach-Book">
    <w:altName w:val="Times New Roman"/>
    <w:panose1 w:val="00000000000000000000"/>
    <w:charset w:val="00"/>
    <w:family w:val="roman"/>
    <w:notTrueType/>
    <w:pitch w:val="default"/>
    <w:sig w:usb0="00000003" w:usb1="00000000" w:usb2="00000000" w:usb3="00000000" w:csb0="00000001" w:csb1="00000000"/>
  </w:font>
  <w:font w:name="Newton">
    <w:altName w:val="Times New Roman"/>
    <w:panose1 w:val="00000000000000000000"/>
    <w:charset w:val="CC"/>
    <w:family w:val="roman"/>
    <w:notTrueType/>
    <w:pitch w:val="default"/>
    <w:sig w:usb0="00000203" w:usb1="00000000" w:usb2="00000000" w:usb3="00000000" w:csb0="00000005" w:csb1="00000000"/>
  </w:font>
  <w:font w:name="Pragmatica Bold">
    <w:altName w:val="Pragmatica Bold"/>
    <w:panose1 w:val="00000000000000000000"/>
    <w:charset w:val="CC"/>
    <w:family w:val="swiss"/>
    <w:notTrueType/>
    <w:pitch w:val="default"/>
    <w:sig w:usb0="00000201" w:usb1="00000000" w:usb2="00000000" w:usb3="00000000" w:csb0="00000004" w:csb1="00000000"/>
  </w:font>
  <w:font w:name="FreeSetCTT">
    <w:altName w:val="FreeSetCTT"/>
    <w:panose1 w:val="00000000000000000000"/>
    <w:charset w:val="CC"/>
    <w:family w:val="swiss"/>
    <w:notTrueType/>
    <w:pitch w:val="default"/>
    <w:sig w:usb0="00000201" w:usb1="00000000" w:usb2="00000000" w:usb3="00000000" w:csb0="00000004" w:csb1="00000000"/>
  </w:font>
  <w:font w:name="KLJUDR+MinionPro-Regular">
    <w:altName w:val="Times New Roman"/>
    <w:panose1 w:val="00000000000000000000"/>
    <w:charset w:val="CC"/>
    <w:family w:val="roman"/>
    <w:notTrueType/>
    <w:pitch w:val="default"/>
    <w:sig w:usb0="00000203" w:usb1="00000000" w:usb2="00000000" w:usb3="00000000" w:csb0="00000005" w:csb1="00000000"/>
  </w:font>
  <w:font w:name="SchoolBook">
    <w:altName w:val="Times New Roman"/>
    <w:panose1 w:val="00000000000000000000"/>
    <w:charset w:val="00"/>
    <w:family w:val="auto"/>
    <w:notTrueType/>
    <w:pitch w:val="variable"/>
    <w:sig w:usb0="00000003" w:usb1="00000000" w:usb2="00000000" w:usb3="00000000" w:csb0="00000001" w:csb1="00000000"/>
  </w:font>
  <w:font w:name="Liberation Sans">
    <w:altName w:val="Arial"/>
    <w:charset w:val="00"/>
    <w:family w:val="swiss"/>
    <w:pitch w:val="variable"/>
  </w:font>
  <w:font w:name="DejaVu Sans">
    <w:panose1 w:val="020B0603030804020204"/>
    <w:charset w:val="CC"/>
    <w:family w:val="swiss"/>
    <w:pitch w:val="variable"/>
    <w:sig w:usb0="E7002EFF" w:usb1="D200FDFF" w:usb2="0A246029" w:usb3="00000000" w:csb0="000001FF" w:csb1="00000000"/>
  </w:font>
  <w:font w:name="Impact">
    <w:panose1 w:val="020B0806030902050204"/>
    <w:charset w:val="CC"/>
    <w:family w:val="swiss"/>
    <w:pitch w:val="variable"/>
    <w:sig w:usb0="00000287" w:usb1="00000000" w:usb2="00000000" w:usb3="00000000" w:csb0="0000009F" w:csb1="00000000"/>
  </w:font>
  <w:font w:name="Antiqua">
    <w:altName w:val="Segoe UI"/>
    <w:charset w:val="00"/>
    <w:family w:val="swiss"/>
    <w:pitch w:val="variable"/>
    <w:sig w:usb0="00000001" w:usb1="00000000" w:usb2="00000000" w:usb3="00000000" w:csb0="00000005" w:csb1="00000000"/>
  </w:font>
  <w:font w:name="Journal">
    <w:altName w:val="Times New Roman"/>
    <w:charset w:val="00"/>
    <w:family w:val="auto"/>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1251 Times">
    <w:altName w:val="Courier New"/>
    <w:panose1 w:val="00000000000000000000"/>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IHPGP N+ Clearface">
    <w:altName w:val="Times New Roman"/>
    <w:panose1 w:val="00000000000000000000"/>
    <w:charset w:val="00"/>
    <w:family w:val="roman"/>
    <w:notTrueType/>
    <w:pitch w:val="default"/>
    <w:sig w:usb0="00000203" w:usb1="00000000" w:usb2="00000000" w:usb3="00000000" w:csb0="00000005" w:csb1="00000000"/>
  </w:font>
  <w:font w:name="IHPGO J+ Frutiger">
    <w:altName w:val="Arial"/>
    <w:panose1 w:val="00000000000000000000"/>
    <w:charset w:val="00"/>
    <w:family w:val="swiss"/>
    <w:notTrueType/>
    <w:pitch w:val="default"/>
    <w:sig w:usb0="00000203" w:usb1="00000000" w:usb2="00000000" w:usb3="00000000" w:csb0="00000005"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7"/>
      <w:framePr w:wrap="around" w:vAnchor="text" w:hAnchor="margin" w:xAlign="right" w:y="1"/>
      <w:rPr>
        <w:rStyle w:val="af5"/>
        <w:rFonts w:eastAsia="Garamond"/>
      </w:rPr>
    </w:pPr>
    <w:r>
      <w:rPr>
        <w:rStyle w:val="af5"/>
        <w:rFonts w:eastAsia="Garamond"/>
      </w:rPr>
      <w:fldChar w:fldCharType="begin"/>
    </w:r>
    <w:r>
      <w:rPr>
        <w:rStyle w:val="af5"/>
        <w:rFonts w:eastAsia="Garamond"/>
      </w:rPr>
      <w:instrText xml:space="preserve">PAGE  </w:instrText>
    </w:r>
    <w:r>
      <w:rPr>
        <w:rStyle w:val="af5"/>
        <w:rFonts w:eastAsia="Garamond"/>
      </w:rPr>
      <w:fldChar w:fldCharType="end"/>
    </w:r>
  </w:p>
  <w:p w:rsidR="009335CF" w:rsidRDefault="000207A9">
    <w:pPr>
      <w:pStyle w:val="af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7"/>
      <w:framePr w:wrap="around" w:vAnchor="text" w:hAnchor="margin" w:xAlign="right" w:y="1"/>
      <w:rPr>
        <w:rStyle w:val="af5"/>
        <w:rFonts w:eastAsia="Garamond"/>
      </w:rPr>
    </w:pPr>
    <w:r>
      <w:rPr>
        <w:rStyle w:val="af5"/>
        <w:rFonts w:eastAsia="Garamond"/>
      </w:rPr>
      <w:fldChar w:fldCharType="begin"/>
    </w:r>
    <w:r>
      <w:rPr>
        <w:rStyle w:val="af5"/>
        <w:rFonts w:eastAsia="Garamond"/>
      </w:rPr>
      <w:instrText xml:space="preserve">PAGE  </w:instrText>
    </w:r>
    <w:r>
      <w:rPr>
        <w:rStyle w:val="af5"/>
        <w:rFonts w:eastAsia="Garamond"/>
      </w:rPr>
      <w:fldChar w:fldCharType="separate"/>
    </w:r>
    <w:r w:rsidR="00324E8A">
      <w:rPr>
        <w:rStyle w:val="af5"/>
        <w:rFonts w:eastAsia="Garamond"/>
        <w:noProof/>
      </w:rPr>
      <w:t>22</w:t>
    </w:r>
    <w:r>
      <w:rPr>
        <w:rStyle w:val="af5"/>
        <w:rFonts w:eastAsia="Garamond"/>
      </w:rPr>
      <w:fldChar w:fldCharType="end"/>
    </w:r>
  </w:p>
  <w:p w:rsidR="009335CF" w:rsidRDefault="000207A9">
    <w:pPr>
      <w:pStyle w:val="af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07A9" w:rsidRDefault="000207A9">
      <w:pPr>
        <w:spacing w:after="0" w:line="240" w:lineRule="auto"/>
      </w:pPr>
      <w:r>
        <w:separator/>
      </w:r>
    </w:p>
  </w:footnote>
  <w:footnote w:type="continuationSeparator" w:id="0">
    <w:p w:rsidR="000207A9" w:rsidRDefault="000207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3"/>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9335CF" w:rsidRDefault="000207A9">
    <w:pPr>
      <w:pStyle w:val="af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Pr="00E86800" w:rsidRDefault="000207A9">
    <w:pPr>
      <w:pStyle w:val="af3"/>
      <w:framePr w:wrap="around" w:vAnchor="text" w:hAnchor="margin" w:xAlign="right" w:y="1"/>
      <w:rPr>
        <w:rStyle w:val="af5"/>
        <w:lang w:val="uk-UA"/>
      </w:rPr>
    </w:pPr>
  </w:p>
  <w:p w:rsidR="009335CF" w:rsidRDefault="000207A9">
    <w:pPr>
      <w:pStyle w:val="af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8CA4D610"/>
    <w:lvl w:ilvl="0">
      <w:start w:val="1"/>
      <w:numFmt w:val="decimal"/>
      <w:pStyle w:val="a"/>
      <w:lvlText w:val="%1."/>
      <w:lvlJc w:val="left"/>
      <w:pPr>
        <w:tabs>
          <w:tab w:val="num" w:pos="360"/>
        </w:tabs>
        <w:ind w:left="360" w:hanging="360"/>
      </w:pPr>
    </w:lvl>
  </w:abstractNum>
  <w:abstractNum w:abstractNumId="1">
    <w:nsid w:val="00000001"/>
    <w:multiLevelType w:val="singleLevel"/>
    <w:tmpl w:val="00000001"/>
    <w:name w:val="WW8Num1"/>
    <w:lvl w:ilvl="0">
      <w:start w:val="1"/>
      <w:numFmt w:val="decimal"/>
      <w:lvlText w:val="%1."/>
      <w:lvlJc w:val="left"/>
      <w:pPr>
        <w:tabs>
          <w:tab w:val="num" w:pos="720"/>
        </w:tabs>
        <w:ind w:left="720" w:hanging="360"/>
      </w:pPr>
    </w:lvl>
  </w:abstractNum>
  <w:abstractNum w:abstractNumId="2">
    <w:nsid w:val="00000002"/>
    <w:multiLevelType w:val="singleLevel"/>
    <w:tmpl w:val="00000002"/>
    <w:name w:val="WW8Num2"/>
    <w:lvl w:ilvl="0">
      <w:start w:val="3"/>
      <w:numFmt w:val="bullet"/>
      <w:lvlText w:val="-"/>
      <w:lvlJc w:val="left"/>
      <w:pPr>
        <w:tabs>
          <w:tab w:val="num" w:pos="1080"/>
        </w:tabs>
        <w:ind w:left="0" w:firstLine="0"/>
      </w:pPr>
      <w:rPr>
        <w:rFonts w:ascii="Times New Roman" w:hAnsi="Times New Roman" w:cs="Times New Roman"/>
      </w:rPr>
    </w:lvl>
  </w:abstractNum>
  <w:abstractNum w:abstractNumId="3">
    <w:nsid w:val="00000003"/>
    <w:multiLevelType w:val="singleLevel"/>
    <w:tmpl w:val="00000003"/>
    <w:name w:val="WW8Num3"/>
    <w:lvl w:ilvl="0">
      <w:start w:val="1"/>
      <w:numFmt w:val="decimal"/>
      <w:lvlText w:val="%1."/>
      <w:lvlJc w:val="left"/>
      <w:pPr>
        <w:tabs>
          <w:tab w:val="num" w:pos="375"/>
        </w:tabs>
        <w:ind w:left="0" w:firstLine="0"/>
      </w:pPr>
    </w:lvl>
  </w:abstractNum>
  <w:abstractNum w:abstractNumId="4">
    <w:nsid w:val="00000004"/>
    <w:multiLevelType w:val="singleLevel"/>
    <w:tmpl w:val="00000004"/>
    <w:name w:val="WW8Num4"/>
    <w:lvl w:ilvl="0">
      <w:start w:val="1"/>
      <w:numFmt w:val="decimal"/>
      <w:lvlText w:val="%1."/>
      <w:lvlJc w:val="left"/>
      <w:pPr>
        <w:tabs>
          <w:tab w:val="num" w:pos="207"/>
        </w:tabs>
        <w:ind w:left="0" w:firstLine="0"/>
      </w:pPr>
    </w:lvl>
  </w:abstractNum>
  <w:abstractNum w:abstractNumId="5">
    <w:nsid w:val="00000005"/>
    <w:multiLevelType w:val="singleLevel"/>
    <w:tmpl w:val="00000005"/>
    <w:name w:val="WW8Num8"/>
    <w:lvl w:ilvl="0">
      <w:start w:val="1"/>
      <w:numFmt w:val="decimal"/>
      <w:lvlText w:val="%1."/>
      <w:lvlJc w:val="left"/>
      <w:pPr>
        <w:tabs>
          <w:tab w:val="num" w:pos="720"/>
        </w:tabs>
        <w:ind w:left="720" w:hanging="360"/>
      </w:pPr>
      <w:rPr>
        <w:color w:val="auto"/>
      </w:rPr>
    </w:lvl>
  </w:abstractNum>
  <w:abstractNum w:abstractNumId="6">
    <w:nsid w:val="00000006"/>
    <w:multiLevelType w:val="singleLevel"/>
    <w:tmpl w:val="00000006"/>
    <w:name w:val="WW8Num15"/>
    <w:lvl w:ilvl="0">
      <w:start w:val="1"/>
      <w:numFmt w:val="decimal"/>
      <w:lvlText w:val="%1."/>
      <w:lvlJc w:val="left"/>
      <w:pPr>
        <w:tabs>
          <w:tab w:val="num" w:pos="1260"/>
        </w:tabs>
        <w:ind w:left="1260" w:hanging="360"/>
      </w:pPr>
      <w:rPr>
        <w:rFonts w:ascii="Times New Roman" w:eastAsia="Times New Roman" w:hAnsi="Times New Roman"/>
      </w:rPr>
    </w:lvl>
  </w:abstractNum>
  <w:abstractNum w:abstractNumId="7">
    <w:nsid w:val="00000007"/>
    <w:multiLevelType w:val="singleLevel"/>
    <w:tmpl w:val="00000007"/>
    <w:name w:val="WW8Num7"/>
    <w:lvl w:ilvl="0">
      <w:start w:val="1"/>
      <w:numFmt w:val="bullet"/>
      <w:lvlText w:val=""/>
      <w:lvlJc w:val="left"/>
      <w:pPr>
        <w:tabs>
          <w:tab w:val="num" w:pos="1429"/>
        </w:tabs>
        <w:ind w:left="1429" w:hanging="360"/>
      </w:pPr>
      <w:rPr>
        <w:rFonts w:ascii="Symbol" w:hAnsi="Symbol"/>
      </w:rPr>
    </w:lvl>
  </w:abstractNum>
  <w:abstractNum w:abstractNumId="8">
    <w:nsid w:val="00000008"/>
    <w:multiLevelType w:val="singleLevel"/>
    <w:tmpl w:val="92460E2E"/>
    <w:name w:val="WW8Num11"/>
    <w:lvl w:ilvl="0">
      <w:start w:val="1"/>
      <w:numFmt w:val="decimal"/>
      <w:lvlText w:val="%1."/>
      <w:lvlJc w:val="left"/>
      <w:pPr>
        <w:tabs>
          <w:tab w:val="num" w:pos="502"/>
        </w:tabs>
        <w:ind w:left="502" w:hanging="360"/>
      </w:pPr>
      <w:rPr>
        <w:color w:val="auto"/>
      </w:rPr>
    </w:lvl>
  </w:abstractNum>
  <w:abstractNum w:abstractNumId="9">
    <w:nsid w:val="00000009"/>
    <w:multiLevelType w:val="singleLevel"/>
    <w:tmpl w:val="00000009"/>
    <w:name w:val="WW8Num12"/>
    <w:lvl w:ilvl="0">
      <w:start w:val="1"/>
      <w:numFmt w:val="bullet"/>
      <w:lvlText w:val=""/>
      <w:lvlJc w:val="left"/>
      <w:pPr>
        <w:tabs>
          <w:tab w:val="num" w:pos="340"/>
        </w:tabs>
        <w:ind w:left="340" w:firstLine="380"/>
      </w:pPr>
      <w:rPr>
        <w:rFonts w:ascii="Wingdings" w:hAnsi="Wingdings"/>
      </w:rPr>
    </w:lvl>
  </w:abstractNum>
  <w:abstractNum w:abstractNumId="10">
    <w:nsid w:val="0000000A"/>
    <w:multiLevelType w:val="singleLevel"/>
    <w:tmpl w:val="0000000A"/>
    <w:name w:val="WW8Num13"/>
    <w:lvl w:ilvl="0">
      <w:start w:val="1"/>
      <w:numFmt w:val="decimal"/>
      <w:lvlText w:val="%1."/>
      <w:lvlJc w:val="left"/>
      <w:pPr>
        <w:tabs>
          <w:tab w:val="num" w:pos="1429"/>
        </w:tabs>
        <w:ind w:left="1429" w:hanging="360"/>
      </w:pPr>
    </w:lvl>
  </w:abstractNum>
  <w:abstractNum w:abstractNumId="11">
    <w:nsid w:val="0000000B"/>
    <w:multiLevelType w:val="singleLevel"/>
    <w:tmpl w:val="0000000B"/>
    <w:name w:val="WW8Num14"/>
    <w:lvl w:ilvl="0">
      <w:start w:val="1"/>
      <w:numFmt w:val="bullet"/>
      <w:lvlText w:val=""/>
      <w:lvlJc w:val="left"/>
      <w:pPr>
        <w:tabs>
          <w:tab w:val="num" w:pos="340"/>
        </w:tabs>
        <w:ind w:left="340" w:firstLine="380"/>
      </w:pPr>
      <w:rPr>
        <w:rFonts w:ascii="Wingdings" w:hAnsi="Wingdings"/>
      </w:rPr>
    </w:lvl>
  </w:abstractNum>
  <w:abstractNum w:abstractNumId="12">
    <w:nsid w:val="0000000D"/>
    <w:multiLevelType w:val="singleLevel"/>
    <w:tmpl w:val="0000000D"/>
    <w:name w:val="WW8Num16"/>
    <w:lvl w:ilvl="0">
      <w:start w:val="1"/>
      <w:numFmt w:val="decimal"/>
      <w:lvlText w:val="%1."/>
      <w:lvlJc w:val="left"/>
      <w:pPr>
        <w:tabs>
          <w:tab w:val="num" w:pos="720"/>
        </w:tabs>
        <w:ind w:left="720" w:hanging="360"/>
      </w:pPr>
      <w:rPr>
        <w:rFonts w:ascii="Symbol" w:hAnsi="Symbol"/>
      </w:rPr>
    </w:lvl>
  </w:abstractNum>
  <w:abstractNum w:abstractNumId="13">
    <w:nsid w:val="0000000E"/>
    <w:multiLevelType w:val="singleLevel"/>
    <w:tmpl w:val="0000000E"/>
    <w:name w:val="WW8Num21"/>
    <w:lvl w:ilvl="0">
      <w:start w:val="1"/>
      <w:numFmt w:val="decimal"/>
      <w:lvlText w:val="%1."/>
      <w:lvlJc w:val="left"/>
      <w:pPr>
        <w:tabs>
          <w:tab w:val="num" w:pos="720"/>
        </w:tabs>
        <w:ind w:left="720" w:hanging="360"/>
      </w:pPr>
    </w:lvl>
  </w:abstractNum>
  <w:abstractNum w:abstractNumId="14">
    <w:nsid w:val="0000000F"/>
    <w:multiLevelType w:val="singleLevel"/>
    <w:tmpl w:val="0000000F"/>
    <w:name w:val="WW8Num24"/>
    <w:lvl w:ilvl="0">
      <w:start w:val="1"/>
      <w:numFmt w:val="decimal"/>
      <w:lvlText w:val="%1."/>
      <w:lvlJc w:val="left"/>
      <w:pPr>
        <w:tabs>
          <w:tab w:val="num" w:pos="862"/>
        </w:tabs>
        <w:ind w:left="862" w:hanging="360"/>
      </w:pPr>
    </w:lvl>
  </w:abstractNum>
  <w:abstractNum w:abstractNumId="15">
    <w:nsid w:val="00000010"/>
    <w:multiLevelType w:val="multilevel"/>
    <w:tmpl w:val="00000010"/>
    <w:name w:val="WW8Num26"/>
    <w:lvl w:ilvl="0">
      <w:start w:val="2"/>
      <w:numFmt w:val="decimal"/>
      <w:lvlText w:val="%1."/>
      <w:lvlJc w:val="left"/>
      <w:pPr>
        <w:tabs>
          <w:tab w:val="num" w:pos="636"/>
        </w:tabs>
        <w:ind w:left="636" w:hanging="636"/>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6">
    <w:nsid w:val="00000011"/>
    <w:multiLevelType w:val="singleLevel"/>
    <w:tmpl w:val="00000011"/>
    <w:name w:val="WW8Num27"/>
    <w:lvl w:ilvl="0">
      <w:start w:val="1"/>
      <w:numFmt w:val="decimal"/>
      <w:lvlText w:val="%1."/>
      <w:lvlJc w:val="left"/>
      <w:pPr>
        <w:tabs>
          <w:tab w:val="num" w:pos="1429"/>
        </w:tabs>
        <w:ind w:left="1429" w:hanging="360"/>
      </w:pPr>
    </w:lvl>
  </w:abstractNum>
  <w:abstractNum w:abstractNumId="17">
    <w:nsid w:val="00000012"/>
    <w:multiLevelType w:val="singleLevel"/>
    <w:tmpl w:val="00000012"/>
    <w:name w:val="WW8Num28"/>
    <w:lvl w:ilvl="0">
      <w:start w:val="1"/>
      <w:numFmt w:val="decimal"/>
      <w:lvlText w:val="%1."/>
      <w:lvlJc w:val="left"/>
      <w:pPr>
        <w:tabs>
          <w:tab w:val="num" w:pos="720"/>
        </w:tabs>
        <w:ind w:left="720" w:hanging="360"/>
      </w:pPr>
    </w:lvl>
  </w:abstractNum>
  <w:abstractNum w:abstractNumId="18">
    <w:nsid w:val="00000013"/>
    <w:multiLevelType w:val="singleLevel"/>
    <w:tmpl w:val="00000013"/>
    <w:name w:val="WW8Num29"/>
    <w:lvl w:ilvl="0">
      <w:start w:val="1"/>
      <w:numFmt w:val="bullet"/>
      <w:lvlText w:val=""/>
      <w:lvlJc w:val="left"/>
      <w:pPr>
        <w:tabs>
          <w:tab w:val="num" w:pos="0"/>
        </w:tabs>
        <w:ind w:left="0" w:firstLine="360"/>
      </w:pPr>
      <w:rPr>
        <w:rFonts w:ascii="Wingdings" w:hAnsi="Wingdings"/>
      </w:rPr>
    </w:lvl>
  </w:abstractNum>
  <w:abstractNum w:abstractNumId="19">
    <w:nsid w:val="00000014"/>
    <w:multiLevelType w:val="singleLevel"/>
    <w:tmpl w:val="00000014"/>
    <w:name w:val="WW8Num30"/>
    <w:lvl w:ilvl="0">
      <w:start w:val="1"/>
      <w:numFmt w:val="bullet"/>
      <w:lvlText w:val=""/>
      <w:lvlJc w:val="left"/>
      <w:pPr>
        <w:tabs>
          <w:tab w:val="num" w:pos="0"/>
        </w:tabs>
        <w:ind w:left="0" w:firstLine="360"/>
      </w:pPr>
      <w:rPr>
        <w:rFonts w:ascii="Wingdings" w:hAnsi="Wingdings"/>
      </w:rPr>
    </w:lvl>
  </w:abstractNum>
  <w:abstractNum w:abstractNumId="20">
    <w:nsid w:val="00000015"/>
    <w:multiLevelType w:val="singleLevel"/>
    <w:tmpl w:val="00000015"/>
    <w:name w:val="WW8Num33"/>
    <w:lvl w:ilvl="0">
      <w:start w:val="1"/>
      <w:numFmt w:val="bullet"/>
      <w:lvlText w:val=""/>
      <w:lvlJc w:val="left"/>
      <w:pPr>
        <w:tabs>
          <w:tab w:val="num" w:pos="708"/>
        </w:tabs>
        <w:ind w:left="708" w:firstLine="360"/>
      </w:pPr>
      <w:rPr>
        <w:rFonts w:ascii="Wingdings" w:hAnsi="Wingdings"/>
      </w:rPr>
    </w:lvl>
  </w:abstractNum>
  <w:abstractNum w:abstractNumId="21">
    <w:nsid w:val="00000016"/>
    <w:multiLevelType w:val="singleLevel"/>
    <w:tmpl w:val="00000016"/>
    <w:name w:val="WW8Num35"/>
    <w:lvl w:ilvl="0">
      <w:start w:val="1"/>
      <w:numFmt w:val="bullet"/>
      <w:lvlText w:val=""/>
      <w:lvlJc w:val="left"/>
      <w:pPr>
        <w:tabs>
          <w:tab w:val="num" w:pos="340"/>
        </w:tabs>
        <w:ind w:left="340" w:firstLine="380"/>
      </w:pPr>
      <w:rPr>
        <w:rFonts w:ascii="Wingdings" w:hAnsi="Wingdings"/>
      </w:rPr>
    </w:lvl>
  </w:abstractNum>
  <w:abstractNum w:abstractNumId="22">
    <w:nsid w:val="00000017"/>
    <w:multiLevelType w:val="singleLevel"/>
    <w:tmpl w:val="00000017"/>
    <w:name w:val="WW8Num38"/>
    <w:lvl w:ilvl="0">
      <w:start w:val="1"/>
      <w:numFmt w:val="decimal"/>
      <w:lvlText w:val="%1."/>
      <w:lvlJc w:val="left"/>
      <w:pPr>
        <w:tabs>
          <w:tab w:val="num" w:pos="1429"/>
        </w:tabs>
        <w:ind w:left="1429" w:hanging="360"/>
      </w:pPr>
    </w:lvl>
  </w:abstractNum>
  <w:abstractNum w:abstractNumId="23">
    <w:nsid w:val="05B5261D"/>
    <w:multiLevelType w:val="hybridMultilevel"/>
    <w:tmpl w:val="74066F62"/>
    <w:lvl w:ilvl="0" w:tplc="6CD8204A">
      <w:start w:val="1"/>
      <w:numFmt w:val="decimal"/>
      <w:pStyle w:val="Normal14pt"/>
      <w:lvlText w:val="%1."/>
      <w:lvlJc w:val="left"/>
      <w:pPr>
        <w:tabs>
          <w:tab w:val="num" w:pos="540"/>
        </w:tabs>
        <w:ind w:left="540" w:hanging="360"/>
      </w:pPr>
      <w:rPr>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13665C4E"/>
    <w:multiLevelType w:val="hybridMultilevel"/>
    <w:tmpl w:val="5CC46828"/>
    <w:lvl w:ilvl="0" w:tplc="0FE2C29A">
      <w:start w:val="1"/>
      <w:numFmt w:val="decimal"/>
      <w:pStyle w:val="14pt"/>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16D06A3D"/>
    <w:multiLevelType w:val="multilevel"/>
    <w:tmpl w:val="D3C02064"/>
    <w:lvl w:ilvl="0">
      <w:start w:val="1"/>
      <w:numFmt w:val="decimal"/>
      <w:pStyle w:val="1"/>
      <w:suff w:val="space"/>
      <w:lvlText w:val="%1."/>
      <w:lvlJc w:val="left"/>
      <w:pPr>
        <w:ind w:left="0" w:firstLine="0"/>
      </w:pPr>
      <w:rPr>
        <w:rFonts w:ascii="Times New Roman" w:hAnsi="Times New Roman" w:hint="default"/>
        <w:b w:val="0"/>
        <w:i w:val="0"/>
        <w:sz w:val="16"/>
      </w:rPr>
    </w:lvl>
    <w:lvl w:ilvl="1">
      <w:start w:val="1"/>
      <w:numFmt w:val="upperLetter"/>
      <w:lvlRestart w:val="0"/>
      <w:suff w:val="space"/>
      <w:lvlText w:val="%2."/>
      <w:lvlJc w:val="left"/>
      <w:pPr>
        <w:ind w:left="0" w:firstLine="0"/>
      </w:pPr>
      <w:rPr>
        <w:rFonts w:ascii="Times New Roman" w:hAnsi="Times New Roman" w:hint="default"/>
        <w:b w:val="0"/>
        <w:i w:val="0"/>
        <w:sz w:val="16"/>
      </w:rPr>
    </w:lvl>
    <w:lvl w:ilvl="2">
      <w:start w:val="1"/>
      <w:numFmt w:val="upperLetter"/>
      <w:lvlRestart w:val="0"/>
      <w:suff w:val="nothing"/>
      <w:lvlText w:val="%3."/>
      <w:lvlJc w:val="left"/>
      <w:pPr>
        <w:ind w:left="0" w:firstLine="0"/>
      </w:pPr>
      <w:rPr>
        <w:rFonts w:ascii="Times New Roman" w:hAnsi="Times New Roman" w:hint="default"/>
        <w:b w:val="0"/>
        <w:i w:val="0"/>
        <w:sz w:val="16"/>
      </w:rPr>
    </w:lvl>
    <w:lvl w:ilvl="3">
      <w:start w:val="1"/>
      <w:numFmt w:val="upperLetter"/>
      <w:lvlRestart w:val="0"/>
      <w:suff w:val="nothing"/>
      <w:lvlText w:val="%4%2."/>
      <w:lvlJc w:val="left"/>
      <w:pPr>
        <w:ind w:left="0" w:firstLine="0"/>
      </w:pPr>
      <w:rPr>
        <w:rFonts w:ascii="Times New Roman" w:hAnsi="Times New Roman" w:hint="default"/>
        <w:b w:val="0"/>
        <w:i w:val="0"/>
        <w:sz w:val="16"/>
      </w:rPr>
    </w:lvl>
    <w:lvl w:ilvl="4">
      <w:start w:val="1"/>
      <w:numFmt w:val="upperLetter"/>
      <w:lvlRestart w:val="0"/>
      <w:suff w:val="nothing"/>
      <w:lvlText w:val="%5."/>
      <w:lvlJc w:val="left"/>
      <w:pPr>
        <w:ind w:left="0" w:firstLine="0"/>
      </w:pPr>
      <w:rPr>
        <w:rFonts w:ascii="Times New Roman" w:hAnsi="Times New Roman" w:hint="default"/>
        <w:b w:val="0"/>
        <w:i w:val="0"/>
        <w:sz w:val="16"/>
      </w:rPr>
    </w:lvl>
    <w:lvl w:ilvl="5">
      <w:start w:val="1"/>
      <w:numFmt w:val="upperLetter"/>
      <w:lvlRestart w:val="0"/>
      <w:suff w:val="nothing"/>
      <w:lvlText w:val="%6."/>
      <w:lvlJc w:val="left"/>
      <w:pPr>
        <w:ind w:left="0" w:firstLine="0"/>
      </w:pPr>
      <w:rPr>
        <w:rFonts w:ascii="Times New Roman" w:hAnsi="Times New Roman" w:hint="default"/>
        <w:b w:val="0"/>
        <w:i w:val="0"/>
        <w:sz w:val="16"/>
      </w:rPr>
    </w:lvl>
    <w:lvl w:ilvl="6">
      <w:start w:val="1"/>
      <w:numFmt w:val="none"/>
      <w:lvlRestart w:val="1"/>
      <w:suff w:val="nothing"/>
      <w:lvlText w:val=""/>
      <w:lvlJc w:val="left"/>
      <w:pPr>
        <w:ind w:left="0" w:firstLine="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26">
    <w:nsid w:val="1CB80335"/>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20C42E08"/>
    <w:multiLevelType w:val="hybridMultilevel"/>
    <w:tmpl w:val="D5AEF01C"/>
    <w:name w:val="WW8Num32"/>
    <w:lvl w:ilvl="0" w:tplc="E57C6F42">
      <w:start w:val="1"/>
      <w:numFmt w:val="decimal"/>
      <w:lvlText w:val="%1."/>
      <w:lvlJc w:val="left"/>
      <w:pPr>
        <w:tabs>
          <w:tab w:val="num" w:pos="567"/>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275E7488"/>
    <w:multiLevelType w:val="multilevel"/>
    <w:tmpl w:val="06B4A62E"/>
    <w:lvl w:ilvl="0">
      <w:start w:val="1"/>
      <w:numFmt w:val="decimal"/>
      <w:lvlText w:val="%1"/>
      <w:lvlJc w:val="left"/>
      <w:pPr>
        <w:tabs>
          <w:tab w:val="num" w:pos="420"/>
        </w:tabs>
        <w:ind w:left="420" w:hanging="420"/>
      </w:pPr>
      <w:rPr>
        <w:rFonts w:hint="default"/>
      </w:rPr>
    </w:lvl>
    <w:lvl w:ilvl="1">
      <w:start w:val="1"/>
      <w:numFmt w:val="decimal"/>
      <w:pStyle w:val="4"/>
      <w:lvlText w:val="%1.%2"/>
      <w:lvlJc w:val="left"/>
      <w:pPr>
        <w:tabs>
          <w:tab w:val="num" w:pos="1320"/>
        </w:tabs>
        <w:ind w:left="1320" w:hanging="4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940"/>
        </w:tabs>
        <w:ind w:left="5940" w:hanging="144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360"/>
        </w:tabs>
        <w:ind w:left="9360" w:hanging="2160"/>
      </w:pPr>
      <w:rPr>
        <w:rFonts w:hint="default"/>
      </w:rPr>
    </w:lvl>
  </w:abstractNum>
  <w:abstractNum w:abstractNumId="29">
    <w:nsid w:val="2DF42EAC"/>
    <w:multiLevelType w:val="multilevel"/>
    <w:tmpl w:val="0419001D"/>
    <w:styleLink w:val="3"/>
    <w:lvl w:ilvl="0">
      <w:start w:val="1"/>
      <w:numFmt w:val="russianLower"/>
      <w:lvlText w:val="%1)"/>
      <w:lvlJc w:val="left"/>
      <w:pPr>
        <w:tabs>
          <w:tab w:val="num" w:pos="360"/>
        </w:tabs>
        <w:ind w:left="360" w:hanging="360"/>
      </w:pPr>
      <w:rPr>
        <w:rFonts w:ascii="Times New Roman" w:hAnsi="Times New Roman"/>
        <w:sz w:val="28"/>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3431709A"/>
    <w:multiLevelType w:val="singleLevel"/>
    <w:tmpl w:val="208E4E5C"/>
    <w:lvl w:ilvl="0">
      <w:start w:val="1"/>
      <w:numFmt w:val="decimal"/>
      <w:lvlText w:val="%1."/>
      <w:lvlJc w:val="left"/>
      <w:pPr>
        <w:tabs>
          <w:tab w:val="num" w:pos="1129"/>
        </w:tabs>
        <w:ind w:left="1129" w:hanging="420"/>
      </w:pPr>
      <w:rPr>
        <w:rFonts w:hint="default"/>
      </w:rPr>
    </w:lvl>
  </w:abstractNum>
  <w:abstractNum w:abstractNumId="31">
    <w:nsid w:val="393C7431"/>
    <w:multiLevelType w:val="multilevel"/>
    <w:tmpl w:val="04190023"/>
    <w:styleLink w:val="a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2">
    <w:nsid w:val="410635DD"/>
    <w:multiLevelType w:val="hybridMultilevel"/>
    <w:tmpl w:val="4B763F3C"/>
    <w:lvl w:ilvl="0" w:tplc="435224BE">
      <w:start w:val="1"/>
      <w:numFmt w:val="decimal"/>
      <w:lvlText w:val="%1."/>
      <w:lvlJc w:val="left"/>
      <w:pPr>
        <w:tabs>
          <w:tab w:val="num" w:pos="900"/>
        </w:tabs>
        <w:ind w:left="900" w:hanging="360"/>
      </w:pPr>
      <w:rPr>
        <w:rFonts w:hint="default"/>
      </w:rPr>
    </w:lvl>
    <w:lvl w:ilvl="1" w:tplc="17ACA790">
      <w:numFmt w:val="none"/>
      <w:pStyle w:val="37"/>
      <w:lvlText w:val=""/>
      <w:lvlJc w:val="left"/>
      <w:pPr>
        <w:tabs>
          <w:tab w:val="num" w:pos="360"/>
        </w:tabs>
      </w:pPr>
    </w:lvl>
    <w:lvl w:ilvl="2" w:tplc="C936B96A">
      <w:numFmt w:val="none"/>
      <w:lvlText w:val=""/>
      <w:lvlJc w:val="left"/>
      <w:pPr>
        <w:tabs>
          <w:tab w:val="num" w:pos="360"/>
        </w:tabs>
      </w:pPr>
    </w:lvl>
    <w:lvl w:ilvl="3" w:tplc="9C62DEFA">
      <w:numFmt w:val="none"/>
      <w:lvlText w:val=""/>
      <w:lvlJc w:val="left"/>
      <w:pPr>
        <w:tabs>
          <w:tab w:val="num" w:pos="360"/>
        </w:tabs>
      </w:pPr>
    </w:lvl>
    <w:lvl w:ilvl="4" w:tplc="AC327610">
      <w:numFmt w:val="none"/>
      <w:lvlText w:val=""/>
      <w:lvlJc w:val="left"/>
      <w:pPr>
        <w:tabs>
          <w:tab w:val="num" w:pos="360"/>
        </w:tabs>
      </w:pPr>
    </w:lvl>
    <w:lvl w:ilvl="5" w:tplc="E10E58F0">
      <w:numFmt w:val="none"/>
      <w:lvlText w:val=""/>
      <w:lvlJc w:val="left"/>
      <w:pPr>
        <w:tabs>
          <w:tab w:val="num" w:pos="360"/>
        </w:tabs>
      </w:pPr>
    </w:lvl>
    <w:lvl w:ilvl="6" w:tplc="58C615A2">
      <w:numFmt w:val="none"/>
      <w:lvlText w:val=""/>
      <w:lvlJc w:val="left"/>
      <w:pPr>
        <w:tabs>
          <w:tab w:val="num" w:pos="360"/>
        </w:tabs>
      </w:pPr>
    </w:lvl>
    <w:lvl w:ilvl="7" w:tplc="67D262E0">
      <w:numFmt w:val="none"/>
      <w:lvlText w:val=""/>
      <w:lvlJc w:val="left"/>
      <w:pPr>
        <w:tabs>
          <w:tab w:val="num" w:pos="360"/>
        </w:tabs>
      </w:pPr>
    </w:lvl>
    <w:lvl w:ilvl="8" w:tplc="8202E690">
      <w:numFmt w:val="none"/>
      <w:lvlText w:val=""/>
      <w:lvlJc w:val="left"/>
      <w:pPr>
        <w:tabs>
          <w:tab w:val="num" w:pos="360"/>
        </w:tabs>
      </w:pPr>
    </w:lvl>
  </w:abstractNum>
  <w:abstractNum w:abstractNumId="33">
    <w:nsid w:val="413B2FB6"/>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4">
    <w:nsid w:val="4A973883"/>
    <w:multiLevelType w:val="hybridMultilevel"/>
    <w:tmpl w:val="6676271A"/>
    <w:lvl w:ilvl="0" w:tplc="5CF6E290">
      <w:start w:val="1"/>
      <w:numFmt w:val="decimal"/>
      <w:pStyle w:val="a1"/>
      <w:lvlText w:val="%1."/>
      <w:lvlJc w:val="left"/>
      <w:pPr>
        <w:tabs>
          <w:tab w:val="num" w:pos="652"/>
        </w:tabs>
        <w:ind w:left="652" w:hanging="5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5F840990"/>
    <w:multiLevelType w:val="hybridMultilevel"/>
    <w:tmpl w:val="0D86245C"/>
    <w:lvl w:ilvl="0" w:tplc="4ECA15A8">
      <w:numFmt w:val="bullet"/>
      <w:lvlText w:val="-"/>
      <w:lvlJc w:val="left"/>
      <w:pPr>
        <w:tabs>
          <w:tab w:val="num" w:pos="1725"/>
        </w:tabs>
        <w:ind w:left="1725" w:hanging="360"/>
      </w:pPr>
      <w:rPr>
        <w:rFonts w:ascii="Times New Roman" w:eastAsia="Times New Roman" w:hAnsi="Times New Roman" w:cs="Times New Roman" w:hint="default"/>
      </w:rPr>
    </w:lvl>
    <w:lvl w:ilvl="1" w:tplc="04190003">
      <w:start w:val="1"/>
      <w:numFmt w:val="bullet"/>
      <w:lvlText w:val="o"/>
      <w:lvlJc w:val="left"/>
      <w:pPr>
        <w:tabs>
          <w:tab w:val="num" w:pos="1837"/>
        </w:tabs>
        <w:ind w:left="1837" w:hanging="360"/>
      </w:pPr>
      <w:rPr>
        <w:rFonts w:ascii="Courier New" w:hAnsi="Courier New" w:cs="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36">
    <w:nsid w:val="6DCC6853"/>
    <w:multiLevelType w:val="multilevel"/>
    <w:tmpl w:val="9322E480"/>
    <w:lvl w:ilvl="0">
      <w:start w:val="1"/>
      <w:numFmt w:val="decimal"/>
      <w:pStyle w:val="2"/>
      <w:suff w:val="space"/>
      <w:lvlText w:val="%1."/>
      <w:lvlJc w:val="left"/>
      <w:pPr>
        <w:ind w:left="0" w:firstLine="0"/>
      </w:pPr>
      <w:rPr>
        <w:rFonts w:ascii="Times New Roman" w:hAnsi="Times New Roman" w:hint="default"/>
        <w:b w:val="0"/>
        <w:i w:val="0"/>
        <w:sz w:val="16"/>
      </w:rPr>
    </w:lvl>
    <w:lvl w:ilvl="1">
      <w:start w:val="1"/>
      <w:numFmt w:val="upperLetter"/>
      <w:lvlText w:val="%2."/>
      <w:lvlJc w:val="left"/>
      <w:pPr>
        <w:tabs>
          <w:tab w:val="num" w:pos="360"/>
        </w:tabs>
        <w:ind w:left="0" w:firstLine="0"/>
      </w:pPr>
      <w:rPr>
        <w:rFonts w:ascii="Times New Roman" w:hAnsi="Times New Roman" w:hint="default"/>
        <w:b w:val="0"/>
        <w:i w:val="0"/>
        <w:sz w:val="16"/>
      </w:rPr>
    </w:lvl>
    <w:lvl w:ilvl="2">
      <w:start w:val="1"/>
      <w:numFmt w:val="none"/>
      <w:lvlRestart w:val="0"/>
      <w:suff w:val="nothing"/>
      <w:lvlText w:val=""/>
      <w:lvlJc w:val="left"/>
      <w:pPr>
        <w:ind w:left="1998" w:hanging="504"/>
      </w:pPr>
      <w:rPr>
        <w:rFonts w:hint="default"/>
      </w:rPr>
    </w:lvl>
    <w:lvl w:ilvl="3">
      <w:start w:val="1"/>
      <w:numFmt w:val="none"/>
      <w:lvlRestart w:val="0"/>
      <w:suff w:val="nothing"/>
      <w:lvlText w:val=""/>
      <w:lvlJc w:val="left"/>
      <w:pPr>
        <w:ind w:left="2502" w:hanging="648"/>
      </w:pPr>
      <w:rPr>
        <w:rFonts w:hint="default"/>
      </w:rPr>
    </w:lvl>
    <w:lvl w:ilvl="4">
      <w:start w:val="1"/>
      <w:numFmt w:val="none"/>
      <w:lvlRestart w:val="0"/>
      <w:suff w:val="nothing"/>
      <w:lvlText w:val=""/>
      <w:lvlJc w:val="left"/>
      <w:pPr>
        <w:ind w:left="3006" w:hanging="792"/>
      </w:pPr>
      <w:rPr>
        <w:rFonts w:hint="default"/>
      </w:rPr>
    </w:lvl>
    <w:lvl w:ilvl="5">
      <w:start w:val="1"/>
      <w:numFmt w:val="none"/>
      <w:lvlRestart w:val="0"/>
      <w:suff w:val="nothing"/>
      <w:lvlText w:val=""/>
      <w:lvlJc w:val="left"/>
      <w:pPr>
        <w:ind w:left="3510" w:hanging="936"/>
      </w:pPr>
      <w:rPr>
        <w:rFonts w:hint="default"/>
      </w:rPr>
    </w:lvl>
    <w:lvl w:ilvl="6">
      <w:start w:val="1"/>
      <w:numFmt w:val="none"/>
      <w:lvlRestart w:val="0"/>
      <w:suff w:val="nothing"/>
      <w:lvlText w:val=""/>
      <w:lvlJc w:val="left"/>
      <w:pPr>
        <w:ind w:left="4014" w:hanging="108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37">
    <w:nsid w:val="717D2042"/>
    <w:multiLevelType w:val="hybridMultilevel"/>
    <w:tmpl w:val="C630A244"/>
    <w:lvl w:ilvl="0" w:tplc="0422000F">
      <w:start w:val="1"/>
      <w:numFmt w:val="decimal"/>
      <w:lvlText w:val="%1."/>
      <w:lvlJc w:val="left"/>
      <w:pPr>
        <w:tabs>
          <w:tab w:val="num" w:pos="360"/>
        </w:tabs>
        <w:ind w:left="360" w:hanging="360"/>
      </w:pPr>
      <w:rPr>
        <w:rFonts w:hint="default"/>
      </w:rPr>
    </w:lvl>
    <w:lvl w:ilvl="1" w:tplc="04220019" w:tentative="1">
      <w:start w:val="1"/>
      <w:numFmt w:val="lowerLetter"/>
      <w:pStyle w:val="11"/>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38">
    <w:nsid w:val="77265102"/>
    <w:multiLevelType w:val="hybridMultilevel"/>
    <w:tmpl w:val="0EE6E988"/>
    <w:lvl w:ilvl="0" w:tplc="F9F6D88A">
      <w:start w:val="1"/>
      <w:numFmt w:val="decimal"/>
      <w:pStyle w:val="a2"/>
      <w:lvlText w:val="%1."/>
      <w:lvlJc w:val="right"/>
      <w:pPr>
        <w:tabs>
          <w:tab w:val="num" w:pos="283"/>
        </w:tabs>
        <w:ind w:left="283" w:hanging="28"/>
      </w:pPr>
      <w:rPr>
        <w:rFonts w:ascii="MyslNarrowC" w:hAnsi="MyslNarrowC" w:cs="Times New Roman" w:hint="default"/>
        <w:sz w:val="18"/>
        <w:szCs w:val="1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9">
    <w:nsid w:val="77DA41C6"/>
    <w:multiLevelType w:val="hybridMultilevel"/>
    <w:tmpl w:val="CC78A4B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F773E76"/>
    <w:multiLevelType w:val="hybridMultilevel"/>
    <w:tmpl w:val="21AC2E08"/>
    <w:lvl w:ilvl="0" w:tplc="0419000F">
      <w:start w:val="1"/>
      <w:numFmt w:val="decimal"/>
      <w:pStyle w:val="20"/>
      <w:lvlText w:val="%1."/>
      <w:lvlJc w:val="left"/>
      <w:pPr>
        <w:tabs>
          <w:tab w:val="num" w:pos="720"/>
        </w:tabs>
        <w:ind w:left="72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num w:numId="1">
    <w:abstractNumId w:val="37"/>
  </w:num>
  <w:num w:numId="2">
    <w:abstractNumId w:val="36"/>
  </w:num>
  <w:num w:numId="3">
    <w:abstractNumId w:val="0"/>
  </w:num>
  <w:num w:numId="4">
    <w:abstractNumId w:val="25"/>
  </w:num>
  <w:num w:numId="5">
    <w:abstractNumId w:val="24"/>
  </w:num>
  <w:num w:numId="6">
    <w:abstractNumId w:val="29"/>
  </w:num>
  <w:num w:numId="7">
    <w:abstractNumId w:val="23"/>
  </w:num>
  <w:num w:numId="8">
    <w:abstractNumId w:val="38"/>
  </w:num>
  <w:num w:numId="9">
    <w:abstractNumId w:val="28"/>
  </w:num>
  <w:num w:numId="10">
    <w:abstractNumId w:val="32"/>
  </w:num>
  <w:num w:numId="11">
    <w:abstractNumId w:val="40"/>
  </w:num>
  <w:num w:numId="12">
    <w:abstractNumId w:val="34"/>
  </w:num>
  <w:num w:numId="13">
    <w:abstractNumId w:val="35"/>
  </w:num>
  <w:num w:numId="14">
    <w:abstractNumId w:val="33"/>
  </w:num>
  <w:num w:numId="15">
    <w:abstractNumId w:val="26"/>
  </w:num>
  <w:num w:numId="16">
    <w:abstractNumId w:val="31"/>
  </w:num>
  <w:num w:numId="17">
    <w:abstractNumId w:val="30"/>
  </w:num>
  <w:num w:numId="18">
    <w:abstractNumId w:val="3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0A6"/>
    <w:rsid w:val="000009AE"/>
    <w:rsid w:val="00000C89"/>
    <w:rsid w:val="00001214"/>
    <w:rsid w:val="00001298"/>
    <w:rsid w:val="00002F9A"/>
    <w:rsid w:val="000048AF"/>
    <w:rsid w:val="0000567C"/>
    <w:rsid w:val="00005941"/>
    <w:rsid w:val="000066F3"/>
    <w:rsid w:val="00007114"/>
    <w:rsid w:val="00014FCA"/>
    <w:rsid w:val="00016261"/>
    <w:rsid w:val="00016940"/>
    <w:rsid w:val="000171A1"/>
    <w:rsid w:val="00017256"/>
    <w:rsid w:val="00020339"/>
    <w:rsid w:val="000207A9"/>
    <w:rsid w:val="00020DAF"/>
    <w:rsid w:val="00023AD2"/>
    <w:rsid w:val="00023BF8"/>
    <w:rsid w:val="00023C9F"/>
    <w:rsid w:val="0002503F"/>
    <w:rsid w:val="00025F91"/>
    <w:rsid w:val="0002679D"/>
    <w:rsid w:val="00033206"/>
    <w:rsid w:val="00033211"/>
    <w:rsid w:val="00033C1A"/>
    <w:rsid w:val="00034F51"/>
    <w:rsid w:val="00036505"/>
    <w:rsid w:val="0003662D"/>
    <w:rsid w:val="00041508"/>
    <w:rsid w:val="00045269"/>
    <w:rsid w:val="0004546E"/>
    <w:rsid w:val="0004646C"/>
    <w:rsid w:val="000477A4"/>
    <w:rsid w:val="00051955"/>
    <w:rsid w:val="00056C14"/>
    <w:rsid w:val="00060D76"/>
    <w:rsid w:val="00061CF2"/>
    <w:rsid w:val="000627E3"/>
    <w:rsid w:val="00062999"/>
    <w:rsid w:val="00064D9C"/>
    <w:rsid w:val="00065017"/>
    <w:rsid w:val="000650D5"/>
    <w:rsid w:val="0006654C"/>
    <w:rsid w:val="0007066E"/>
    <w:rsid w:val="00071101"/>
    <w:rsid w:val="000745E6"/>
    <w:rsid w:val="00080F11"/>
    <w:rsid w:val="0008264B"/>
    <w:rsid w:val="00083740"/>
    <w:rsid w:val="000839E9"/>
    <w:rsid w:val="000861E9"/>
    <w:rsid w:val="00086360"/>
    <w:rsid w:val="00086D74"/>
    <w:rsid w:val="00086DF8"/>
    <w:rsid w:val="00090216"/>
    <w:rsid w:val="00093057"/>
    <w:rsid w:val="00094F2D"/>
    <w:rsid w:val="000955F1"/>
    <w:rsid w:val="00095E35"/>
    <w:rsid w:val="00096438"/>
    <w:rsid w:val="000A048A"/>
    <w:rsid w:val="000A10E0"/>
    <w:rsid w:val="000A11D3"/>
    <w:rsid w:val="000A2A2F"/>
    <w:rsid w:val="000A6382"/>
    <w:rsid w:val="000A6B58"/>
    <w:rsid w:val="000A72AE"/>
    <w:rsid w:val="000A7303"/>
    <w:rsid w:val="000A77E1"/>
    <w:rsid w:val="000B0062"/>
    <w:rsid w:val="000B4941"/>
    <w:rsid w:val="000B526A"/>
    <w:rsid w:val="000B545D"/>
    <w:rsid w:val="000B78CD"/>
    <w:rsid w:val="000C2FE7"/>
    <w:rsid w:val="000C375D"/>
    <w:rsid w:val="000C5468"/>
    <w:rsid w:val="000C5872"/>
    <w:rsid w:val="000C68FE"/>
    <w:rsid w:val="000C71E5"/>
    <w:rsid w:val="000C752C"/>
    <w:rsid w:val="000C7F3A"/>
    <w:rsid w:val="000D0843"/>
    <w:rsid w:val="000D1D10"/>
    <w:rsid w:val="000D22F6"/>
    <w:rsid w:val="000D42FA"/>
    <w:rsid w:val="000D6201"/>
    <w:rsid w:val="000E06A7"/>
    <w:rsid w:val="000E09AE"/>
    <w:rsid w:val="000E1CDE"/>
    <w:rsid w:val="000E1CE2"/>
    <w:rsid w:val="000E1D41"/>
    <w:rsid w:val="000E228B"/>
    <w:rsid w:val="000E42ED"/>
    <w:rsid w:val="000E71AE"/>
    <w:rsid w:val="000E7C26"/>
    <w:rsid w:val="000F29D9"/>
    <w:rsid w:val="000F2F8D"/>
    <w:rsid w:val="000F36BB"/>
    <w:rsid w:val="000F4875"/>
    <w:rsid w:val="000F4B2E"/>
    <w:rsid w:val="000F576E"/>
    <w:rsid w:val="000F59BE"/>
    <w:rsid w:val="000F7851"/>
    <w:rsid w:val="00102073"/>
    <w:rsid w:val="00102637"/>
    <w:rsid w:val="00102CEC"/>
    <w:rsid w:val="001047FD"/>
    <w:rsid w:val="00105D22"/>
    <w:rsid w:val="00107717"/>
    <w:rsid w:val="00107877"/>
    <w:rsid w:val="00116762"/>
    <w:rsid w:val="00116D9D"/>
    <w:rsid w:val="00120DFD"/>
    <w:rsid w:val="00121939"/>
    <w:rsid w:val="00123905"/>
    <w:rsid w:val="00130C21"/>
    <w:rsid w:val="001314C7"/>
    <w:rsid w:val="00133CD2"/>
    <w:rsid w:val="00135150"/>
    <w:rsid w:val="001359DA"/>
    <w:rsid w:val="0013663D"/>
    <w:rsid w:val="0013756F"/>
    <w:rsid w:val="0013758A"/>
    <w:rsid w:val="00140AF9"/>
    <w:rsid w:val="00141967"/>
    <w:rsid w:val="001436BC"/>
    <w:rsid w:val="00145001"/>
    <w:rsid w:val="00146722"/>
    <w:rsid w:val="00146D11"/>
    <w:rsid w:val="00151F33"/>
    <w:rsid w:val="00152E9A"/>
    <w:rsid w:val="0015342B"/>
    <w:rsid w:val="00157752"/>
    <w:rsid w:val="0016006A"/>
    <w:rsid w:val="00166B4D"/>
    <w:rsid w:val="00171F6C"/>
    <w:rsid w:val="001725E2"/>
    <w:rsid w:val="0017312A"/>
    <w:rsid w:val="0017320F"/>
    <w:rsid w:val="00174587"/>
    <w:rsid w:val="00174A18"/>
    <w:rsid w:val="0017765F"/>
    <w:rsid w:val="00180502"/>
    <w:rsid w:val="001818CF"/>
    <w:rsid w:val="00181C37"/>
    <w:rsid w:val="0018207E"/>
    <w:rsid w:val="0018224D"/>
    <w:rsid w:val="00182D69"/>
    <w:rsid w:val="00182EC1"/>
    <w:rsid w:val="00183176"/>
    <w:rsid w:val="00183560"/>
    <w:rsid w:val="00185046"/>
    <w:rsid w:val="00185B99"/>
    <w:rsid w:val="001868BC"/>
    <w:rsid w:val="00187D37"/>
    <w:rsid w:val="0019078E"/>
    <w:rsid w:val="00190B04"/>
    <w:rsid w:val="001923EE"/>
    <w:rsid w:val="0019432F"/>
    <w:rsid w:val="001A03B7"/>
    <w:rsid w:val="001A2198"/>
    <w:rsid w:val="001A23E1"/>
    <w:rsid w:val="001A2F37"/>
    <w:rsid w:val="001A2F71"/>
    <w:rsid w:val="001A3895"/>
    <w:rsid w:val="001A565E"/>
    <w:rsid w:val="001A5AE4"/>
    <w:rsid w:val="001A5DB0"/>
    <w:rsid w:val="001A5FB6"/>
    <w:rsid w:val="001A6455"/>
    <w:rsid w:val="001A7A36"/>
    <w:rsid w:val="001A7AA7"/>
    <w:rsid w:val="001B23D3"/>
    <w:rsid w:val="001B319E"/>
    <w:rsid w:val="001B3925"/>
    <w:rsid w:val="001B41C0"/>
    <w:rsid w:val="001B5CF5"/>
    <w:rsid w:val="001B790E"/>
    <w:rsid w:val="001C0692"/>
    <w:rsid w:val="001C0BFE"/>
    <w:rsid w:val="001C37C3"/>
    <w:rsid w:val="001C3E59"/>
    <w:rsid w:val="001C4600"/>
    <w:rsid w:val="001C57AE"/>
    <w:rsid w:val="001C5FD4"/>
    <w:rsid w:val="001C70DE"/>
    <w:rsid w:val="001D00E2"/>
    <w:rsid w:val="001D081C"/>
    <w:rsid w:val="001D48F0"/>
    <w:rsid w:val="001D7F25"/>
    <w:rsid w:val="001E00D4"/>
    <w:rsid w:val="001E03AA"/>
    <w:rsid w:val="001E1598"/>
    <w:rsid w:val="001E1628"/>
    <w:rsid w:val="001E1AE8"/>
    <w:rsid w:val="001E1AFA"/>
    <w:rsid w:val="001E323D"/>
    <w:rsid w:val="001E3612"/>
    <w:rsid w:val="001E497D"/>
    <w:rsid w:val="001E49C7"/>
    <w:rsid w:val="001E6786"/>
    <w:rsid w:val="001F161E"/>
    <w:rsid w:val="001F2909"/>
    <w:rsid w:val="001F5022"/>
    <w:rsid w:val="001F7256"/>
    <w:rsid w:val="001F7831"/>
    <w:rsid w:val="002005A5"/>
    <w:rsid w:val="002014EC"/>
    <w:rsid w:val="00201F9A"/>
    <w:rsid w:val="002075AC"/>
    <w:rsid w:val="00211965"/>
    <w:rsid w:val="00211EF1"/>
    <w:rsid w:val="002164F3"/>
    <w:rsid w:val="00216647"/>
    <w:rsid w:val="00216C41"/>
    <w:rsid w:val="002170CA"/>
    <w:rsid w:val="002176A4"/>
    <w:rsid w:val="00224AA5"/>
    <w:rsid w:val="00224F2E"/>
    <w:rsid w:val="00231B95"/>
    <w:rsid w:val="00231DB9"/>
    <w:rsid w:val="002328D2"/>
    <w:rsid w:val="00234DE9"/>
    <w:rsid w:val="002353EC"/>
    <w:rsid w:val="002359BE"/>
    <w:rsid w:val="00236545"/>
    <w:rsid w:val="00236C19"/>
    <w:rsid w:val="00236DF7"/>
    <w:rsid w:val="00237A2A"/>
    <w:rsid w:val="00240273"/>
    <w:rsid w:val="00241FD3"/>
    <w:rsid w:val="00245A32"/>
    <w:rsid w:val="00245E09"/>
    <w:rsid w:val="002470B0"/>
    <w:rsid w:val="00251AC6"/>
    <w:rsid w:val="002520B7"/>
    <w:rsid w:val="0025289A"/>
    <w:rsid w:val="00255234"/>
    <w:rsid w:val="00255A26"/>
    <w:rsid w:val="00256BB4"/>
    <w:rsid w:val="00257C71"/>
    <w:rsid w:val="002636FF"/>
    <w:rsid w:val="0026380E"/>
    <w:rsid w:val="0026417B"/>
    <w:rsid w:val="00267769"/>
    <w:rsid w:val="00267D6F"/>
    <w:rsid w:val="0027023F"/>
    <w:rsid w:val="002728AD"/>
    <w:rsid w:val="00273C61"/>
    <w:rsid w:val="00274B2E"/>
    <w:rsid w:val="00274DAF"/>
    <w:rsid w:val="00276968"/>
    <w:rsid w:val="00276C8B"/>
    <w:rsid w:val="00277272"/>
    <w:rsid w:val="00277A9A"/>
    <w:rsid w:val="002806FD"/>
    <w:rsid w:val="00280E54"/>
    <w:rsid w:val="00282ABB"/>
    <w:rsid w:val="0029004B"/>
    <w:rsid w:val="00295748"/>
    <w:rsid w:val="00296122"/>
    <w:rsid w:val="00296B1D"/>
    <w:rsid w:val="002A236E"/>
    <w:rsid w:val="002A3232"/>
    <w:rsid w:val="002A3ED9"/>
    <w:rsid w:val="002A4D7B"/>
    <w:rsid w:val="002A7448"/>
    <w:rsid w:val="002B26D6"/>
    <w:rsid w:val="002B37A2"/>
    <w:rsid w:val="002B4D90"/>
    <w:rsid w:val="002B508F"/>
    <w:rsid w:val="002B5A0A"/>
    <w:rsid w:val="002C0050"/>
    <w:rsid w:val="002C096B"/>
    <w:rsid w:val="002C35AD"/>
    <w:rsid w:val="002C6629"/>
    <w:rsid w:val="002D1BBB"/>
    <w:rsid w:val="002D2F8A"/>
    <w:rsid w:val="002D72D8"/>
    <w:rsid w:val="002D788F"/>
    <w:rsid w:val="002E127F"/>
    <w:rsid w:val="002E1365"/>
    <w:rsid w:val="002E354D"/>
    <w:rsid w:val="002E38E5"/>
    <w:rsid w:val="002E4C50"/>
    <w:rsid w:val="002E4F54"/>
    <w:rsid w:val="002F05AC"/>
    <w:rsid w:val="002F0C43"/>
    <w:rsid w:val="002F283C"/>
    <w:rsid w:val="002F2E4D"/>
    <w:rsid w:val="002F493F"/>
    <w:rsid w:val="002F4E53"/>
    <w:rsid w:val="002F63F9"/>
    <w:rsid w:val="00300A84"/>
    <w:rsid w:val="00300FDD"/>
    <w:rsid w:val="0030103F"/>
    <w:rsid w:val="0030440D"/>
    <w:rsid w:val="00305360"/>
    <w:rsid w:val="00314741"/>
    <w:rsid w:val="00322A91"/>
    <w:rsid w:val="00324E8A"/>
    <w:rsid w:val="00330451"/>
    <w:rsid w:val="00332A3A"/>
    <w:rsid w:val="00332C29"/>
    <w:rsid w:val="003335D3"/>
    <w:rsid w:val="00334BFE"/>
    <w:rsid w:val="00334E00"/>
    <w:rsid w:val="00336D79"/>
    <w:rsid w:val="00346753"/>
    <w:rsid w:val="00347C3F"/>
    <w:rsid w:val="00347FFE"/>
    <w:rsid w:val="00350E31"/>
    <w:rsid w:val="00352B0F"/>
    <w:rsid w:val="00356A57"/>
    <w:rsid w:val="00360D93"/>
    <w:rsid w:val="0036252A"/>
    <w:rsid w:val="00363078"/>
    <w:rsid w:val="0036343C"/>
    <w:rsid w:val="00365370"/>
    <w:rsid w:val="0036616C"/>
    <w:rsid w:val="003700B2"/>
    <w:rsid w:val="00370500"/>
    <w:rsid w:val="003749B7"/>
    <w:rsid w:val="00374CB7"/>
    <w:rsid w:val="00375065"/>
    <w:rsid w:val="00384947"/>
    <w:rsid w:val="00384AA3"/>
    <w:rsid w:val="0038640C"/>
    <w:rsid w:val="00387821"/>
    <w:rsid w:val="00387DAE"/>
    <w:rsid w:val="00394CA5"/>
    <w:rsid w:val="00395B1B"/>
    <w:rsid w:val="00395C70"/>
    <w:rsid w:val="00396E92"/>
    <w:rsid w:val="00397380"/>
    <w:rsid w:val="003974EA"/>
    <w:rsid w:val="0039753B"/>
    <w:rsid w:val="003A0248"/>
    <w:rsid w:val="003A2494"/>
    <w:rsid w:val="003A3D23"/>
    <w:rsid w:val="003A6995"/>
    <w:rsid w:val="003A7126"/>
    <w:rsid w:val="003B05B6"/>
    <w:rsid w:val="003B2C55"/>
    <w:rsid w:val="003B2CE8"/>
    <w:rsid w:val="003B39CE"/>
    <w:rsid w:val="003B6480"/>
    <w:rsid w:val="003B73A4"/>
    <w:rsid w:val="003B757C"/>
    <w:rsid w:val="003C0515"/>
    <w:rsid w:val="003C0E27"/>
    <w:rsid w:val="003C0E62"/>
    <w:rsid w:val="003C187B"/>
    <w:rsid w:val="003C1FA0"/>
    <w:rsid w:val="003C262F"/>
    <w:rsid w:val="003C2905"/>
    <w:rsid w:val="003C352C"/>
    <w:rsid w:val="003C3C29"/>
    <w:rsid w:val="003C5D05"/>
    <w:rsid w:val="003C6601"/>
    <w:rsid w:val="003C666B"/>
    <w:rsid w:val="003C70AE"/>
    <w:rsid w:val="003D0BF0"/>
    <w:rsid w:val="003D196D"/>
    <w:rsid w:val="003D2728"/>
    <w:rsid w:val="003D2B71"/>
    <w:rsid w:val="003D2D52"/>
    <w:rsid w:val="003D3C57"/>
    <w:rsid w:val="003D514B"/>
    <w:rsid w:val="003D62BB"/>
    <w:rsid w:val="003E1E5B"/>
    <w:rsid w:val="003E2DB7"/>
    <w:rsid w:val="003E3321"/>
    <w:rsid w:val="003E4384"/>
    <w:rsid w:val="003E44E6"/>
    <w:rsid w:val="003E6C31"/>
    <w:rsid w:val="003E7A3E"/>
    <w:rsid w:val="003F2C97"/>
    <w:rsid w:val="003F3586"/>
    <w:rsid w:val="003F5BA8"/>
    <w:rsid w:val="003F6939"/>
    <w:rsid w:val="003F6EFA"/>
    <w:rsid w:val="004007EF"/>
    <w:rsid w:val="00400E44"/>
    <w:rsid w:val="00405B60"/>
    <w:rsid w:val="00407906"/>
    <w:rsid w:val="00412615"/>
    <w:rsid w:val="00412FAE"/>
    <w:rsid w:val="004162DA"/>
    <w:rsid w:val="00424ACA"/>
    <w:rsid w:val="0042549B"/>
    <w:rsid w:val="00426317"/>
    <w:rsid w:val="004277D0"/>
    <w:rsid w:val="0043184C"/>
    <w:rsid w:val="00432CEC"/>
    <w:rsid w:val="00435775"/>
    <w:rsid w:val="00436B9E"/>
    <w:rsid w:val="0044064D"/>
    <w:rsid w:val="004420E3"/>
    <w:rsid w:val="00443959"/>
    <w:rsid w:val="00445092"/>
    <w:rsid w:val="004462A5"/>
    <w:rsid w:val="00446C7B"/>
    <w:rsid w:val="00447B15"/>
    <w:rsid w:val="00453B26"/>
    <w:rsid w:val="0045497E"/>
    <w:rsid w:val="004562AA"/>
    <w:rsid w:val="00456F43"/>
    <w:rsid w:val="00460659"/>
    <w:rsid w:val="00465CA3"/>
    <w:rsid w:val="00467E54"/>
    <w:rsid w:val="004715A5"/>
    <w:rsid w:val="004717BA"/>
    <w:rsid w:val="004720AD"/>
    <w:rsid w:val="00473C35"/>
    <w:rsid w:val="00473F86"/>
    <w:rsid w:val="00474C27"/>
    <w:rsid w:val="00476C21"/>
    <w:rsid w:val="0048073E"/>
    <w:rsid w:val="004813E7"/>
    <w:rsid w:val="0048240D"/>
    <w:rsid w:val="00482621"/>
    <w:rsid w:val="00482C8D"/>
    <w:rsid w:val="004836E4"/>
    <w:rsid w:val="00483F18"/>
    <w:rsid w:val="0048477F"/>
    <w:rsid w:val="00487D5A"/>
    <w:rsid w:val="00491456"/>
    <w:rsid w:val="004919AD"/>
    <w:rsid w:val="0049442F"/>
    <w:rsid w:val="00494823"/>
    <w:rsid w:val="00494E4C"/>
    <w:rsid w:val="0049500E"/>
    <w:rsid w:val="00496838"/>
    <w:rsid w:val="004A0DF2"/>
    <w:rsid w:val="004A4A83"/>
    <w:rsid w:val="004A6594"/>
    <w:rsid w:val="004A7950"/>
    <w:rsid w:val="004B45ED"/>
    <w:rsid w:val="004B576F"/>
    <w:rsid w:val="004B5FDC"/>
    <w:rsid w:val="004B6D7F"/>
    <w:rsid w:val="004C075C"/>
    <w:rsid w:val="004C0FBC"/>
    <w:rsid w:val="004C43F2"/>
    <w:rsid w:val="004C6551"/>
    <w:rsid w:val="004C6DAF"/>
    <w:rsid w:val="004D1E5E"/>
    <w:rsid w:val="004D4436"/>
    <w:rsid w:val="004D5721"/>
    <w:rsid w:val="004D731D"/>
    <w:rsid w:val="004D7DA5"/>
    <w:rsid w:val="004E237A"/>
    <w:rsid w:val="004E2A38"/>
    <w:rsid w:val="004E347D"/>
    <w:rsid w:val="004E383F"/>
    <w:rsid w:val="004E3B62"/>
    <w:rsid w:val="004E7439"/>
    <w:rsid w:val="004F0C93"/>
    <w:rsid w:val="004F16A4"/>
    <w:rsid w:val="004F2B85"/>
    <w:rsid w:val="004F475F"/>
    <w:rsid w:val="004F492A"/>
    <w:rsid w:val="004F56B7"/>
    <w:rsid w:val="004F58E9"/>
    <w:rsid w:val="004F597E"/>
    <w:rsid w:val="004F6927"/>
    <w:rsid w:val="004F79DA"/>
    <w:rsid w:val="004F7B45"/>
    <w:rsid w:val="004F7DDC"/>
    <w:rsid w:val="00501176"/>
    <w:rsid w:val="00502433"/>
    <w:rsid w:val="00502B20"/>
    <w:rsid w:val="0051395B"/>
    <w:rsid w:val="0051768E"/>
    <w:rsid w:val="00520558"/>
    <w:rsid w:val="00522BF4"/>
    <w:rsid w:val="00530950"/>
    <w:rsid w:val="00533A55"/>
    <w:rsid w:val="00535431"/>
    <w:rsid w:val="00536E35"/>
    <w:rsid w:val="0053746B"/>
    <w:rsid w:val="005421F8"/>
    <w:rsid w:val="0054398B"/>
    <w:rsid w:val="00546F9C"/>
    <w:rsid w:val="0055467F"/>
    <w:rsid w:val="005560DA"/>
    <w:rsid w:val="00561066"/>
    <w:rsid w:val="00561707"/>
    <w:rsid w:val="00561A90"/>
    <w:rsid w:val="00561D45"/>
    <w:rsid w:val="005621E7"/>
    <w:rsid w:val="00563B1E"/>
    <w:rsid w:val="0056478E"/>
    <w:rsid w:val="00564856"/>
    <w:rsid w:val="00566A61"/>
    <w:rsid w:val="00573939"/>
    <w:rsid w:val="005740A6"/>
    <w:rsid w:val="00574BD9"/>
    <w:rsid w:val="00575297"/>
    <w:rsid w:val="00576A22"/>
    <w:rsid w:val="00576CC4"/>
    <w:rsid w:val="005829A6"/>
    <w:rsid w:val="00582A43"/>
    <w:rsid w:val="00585784"/>
    <w:rsid w:val="005860EF"/>
    <w:rsid w:val="00586E3C"/>
    <w:rsid w:val="00586FE4"/>
    <w:rsid w:val="0059050A"/>
    <w:rsid w:val="00592278"/>
    <w:rsid w:val="005932AA"/>
    <w:rsid w:val="005958E3"/>
    <w:rsid w:val="005966A4"/>
    <w:rsid w:val="005973D2"/>
    <w:rsid w:val="005A2156"/>
    <w:rsid w:val="005A3528"/>
    <w:rsid w:val="005A3FD3"/>
    <w:rsid w:val="005B24C1"/>
    <w:rsid w:val="005B2E1A"/>
    <w:rsid w:val="005B7857"/>
    <w:rsid w:val="005C1EB8"/>
    <w:rsid w:val="005C2013"/>
    <w:rsid w:val="005C2AAD"/>
    <w:rsid w:val="005C3055"/>
    <w:rsid w:val="005C46CE"/>
    <w:rsid w:val="005C6B89"/>
    <w:rsid w:val="005D02C0"/>
    <w:rsid w:val="005D1EAB"/>
    <w:rsid w:val="005D1F6C"/>
    <w:rsid w:val="005D2796"/>
    <w:rsid w:val="005D46A8"/>
    <w:rsid w:val="005D567F"/>
    <w:rsid w:val="005D605F"/>
    <w:rsid w:val="005D716E"/>
    <w:rsid w:val="005D7354"/>
    <w:rsid w:val="005E1222"/>
    <w:rsid w:val="005E2715"/>
    <w:rsid w:val="005E2C94"/>
    <w:rsid w:val="005E3461"/>
    <w:rsid w:val="005E6227"/>
    <w:rsid w:val="005F00B5"/>
    <w:rsid w:val="005F35C9"/>
    <w:rsid w:val="005F683B"/>
    <w:rsid w:val="005F6BD4"/>
    <w:rsid w:val="005F6D0B"/>
    <w:rsid w:val="005F73BC"/>
    <w:rsid w:val="0060011E"/>
    <w:rsid w:val="00600D6E"/>
    <w:rsid w:val="00603F3C"/>
    <w:rsid w:val="0060504F"/>
    <w:rsid w:val="0060534C"/>
    <w:rsid w:val="00605D7E"/>
    <w:rsid w:val="00607074"/>
    <w:rsid w:val="00613A13"/>
    <w:rsid w:val="00614253"/>
    <w:rsid w:val="00614860"/>
    <w:rsid w:val="00615065"/>
    <w:rsid w:val="0062057C"/>
    <w:rsid w:val="00620A88"/>
    <w:rsid w:val="00620C60"/>
    <w:rsid w:val="0062254F"/>
    <w:rsid w:val="00622FD3"/>
    <w:rsid w:val="00624627"/>
    <w:rsid w:val="00627676"/>
    <w:rsid w:val="00630C37"/>
    <w:rsid w:val="006329BF"/>
    <w:rsid w:val="0063386E"/>
    <w:rsid w:val="00634088"/>
    <w:rsid w:val="0063454D"/>
    <w:rsid w:val="00635A82"/>
    <w:rsid w:val="00635C46"/>
    <w:rsid w:val="006360C2"/>
    <w:rsid w:val="006370CC"/>
    <w:rsid w:val="006371BD"/>
    <w:rsid w:val="0063738B"/>
    <w:rsid w:val="00637E7F"/>
    <w:rsid w:val="00640090"/>
    <w:rsid w:val="00641C7C"/>
    <w:rsid w:val="00642AA9"/>
    <w:rsid w:val="006457C4"/>
    <w:rsid w:val="00646301"/>
    <w:rsid w:val="006467E9"/>
    <w:rsid w:val="00647A50"/>
    <w:rsid w:val="006517D5"/>
    <w:rsid w:val="00651CA6"/>
    <w:rsid w:val="006538EC"/>
    <w:rsid w:val="00655ED7"/>
    <w:rsid w:val="00657B6D"/>
    <w:rsid w:val="00657FCE"/>
    <w:rsid w:val="006602A0"/>
    <w:rsid w:val="00660A02"/>
    <w:rsid w:val="00661F9A"/>
    <w:rsid w:val="00662C29"/>
    <w:rsid w:val="00663B88"/>
    <w:rsid w:val="006651B6"/>
    <w:rsid w:val="0066540B"/>
    <w:rsid w:val="0066563F"/>
    <w:rsid w:val="00665D54"/>
    <w:rsid w:val="00667111"/>
    <w:rsid w:val="00667F22"/>
    <w:rsid w:val="0067363F"/>
    <w:rsid w:val="0067432B"/>
    <w:rsid w:val="006747D5"/>
    <w:rsid w:val="0067498A"/>
    <w:rsid w:val="00675614"/>
    <w:rsid w:val="00675CDB"/>
    <w:rsid w:val="00680043"/>
    <w:rsid w:val="00680986"/>
    <w:rsid w:val="00682088"/>
    <w:rsid w:val="00684669"/>
    <w:rsid w:val="006851A6"/>
    <w:rsid w:val="00687768"/>
    <w:rsid w:val="0068788E"/>
    <w:rsid w:val="0069036F"/>
    <w:rsid w:val="00691B06"/>
    <w:rsid w:val="00692841"/>
    <w:rsid w:val="00693B20"/>
    <w:rsid w:val="00694FF4"/>
    <w:rsid w:val="006A4349"/>
    <w:rsid w:val="006A4546"/>
    <w:rsid w:val="006A5673"/>
    <w:rsid w:val="006A5F50"/>
    <w:rsid w:val="006B013E"/>
    <w:rsid w:val="006B07EB"/>
    <w:rsid w:val="006B1E86"/>
    <w:rsid w:val="006B367E"/>
    <w:rsid w:val="006B4085"/>
    <w:rsid w:val="006B51C8"/>
    <w:rsid w:val="006B65EE"/>
    <w:rsid w:val="006B78F2"/>
    <w:rsid w:val="006C1C1D"/>
    <w:rsid w:val="006C38D7"/>
    <w:rsid w:val="006C3922"/>
    <w:rsid w:val="006C5396"/>
    <w:rsid w:val="006C6BF0"/>
    <w:rsid w:val="006C6D86"/>
    <w:rsid w:val="006C72EE"/>
    <w:rsid w:val="006C74A3"/>
    <w:rsid w:val="006D4E00"/>
    <w:rsid w:val="006D5B52"/>
    <w:rsid w:val="006D7060"/>
    <w:rsid w:val="006D7B1D"/>
    <w:rsid w:val="006E009B"/>
    <w:rsid w:val="006E2DA3"/>
    <w:rsid w:val="006E3878"/>
    <w:rsid w:val="006E4BC2"/>
    <w:rsid w:val="006E5C4E"/>
    <w:rsid w:val="006F0E18"/>
    <w:rsid w:val="006F2C92"/>
    <w:rsid w:val="006F2E60"/>
    <w:rsid w:val="006F310D"/>
    <w:rsid w:val="006F380D"/>
    <w:rsid w:val="006F3F35"/>
    <w:rsid w:val="006F47C9"/>
    <w:rsid w:val="006F7A71"/>
    <w:rsid w:val="007004C7"/>
    <w:rsid w:val="007007E7"/>
    <w:rsid w:val="007032E2"/>
    <w:rsid w:val="007036D0"/>
    <w:rsid w:val="00704370"/>
    <w:rsid w:val="00706341"/>
    <w:rsid w:val="007100E4"/>
    <w:rsid w:val="00711426"/>
    <w:rsid w:val="007124C7"/>
    <w:rsid w:val="00713F6D"/>
    <w:rsid w:val="00714F3F"/>
    <w:rsid w:val="0071563A"/>
    <w:rsid w:val="007157C3"/>
    <w:rsid w:val="00716CC6"/>
    <w:rsid w:val="00720151"/>
    <w:rsid w:val="00721325"/>
    <w:rsid w:val="00721D7C"/>
    <w:rsid w:val="00721D8C"/>
    <w:rsid w:val="00721E0B"/>
    <w:rsid w:val="00723059"/>
    <w:rsid w:val="007245F9"/>
    <w:rsid w:val="00725913"/>
    <w:rsid w:val="00731DF4"/>
    <w:rsid w:val="00733256"/>
    <w:rsid w:val="007352C1"/>
    <w:rsid w:val="007361F1"/>
    <w:rsid w:val="0073694C"/>
    <w:rsid w:val="00737D0F"/>
    <w:rsid w:val="007448B5"/>
    <w:rsid w:val="00744F92"/>
    <w:rsid w:val="00745374"/>
    <w:rsid w:val="00746D90"/>
    <w:rsid w:val="00751995"/>
    <w:rsid w:val="00753429"/>
    <w:rsid w:val="00761A28"/>
    <w:rsid w:val="007639AF"/>
    <w:rsid w:val="00764D7C"/>
    <w:rsid w:val="00765016"/>
    <w:rsid w:val="00765A74"/>
    <w:rsid w:val="0076613F"/>
    <w:rsid w:val="00771318"/>
    <w:rsid w:val="00772268"/>
    <w:rsid w:val="00772BB0"/>
    <w:rsid w:val="007757B4"/>
    <w:rsid w:val="007760B6"/>
    <w:rsid w:val="0077738E"/>
    <w:rsid w:val="0077785E"/>
    <w:rsid w:val="00780715"/>
    <w:rsid w:val="0078096B"/>
    <w:rsid w:val="00780E32"/>
    <w:rsid w:val="00780F63"/>
    <w:rsid w:val="00782B67"/>
    <w:rsid w:val="00784329"/>
    <w:rsid w:val="007846A1"/>
    <w:rsid w:val="007857F2"/>
    <w:rsid w:val="00785EC4"/>
    <w:rsid w:val="00786F9D"/>
    <w:rsid w:val="00787097"/>
    <w:rsid w:val="00787A5F"/>
    <w:rsid w:val="00790831"/>
    <w:rsid w:val="00790E5A"/>
    <w:rsid w:val="00791C04"/>
    <w:rsid w:val="0079353D"/>
    <w:rsid w:val="0079444B"/>
    <w:rsid w:val="00794A11"/>
    <w:rsid w:val="0079543C"/>
    <w:rsid w:val="0079544F"/>
    <w:rsid w:val="007A37E4"/>
    <w:rsid w:val="007A3A60"/>
    <w:rsid w:val="007B13F3"/>
    <w:rsid w:val="007B3073"/>
    <w:rsid w:val="007B3B73"/>
    <w:rsid w:val="007B5C28"/>
    <w:rsid w:val="007B5CF6"/>
    <w:rsid w:val="007B6BB1"/>
    <w:rsid w:val="007C1587"/>
    <w:rsid w:val="007C184D"/>
    <w:rsid w:val="007C550B"/>
    <w:rsid w:val="007C736A"/>
    <w:rsid w:val="007C7BBA"/>
    <w:rsid w:val="007D01AB"/>
    <w:rsid w:val="007D18F6"/>
    <w:rsid w:val="007D1AF4"/>
    <w:rsid w:val="007D1B61"/>
    <w:rsid w:val="007D2ED8"/>
    <w:rsid w:val="007D4939"/>
    <w:rsid w:val="007D4DC8"/>
    <w:rsid w:val="007D6320"/>
    <w:rsid w:val="007E139C"/>
    <w:rsid w:val="007E3E43"/>
    <w:rsid w:val="007E4E25"/>
    <w:rsid w:val="007F0F8A"/>
    <w:rsid w:val="007F2A6E"/>
    <w:rsid w:val="007F2AF6"/>
    <w:rsid w:val="007F300B"/>
    <w:rsid w:val="007F5186"/>
    <w:rsid w:val="007F5936"/>
    <w:rsid w:val="007F5AD6"/>
    <w:rsid w:val="007F6D1A"/>
    <w:rsid w:val="00800B38"/>
    <w:rsid w:val="00801475"/>
    <w:rsid w:val="00802824"/>
    <w:rsid w:val="00803526"/>
    <w:rsid w:val="008044E1"/>
    <w:rsid w:val="008051D2"/>
    <w:rsid w:val="00805AA9"/>
    <w:rsid w:val="00806253"/>
    <w:rsid w:val="0080741B"/>
    <w:rsid w:val="00811858"/>
    <w:rsid w:val="00812799"/>
    <w:rsid w:val="0082050F"/>
    <w:rsid w:val="00820592"/>
    <w:rsid w:val="00823C3F"/>
    <w:rsid w:val="00825BCD"/>
    <w:rsid w:val="008274FF"/>
    <w:rsid w:val="008305DD"/>
    <w:rsid w:val="00832298"/>
    <w:rsid w:val="0083304F"/>
    <w:rsid w:val="00833402"/>
    <w:rsid w:val="0083729E"/>
    <w:rsid w:val="00837881"/>
    <w:rsid w:val="008421AA"/>
    <w:rsid w:val="00842345"/>
    <w:rsid w:val="00842B7C"/>
    <w:rsid w:val="00842EDE"/>
    <w:rsid w:val="00843638"/>
    <w:rsid w:val="0084423D"/>
    <w:rsid w:val="0084423E"/>
    <w:rsid w:val="008447F8"/>
    <w:rsid w:val="00847AB0"/>
    <w:rsid w:val="00850BDE"/>
    <w:rsid w:val="00851605"/>
    <w:rsid w:val="00851CAD"/>
    <w:rsid w:val="008545F3"/>
    <w:rsid w:val="00855F63"/>
    <w:rsid w:val="00856D4E"/>
    <w:rsid w:val="00857267"/>
    <w:rsid w:val="00862551"/>
    <w:rsid w:val="00864298"/>
    <w:rsid w:val="00865313"/>
    <w:rsid w:val="00866C1B"/>
    <w:rsid w:val="0087033B"/>
    <w:rsid w:val="00873C3C"/>
    <w:rsid w:val="00873CA2"/>
    <w:rsid w:val="00874724"/>
    <w:rsid w:val="00875169"/>
    <w:rsid w:val="00877302"/>
    <w:rsid w:val="00877E2F"/>
    <w:rsid w:val="008804F4"/>
    <w:rsid w:val="00880954"/>
    <w:rsid w:val="00881138"/>
    <w:rsid w:val="00882881"/>
    <w:rsid w:val="00883C1E"/>
    <w:rsid w:val="0088502D"/>
    <w:rsid w:val="00886579"/>
    <w:rsid w:val="00890C7A"/>
    <w:rsid w:val="00892199"/>
    <w:rsid w:val="00892E21"/>
    <w:rsid w:val="00894145"/>
    <w:rsid w:val="00896233"/>
    <w:rsid w:val="008A01E7"/>
    <w:rsid w:val="008A0F3D"/>
    <w:rsid w:val="008A1AF9"/>
    <w:rsid w:val="008A21EB"/>
    <w:rsid w:val="008A34ED"/>
    <w:rsid w:val="008A613A"/>
    <w:rsid w:val="008A61C5"/>
    <w:rsid w:val="008A6E87"/>
    <w:rsid w:val="008A78CA"/>
    <w:rsid w:val="008B0548"/>
    <w:rsid w:val="008B25D5"/>
    <w:rsid w:val="008B29F4"/>
    <w:rsid w:val="008B3CF8"/>
    <w:rsid w:val="008B550C"/>
    <w:rsid w:val="008B6163"/>
    <w:rsid w:val="008B65A9"/>
    <w:rsid w:val="008B7A2E"/>
    <w:rsid w:val="008C0431"/>
    <w:rsid w:val="008C44D8"/>
    <w:rsid w:val="008C63F8"/>
    <w:rsid w:val="008D09CD"/>
    <w:rsid w:val="008D1020"/>
    <w:rsid w:val="008D209B"/>
    <w:rsid w:val="008D3B34"/>
    <w:rsid w:val="008D7D74"/>
    <w:rsid w:val="008E0919"/>
    <w:rsid w:val="008E6700"/>
    <w:rsid w:val="008E672A"/>
    <w:rsid w:val="008E6949"/>
    <w:rsid w:val="008E721A"/>
    <w:rsid w:val="008E7EF4"/>
    <w:rsid w:val="008F0978"/>
    <w:rsid w:val="008F149C"/>
    <w:rsid w:val="008F3AB0"/>
    <w:rsid w:val="008F41E3"/>
    <w:rsid w:val="008F475B"/>
    <w:rsid w:val="008F5266"/>
    <w:rsid w:val="008F6AC8"/>
    <w:rsid w:val="00900E0F"/>
    <w:rsid w:val="009051B8"/>
    <w:rsid w:val="0090522B"/>
    <w:rsid w:val="00905A66"/>
    <w:rsid w:val="00905E58"/>
    <w:rsid w:val="00906460"/>
    <w:rsid w:val="009064E2"/>
    <w:rsid w:val="00910A41"/>
    <w:rsid w:val="00911BF2"/>
    <w:rsid w:val="009124BE"/>
    <w:rsid w:val="00912D3A"/>
    <w:rsid w:val="0091345C"/>
    <w:rsid w:val="00913A20"/>
    <w:rsid w:val="009153FC"/>
    <w:rsid w:val="00915B7A"/>
    <w:rsid w:val="009173DB"/>
    <w:rsid w:val="0091756D"/>
    <w:rsid w:val="00917827"/>
    <w:rsid w:val="009178CF"/>
    <w:rsid w:val="0092138F"/>
    <w:rsid w:val="00924388"/>
    <w:rsid w:val="00924CCC"/>
    <w:rsid w:val="00925026"/>
    <w:rsid w:val="00927008"/>
    <w:rsid w:val="009315BA"/>
    <w:rsid w:val="0093456D"/>
    <w:rsid w:val="00937E88"/>
    <w:rsid w:val="009467DE"/>
    <w:rsid w:val="009474E8"/>
    <w:rsid w:val="00947D61"/>
    <w:rsid w:val="00952BC6"/>
    <w:rsid w:val="00954030"/>
    <w:rsid w:val="00954310"/>
    <w:rsid w:val="00955EC7"/>
    <w:rsid w:val="0095689B"/>
    <w:rsid w:val="009575C6"/>
    <w:rsid w:val="00957CBC"/>
    <w:rsid w:val="00961DEF"/>
    <w:rsid w:val="00964063"/>
    <w:rsid w:val="00964572"/>
    <w:rsid w:val="009662A0"/>
    <w:rsid w:val="00966A17"/>
    <w:rsid w:val="0097075C"/>
    <w:rsid w:val="00970D9C"/>
    <w:rsid w:val="0097268D"/>
    <w:rsid w:val="00973E0A"/>
    <w:rsid w:val="00973F2A"/>
    <w:rsid w:val="00975E3F"/>
    <w:rsid w:val="009817E6"/>
    <w:rsid w:val="00985173"/>
    <w:rsid w:val="00985B1C"/>
    <w:rsid w:val="00985CC0"/>
    <w:rsid w:val="009911A4"/>
    <w:rsid w:val="00991CEB"/>
    <w:rsid w:val="009922EC"/>
    <w:rsid w:val="0099333B"/>
    <w:rsid w:val="00995912"/>
    <w:rsid w:val="00996137"/>
    <w:rsid w:val="009A185E"/>
    <w:rsid w:val="009A315B"/>
    <w:rsid w:val="009A48E5"/>
    <w:rsid w:val="009A546C"/>
    <w:rsid w:val="009A6B57"/>
    <w:rsid w:val="009A6FDA"/>
    <w:rsid w:val="009B0033"/>
    <w:rsid w:val="009B099D"/>
    <w:rsid w:val="009B1AAB"/>
    <w:rsid w:val="009B4B5C"/>
    <w:rsid w:val="009B52F3"/>
    <w:rsid w:val="009C16D1"/>
    <w:rsid w:val="009C1872"/>
    <w:rsid w:val="009C30DB"/>
    <w:rsid w:val="009C6BE0"/>
    <w:rsid w:val="009D0E00"/>
    <w:rsid w:val="009D1C1C"/>
    <w:rsid w:val="009D1E27"/>
    <w:rsid w:val="009D34E4"/>
    <w:rsid w:val="009D4C5C"/>
    <w:rsid w:val="009D525E"/>
    <w:rsid w:val="009D68FF"/>
    <w:rsid w:val="009E1D6E"/>
    <w:rsid w:val="009E2CB6"/>
    <w:rsid w:val="009E2D95"/>
    <w:rsid w:val="009E31ED"/>
    <w:rsid w:val="009E6721"/>
    <w:rsid w:val="009E7034"/>
    <w:rsid w:val="009F1E6B"/>
    <w:rsid w:val="009F23E0"/>
    <w:rsid w:val="009F33C6"/>
    <w:rsid w:val="009F407A"/>
    <w:rsid w:val="009F567F"/>
    <w:rsid w:val="009F56D6"/>
    <w:rsid w:val="009F5711"/>
    <w:rsid w:val="009F5734"/>
    <w:rsid w:val="00A00E2B"/>
    <w:rsid w:val="00A022F1"/>
    <w:rsid w:val="00A02DDA"/>
    <w:rsid w:val="00A02E99"/>
    <w:rsid w:val="00A1049B"/>
    <w:rsid w:val="00A10853"/>
    <w:rsid w:val="00A10C70"/>
    <w:rsid w:val="00A10CEE"/>
    <w:rsid w:val="00A16E1B"/>
    <w:rsid w:val="00A17678"/>
    <w:rsid w:val="00A233AF"/>
    <w:rsid w:val="00A25B86"/>
    <w:rsid w:val="00A33F22"/>
    <w:rsid w:val="00A34987"/>
    <w:rsid w:val="00A3729A"/>
    <w:rsid w:val="00A3755F"/>
    <w:rsid w:val="00A435D8"/>
    <w:rsid w:val="00A43AEC"/>
    <w:rsid w:val="00A45988"/>
    <w:rsid w:val="00A46122"/>
    <w:rsid w:val="00A4685D"/>
    <w:rsid w:val="00A529DA"/>
    <w:rsid w:val="00A5373B"/>
    <w:rsid w:val="00A547D4"/>
    <w:rsid w:val="00A564C0"/>
    <w:rsid w:val="00A61105"/>
    <w:rsid w:val="00A615A1"/>
    <w:rsid w:val="00A63CF2"/>
    <w:rsid w:val="00A70474"/>
    <w:rsid w:val="00A75E7A"/>
    <w:rsid w:val="00A766CA"/>
    <w:rsid w:val="00A816C4"/>
    <w:rsid w:val="00A83018"/>
    <w:rsid w:val="00A86034"/>
    <w:rsid w:val="00A87D73"/>
    <w:rsid w:val="00A90371"/>
    <w:rsid w:val="00A91FEF"/>
    <w:rsid w:val="00A93866"/>
    <w:rsid w:val="00A93DF8"/>
    <w:rsid w:val="00A94AD6"/>
    <w:rsid w:val="00A95787"/>
    <w:rsid w:val="00A958D3"/>
    <w:rsid w:val="00AA004D"/>
    <w:rsid w:val="00AA3D61"/>
    <w:rsid w:val="00AA4DFF"/>
    <w:rsid w:val="00AA5489"/>
    <w:rsid w:val="00AA6997"/>
    <w:rsid w:val="00AA768F"/>
    <w:rsid w:val="00AB1031"/>
    <w:rsid w:val="00AB1190"/>
    <w:rsid w:val="00AB13E2"/>
    <w:rsid w:val="00AB1917"/>
    <w:rsid w:val="00AB1FDA"/>
    <w:rsid w:val="00AB4F63"/>
    <w:rsid w:val="00AB5CA3"/>
    <w:rsid w:val="00AB689B"/>
    <w:rsid w:val="00AB72B4"/>
    <w:rsid w:val="00AC05CE"/>
    <w:rsid w:val="00AC1D94"/>
    <w:rsid w:val="00AC2EDD"/>
    <w:rsid w:val="00AD14F7"/>
    <w:rsid w:val="00AD19A0"/>
    <w:rsid w:val="00AD1F92"/>
    <w:rsid w:val="00AD34E0"/>
    <w:rsid w:val="00AD3FE3"/>
    <w:rsid w:val="00AD6AE5"/>
    <w:rsid w:val="00AD6F99"/>
    <w:rsid w:val="00AE33DC"/>
    <w:rsid w:val="00AE41AB"/>
    <w:rsid w:val="00AE5049"/>
    <w:rsid w:val="00AE5593"/>
    <w:rsid w:val="00AE5AFE"/>
    <w:rsid w:val="00AF0815"/>
    <w:rsid w:val="00AF2419"/>
    <w:rsid w:val="00AF25AA"/>
    <w:rsid w:val="00AF3522"/>
    <w:rsid w:val="00AF71B4"/>
    <w:rsid w:val="00B006D5"/>
    <w:rsid w:val="00B01E8A"/>
    <w:rsid w:val="00B01F06"/>
    <w:rsid w:val="00B02046"/>
    <w:rsid w:val="00B0283F"/>
    <w:rsid w:val="00B03439"/>
    <w:rsid w:val="00B038FE"/>
    <w:rsid w:val="00B05954"/>
    <w:rsid w:val="00B06B41"/>
    <w:rsid w:val="00B07FE2"/>
    <w:rsid w:val="00B11673"/>
    <w:rsid w:val="00B11C28"/>
    <w:rsid w:val="00B11CD8"/>
    <w:rsid w:val="00B15E1E"/>
    <w:rsid w:val="00B16B4D"/>
    <w:rsid w:val="00B20609"/>
    <w:rsid w:val="00B21D4B"/>
    <w:rsid w:val="00B25DC0"/>
    <w:rsid w:val="00B25FA9"/>
    <w:rsid w:val="00B309A5"/>
    <w:rsid w:val="00B30E71"/>
    <w:rsid w:val="00B31775"/>
    <w:rsid w:val="00B31DE8"/>
    <w:rsid w:val="00B35957"/>
    <w:rsid w:val="00B35EC0"/>
    <w:rsid w:val="00B374E2"/>
    <w:rsid w:val="00B43775"/>
    <w:rsid w:val="00B43CB9"/>
    <w:rsid w:val="00B442AE"/>
    <w:rsid w:val="00B46752"/>
    <w:rsid w:val="00B46D43"/>
    <w:rsid w:val="00B4703B"/>
    <w:rsid w:val="00B5392B"/>
    <w:rsid w:val="00B548A9"/>
    <w:rsid w:val="00B56E62"/>
    <w:rsid w:val="00B56F29"/>
    <w:rsid w:val="00B57ABD"/>
    <w:rsid w:val="00B57FFA"/>
    <w:rsid w:val="00B62486"/>
    <w:rsid w:val="00B62DED"/>
    <w:rsid w:val="00B634FC"/>
    <w:rsid w:val="00B675C5"/>
    <w:rsid w:val="00B704F4"/>
    <w:rsid w:val="00B713C5"/>
    <w:rsid w:val="00B71BA6"/>
    <w:rsid w:val="00B7256D"/>
    <w:rsid w:val="00B727BD"/>
    <w:rsid w:val="00B73582"/>
    <w:rsid w:val="00B75B4B"/>
    <w:rsid w:val="00B77CF7"/>
    <w:rsid w:val="00B8289A"/>
    <w:rsid w:val="00B82DAB"/>
    <w:rsid w:val="00B83FE3"/>
    <w:rsid w:val="00B84764"/>
    <w:rsid w:val="00B8578F"/>
    <w:rsid w:val="00B85865"/>
    <w:rsid w:val="00B864D2"/>
    <w:rsid w:val="00B8692B"/>
    <w:rsid w:val="00B93DB4"/>
    <w:rsid w:val="00B94482"/>
    <w:rsid w:val="00BA1BD3"/>
    <w:rsid w:val="00BA41A9"/>
    <w:rsid w:val="00BA5961"/>
    <w:rsid w:val="00BA5FE1"/>
    <w:rsid w:val="00BA6250"/>
    <w:rsid w:val="00BA6271"/>
    <w:rsid w:val="00BB18AB"/>
    <w:rsid w:val="00BB4BB9"/>
    <w:rsid w:val="00BB5D4D"/>
    <w:rsid w:val="00BB775E"/>
    <w:rsid w:val="00BC1417"/>
    <w:rsid w:val="00BC1C0F"/>
    <w:rsid w:val="00BC2BBC"/>
    <w:rsid w:val="00BD2AAF"/>
    <w:rsid w:val="00BD45F5"/>
    <w:rsid w:val="00BD49D1"/>
    <w:rsid w:val="00BD4B75"/>
    <w:rsid w:val="00BD57B1"/>
    <w:rsid w:val="00BE373E"/>
    <w:rsid w:val="00BE3FCD"/>
    <w:rsid w:val="00BE5F5C"/>
    <w:rsid w:val="00BE6066"/>
    <w:rsid w:val="00BF00CB"/>
    <w:rsid w:val="00BF1273"/>
    <w:rsid w:val="00BF4FE1"/>
    <w:rsid w:val="00BF544E"/>
    <w:rsid w:val="00BF55F7"/>
    <w:rsid w:val="00C027EF"/>
    <w:rsid w:val="00C043F0"/>
    <w:rsid w:val="00C10F35"/>
    <w:rsid w:val="00C12C66"/>
    <w:rsid w:val="00C12CA4"/>
    <w:rsid w:val="00C14885"/>
    <w:rsid w:val="00C151FD"/>
    <w:rsid w:val="00C15325"/>
    <w:rsid w:val="00C15D5C"/>
    <w:rsid w:val="00C16B08"/>
    <w:rsid w:val="00C16D0F"/>
    <w:rsid w:val="00C17FDC"/>
    <w:rsid w:val="00C21360"/>
    <w:rsid w:val="00C23FF5"/>
    <w:rsid w:val="00C242C0"/>
    <w:rsid w:val="00C25C1E"/>
    <w:rsid w:val="00C25D68"/>
    <w:rsid w:val="00C26A33"/>
    <w:rsid w:val="00C27312"/>
    <w:rsid w:val="00C30CDF"/>
    <w:rsid w:val="00C30E90"/>
    <w:rsid w:val="00C33075"/>
    <w:rsid w:val="00C37F4C"/>
    <w:rsid w:val="00C40215"/>
    <w:rsid w:val="00C42AE2"/>
    <w:rsid w:val="00C42F2C"/>
    <w:rsid w:val="00C42FAF"/>
    <w:rsid w:val="00C44237"/>
    <w:rsid w:val="00C44C3B"/>
    <w:rsid w:val="00C45A07"/>
    <w:rsid w:val="00C46205"/>
    <w:rsid w:val="00C47FD7"/>
    <w:rsid w:val="00C51EDB"/>
    <w:rsid w:val="00C52152"/>
    <w:rsid w:val="00C540B3"/>
    <w:rsid w:val="00C5727B"/>
    <w:rsid w:val="00C579B7"/>
    <w:rsid w:val="00C616AA"/>
    <w:rsid w:val="00C621AA"/>
    <w:rsid w:val="00C637DC"/>
    <w:rsid w:val="00C64C9E"/>
    <w:rsid w:val="00C65D51"/>
    <w:rsid w:val="00C67578"/>
    <w:rsid w:val="00C67B25"/>
    <w:rsid w:val="00C71C57"/>
    <w:rsid w:val="00C71FA8"/>
    <w:rsid w:val="00C73551"/>
    <w:rsid w:val="00C7461E"/>
    <w:rsid w:val="00C749DA"/>
    <w:rsid w:val="00C74A46"/>
    <w:rsid w:val="00C75798"/>
    <w:rsid w:val="00C77E68"/>
    <w:rsid w:val="00C801CB"/>
    <w:rsid w:val="00C80876"/>
    <w:rsid w:val="00C80922"/>
    <w:rsid w:val="00C80C6A"/>
    <w:rsid w:val="00C80F89"/>
    <w:rsid w:val="00C816D0"/>
    <w:rsid w:val="00C84009"/>
    <w:rsid w:val="00C864BB"/>
    <w:rsid w:val="00C91C4E"/>
    <w:rsid w:val="00C92619"/>
    <w:rsid w:val="00C9458D"/>
    <w:rsid w:val="00C954CA"/>
    <w:rsid w:val="00C96106"/>
    <w:rsid w:val="00C96419"/>
    <w:rsid w:val="00CA104E"/>
    <w:rsid w:val="00CA50F4"/>
    <w:rsid w:val="00CA6211"/>
    <w:rsid w:val="00CA63F9"/>
    <w:rsid w:val="00CB1DF0"/>
    <w:rsid w:val="00CB2171"/>
    <w:rsid w:val="00CB2A51"/>
    <w:rsid w:val="00CB3F9C"/>
    <w:rsid w:val="00CB44EA"/>
    <w:rsid w:val="00CB4C3D"/>
    <w:rsid w:val="00CB6EBE"/>
    <w:rsid w:val="00CC111C"/>
    <w:rsid w:val="00CC61D2"/>
    <w:rsid w:val="00CC6514"/>
    <w:rsid w:val="00CC6B48"/>
    <w:rsid w:val="00CC7548"/>
    <w:rsid w:val="00CD0DED"/>
    <w:rsid w:val="00CD0E69"/>
    <w:rsid w:val="00CD11CD"/>
    <w:rsid w:val="00CE04AF"/>
    <w:rsid w:val="00CE197D"/>
    <w:rsid w:val="00CE64EE"/>
    <w:rsid w:val="00CE763D"/>
    <w:rsid w:val="00CF1B46"/>
    <w:rsid w:val="00CF1FC6"/>
    <w:rsid w:val="00CF30D1"/>
    <w:rsid w:val="00CF7946"/>
    <w:rsid w:val="00D00E5E"/>
    <w:rsid w:val="00D01F31"/>
    <w:rsid w:val="00D049F8"/>
    <w:rsid w:val="00D072BE"/>
    <w:rsid w:val="00D077D0"/>
    <w:rsid w:val="00D0787B"/>
    <w:rsid w:val="00D1047D"/>
    <w:rsid w:val="00D10879"/>
    <w:rsid w:val="00D10FC4"/>
    <w:rsid w:val="00D115E0"/>
    <w:rsid w:val="00D1388D"/>
    <w:rsid w:val="00D13E19"/>
    <w:rsid w:val="00D13FEC"/>
    <w:rsid w:val="00D1711C"/>
    <w:rsid w:val="00D2065A"/>
    <w:rsid w:val="00D22767"/>
    <w:rsid w:val="00D264CE"/>
    <w:rsid w:val="00D2686E"/>
    <w:rsid w:val="00D269F5"/>
    <w:rsid w:val="00D307E7"/>
    <w:rsid w:val="00D31826"/>
    <w:rsid w:val="00D353C8"/>
    <w:rsid w:val="00D37129"/>
    <w:rsid w:val="00D425F4"/>
    <w:rsid w:val="00D42C70"/>
    <w:rsid w:val="00D4382A"/>
    <w:rsid w:val="00D43A44"/>
    <w:rsid w:val="00D4675E"/>
    <w:rsid w:val="00D50A33"/>
    <w:rsid w:val="00D51573"/>
    <w:rsid w:val="00D5164D"/>
    <w:rsid w:val="00D53DD4"/>
    <w:rsid w:val="00D572CB"/>
    <w:rsid w:val="00D579D0"/>
    <w:rsid w:val="00D63AB9"/>
    <w:rsid w:val="00D6578D"/>
    <w:rsid w:val="00D65CF3"/>
    <w:rsid w:val="00D66A28"/>
    <w:rsid w:val="00D67DA1"/>
    <w:rsid w:val="00D713AC"/>
    <w:rsid w:val="00D73141"/>
    <w:rsid w:val="00D8168F"/>
    <w:rsid w:val="00D81E7A"/>
    <w:rsid w:val="00D84C63"/>
    <w:rsid w:val="00D853CA"/>
    <w:rsid w:val="00D87CFF"/>
    <w:rsid w:val="00D907EC"/>
    <w:rsid w:val="00D9210F"/>
    <w:rsid w:val="00D922EE"/>
    <w:rsid w:val="00D9274F"/>
    <w:rsid w:val="00D95CB1"/>
    <w:rsid w:val="00DA1DC0"/>
    <w:rsid w:val="00DA20C8"/>
    <w:rsid w:val="00DA43D6"/>
    <w:rsid w:val="00DA4A07"/>
    <w:rsid w:val="00DA5487"/>
    <w:rsid w:val="00DA575F"/>
    <w:rsid w:val="00DA6167"/>
    <w:rsid w:val="00DA6D49"/>
    <w:rsid w:val="00DA7FC4"/>
    <w:rsid w:val="00DB0BEA"/>
    <w:rsid w:val="00DB12F1"/>
    <w:rsid w:val="00DB18AB"/>
    <w:rsid w:val="00DB2019"/>
    <w:rsid w:val="00DB665E"/>
    <w:rsid w:val="00DC362B"/>
    <w:rsid w:val="00DC419C"/>
    <w:rsid w:val="00DC5EB0"/>
    <w:rsid w:val="00DD2872"/>
    <w:rsid w:val="00DD3406"/>
    <w:rsid w:val="00DD5BCD"/>
    <w:rsid w:val="00DD7EB6"/>
    <w:rsid w:val="00DE1A71"/>
    <w:rsid w:val="00DE3179"/>
    <w:rsid w:val="00DE4DEF"/>
    <w:rsid w:val="00DE4FE1"/>
    <w:rsid w:val="00DE6319"/>
    <w:rsid w:val="00DE6698"/>
    <w:rsid w:val="00DF041F"/>
    <w:rsid w:val="00DF0FD6"/>
    <w:rsid w:val="00DF1BE1"/>
    <w:rsid w:val="00DF2AE9"/>
    <w:rsid w:val="00DF4179"/>
    <w:rsid w:val="00DF5C55"/>
    <w:rsid w:val="00DF60D4"/>
    <w:rsid w:val="00DF61A7"/>
    <w:rsid w:val="00DF6258"/>
    <w:rsid w:val="00DF7A1E"/>
    <w:rsid w:val="00E01228"/>
    <w:rsid w:val="00E05E86"/>
    <w:rsid w:val="00E0676B"/>
    <w:rsid w:val="00E06C69"/>
    <w:rsid w:val="00E07F0A"/>
    <w:rsid w:val="00E11198"/>
    <w:rsid w:val="00E13557"/>
    <w:rsid w:val="00E13D5F"/>
    <w:rsid w:val="00E15C24"/>
    <w:rsid w:val="00E16363"/>
    <w:rsid w:val="00E208CE"/>
    <w:rsid w:val="00E20DD0"/>
    <w:rsid w:val="00E217AF"/>
    <w:rsid w:val="00E21A38"/>
    <w:rsid w:val="00E2267F"/>
    <w:rsid w:val="00E24EF6"/>
    <w:rsid w:val="00E2665E"/>
    <w:rsid w:val="00E26C01"/>
    <w:rsid w:val="00E33C00"/>
    <w:rsid w:val="00E356A8"/>
    <w:rsid w:val="00E41754"/>
    <w:rsid w:val="00E4323F"/>
    <w:rsid w:val="00E43BC8"/>
    <w:rsid w:val="00E44781"/>
    <w:rsid w:val="00E46306"/>
    <w:rsid w:val="00E46380"/>
    <w:rsid w:val="00E469B9"/>
    <w:rsid w:val="00E52FE3"/>
    <w:rsid w:val="00E556A5"/>
    <w:rsid w:val="00E56BAD"/>
    <w:rsid w:val="00E570A6"/>
    <w:rsid w:val="00E60F23"/>
    <w:rsid w:val="00E6193F"/>
    <w:rsid w:val="00E623E6"/>
    <w:rsid w:val="00E633B6"/>
    <w:rsid w:val="00E659C7"/>
    <w:rsid w:val="00E65A17"/>
    <w:rsid w:val="00E666A8"/>
    <w:rsid w:val="00E67201"/>
    <w:rsid w:val="00E7366F"/>
    <w:rsid w:val="00E73691"/>
    <w:rsid w:val="00E73960"/>
    <w:rsid w:val="00E77815"/>
    <w:rsid w:val="00E82D9D"/>
    <w:rsid w:val="00E830FD"/>
    <w:rsid w:val="00E831C7"/>
    <w:rsid w:val="00E84357"/>
    <w:rsid w:val="00E8563A"/>
    <w:rsid w:val="00E91E3E"/>
    <w:rsid w:val="00E91FEF"/>
    <w:rsid w:val="00E926E0"/>
    <w:rsid w:val="00E9358B"/>
    <w:rsid w:val="00E936DE"/>
    <w:rsid w:val="00E96A8D"/>
    <w:rsid w:val="00EA0F0A"/>
    <w:rsid w:val="00EA1902"/>
    <w:rsid w:val="00EA24D7"/>
    <w:rsid w:val="00EA3737"/>
    <w:rsid w:val="00EA3EED"/>
    <w:rsid w:val="00EA4CD4"/>
    <w:rsid w:val="00EA61CB"/>
    <w:rsid w:val="00EB3CC4"/>
    <w:rsid w:val="00EB474D"/>
    <w:rsid w:val="00EB5849"/>
    <w:rsid w:val="00EB59FD"/>
    <w:rsid w:val="00EB6C1B"/>
    <w:rsid w:val="00EC0FC1"/>
    <w:rsid w:val="00EC1FAE"/>
    <w:rsid w:val="00EC3296"/>
    <w:rsid w:val="00EC4265"/>
    <w:rsid w:val="00ED2235"/>
    <w:rsid w:val="00ED52BF"/>
    <w:rsid w:val="00EE1484"/>
    <w:rsid w:val="00EE1572"/>
    <w:rsid w:val="00EE27EB"/>
    <w:rsid w:val="00EE35F2"/>
    <w:rsid w:val="00EE3B81"/>
    <w:rsid w:val="00EE5F01"/>
    <w:rsid w:val="00EE746F"/>
    <w:rsid w:val="00EF0888"/>
    <w:rsid w:val="00EF5E6C"/>
    <w:rsid w:val="00EF78A9"/>
    <w:rsid w:val="00F01CB7"/>
    <w:rsid w:val="00F0548E"/>
    <w:rsid w:val="00F06CB5"/>
    <w:rsid w:val="00F07400"/>
    <w:rsid w:val="00F0796A"/>
    <w:rsid w:val="00F12374"/>
    <w:rsid w:val="00F203AB"/>
    <w:rsid w:val="00F23680"/>
    <w:rsid w:val="00F2498F"/>
    <w:rsid w:val="00F263AA"/>
    <w:rsid w:val="00F26B96"/>
    <w:rsid w:val="00F2739F"/>
    <w:rsid w:val="00F275C5"/>
    <w:rsid w:val="00F324BA"/>
    <w:rsid w:val="00F339F0"/>
    <w:rsid w:val="00F3450B"/>
    <w:rsid w:val="00F348AE"/>
    <w:rsid w:val="00F34B7F"/>
    <w:rsid w:val="00F353F6"/>
    <w:rsid w:val="00F36156"/>
    <w:rsid w:val="00F373A1"/>
    <w:rsid w:val="00F40CC8"/>
    <w:rsid w:val="00F44406"/>
    <w:rsid w:val="00F44EFE"/>
    <w:rsid w:val="00F450AD"/>
    <w:rsid w:val="00F51CCE"/>
    <w:rsid w:val="00F52316"/>
    <w:rsid w:val="00F54389"/>
    <w:rsid w:val="00F57E4A"/>
    <w:rsid w:val="00F62E86"/>
    <w:rsid w:val="00F647D5"/>
    <w:rsid w:val="00F655B0"/>
    <w:rsid w:val="00F663D0"/>
    <w:rsid w:val="00F67181"/>
    <w:rsid w:val="00F70B44"/>
    <w:rsid w:val="00F70C99"/>
    <w:rsid w:val="00F72B90"/>
    <w:rsid w:val="00F73157"/>
    <w:rsid w:val="00F73EF2"/>
    <w:rsid w:val="00F74434"/>
    <w:rsid w:val="00F74752"/>
    <w:rsid w:val="00F81A80"/>
    <w:rsid w:val="00F83B8D"/>
    <w:rsid w:val="00F8540F"/>
    <w:rsid w:val="00F85BFB"/>
    <w:rsid w:val="00F86006"/>
    <w:rsid w:val="00F913D1"/>
    <w:rsid w:val="00F91DA6"/>
    <w:rsid w:val="00F92D70"/>
    <w:rsid w:val="00F95558"/>
    <w:rsid w:val="00F95B2C"/>
    <w:rsid w:val="00F95C0E"/>
    <w:rsid w:val="00FA1000"/>
    <w:rsid w:val="00FA4E1A"/>
    <w:rsid w:val="00FA58AB"/>
    <w:rsid w:val="00FA640D"/>
    <w:rsid w:val="00FA67BA"/>
    <w:rsid w:val="00FA7A9B"/>
    <w:rsid w:val="00FA7AC3"/>
    <w:rsid w:val="00FA7E0D"/>
    <w:rsid w:val="00FB0B4A"/>
    <w:rsid w:val="00FB0C93"/>
    <w:rsid w:val="00FB3CF2"/>
    <w:rsid w:val="00FB3D9D"/>
    <w:rsid w:val="00FB7784"/>
    <w:rsid w:val="00FB786E"/>
    <w:rsid w:val="00FC2B83"/>
    <w:rsid w:val="00FC3C1A"/>
    <w:rsid w:val="00FC40F4"/>
    <w:rsid w:val="00FC4279"/>
    <w:rsid w:val="00FC42EC"/>
    <w:rsid w:val="00FC4F06"/>
    <w:rsid w:val="00FC589B"/>
    <w:rsid w:val="00FD2060"/>
    <w:rsid w:val="00FD21CF"/>
    <w:rsid w:val="00FD474F"/>
    <w:rsid w:val="00FD618B"/>
    <w:rsid w:val="00FD6FD2"/>
    <w:rsid w:val="00FD72DD"/>
    <w:rsid w:val="00FE07A8"/>
    <w:rsid w:val="00FE1359"/>
    <w:rsid w:val="00FE2118"/>
    <w:rsid w:val="00FE41D5"/>
    <w:rsid w:val="00FE424F"/>
    <w:rsid w:val="00FE435D"/>
    <w:rsid w:val="00FE56F2"/>
    <w:rsid w:val="00FE5C30"/>
    <w:rsid w:val="00FE7893"/>
    <w:rsid w:val="00FF5293"/>
    <w:rsid w:val="00FF6ACB"/>
    <w:rsid w:val="00FF6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contacts" w:name="Sn"/>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5:chartTrackingRefBased/>
  <w15:docId w15:val="{10EED352-9A32-4A2F-B3C8-0A417D80F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iPriority="99" w:unhideWhenUsed="1"/>
    <w:lsdException w:name="List Bullet 2" w:semiHidden="1"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qFormat="1"/>
    <w:lsdException w:name="Closing" w:semiHidden="1" w:uiPriority="99"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qFormat="1"/>
    <w:lsdException w:name="Salutation" w:semiHidden="1" w:uiPriority="99"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iPriority="99" w:unhideWhenUsed="1"/>
    <w:lsdException w:name="HTML Top of Form" w:semiHidden="1" w:unhideWhenUsed="1"/>
    <w:lsdException w:name="HTML Bottom of Form" w:semiHidden="1" w:unhideWhenUsed="1"/>
    <w:lsdException w:name="Normal (Web)" w:semiHidden="1" w:unhideWhenUsed="1"/>
    <w:lsdException w:name="HTML Acronym" w:semiHidden="1" w:uiPriority="99" w:unhideWhenUsed="1"/>
    <w:lsdException w:name="HTML Address" w:semiHidden="1" w:uiPriority="99" w:unhideWhenUsed="1"/>
    <w:lsdException w:name="HTML Cite" w:semiHidden="1"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nhideWhenUsed="1"/>
    <w:lsdException w:name="Table Classic 2" w:semiHidden="1"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nhideWhenUsed="1"/>
    <w:lsdException w:name="Table Contemporary" w:semiHidden="1"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5829A6"/>
  </w:style>
  <w:style w:type="paragraph" w:styleId="10">
    <w:name w:val="heading 1"/>
    <w:aliases w:val=" Знак9"/>
    <w:basedOn w:val="a3"/>
    <w:next w:val="a3"/>
    <w:link w:val="12"/>
    <w:qFormat/>
    <w:rsid w:val="007B5C28"/>
    <w:pPr>
      <w:keepNext/>
      <w:numPr>
        <w:numId w:val="13"/>
      </w:numPr>
      <w:spacing w:after="0" w:line="240" w:lineRule="auto"/>
      <w:outlineLvl w:val="0"/>
    </w:pPr>
    <w:rPr>
      <w:rFonts w:ascii="Times New Roman" w:eastAsia="MS Mincho" w:hAnsi="Times New Roman" w:cs="Times New Roman"/>
      <w:sz w:val="28"/>
      <w:szCs w:val="20"/>
      <w:lang w:val="uk-UA" w:eastAsia="ru-RU"/>
    </w:rPr>
  </w:style>
  <w:style w:type="paragraph" w:styleId="21">
    <w:name w:val="heading 2"/>
    <w:basedOn w:val="a3"/>
    <w:next w:val="a3"/>
    <w:link w:val="22"/>
    <w:qFormat/>
    <w:rsid w:val="007B5C28"/>
    <w:pPr>
      <w:keepNext/>
      <w:numPr>
        <w:ilvl w:val="1"/>
        <w:numId w:val="13"/>
      </w:numPr>
      <w:spacing w:after="0" w:line="360" w:lineRule="auto"/>
      <w:jc w:val="both"/>
      <w:outlineLvl w:val="1"/>
    </w:pPr>
    <w:rPr>
      <w:rFonts w:ascii="Times New Roman" w:eastAsia="MS Mincho" w:hAnsi="Times New Roman" w:cs="Times New Roman"/>
      <w:sz w:val="28"/>
      <w:szCs w:val="20"/>
      <w:lang w:val="uk-UA" w:eastAsia="ru-RU"/>
    </w:rPr>
  </w:style>
  <w:style w:type="paragraph" w:styleId="30">
    <w:name w:val="heading 3"/>
    <w:aliases w:val="Preparats"/>
    <w:basedOn w:val="a3"/>
    <w:next w:val="a3"/>
    <w:link w:val="31"/>
    <w:qFormat/>
    <w:rsid w:val="007B5C28"/>
    <w:pPr>
      <w:keepNext/>
      <w:numPr>
        <w:ilvl w:val="2"/>
        <w:numId w:val="13"/>
      </w:numPr>
      <w:spacing w:after="0" w:line="240" w:lineRule="auto"/>
      <w:jc w:val="right"/>
      <w:outlineLvl w:val="2"/>
    </w:pPr>
    <w:rPr>
      <w:rFonts w:ascii="Times New Roman" w:eastAsia="MS Mincho" w:hAnsi="Times New Roman" w:cs="Times New Roman"/>
      <w:sz w:val="28"/>
      <w:szCs w:val="20"/>
      <w:lang w:val="uk-UA" w:eastAsia="ru-RU"/>
    </w:rPr>
  </w:style>
  <w:style w:type="paragraph" w:styleId="40">
    <w:name w:val="heading 4"/>
    <w:basedOn w:val="a3"/>
    <w:next w:val="a3"/>
    <w:link w:val="41"/>
    <w:qFormat/>
    <w:rsid w:val="007B5C28"/>
    <w:pPr>
      <w:keepNext/>
      <w:numPr>
        <w:ilvl w:val="3"/>
        <w:numId w:val="13"/>
      </w:numPr>
      <w:spacing w:after="0" w:line="240" w:lineRule="auto"/>
      <w:jc w:val="right"/>
      <w:outlineLvl w:val="3"/>
    </w:pPr>
    <w:rPr>
      <w:rFonts w:ascii="Times New Roman" w:eastAsia="MS Mincho" w:hAnsi="Times New Roman" w:cs="Times New Roman"/>
      <w:sz w:val="28"/>
      <w:szCs w:val="20"/>
      <w:lang w:val="uk-UA" w:eastAsia="ru-RU"/>
    </w:rPr>
  </w:style>
  <w:style w:type="paragraph" w:styleId="5">
    <w:name w:val="heading 5"/>
    <w:basedOn w:val="a3"/>
    <w:next w:val="a3"/>
    <w:link w:val="50"/>
    <w:qFormat/>
    <w:rsid w:val="00720151"/>
    <w:pPr>
      <w:keepNext/>
      <w:numPr>
        <w:ilvl w:val="4"/>
        <w:numId w:val="13"/>
      </w:numPr>
      <w:spacing w:after="0" w:line="360" w:lineRule="auto"/>
      <w:jc w:val="right"/>
      <w:outlineLvl w:val="4"/>
    </w:pPr>
    <w:rPr>
      <w:rFonts w:ascii="Times New Roman" w:eastAsia="Times New Roman" w:hAnsi="Times New Roman" w:cs="Times New Roman"/>
      <w:i/>
      <w:iCs/>
      <w:sz w:val="28"/>
      <w:szCs w:val="24"/>
      <w:lang w:val="uk-UA" w:eastAsia="ru-RU"/>
    </w:rPr>
  </w:style>
  <w:style w:type="paragraph" w:styleId="6">
    <w:name w:val="heading 6"/>
    <w:basedOn w:val="a3"/>
    <w:next w:val="a3"/>
    <w:link w:val="60"/>
    <w:qFormat/>
    <w:rsid w:val="00720151"/>
    <w:pPr>
      <w:keepNext/>
      <w:numPr>
        <w:ilvl w:val="5"/>
        <w:numId w:val="13"/>
      </w:numPr>
      <w:spacing w:after="0" w:line="360" w:lineRule="auto"/>
      <w:outlineLvl w:val="5"/>
    </w:pPr>
    <w:rPr>
      <w:rFonts w:ascii="Times New Roman" w:eastAsia="Times New Roman" w:hAnsi="Times New Roman" w:cs="Times New Roman"/>
      <w:b/>
      <w:bCs/>
      <w:sz w:val="28"/>
      <w:szCs w:val="24"/>
      <w:lang w:val="uk-UA" w:eastAsia="ru-RU"/>
    </w:rPr>
  </w:style>
  <w:style w:type="paragraph" w:styleId="7">
    <w:name w:val="heading 7"/>
    <w:basedOn w:val="a3"/>
    <w:next w:val="a3"/>
    <w:link w:val="70"/>
    <w:qFormat/>
    <w:rsid w:val="00720151"/>
    <w:pPr>
      <w:keepNext/>
      <w:numPr>
        <w:ilvl w:val="6"/>
        <w:numId w:val="13"/>
      </w:numPr>
      <w:spacing w:after="0" w:line="360" w:lineRule="auto"/>
      <w:jc w:val="both"/>
      <w:outlineLvl w:val="6"/>
    </w:pPr>
    <w:rPr>
      <w:rFonts w:ascii="Times New Roman" w:eastAsia="Times New Roman" w:hAnsi="Times New Roman" w:cs="Times New Roman"/>
      <w:b/>
      <w:bCs/>
      <w:sz w:val="28"/>
      <w:szCs w:val="24"/>
      <w:lang w:val="uk-UA" w:eastAsia="ru-RU"/>
    </w:rPr>
  </w:style>
  <w:style w:type="paragraph" w:styleId="8">
    <w:name w:val="heading 8"/>
    <w:basedOn w:val="a3"/>
    <w:next w:val="a3"/>
    <w:link w:val="80"/>
    <w:qFormat/>
    <w:rsid w:val="00720151"/>
    <w:pPr>
      <w:keepNext/>
      <w:numPr>
        <w:ilvl w:val="7"/>
        <w:numId w:val="13"/>
      </w:numPr>
      <w:spacing w:after="0" w:line="240" w:lineRule="auto"/>
      <w:jc w:val="center"/>
      <w:outlineLvl w:val="7"/>
    </w:pPr>
    <w:rPr>
      <w:rFonts w:ascii="Times New Roman" w:eastAsia="Times New Roman" w:hAnsi="Times New Roman" w:cs="Times New Roman"/>
      <w:sz w:val="28"/>
      <w:szCs w:val="28"/>
      <w:lang w:eastAsia="ru-RU"/>
    </w:rPr>
  </w:style>
  <w:style w:type="paragraph" w:styleId="9">
    <w:name w:val="heading 9"/>
    <w:basedOn w:val="a3"/>
    <w:next w:val="a3"/>
    <w:link w:val="90"/>
    <w:qFormat/>
    <w:rsid w:val="00720151"/>
    <w:pPr>
      <w:keepNext/>
      <w:numPr>
        <w:ilvl w:val="8"/>
        <w:numId w:val="13"/>
      </w:numPr>
      <w:spacing w:after="0" w:line="360" w:lineRule="auto"/>
      <w:jc w:val="right"/>
      <w:outlineLvl w:val="8"/>
    </w:pPr>
    <w:rPr>
      <w:rFonts w:ascii="Times New Roman" w:eastAsia="Times New Roman" w:hAnsi="Times New Roman" w:cs="Times New Roman"/>
      <w:sz w:val="28"/>
      <w:szCs w:val="28"/>
      <w:lang w:val="uk-UA"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semiHidden/>
    <w:unhideWhenUsed/>
  </w:style>
  <w:style w:type="character" w:styleId="a7">
    <w:name w:val="Hyperlink"/>
    <w:unhideWhenUsed/>
    <w:rsid w:val="005740A6"/>
    <w:rPr>
      <w:color w:val="0000FF"/>
      <w:u w:val="single"/>
    </w:rPr>
  </w:style>
  <w:style w:type="paragraph" w:styleId="a8">
    <w:name w:val="Body Text"/>
    <w:aliases w:val=" Знак, Знак5"/>
    <w:basedOn w:val="a3"/>
    <w:link w:val="a9"/>
    <w:unhideWhenUsed/>
    <w:rsid w:val="005740A6"/>
    <w:pPr>
      <w:suppressAutoHyphens/>
      <w:spacing w:after="120" w:line="240" w:lineRule="auto"/>
    </w:pPr>
    <w:rPr>
      <w:rFonts w:ascii="Garamond" w:eastAsia="Garamond" w:hAnsi="Garamond" w:cs="Garamond"/>
      <w:sz w:val="28"/>
      <w:szCs w:val="24"/>
      <w:lang w:eastAsia="ar-SA"/>
    </w:rPr>
  </w:style>
  <w:style w:type="character" w:customStyle="1" w:styleId="a9">
    <w:name w:val="Основной текст Знак"/>
    <w:aliases w:val=" Знак Знак, Знак5 Знак"/>
    <w:basedOn w:val="a4"/>
    <w:link w:val="a8"/>
    <w:rsid w:val="005740A6"/>
    <w:rPr>
      <w:rFonts w:ascii="Garamond" w:eastAsia="Garamond" w:hAnsi="Garamond" w:cs="Garamond"/>
      <w:sz w:val="28"/>
      <w:szCs w:val="24"/>
      <w:lang w:eastAsia="ar-SA"/>
    </w:rPr>
  </w:style>
  <w:style w:type="paragraph" w:styleId="aa">
    <w:name w:val="Body Text Indent"/>
    <w:basedOn w:val="a3"/>
    <w:link w:val="ab"/>
    <w:unhideWhenUsed/>
    <w:rsid w:val="007B5C28"/>
    <w:pPr>
      <w:spacing w:after="120"/>
      <w:ind w:left="283"/>
    </w:pPr>
  </w:style>
  <w:style w:type="character" w:customStyle="1" w:styleId="ab">
    <w:name w:val="Основной текст с отступом Знак"/>
    <w:basedOn w:val="a4"/>
    <w:link w:val="aa"/>
    <w:rsid w:val="007B5C28"/>
  </w:style>
  <w:style w:type="character" w:customStyle="1" w:styleId="12">
    <w:name w:val="Заголовок 1 Знак"/>
    <w:aliases w:val=" Знак9 Знак"/>
    <w:basedOn w:val="a4"/>
    <w:link w:val="10"/>
    <w:rsid w:val="007B5C28"/>
    <w:rPr>
      <w:rFonts w:ascii="Times New Roman" w:eastAsia="MS Mincho" w:hAnsi="Times New Roman" w:cs="Times New Roman"/>
      <w:sz w:val="28"/>
      <w:szCs w:val="20"/>
      <w:lang w:val="uk-UA" w:eastAsia="ru-RU"/>
    </w:rPr>
  </w:style>
  <w:style w:type="character" w:customStyle="1" w:styleId="22">
    <w:name w:val="Заголовок 2 Знак"/>
    <w:basedOn w:val="a4"/>
    <w:link w:val="21"/>
    <w:rsid w:val="007B5C28"/>
    <w:rPr>
      <w:rFonts w:ascii="Times New Roman" w:eastAsia="MS Mincho" w:hAnsi="Times New Roman" w:cs="Times New Roman"/>
      <w:sz w:val="28"/>
      <w:szCs w:val="20"/>
      <w:lang w:val="uk-UA" w:eastAsia="ru-RU"/>
    </w:rPr>
  </w:style>
  <w:style w:type="character" w:customStyle="1" w:styleId="31">
    <w:name w:val="Заголовок 3 Знак"/>
    <w:aliases w:val="Preparats Знак"/>
    <w:basedOn w:val="a4"/>
    <w:link w:val="30"/>
    <w:rsid w:val="007B5C28"/>
    <w:rPr>
      <w:rFonts w:ascii="Times New Roman" w:eastAsia="MS Mincho" w:hAnsi="Times New Roman" w:cs="Times New Roman"/>
      <w:sz w:val="28"/>
      <w:szCs w:val="20"/>
      <w:lang w:val="uk-UA" w:eastAsia="ru-RU"/>
    </w:rPr>
  </w:style>
  <w:style w:type="character" w:customStyle="1" w:styleId="41">
    <w:name w:val="Заголовок 4 Знак"/>
    <w:basedOn w:val="a4"/>
    <w:link w:val="40"/>
    <w:rsid w:val="007B5C28"/>
    <w:rPr>
      <w:rFonts w:ascii="Times New Roman" w:eastAsia="MS Mincho" w:hAnsi="Times New Roman" w:cs="Times New Roman"/>
      <w:sz w:val="28"/>
      <w:szCs w:val="20"/>
      <w:lang w:val="uk-UA" w:eastAsia="ru-RU"/>
    </w:rPr>
  </w:style>
  <w:style w:type="paragraph" w:styleId="ac">
    <w:name w:val="Title"/>
    <w:aliases w:val="Знак2,Глава"/>
    <w:basedOn w:val="a3"/>
    <w:link w:val="ad"/>
    <w:qFormat/>
    <w:rsid w:val="007B5C28"/>
    <w:pPr>
      <w:spacing w:after="0" w:line="240" w:lineRule="auto"/>
      <w:jc w:val="center"/>
    </w:pPr>
    <w:rPr>
      <w:rFonts w:ascii="Times New Roman" w:eastAsia="MS Mincho" w:hAnsi="Times New Roman" w:cs="Times New Roman"/>
      <w:b/>
      <w:sz w:val="25"/>
      <w:szCs w:val="20"/>
      <w:lang w:eastAsia="ru-RU"/>
    </w:rPr>
  </w:style>
  <w:style w:type="character" w:customStyle="1" w:styleId="ad">
    <w:name w:val="Название Знак"/>
    <w:aliases w:val="Глава Знак"/>
    <w:basedOn w:val="a4"/>
    <w:link w:val="ac"/>
    <w:rsid w:val="007B5C28"/>
    <w:rPr>
      <w:rFonts w:ascii="Times New Roman" w:eastAsia="MS Mincho" w:hAnsi="Times New Roman" w:cs="Times New Roman"/>
      <w:b/>
      <w:sz w:val="25"/>
      <w:szCs w:val="20"/>
      <w:lang w:eastAsia="ru-RU"/>
    </w:rPr>
  </w:style>
  <w:style w:type="paragraph" w:styleId="23">
    <w:name w:val="Body Text Indent 2"/>
    <w:basedOn w:val="a3"/>
    <w:link w:val="24"/>
    <w:rsid w:val="007B5C28"/>
    <w:pPr>
      <w:spacing w:after="120" w:line="480" w:lineRule="auto"/>
      <w:ind w:left="283"/>
    </w:pPr>
    <w:rPr>
      <w:rFonts w:ascii="Times New Roman" w:eastAsia="MS Mincho" w:hAnsi="Times New Roman" w:cs="Times New Roman"/>
      <w:sz w:val="24"/>
      <w:szCs w:val="24"/>
      <w:lang w:eastAsia="ru-RU"/>
    </w:rPr>
  </w:style>
  <w:style w:type="character" w:customStyle="1" w:styleId="24">
    <w:name w:val="Основной текст с отступом 2 Знак"/>
    <w:basedOn w:val="a4"/>
    <w:link w:val="23"/>
    <w:rsid w:val="007B5C28"/>
    <w:rPr>
      <w:rFonts w:ascii="Times New Roman" w:eastAsia="MS Mincho" w:hAnsi="Times New Roman" w:cs="Times New Roman"/>
      <w:sz w:val="24"/>
      <w:szCs w:val="24"/>
      <w:lang w:eastAsia="ru-RU"/>
    </w:rPr>
  </w:style>
  <w:style w:type="paragraph" w:styleId="ae">
    <w:name w:val="Plain Text"/>
    <w:basedOn w:val="a3"/>
    <w:link w:val="af"/>
    <w:rsid w:val="007B5C28"/>
    <w:pPr>
      <w:spacing w:after="0" w:line="240" w:lineRule="auto"/>
    </w:pPr>
    <w:rPr>
      <w:rFonts w:ascii="Courier New" w:eastAsia="MS Mincho" w:hAnsi="Courier New" w:cs="Times New Roman"/>
      <w:sz w:val="20"/>
      <w:szCs w:val="20"/>
      <w:lang w:eastAsia="ru-RU"/>
    </w:rPr>
  </w:style>
  <w:style w:type="character" w:customStyle="1" w:styleId="af">
    <w:name w:val="Текст Знак"/>
    <w:basedOn w:val="a4"/>
    <w:link w:val="ae"/>
    <w:rsid w:val="007B5C28"/>
    <w:rPr>
      <w:rFonts w:ascii="Courier New" w:eastAsia="MS Mincho" w:hAnsi="Courier New" w:cs="Times New Roman"/>
      <w:sz w:val="20"/>
      <w:szCs w:val="20"/>
      <w:lang w:eastAsia="ru-RU"/>
    </w:rPr>
  </w:style>
  <w:style w:type="paragraph" w:styleId="32">
    <w:name w:val="Body Text Indent 3"/>
    <w:basedOn w:val="a3"/>
    <w:link w:val="33"/>
    <w:rsid w:val="007B5C28"/>
    <w:pPr>
      <w:spacing w:after="120" w:line="240" w:lineRule="auto"/>
      <w:ind w:left="283"/>
    </w:pPr>
    <w:rPr>
      <w:rFonts w:ascii="Times New Roman" w:eastAsia="MS Mincho" w:hAnsi="Times New Roman" w:cs="Times New Roman"/>
      <w:sz w:val="16"/>
      <w:szCs w:val="16"/>
      <w:lang w:eastAsia="ru-RU"/>
    </w:rPr>
  </w:style>
  <w:style w:type="character" w:customStyle="1" w:styleId="33">
    <w:name w:val="Основной текст с отступом 3 Знак"/>
    <w:basedOn w:val="a4"/>
    <w:link w:val="32"/>
    <w:rsid w:val="007B5C28"/>
    <w:rPr>
      <w:rFonts w:ascii="Times New Roman" w:eastAsia="MS Mincho" w:hAnsi="Times New Roman" w:cs="Times New Roman"/>
      <w:sz w:val="16"/>
      <w:szCs w:val="16"/>
      <w:lang w:eastAsia="ru-RU"/>
    </w:rPr>
  </w:style>
  <w:style w:type="table" w:styleId="af0">
    <w:name w:val="Table Grid"/>
    <w:basedOn w:val="a5"/>
    <w:rsid w:val="007B5C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caption"/>
    <w:basedOn w:val="a3"/>
    <w:qFormat/>
    <w:rsid w:val="007B5C28"/>
    <w:pPr>
      <w:spacing w:after="0" w:line="240" w:lineRule="auto"/>
      <w:jc w:val="center"/>
    </w:pPr>
    <w:rPr>
      <w:rFonts w:ascii="Times New Roman" w:eastAsia="Times New Roman" w:hAnsi="Times New Roman" w:cs="Times New Roman"/>
      <w:b/>
      <w:sz w:val="28"/>
      <w:szCs w:val="20"/>
      <w:lang w:eastAsia="ru-RU"/>
    </w:rPr>
  </w:style>
  <w:style w:type="paragraph" w:styleId="25">
    <w:name w:val="Body Text 2"/>
    <w:aliases w:val=" Знак2"/>
    <w:basedOn w:val="a3"/>
    <w:link w:val="26"/>
    <w:rsid w:val="007B5C28"/>
    <w:pPr>
      <w:spacing w:after="120" w:line="480" w:lineRule="auto"/>
    </w:pPr>
    <w:rPr>
      <w:rFonts w:ascii="Times New Roman" w:eastAsia="MS Mincho" w:hAnsi="Times New Roman" w:cs="Times New Roman"/>
      <w:sz w:val="24"/>
      <w:szCs w:val="24"/>
      <w:lang w:eastAsia="ru-RU"/>
    </w:rPr>
  </w:style>
  <w:style w:type="character" w:customStyle="1" w:styleId="26">
    <w:name w:val="Основной текст 2 Знак"/>
    <w:aliases w:val=" Знак2 Знак"/>
    <w:basedOn w:val="a4"/>
    <w:link w:val="25"/>
    <w:rsid w:val="007B5C28"/>
    <w:rPr>
      <w:rFonts w:ascii="Times New Roman" w:eastAsia="MS Mincho" w:hAnsi="Times New Roman" w:cs="Times New Roman"/>
      <w:sz w:val="24"/>
      <w:szCs w:val="24"/>
      <w:lang w:eastAsia="ru-RU"/>
    </w:rPr>
  </w:style>
  <w:style w:type="paragraph" w:customStyle="1" w:styleId="af2">
    <w:name w:val="АДРЕС"/>
    <w:basedOn w:val="a3"/>
    <w:rsid w:val="007B5C28"/>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lang w:val="uk-UA" w:eastAsia="ru-RU"/>
    </w:rPr>
  </w:style>
  <w:style w:type="paragraph" w:styleId="af3">
    <w:name w:val="header"/>
    <w:basedOn w:val="a3"/>
    <w:link w:val="af4"/>
    <w:rsid w:val="00D353C8"/>
    <w:pPr>
      <w:tabs>
        <w:tab w:val="center" w:pos="4819"/>
        <w:tab w:val="right" w:pos="9639"/>
      </w:tabs>
      <w:spacing w:after="0" w:line="240" w:lineRule="auto"/>
    </w:pPr>
    <w:rPr>
      <w:rFonts w:ascii="Times New Roman" w:eastAsia="MS Mincho" w:hAnsi="Times New Roman" w:cs="Times New Roman"/>
      <w:sz w:val="24"/>
      <w:szCs w:val="24"/>
      <w:lang w:eastAsia="ru-RU"/>
    </w:rPr>
  </w:style>
  <w:style w:type="character" w:customStyle="1" w:styleId="af4">
    <w:name w:val="Верхний колонтитул Знак"/>
    <w:basedOn w:val="a4"/>
    <w:link w:val="af3"/>
    <w:rsid w:val="00D353C8"/>
    <w:rPr>
      <w:rFonts w:ascii="Times New Roman" w:eastAsia="MS Mincho" w:hAnsi="Times New Roman" w:cs="Times New Roman"/>
      <w:sz w:val="24"/>
      <w:szCs w:val="24"/>
      <w:lang w:eastAsia="ru-RU"/>
    </w:rPr>
  </w:style>
  <w:style w:type="character" w:styleId="af5">
    <w:name w:val="page number"/>
    <w:basedOn w:val="a4"/>
    <w:rsid w:val="00D353C8"/>
  </w:style>
  <w:style w:type="paragraph" w:styleId="34">
    <w:name w:val="Body Text 3"/>
    <w:basedOn w:val="a3"/>
    <w:link w:val="35"/>
    <w:rsid w:val="00720151"/>
    <w:pPr>
      <w:spacing w:after="120" w:line="240" w:lineRule="auto"/>
    </w:pPr>
    <w:rPr>
      <w:rFonts w:ascii="Times New Roman" w:eastAsia="Times New Roman" w:hAnsi="Times New Roman" w:cs="Times New Roman"/>
      <w:sz w:val="16"/>
      <w:szCs w:val="16"/>
      <w:lang w:val="uk-UA" w:eastAsia="ru-RU"/>
    </w:rPr>
  </w:style>
  <w:style w:type="character" w:customStyle="1" w:styleId="35">
    <w:name w:val="Основной текст 3 Знак"/>
    <w:basedOn w:val="a4"/>
    <w:link w:val="34"/>
    <w:rsid w:val="00720151"/>
    <w:rPr>
      <w:rFonts w:ascii="Times New Roman" w:eastAsia="Times New Roman" w:hAnsi="Times New Roman" w:cs="Times New Roman"/>
      <w:sz w:val="16"/>
      <w:szCs w:val="16"/>
      <w:lang w:val="uk-UA" w:eastAsia="ru-RU"/>
    </w:rPr>
  </w:style>
  <w:style w:type="character" w:customStyle="1" w:styleId="50">
    <w:name w:val="Заголовок 5 Знак"/>
    <w:basedOn w:val="a4"/>
    <w:link w:val="5"/>
    <w:rsid w:val="00720151"/>
    <w:rPr>
      <w:rFonts w:ascii="Times New Roman" w:eastAsia="Times New Roman" w:hAnsi="Times New Roman" w:cs="Times New Roman"/>
      <w:i/>
      <w:iCs/>
      <w:sz w:val="28"/>
      <w:szCs w:val="24"/>
      <w:lang w:val="uk-UA" w:eastAsia="ru-RU"/>
    </w:rPr>
  </w:style>
  <w:style w:type="character" w:customStyle="1" w:styleId="60">
    <w:name w:val="Заголовок 6 Знак"/>
    <w:basedOn w:val="a4"/>
    <w:link w:val="6"/>
    <w:rsid w:val="00720151"/>
    <w:rPr>
      <w:rFonts w:ascii="Times New Roman" w:eastAsia="Times New Roman" w:hAnsi="Times New Roman" w:cs="Times New Roman"/>
      <w:b/>
      <w:bCs/>
      <w:sz w:val="28"/>
      <w:szCs w:val="24"/>
      <w:lang w:val="uk-UA" w:eastAsia="ru-RU"/>
    </w:rPr>
  </w:style>
  <w:style w:type="character" w:customStyle="1" w:styleId="70">
    <w:name w:val="Заголовок 7 Знак"/>
    <w:basedOn w:val="a4"/>
    <w:link w:val="7"/>
    <w:rsid w:val="00720151"/>
    <w:rPr>
      <w:rFonts w:ascii="Times New Roman" w:eastAsia="Times New Roman" w:hAnsi="Times New Roman" w:cs="Times New Roman"/>
      <w:b/>
      <w:bCs/>
      <w:sz w:val="28"/>
      <w:szCs w:val="24"/>
      <w:lang w:val="uk-UA" w:eastAsia="ru-RU"/>
    </w:rPr>
  </w:style>
  <w:style w:type="character" w:customStyle="1" w:styleId="80">
    <w:name w:val="Заголовок 8 Знак"/>
    <w:basedOn w:val="a4"/>
    <w:link w:val="8"/>
    <w:rsid w:val="00720151"/>
    <w:rPr>
      <w:rFonts w:ascii="Times New Roman" w:eastAsia="Times New Roman" w:hAnsi="Times New Roman" w:cs="Times New Roman"/>
      <w:sz w:val="28"/>
      <w:szCs w:val="28"/>
      <w:lang w:eastAsia="ru-RU"/>
    </w:rPr>
  </w:style>
  <w:style w:type="character" w:customStyle="1" w:styleId="90">
    <w:name w:val="Заголовок 9 Знак"/>
    <w:basedOn w:val="a4"/>
    <w:link w:val="9"/>
    <w:rsid w:val="00720151"/>
    <w:rPr>
      <w:rFonts w:ascii="Times New Roman" w:eastAsia="Times New Roman" w:hAnsi="Times New Roman" w:cs="Times New Roman"/>
      <w:sz w:val="28"/>
      <w:szCs w:val="28"/>
      <w:lang w:val="uk-UA" w:eastAsia="ru-RU"/>
    </w:rPr>
  </w:style>
  <w:style w:type="paragraph" w:customStyle="1" w:styleId="2">
    <w:name w:val="Стиль2"/>
    <w:basedOn w:val="a3"/>
    <w:rsid w:val="00720151"/>
    <w:pPr>
      <w:numPr>
        <w:numId w:val="2"/>
      </w:numPr>
      <w:spacing w:after="0" w:line="240" w:lineRule="auto"/>
    </w:pPr>
    <w:rPr>
      <w:rFonts w:ascii="Times New Roman" w:eastAsia="Times New Roman" w:hAnsi="Times New Roman" w:cs="Times New Roman"/>
      <w:sz w:val="16"/>
      <w:szCs w:val="24"/>
      <w:lang w:val="uk-UA" w:eastAsia="ru-RU"/>
    </w:rPr>
  </w:style>
  <w:style w:type="character" w:customStyle="1" w:styleId="af6">
    <w:name w:val="Основний текст Знак"/>
    <w:basedOn w:val="a4"/>
    <w:rsid w:val="00720151"/>
    <w:rPr>
      <w:bCs/>
      <w:sz w:val="28"/>
      <w:szCs w:val="24"/>
      <w:lang w:val="uk-UA" w:eastAsia="ru-RU" w:bidi="ar-SA"/>
    </w:rPr>
  </w:style>
  <w:style w:type="paragraph" w:customStyle="1" w:styleId="13">
    <w:name w:val="заголовок 1"/>
    <w:basedOn w:val="a3"/>
    <w:next w:val="a3"/>
    <w:rsid w:val="00720151"/>
    <w:pPr>
      <w:keepNext/>
      <w:autoSpaceDE w:val="0"/>
      <w:autoSpaceDN w:val="0"/>
      <w:spacing w:after="0" w:line="360" w:lineRule="auto"/>
      <w:ind w:firstLine="567"/>
      <w:jc w:val="center"/>
    </w:pPr>
    <w:rPr>
      <w:rFonts w:ascii="Arial" w:eastAsia="Times New Roman" w:hAnsi="Arial" w:cs="Arial"/>
      <w:b/>
      <w:bCs/>
      <w:shadow/>
      <w:sz w:val="28"/>
      <w:szCs w:val="28"/>
      <w:lang w:val="uk-UA" w:eastAsia="ru-RU"/>
    </w:rPr>
  </w:style>
  <w:style w:type="paragraph" w:customStyle="1" w:styleId="27">
    <w:name w:val="заголовок 2"/>
    <w:basedOn w:val="a3"/>
    <w:next w:val="a3"/>
    <w:rsid w:val="00720151"/>
    <w:pPr>
      <w:keepNext/>
      <w:autoSpaceDE w:val="0"/>
      <w:autoSpaceDN w:val="0"/>
      <w:spacing w:after="0" w:line="360" w:lineRule="auto"/>
      <w:jc w:val="center"/>
    </w:pPr>
    <w:rPr>
      <w:rFonts w:ascii="Times New Roman" w:eastAsia="Times New Roman" w:hAnsi="Times New Roman" w:cs="Times New Roman"/>
      <w:sz w:val="28"/>
      <w:szCs w:val="28"/>
      <w:lang w:eastAsia="ru-RU"/>
    </w:rPr>
  </w:style>
  <w:style w:type="paragraph" w:styleId="af7">
    <w:name w:val="footer"/>
    <w:basedOn w:val="a3"/>
    <w:link w:val="af8"/>
    <w:rsid w:val="00720151"/>
    <w:pPr>
      <w:tabs>
        <w:tab w:val="center" w:pos="4677"/>
        <w:tab w:val="right" w:pos="9355"/>
      </w:tabs>
      <w:spacing w:after="0" w:line="240" w:lineRule="auto"/>
    </w:pPr>
    <w:rPr>
      <w:rFonts w:ascii="Times New Roman" w:eastAsia="Times New Roman" w:hAnsi="Times New Roman" w:cs="Times New Roman"/>
      <w:sz w:val="24"/>
      <w:szCs w:val="24"/>
      <w:lang w:val="uk-UA" w:eastAsia="ru-RU"/>
    </w:rPr>
  </w:style>
  <w:style w:type="character" w:customStyle="1" w:styleId="af8">
    <w:name w:val="Нижний колонтитул Знак"/>
    <w:basedOn w:val="a4"/>
    <w:link w:val="af7"/>
    <w:rsid w:val="00720151"/>
    <w:rPr>
      <w:rFonts w:ascii="Times New Roman" w:eastAsia="Times New Roman" w:hAnsi="Times New Roman" w:cs="Times New Roman"/>
      <w:sz w:val="24"/>
      <w:szCs w:val="24"/>
      <w:lang w:val="uk-UA" w:eastAsia="ru-RU"/>
    </w:rPr>
  </w:style>
  <w:style w:type="paragraph" w:customStyle="1" w:styleId="1">
    <w:name w:val="Стиль1"/>
    <w:basedOn w:val="a3"/>
    <w:rsid w:val="00720151"/>
    <w:pPr>
      <w:widowControl w:val="0"/>
      <w:numPr>
        <w:numId w:val="4"/>
      </w:numPr>
      <w:tabs>
        <w:tab w:val="num" w:pos="360"/>
      </w:tabs>
      <w:autoSpaceDE w:val="0"/>
      <w:autoSpaceDN w:val="0"/>
      <w:spacing w:after="0" w:line="240" w:lineRule="auto"/>
    </w:pPr>
    <w:rPr>
      <w:rFonts w:ascii="Times New Roman" w:eastAsia="Times New Roman" w:hAnsi="Times New Roman" w:cs="Times New Roman"/>
      <w:snapToGrid w:val="0"/>
      <w:color w:val="000000"/>
      <w:sz w:val="20"/>
      <w:szCs w:val="20"/>
      <w:lang w:eastAsia="ru-RU"/>
    </w:rPr>
  </w:style>
  <w:style w:type="paragraph" w:styleId="a">
    <w:name w:val="List Number"/>
    <w:basedOn w:val="a3"/>
    <w:rsid w:val="00720151"/>
    <w:pPr>
      <w:numPr>
        <w:numId w:val="3"/>
      </w:numPr>
      <w:spacing w:after="0" w:line="240" w:lineRule="auto"/>
    </w:pPr>
    <w:rPr>
      <w:rFonts w:ascii="Times New Roman" w:eastAsia="Times New Roman" w:hAnsi="Times New Roman" w:cs="Times New Roman"/>
      <w:sz w:val="24"/>
      <w:szCs w:val="24"/>
      <w:lang w:eastAsia="ru-RU"/>
    </w:rPr>
  </w:style>
  <w:style w:type="paragraph" w:styleId="af9">
    <w:name w:val="Normal (Web)"/>
    <w:aliases w:val="Обычный (Web)1"/>
    <w:basedOn w:val="a3"/>
    <w:link w:val="afa"/>
    <w:rsid w:val="00720151"/>
    <w:pPr>
      <w:spacing w:before="100" w:beforeAutospacing="1" w:after="100" w:afterAutospacing="1" w:line="240" w:lineRule="auto"/>
    </w:pPr>
    <w:rPr>
      <w:rFonts w:ascii="Arial Unicode MS" w:eastAsia="Arial Unicode MS" w:hAnsi="Arial Unicode MS" w:cs="Arial Unicode MS"/>
      <w:color w:val="000000"/>
      <w:sz w:val="24"/>
      <w:szCs w:val="24"/>
      <w:lang w:eastAsia="ru-RU"/>
    </w:rPr>
  </w:style>
  <w:style w:type="character" w:customStyle="1" w:styleId="journalhead">
    <w:name w:val="journalhead"/>
    <w:basedOn w:val="a4"/>
    <w:rsid w:val="00720151"/>
  </w:style>
  <w:style w:type="character" w:styleId="afb">
    <w:name w:val="Strong"/>
    <w:basedOn w:val="a4"/>
    <w:qFormat/>
    <w:rsid w:val="00720151"/>
    <w:rPr>
      <w:b/>
      <w:bCs/>
    </w:rPr>
  </w:style>
  <w:style w:type="paragraph" w:customStyle="1" w:styleId="Normal1">
    <w:name w:val="Normal1"/>
    <w:rsid w:val="00680986"/>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FontStyle18">
    <w:name w:val="Font Style18"/>
    <w:basedOn w:val="a4"/>
    <w:rsid w:val="00680986"/>
    <w:rPr>
      <w:rFonts w:ascii="Times New Roman" w:hAnsi="Times New Roman" w:cs="Times New Roman"/>
      <w:b/>
      <w:bCs/>
      <w:sz w:val="24"/>
      <w:szCs w:val="24"/>
    </w:rPr>
  </w:style>
  <w:style w:type="paragraph" w:customStyle="1" w:styleId="Style2">
    <w:name w:val="Style2"/>
    <w:basedOn w:val="a3"/>
    <w:rsid w:val="00680986"/>
    <w:pPr>
      <w:widowControl w:val="0"/>
      <w:autoSpaceDE w:val="0"/>
      <w:autoSpaceDN w:val="0"/>
      <w:adjustRightInd w:val="0"/>
      <w:spacing w:after="0" w:line="329" w:lineRule="exact"/>
    </w:pPr>
    <w:rPr>
      <w:rFonts w:ascii="Times New Roman" w:eastAsia="Times New Roman" w:hAnsi="Times New Roman" w:cs="Times New Roman"/>
      <w:sz w:val="24"/>
      <w:szCs w:val="24"/>
      <w:lang w:eastAsia="ru-RU"/>
    </w:rPr>
  </w:style>
  <w:style w:type="paragraph" w:customStyle="1" w:styleId="Style10">
    <w:name w:val="Style10"/>
    <w:basedOn w:val="a3"/>
    <w:rsid w:val="006B4085"/>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paragraph" w:customStyle="1" w:styleId="Style12">
    <w:name w:val="Style12"/>
    <w:basedOn w:val="a3"/>
    <w:rsid w:val="006B4085"/>
    <w:pPr>
      <w:widowControl w:val="0"/>
      <w:autoSpaceDE w:val="0"/>
      <w:autoSpaceDN w:val="0"/>
      <w:adjustRightInd w:val="0"/>
      <w:spacing w:after="0" w:line="590" w:lineRule="exact"/>
      <w:ind w:hanging="158"/>
    </w:pPr>
    <w:rPr>
      <w:rFonts w:ascii="Times New Roman" w:eastAsia="Times New Roman" w:hAnsi="Times New Roman" w:cs="Times New Roman"/>
      <w:sz w:val="24"/>
      <w:szCs w:val="24"/>
      <w:lang w:eastAsia="ru-RU"/>
    </w:rPr>
  </w:style>
  <w:style w:type="character" w:customStyle="1" w:styleId="FontStyle21">
    <w:name w:val="Font Style21"/>
    <w:basedOn w:val="a4"/>
    <w:rsid w:val="006B4085"/>
    <w:rPr>
      <w:rFonts w:ascii="Times New Roman" w:hAnsi="Times New Roman" w:cs="Times New Roman"/>
      <w:sz w:val="18"/>
      <w:szCs w:val="18"/>
    </w:rPr>
  </w:style>
  <w:style w:type="character" w:customStyle="1" w:styleId="FontStyle24">
    <w:name w:val="Font Style24"/>
    <w:basedOn w:val="a4"/>
    <w:rsid w:val="006B4085"/>
    <w:rPr>
      <w:rFonts w:ascii="Times New Roman" w:hAnsi="Times New Roman" w:cs="Times New Roman"/>
      <w:sz w:val="26"/>
      <w:szCs w:val="26"/>
    </w:rPr>
  </w:style>
  <w:style w:type="paragraph" w:customStyle="1" w:styleId="Style8">
    <w:name w:val="Style8"/>
    <w:basedOn w:val="a3"/>
    <w:rsid w:val="006B4085"/>
    <w:pPr>
      <w:widowControl w:val="0"/>
      <w:autoSpaceDE w:val="0"/>
      <w:autoSpaceDN w:val="0"/>
      <w:adjustRightInd w:val="0"/>
      <w:spacing w:after="0" w:line="324" w:lineRule="exact"/>
      <w:ind w:hanging="346"/>
    </w:pPr>
    <w:rPr>
      <w:rFonts w:ascii="Times New Roman" w:eastAsia="Times New Roman" w:hAnsi="Times New Roman" w:cs="Times New Roman"/>
      <w:sz w:val="24"/>
      <w:szCs w:val="24"/>
      <w:lang w:eastAsia="ru-RU"/>
    </w:rPr>
  </w:style>
  <w:style w:type="paragraph" w:styleId="28">
    <w:name w:val="toc 2"/>
    <w:basedOn w:val="a3"/>
    <w:next w:val="a3"/>
    <w:autoRedefine/>
    <w:qFormat/>
    <w:rsid w:val="00BA6271"/>
    <w:pPr>
      <w:tabs>
        <w:tab w:val="left" w:pos="540"/>
        <w:tab w:val="right" w:leader="dot" w:pos="9345"/>
      </w:tabs>
      <w:spacing w:after="0" w:line="240" w:lineRule="auto"/>
    </w:pPr>
    <w:rPr>
      <w:rFonts w:ascii="Times New Roman" w:eastAsia="Times New Roman" w:hAnsi="Times New Roman" w:cs="Times New Roman"/>
      <w:noProof/>
      <w:sz w:val="28"/>
      <w:szCs w:val="20"/>
      <w:lang w:val="uk-UA" w:eastAsia="ru-RU"/>
    </w:rPr>
  </w:style>
  <w:style w:type="paragraph" w:styleId="afc">
    <w:name w:val="Block Text"/>
    <w:basedOn w:val="a3"/>
    <w:link w:val="14"/>
    <w:rsid w:val="00BA6271"/>
    <w:pPr>
      <w:spacing w:after="0" w:line="360" w:lineRule="auto"/>
      <w:ind w:left="567" w:right="567"/>
      <w:jc w:val="both"/>
    </w:pPr>
    <w:rPr>
      <w:rFonts w:ascii="Times New Roman" w:eastAsia="Times New Roman" w:hAnsi="Times New Roman" w:cs="Times New Roman"/>
      <w:sz w:val="28"/>
      <w:szCs w:val="20"/>
      <w:lang w:val="uk-UA" w:eastAsia="ru-RU"/>
    </w:rPr>
  </w:style>
  <w:style w:type="character" w:customStyle="1" w:styleId="rvts6">
    <w:name w:val="rvts6"/>
    <w:basedOn w:val="a4"/>
    <w:rsid w:val="00BA6271"/>
  </w:style>
  <w:style w:type="paragraph" w:customStyle="1" w:styleId="15">
    <w:name w:val="Текст1"/>
    <w:basedOn w:val="a3"/>
    <w:rsid w:val="00BA6271"/>
    <w:pPr>
      <w:spacing w:after="0" w:line="240" w:lineRule="auto"/>
    </w:pPr>
    <w:rPr>
      <w:rFonts w:ascii="Courier New" w:eastAsia="Times New Roman" w:hAnsi="Courier New" w:cs="Times New Roman"/>
      <w:sz w:val="20"/>
      <w:szCs w:val="20"/>
      <w:lang w:val="uk-UA" w:eastAsia="ru-RU"/>
    </w:rPr>
  </w:style>
  <w:style w:type="paragraph" w:styleId="16">
    <w:name w:val="toc 1"/>
    <w:basedOn w:val="a3"/>
    <w:next w:val="a3"/>
    <w:autoRedefine/>
    <w:uiPriority w:val="39"/>
    <w:qFormat/>
    <w:rsid w:val="00BA6271"/>
    <w:pPr>
      <w:spacing w:after="0" w:line="240" w:lineRule="auto"/>
    </w:pPr>
    <w:rPr>
      <w:rFonts w:ascii="Times New Roman" w:eastAsia="Times New Roman" w:hAnsi="Times New Roman" w:cs="Times New Roman"/>
      <w:sz w:val="28"/>
      <w:szCs w:val="20"/>
      <w:lang w:val="uk-UA" w:eastAsia="ru-RU"/>
    </w:rPr>
  </w:style>
  <w:style w:type="character" w:styleId="HTML">
    <w:name w:val="HTML Typewriter"/>
    <w:basedOn w:val="a4"/>
    <w:rsid w:val="00BA6271"/>
    <w:rPr>
      <w:rFonts w:ascii="Tahoma" w:eastAsia="Times New Roman" w:hAnsi="Tahoma" w:cs="Tahoma" w:hint="default"/>
      <w:color w:val="333333"/>
      <w:sz w:val="20"/>
      <w:szCs w:val="20"/>
    </w:rPr>
  </w:style>
  <w:style w:type="paragraph" w:styleId="afd">
    <w:name w:val="footnote text"/>
    <w:aliases w:val="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1,Текст сноски Знак Знак Знак Знак Знак Знак Знак1"/>
    <w:basedOn w:val="a3"/>
    <w:link w:val="afe"/>
    <w:rsid w:val="00BA6271"/>
    <w:pPr>
      <w:spacing w:after="0" w:line="240" w:lineRule="auto"/>
    </w:pPr>
    <w:rPr>
      <w:rFonts w:ascii="Times New Roman" w:eastAsia="Times New Roman" w:hAnsi="Times New Roman" w:cs="Times New Roman"/>
      <w:sz w:val="20"/>
      <w:szCs w:val="20"/>
      <w:lang w:val="uk-UA" w:eastAsia="ru-RU"/>
    </w:rPr>
  </w:style>
  <w:style w:type="character" w:customStyle="1" w:styleId="afe">
    <w:name w:val="Текст сноски Знак"/>
    <w:aliases w:val="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1 Знак"/>
    <w:basedOn w:val="a4"/>
    <w:link w:val="afd"/>
    <w:rsid w:val="00BA6271"/>
    <w:rPr>
      <w:rFonts w:ascii="Times New Roman" w:eastAsia="Times New Roman" w:hAnsi="Times New Roman" w:cs="Times New Roman"/>
      <w:sz w:val="20"/>
      <w:szCs w:val="20"/>
      <w:lang w:val="uk-UA" w:eastAsia="ru-RU"/>
    </w:rPr>
  </w:style>
  <w:style w:type="paragraph" w:customStyle="1" w:styleId="Just">
    <w:name w:val="Just"/>
    <w:rsid w:val="00BA6271"/>
    <w:pPr>
      <w:spacing w:before="40" w:after="40" w:line="240" w:lineRule="auto"/>
      <w:ind w:firstLine="568"/>
      <w:jc w:val="both"/>
    </w:pPr>
    <w:rPr>
      <w:rFonts w:ascii="Times New Roman" w:eastAsia="Times New Roman" w:hAnsi="Times New Roman" w:cs="Times New Roman"/>
      <w:sz w:val="24"/>
      <w:szCs w:val="24"/>
      <w:lang w:eastAsia="ru-RU"/>
    </w:rPr>
  </w:style>
  <w:style w:type="character" w:styleId="aff">
    <w:name w:val="footnote reference"/>
    <w:basedOn w:val="a4"/>
    <w:rsid w:val="00BA6271"/>
    <w:rPr>
      <w:vertAlign w:val="superscript"/>
    </w:rPr>
  </w:style>
  <w:style w:type="paragraph" w:customStyle="1" w:styleId="StyleZakonu">
    <w:name w:val="StyleZakonu"/>
    <w:basedOn w:val="a3"/>
    <w:rsid w:val="00DF1BE1"/>
    <w:pPr>
      <w:spacing w:after="60" w:line="220" w:lineRule="exact"/>
      <w:ind w:firstLine="284"/>
      <w:jc w:val="both"/>
    </w:pPr>
    <w:rPr>
      <w:rFonts w:ascii="Times New Roman" w:eastAsia="Times New Roman" w:hAnsi="Times New Roman" w:cs="Times New Roman"/>
      <w:sz w:val="20"/>
      <w:szCs w:val="20"/>
      <w:lang w:val="uk-UA" w:eastAsia="ru-RU"/>
    </w:rPr>
  </w:style>
  <w:style w:type="character" w:customStyle="1" w:styleId="rvts13">
    <w:name w:val="rvts13"/>
    <w:basedOn w:val="a4"/>
    <w:rsid w:val="00DF1BE1"/>
  </w:style>
  <w:style w:type="paragraph" w:customStyle="1" w:styleId="rvps14">
    <w:name w:val="rvps14"/>
    <w:basedOn w:val="a3"/>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6">
    <w:name w:val="rvts16"/>
    <w:basedOn w:val="a4"/>
    <w:rsid w:val="00DF1BE1"/>
  </w:style>
  <w:style w:type="paragraph" w:customStyle="1" w:styleId="rvps17">
    <w:name w:val="rvps17"/>
    <w:basedOn w:val="a3"/>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2">
    <w:name w:val="rvts12"/>
    <w:basedOn w:val="a4"/>
    <w:rsid w:val="00725913"/>
    <w:rPr>
      <w:rFonts w:ascii="Times New Roman" w:hAnsi="Times New Roman" w:cs="Times New Roman"/>
      <w:sz w:val="24"/>
      <w:szCs w:val="24"/>
    </w:rPr>
  </w:style>
  <w:style w:type="paragraph" w:customStyle="1" w:styleId="17">
    <w:name w:val="Обычный1"/>
    <w:rsid w:val="00725913"/>
    <w:pPr>
      <w:widowControl w:val="0"/>
      <w:spacing w:after="0" w:line="480" w:lineRule="auto"/>
      <w:ind w:firstLine="40"/>
      <w:jc w:val="both"/>
    </w:pPr>
    <w:rPr>
      <w:rFonts w:ascii="Courier New" w:eastAsia="Times New Roman" w:hAnsi="Courier New" w:cs="Times New Roman"/>
      <w:snapToGrid w:val="0"/>
      <w:sz w:val="20"/>
      <w:szCs w:val="20"/>
      <w:lang w:eastAsia="ru-RU"/>
    </w:rPr>
  </w:style>
  <w:style w:type="paragraph" w:customStyle="1" w:styleId="aj">
    <w:name w:val="aj"/>
    <w:basedOn w:val="a3"/>
    <w:rsid w:val="00725913"/>
    <w:pPr>
      <w:spacing w:before="120" w:after="60" w:line="300" w:lineRule="auto"/>
      <w:ind w:left="30" w:right="30" w:firstLine="480"/>
      <w:jc w:val="both"/>
    </w:pPr>
    <w:rPr>
      <w:rFonts w:ascii="Verdana" w:eastAsia="Times New Roman" w:hAnsi="Verdana" w:cs="Times New Roman"/>
      <w:color w:val="222233"/>
      <w:sz w:val="20"/>
      <w:szCs w:val="20"/>
      <w:lang w:eastAsia="ru-RU"/>
    </w:rPr>
  </w:style>
  <w:style w:type="character" w:customStyle="1" w:styleId="b4">
    <w:name w:val="b4"/>
    <w:basedOn w:val="a4"/>
    <w:rsid w:val="00725913"/>
    <w:rPr>
      <w:b/>
      <w:bCs/>
    </w:rPr>
  </w:style>
  <w:style w:type="character" w:customStyle="1" w:styleId="announcetitle1">
    <w:name w:val="announce_title1"/>
    <w:basedOn w:val="a4"/>
    <w:rsid w:val="00725913"/>
    <w:rPr>
      <w:b/>
      <w:bCs/>
      <w:color w:val="00763E"/>
      <w:sz w:val="28"/>
      <w:szCs w:val="28"/>
    </w:rPr>
  </w:style>
  <w:style w:type="character" w:customStyle="1" w:styleId="mainmagtitle1">
    <w:name w:val="main_mag_title1"/>
    <w:basedOn w:val="a4"/>
    <w:rsid w:val="00725913"/>
    <w:rPr>
      <w:b/>
      <w:bCs/>
      <w:color w:val="9D0000"/>
      <w:sz w:val="40"/>
      <w:szCs w:val="40"/>
    </w:rPr>
  </w:style>
  <w:style w:type="character" w:customStyle="1" w:styleId="mainmagnum1">
    <w:name w:val="main_mag_num1"/>
    <w:basedOn w:val="a4"/>
    <w:rsid w:val="00725913"/>
    <w:rPr>
      <w:color w:val="9D0000"/>
      <w:sz w:val="28"/>
      <w:szCs w:val="28"/>
    </w:rPr>
  </w:style>
  <w:style w:type="character" w:styleId="aff0">
    <w:name w:val="Emphasis"/>
    <w:basedOn w:val="a4"/>
    <w:qFormat/>
    <w:rsid w:val="00725913"/>
    <w:rPr>
      <w:i/>
      <w:iCs/>
    </w:rPr>
  </w:style>
  <w:style w:type="character" w:customStyle="1" w:styleId="style51">
    <w:name w:val="style51"/>
    <w:basedOn w:val="a4"/>
    <w:rsid w:val="00725913"/>
    <w:rPr>
      <w:rFonts w:ascii="Arial" w:hAnsi="Arial" w:cs="Arial" w:hint="default"/>
      <w:sz w:val="36"/>
      <w:szCs w:val="36"/>
    </w:rPr>
  </w:style>
  <w:style w:type="character" w:customStyle="1" w:styleId="style81">
    <w:name w:val="style81"/>
    <w:basedOn w:val="a4"/>
    <w:rsid w:val="00725913"/>
    <w:rPr>
      <w:rFonts w:ascii="Arial" w:hAnsi="Arial" w:cs="Arial" w:hint="default"/>
    </w:rPr>
  </w:style>
  <w:style w:type="character" w:styleId="aff1">
    <w:name w:val="FollowedHyperlink"/>
    <w:basedOn w:val="a4"/>
    <w:unhideWhenUsed/>
    <w:rsid w:val="00725913"/>
    <w:rPr>
      <w:color w:val="954F72" w:themeColor="followedHyperlink"/>
      <w:u w:val="single"/>
    </w:rPr>
  </w:style>
  <w:style w:type="paragraph" w:customStyle="1" w:styleId="aff2">
    <w:name w:val="Содержимое таблицы"/>
    <w:basedOn w:val="a3"/>
    <w:rsid w:val="00005941"/>
    <w:pPr>
      <w:suppressLineNumbers/>
      <w:suppressAutoHyphens/>
      <w:spacing w:after="0" w:line="240" w:lineRule="auto"/>
    </w:pPr>
    <w:rPr>
      <w:rFonts w:ascii="Times New Roman" w:eastAsia="Times New Roman" w:hAnsi="Times New Roman" w:cs="Times New Roman"/>
      <w:sz w:val="20"/>
      <w:szCs w:val="20"/>
      <w:lang w:eastAsia="ar-SA"/>
    </w:rPr>
  </w:style>
  <w:style w:type="paragraph" w:styleId="aff3">
    <w:name w:val="Subtitle"/>
    <w:basedOn w:val="a3"/>
    <w:next w:val="a8"/>
    <w:link w:val="aff4"/>
    <w:qFormat/>
    <w:rsid w:val="00005941"/>
    <w:pPr>
      <w:keepNext/>
      <w:suppressAutoHyphens/>
      <w:spacing w:before="240" w:after="120" w:line="240" w:lineRule="auto"/>
      <w:jc w:val="center"/>
    </w:pPr>
    <w:rPr>
      <w:rFonts w:ascii="Arial" w:eastAsia="Lucida Sans Unicode" w:hAnsi="Arial" w:cs="Tahoma"/>
      <w:i/>
      <w:iCs/>
      <w:sz w:val="28"/>
      <w:szCs w:val="28"/>
      <w:lang w:eastAsia="ar-SA"/>
    </w:rPr>
  </w:style>
  <w:style w:type="character" w:customStyle="1" w:styleId="aff4">
    <w:name w:val="Подзаголовок Знак"/>
    <w:basedOn w:val="a4"/>
    <w:link w:val="aff3"/>
    <w:rsid w:val="00005941"/>
    <w:rPr>
      <w:rFonts w:ascii="Arial" w:eastAsia="Lucida Sans Unicode" w:hAnsi="Arial" w:cs="Tahoma"/>
      <w:i/>
      <w:iCs/>
      <w:sz w:val="28"/>
      <w:szCs w:val="28"/>
      <w:lang w:eastAsia="ar-SA"/>
    </w:rPr>
  </w:style>
  <w:style w:type="paragraph" w:styleId="HTML0">
    <w:name w:val="HTML Preformatted"/>
    <w:basedOn w:val="a3"/>
    <w:link w:val="HTML1"/>
    <w:rsid w:val="003C1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18"/>
      <w:szCs w:val="18"/>
      <w:lang w:eastAsia="ru-RU"/>
    </w:rPr>
  </w:style>
  <w:style w:type="character" w:customStyle="1" w:styleId="HTML1">
    <w:name w:val="Стандартный HTML Знак"/>
    <w:basedOn w:val="a4"/>
    <w:link w:val="HTML0"/>
    <w:rsid w:val="003C1FA0"/>
    <w:rPr>
      <w:rFonts w:ascii="Courier New" w:eastAsia="Times New Roman" w:hAnsi="Courier New" w:cs="Courier New"/>
      <w:sz w:val="18"/>
      <w:szCs w:val="18"/>
      <w:lang w:eastAsia="ru-RU"/>
    </w:rPr>
  </w:style>
  <w:style w:type="character" w:customStyle="1" w:styleId="snoska1">
    <w:name w:val="snoska1"/>
    <w:basedOn w:val="a4"/>
    <w:rsid w:val="003C1FA0"/>
    <w:rPr>
      <w:rFonts w:ascii="Times New Roman" w:hAnsi="Times New Roman" w:cs="Times New Roman"/>
      <w:sz w:val="24"/>
      <w:szCs w:val="24"/>
    </w:rPr>
  </w:style>
  <w:style w:type="paragraph" w:customStyle="1" w:styleId="H3">
    <w:name w:val="H3"/>
    <w:basedOn w:val="a3"/>
    <w:next w:val="a3"/>
    <w:rsid w:val="003C1FA0"/>
    <w:pPr>
      <w:keepNext/>
      <w:spacing w:before="100" w:after="100" w:line="240" w:lineRule="auto"/>
      <w:outlineLvl w:val="3"/>
    </w:pPr>
    <w:rPr>
      <w:rFonts w:ascii="Times New Roman" w:eastAsia="Times New Roman" w:hAnsi="Times New Roman" w:cs="Times New Roman"/>
      <w:b/>
      <w:bCs/>
      <w:sz w:val="28"/>
      <w:szCs w:val="28"/>
      <w:lang w:val="de-DE" w:eastAsia="de-DE"/>
    </w:rPr>
  </w:style>
  <w:style w:type="character" w:customStyle="1" w:styleId="rvts31">
    <w:name w:val="rvts31"/>
    <w:basedOn w:val="a4"/>
    <w:rsid w:val="003C1FA0"/>
    <w:rPr>
      <w:rFonts w:ascii="Times New Roman" w:hAnsi="Times New Roman" w:cs="Times New Roman"/>
      <w:sz w:val="24"/>
      <w:szCs w:val="24"/>
    </w:rPr>
  </w:style>
  <w:style w:type="paragraph" w:styleId="aff5">
    <w:name w:val="Balloon Text"/>
    <w:basedOn w:val="a3"/>
    <w:link w:val="aff6"/>
    <w:rsid w:val="003C1FA0"/>
    <w:pPr>
      <w:spacing w:after="0" w:line="240" w:lineRule="auto"/>
    </w:pPr>
    <w:rPr>
      <w:rFonts w:ascii="Tahoma" w:eastAsia="Times New Roman" w:hAnsi="Tahoma" w:cs="Tahoma"/>
      <w:sz w:val="16"/>
      <w:szCs w:val="16"/>
      <w:lang w:eastAsia="ru-RU"/>
    </w:rPr>
  </w:style>
  <w:style w:type="character" w:customStyle="1" w:styleId="aff6">
    <w:name w:val="Текст выноски Знак"/>
    <w:basedOn w:val="a4"/>
    <w:link w:val="aff5"/>
    <w:rsid w:val="003C1FA0"/>
    <w:rPr>
      <w:rFonts w:ascii="Tahoma" w:eastAsia="Times New Roman" w:hAnsi="Tahoma" w:cs="Tahoma"/>
      <w:sz w:val="16"/>
      <w:szCs w:val="16"/>
      <w:lang w:eastAsia="ru-RU"/>
    </w:rPr>
  </w:style>
  <w:style w:type="paragraph" w:customStyle="1" w:styleId="18">
    <w:name w:val="Основной текст с отступом1"/>
    <w:basedOn w:val="a3"/>
    <w:rsid w:val="0002503F"/>
    <w:pPr>
      <w:spacing w:after="0" w:line="240" w:lineRule="auto"/>
      <w:ind w:left="1440"/>
      <w:jc w:val="both"/>
    </w:pPr>
    <w:rPr>
      <w:rFonts w:ascii="Times New Roman" w:eastAsia="Times New Roman" w:hAnsi="Times New Roman" w:cs="Times New Roman"/>
      <w:spacing w:val="20"/>
      <w:sz w:val="28"/>
      <w:szCs w:val="28"/>
      <w:lang w:val="uk-UA" w:eastAsia="ru-RU"/>
    </w:rPr>
  </w:style>
  <w:style w:type="paragraph" w:customStyle="1" w:styleId="aff7">
    <w:name w:val="Стиль"/>
    <w:rsid w:val="002636FF"/>
    <w:pPr>
      <w:spacing w:after="0" w:line="240" w:lineRule="auto"/>
    </w:pPr>
    <w:rPr>
      <w:rFonts w:ascii="Times New Roman" w:eastAsia="Times New Roman" w:hAnsi="Times New Roman" w:cs="Times New Roman"/>
      <w:sz w:val="20"/>
      <w:szCs w:val="20"/>
      <w:lang w:eastAsia="ru-RU"/>
    </w:rPr>
  </w:style>
  <w:style w:type="table" w:styleId="19">
    <w:name w:val="Table Classic 1"/>
    <w:basedOn w:val="a5"/>
    <w:rsid w:val="002636FF"/>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Document Map"/>
    <w:basedOn w:val="a3"/>
    <w:link w:val="aff9"/>
    <w:rsid w:val="007C7BBA"/>
    <w:pPr>
      <w:shd w:val="clear" w:color="auto" w:fill="000080"/>
      <w:spacing w:after="0" w:line="240" w:lineRule="auto"/>
    </w:pPr>
    <w:rPr>
      <w:rFonts w:ascii="Tahoma" w:eastAsia="Times New Roman" w:hAnsi="Tahoma" w:cs="Tahoma"/>
      <w:sz w:val="20"/>
      <w:szCs w:val="20"/>
      <w:lang w:eastAsia="ru-RU"/>
    </w:rPr>
  </w:style>
  <w:style w:type="character" w:customStyle="1" w:styleId="aff9">
    <w:name w:val="Схема документа Знак"/>
    <w:basedOn w:val="a4"/>
    <w:link w:val="aff8"/>
    <w:rsid w:val="007C7BBA"/>
    <w:rPr>
      <w:rFonts w:ascii="Tahoma" w:eastAsia="Times New Roman" w:hAnsi="Tahoma" w:cs="Tahoma"/>
      <w:sz w:val="20"/>
      <w:szCs w:val="20"/>
      <w:shd w:val="clear" w:color="auto" w:fill="000080"/>
      <w:lang w:eastAsia="ru-RU"/>
    </w:rPr>
  </w:style>
  <w:style w:type="paragraph" w:styleId="affa">
    <w:name w:val="List Paragraph"/>
    <w:basedOn w:val="a3"/>
    <w:qFormat/>
    <w:rsid w:val="00BD49D1"/>
    <w:pPr>
      <w:suppressAutoHyphens/>
      <w:overflowPunct w:val="0"/>
      <w:autoSpaceDE w:val="0"/>
      <w:spacing w:after="0" w:line="240" w:lineRule="auto"/>
      <w:ind w:left="720"/>
      <w:contextualSpacing/>
      <w:textAlignment w:val="baseline"/>
    </w:pPr>
    <w:rPr>
      <w:rFonts w:ascii="Times New Roman" w:eastAsia="Times New Roman" w:hAnsi="Times New Roman" w:cs="Times New Roman"/>
      <w:sz w:val="20"/>
      <w:szCs w:val="20"/>
    </w:rPr>
  </w:style>
  <w:style w:type="character" w:customStyle="1" w:styleId="RTFNum21">
    <w:name w:val="RTF_Num 2 1"/>
    <w:rsid w:val="00033211"/>
    <w:rPr>
      <w:rFonts w:cs="Times New Roman"/>
    </w:rPr>
  </w:style>
  <w:style w:type="character" w:customStyle="1" w:styleId="RTFNum22">
    <w:name w:val="RTF_Num 2 2"/>
    <w:rsid w:val="00033211"/>
    <w:rPr>
      <w:rFonts w:cs="Times New Roman"/>
    </w:rPr>
  </w:style>
  <w:style w:type="character" w:customStyle="1" w:styleId="RTFNum23">
    <w:name w:val="RTF_Num 2 3"/>
    <w:rsid w:val="00033211"/>
    <w:rPr>
      <w:rFonts w:cs="Times New Roman"/>
    </w:rPr>
  </w:style>
  <w:style w:type="character" w:customStyle="1" w:styleId="RTFNum24">
    <w:name w:val="RTF_Num 2 4"/>
    <w:rsid w:val="00033211"/>
    <w:rPr>
      <w:rFonts w:cs="Times New Roman"/>
    </w:rPr>
  </w:style>
  <w:style w:type="character" w:customStyle="1" w:styleId="RTFNum25">
    <w:name w:val="RTF_Num 2 5"/>
    <w:rsid w:val="00033211"/>
    <w:rPr>
      <w:rFonts w:cs="Times New Roman"/>
    </w:rPr>
  </w:style>
  <w:style w:type="character" w:customStyle="1" w:styleId="RTFNum26">
    <w:name w:val="RTF_Num 2 6"/>
    <w:rsid w:val="00033211"/>
    <w:rPr>
      <w:rFonts w:cs="Times New Roman"/>
    </w:rPr>
  </w:style>
  <w:style w:type="character" w:customStyle="1" w:styleId="RTFNum27">
    <w:name w:val="RTF_Num 2 7"/>
    <w:rsid w:val="00033211"/>
    <w:rPr>
      <w:rFonts w:cs="Times New Roman"/>
    </w:rPr>
  </w:style>
  <w:style w:type="character" w:customStyle="1" w:styleId="RTFNum28">
    <w:name w:val="RTF_Num 2 8"/>
    <w:rsid w:val="00033211"/>
    <w:rPr>
      <w:rFonts w:cs="Times New Roman"/>
    </w:rPr>
  </w:style>
  <w:style w:type="character" w:customStyle="1" w:styleId="RTFNum29">
    <w:name w:val="RTF_Num 2 9"/>
    <w:rsid w:val="00033211"/>
    <w:rPr>
      <w:rFonts w:cs="Times New Roman"/>
    </w:rPr>
  </w:style>
  <w:style w:type="character" w:customStyle="1" w:styleId="RTFNum31">
    <w:name w:val="RTF_Num 3 1"/>
    <w:rsid w:val="00033211"/>
    <w:rPr>
      <w:rFonts w:cs="Times New Roman"/>
    </w:rPr>
  </w:style>
  <w:style w:type="character" w:customStyle="1" w:styleId="RTFNum32">
    <w:name w:val="RTF_Num 3 2"/>
    <w:rsid w:val="00033211"/>
    <w:rPr>
      <w:rFonts w:cs="Times New Roman"/>
    </w:rPr>
  </w:style>
  <w:style w:type="character" w:customStyle="1" w:styleId="RTFNum33">
    <w:name w:val="RTF_Num 3 3"/>
    <w:rsid w:val="00033211"/>
    <w:rPr>
      <w:rFonts w:cs="Times New Roman"/>
    </w:rPr>
  </w:style>
  <w:style w:type="character" w:customStyle="1" w:styleId="RTFNum34">
    <w:name w:val="RTF_Num 3 4"/>
    <w:rsid w:val="00033211"/>
    <w:rPr>
      <w:rFonts w:cs="Times New Roman"/>
    </w:rPr>
  </w:style>
  <w:style w:type="character" w:customStyle="1" w:styleId="RTFNum35">
    <w:name w:val="RTF_Num 3 5"/>
    <w:rsid w:val="00033211"/>
    <w:rPr>
      <w:rFonts w:cs="Times New Roman"/>
    </w:rPr>
  </w:style>
  <w:style w:type="character" w:customStyle="1" w:styleId="RTFNum36">
    <w:name w:val="RTF_Num 3 6"/>
    <w:rsid w:val="00033211"/>
    <w:rPr>
      <w:rFonts w:cs="Times New Roman"/>
    </w:rPr>
  </w:style>
  <w:style w:type="character" w:customStyle="1" w:styleId="RTFNum37">
    <w:name w:val="RTF_Num 3 7"/>
    <w:rsid w:val="00033211"/>
    <w:rPr>
      <w:rFonts w:cs="Times New Roman"/>
    </w:rPr>
  </w:style>
  <w:style w:type="character" w:customStyle="1" w:styleId="RTFNum38">
    <w:name w:val="RTF_Num 3 8"/>
    <w:rsid w:val="00033211"/>
    <w:rPr>
      <w:rFonts w:cs="Times New Roman"/>
    </w:rPr>
  </w:style>
  <w:style w:type="character" w:customStyle="1" w:styleId="RTFNum39">
    <w:name w:val="RTF_Num 3 9"/>
    <w:rsid w:val="00033211"/>
    <w:rPr>
      <w:rFonts w:cs="Times New Roman"/>
    </w:rPr>
  </w:style>
  <w:style w:type="character" w:customStyle="1" w:styleId="1a">
    <w:name w:val="Основной шрифт абзаца1"/>
    <w:rsid w:val="00033211"/>
  </w:style>
  <w:style w:type="character" w:customStyle="1" w:styleId="affb">
    <w:name w:val="Íèæíèé êîëîíòèòóë Çíàê"/>
    <w:basedOn w:val="1a"/>
    <w:rsid w:val="00033211"/>
    <w:rPr>
      <w:rFonts w:cs="Times New Roman"/>
      <w:sz w:val="24"/>
      <w:szCs w:val="24"/>
    </w:rPr>
  </w:style>
  <w:style w:type="character" w:customStyle="1" w:styleId="1b">
    <w:name w:val="Номер страницы1"/>
    <w:basedOn w:val="1a"/>
    <w:rsid w:val="00033211"/>
    <w:rPr>
      <w:rFonts w:cs="Times New Roman"/>
    </w:rPr>
  </w:style>
  <w:style w:type="character" w:customStyle="1" w:styleId="affc">
    <w:name w:val="Âåðõíèé êîëîíòèòóë Çíàê"/>
    <w:basedOn w:val="1a"/>
    <w:rsid w:val="00033211"/>
    <w:rPr>
      <w:rFonts w:cs="Times New Roman"/>
      <w:sz w:val="24"/>
      <w:szCs w:val="24"/>
    </w:rPr>
  </w:style>
  <w:style w:type="character" w:customStyle="1" w:styleId="340">
    <w:name w:val="Ãèïåðññûëêà34"/>
    <w:basedOn w:val="1a"/>
    <w:rsid w:val="00033211"/>
    <w:rPr>
      <w:rFonts w:cs="Times New Roman"/>
      <w:color w:val="auto"/>
      <w:u w:val="single"/>
    </w:rPr>
  </w:style>
  <w:style w:type="paragraph" w:customStyle="1" w:styleId="affd">
    <w:name w:val="Заголовок"/>
    <w:basedOn w:val="a3"/>
    <w:next w:val="a8"/>
    <w:rsid w:val="00033211"/>
    <w:pPr>
      <w:keepNext/>
      <w:widowControl w:val="0"/>
      <w:suppressAutoHyphens/>
      <w:spacing w:before="240" w:after="120" w:line="240" w:lineRule="auto"/>
    </w:pPr>
    <w:rPr>
      <w:rFonts w:ascii="Arial" w:eastAsia="MS Mincho" w:hAnsi="Arial" w:cs="Tahoma"/>
      <w:sz w:val="28"/>
      <w:szCs w:val="28"/>
      <w:lang w:eastAsia="ar-SA"/>
    </w:rPr>
  </w:style>
  <w:style w:type="paragraph" w:styleId="affe">
    <w:name w:val="List"/>
    <w:basedOn w:val="a8"/>
    <w:rsid w:val="00033211"/>
    <w:pPr>
      <w:widowControl w:val="0"/>
    </w:pPr>
    <w:rPr>
      <w:rFonts w:ascii="Arial" w:eastAsia="Times New Roman" w:hAnsi="Arial" w:cs="Tahoma"/>
      <w:sz w:val="24"/>
    </w:rPr>
  </w:style>
  <w:style w:type="paragraph" w:customStyle="1" w:styleId="1c">
    <w:name w:val="Название1"/>
    <w:basedOn w:val="a3"/>
    <w:rsid w:val="00033211"/>
    <w:pPr>
      <w:widowControl w:val="0"/>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d">
    <w:name w:val="Указатель1"/>
    <w:basedOn w:val="a3"/>
    <w:rsid w:val="00033211"/>
    <w:pPr>
      <w:widowControl w:val="0"/>
      <w:suppressLineNumbers/>
      <w:suppressAutoHyphens/>
      <w:spacing w:before="100" w:after="100" w:line="240" w:lineRule="auto"/>
    </w:pPr>
    <w:rPr>
      <w:rFonts w:ascii="Arial" w:eastAsia="Times New Roman" w:hAnsi="Arial" w:cs="Tahoma"/>
      <w:sz w:val="24"/>
      <w:szCs w:val="24"/>
      <w:lang w:eastAsia="ar-SA"/>
    </w:rPr>
  </w:style>
  <w:style w:type="character" w:customStyle="1" w:styleId="1e">
    <w:name w:val="Название Знак1"/>
    <w:basedOn w:val="a4"/>
    <w:rsid w:val="00033211"/>
    <w:rPr>
      <w:sz w:val="28"/>
      <w:szCs w:val="28"/>
      <w:lang w:val="uk-UA" w:eastAsia="ar-SA"/>
    </w:rPr>
  </w:style>
  <w:style w:type="paragraph" w:customStyle="1" w:styleId="1f">
    <w:name w:val="Нижний колонтитул1"/>
    <w:basedOn w:val="a3"/>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f0">
    <w:name w:val="Верхний колонтитул1"/>
    <w:basedOn w:val="a3"/>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1">
    <w:name w:val="Çàãîëîâîê 11"/>
    <w:basedOn w:val="a3"/>
    <w:rsid w:val="00033211"/>
    <w:pPr>
      <w:widowControl w:val="0"/>
      <w:numPr>
        <w:ilvl w:val="1"/>
        <w:numId w:val="1"/>
      </w:numPr>
      <w:suppressAutoHyphens/>
      <w:spacing w:after="107" w:line="240" w:lineRule="auto"/>
      <w:outlineLvl w:val="1"/>
    </w:pPr>
    <w:rPr>
      <w:rFonts w:ascii="Times New Roman" w:eastAsia="Times New Roman" w:hAnsi="Times New Roman" w:cs="Times New Roman"/>
      <w:color w:val="006DA9"/>
      <w:kern w:val="1"/>
      <w:sz w:val="42"/>
      <w:szCs w:val="42"/>
      <w:lang w:val="uk-UA" w:eastAsia="ar-SA"/>
    </w:rPr>
  </w:style>
  <w:style w:type="paragraph" w:customStyle="1" w:styleId="H1">
    <w:name w:val="H1"/>
    <w:basedOn w:val="a3"/>
    <w:next w:val="a3"/>
    <w:rsid w:val="001F2909"/>
    <w:pPr>
      <w:keepNext/>
      <w:spacing w:before="100" w:after="100" w:line="240" w:lineRule="auto"/>
      <w:ind w:left="-108" w:right="-108"/>
      <w:outlineLvl w:val="1"/>
    </w:pPr>
    <w:rPr>
      <w:rFonts w:ascii="Times New Roman" w:eastAsia="Times New Roman" w:hAnsi="Times New Roman" w:cs="Times New Roman"/>
      <w:b/>
      <w:snapToGrid w:val="0"/>
      <w:kern w:val="36"/>
      <w:sz w:val="48"/>
      <w:szCs w:val="20"/>
      <w:lang w:eastAsia="ru-RU"/>
    </w:rPr>
  </w:style>
  <w:style w:type="paragraph" w:customStyle="1" w:styleId="afff">
    <w:name w:val="Цитаты"/>
    <w:basedOn w:val="a3"/>
    <w:rsid w:val="001F2909"/>
    <w:pPr>
      <w:spacing w:before="100" w:after="100" w:line="240" w:lineRule="auto"/>
      <w:ind w:left="360" w:right="360"/>
    </w:pPr>
    <w:rPr>
      <w:rFonts w:ascii="Times New Roman" w:eastAsia="Times New Roman" w:hAnsi="Times New Roman" w:cs="Times New Roman"/>
      <w:snapToGrid w:val="0"/>
      <w:sz w:val="24"/>
      <w:szCs w:val="20"/>
      <w:lang w:eastAsia="ru-RU"/>
    </w:rPr>
  </w:style>
  <w:style w:type="paragraph" w:styleId="afff0">
    <w:name w:val="TOC Heading"/>
    <w:basedOn w:val="10"/>
    <w:next w:val="a3"/>
    <w:qFormat/>
    <w:rsid w:val="001F2909"/>
    <w:pPr>
      <w:keepLines/>
      <w:spacing w:before="480" w:line="276" w:lineRule="auto"/>
      <w:outlineLvl w:val="9"/>
    </w:pPr>
    <w:rPr>
      <w:rFonts w:ascii="Cambria" w:eastAsia="Times New Roman" w:hAnsi="Cambria"/>
      <w:b/>
      <w:bCs/>
      <w:color w:val="365F91"/>
      <w:szCs w:val="28"/>
      <w:lang w:val="ru-RU" w:eastAsia="en-US"/>
    </w:rPr>
  </w:style>
  <w:style w:type="paragraph" w:styleId="36">
    <w:name w:val="toc 3"/>
    <w:basedOn w:val="a3"/>
    <w:next w:val="a3"/>
    <w:autoRedefine/>
    <w:qFormat/>
    <w:rsid w:val="001F2909"/>
    <w:pPr>
      <w:spacing w:after="0" w:line="240" w:lineRule="auto"/>
      <w:ind w:left="480"/>
    </w:pPr>
    <w:rPr>
      <w:rFonts w:ascii="Times New Roman" w:eastAsia="Times New Roman" w:hAnsi="Times New Roman" w:cs="Times New Roman"/>
      <w:sz w:val="24"/>
      <w:szCs w:val="24"/>
      <w:lang w:eastAsia="ru-RU"/>
    </w:rPr>
  </w:style>
  <w:style w:type="character" w:customStyle="1" w:styleId="1f1">
    <w:name w:val="Текст выноски Знак1"/>
    <w:basedOn w:val="a4"/>
    <w:rsid w:val="00CC111C"/>
    <w:rPr>
      <w:rFonts w:ascii="Tahoma" w:eastAsia="Times New Roman" w:hAnsi="Tahoma" w:cs="Tahoma"/>
      <w:sz w:val="16"/>
      <w:szCs w:val="16"/>
    </w:rPr>
  </w:style>
  <w:style w:type="character" w:styleId="afff1">
    <w:name w:val="line number"/>
    <w:basedOn w:val="a4"/>
    <w:rsid w:val="00896233"/>
  </w:style>
  <w:style w:type="paragraph" w:styleId="afff2">
    <w:name w:val="No Spacing"/>
    <w:uiPriority w:val="1"/>
    <w:qFormat/>
    <w:rsid w:val="00FB786E"/>
    <w:pPr>
      <w:spacing w:after="0" w:line="240" w:lineRule="auto"/>
    </w:pPr>
    <w:rPr>
      <w:rFonts w:ascii="Calibri" w:eastAsia="Calibri" w:hAnsi="Calibri" w:cs="Times New Roman"/>
    </w:rPr>
  </w:style>
  <w:style w:type="paragraph" w:customStyle="1" w:styleId="110">
    <w:name w:val="Заголовок 11"/>
    <w:basedOn w:val="17"/>
    <w:next w:val="17"/>
    <w:rsid w:val="009E2D95"/>
    <w:pPr>
      <w:keepNext/>
      <w:widowControl/>
      <w:spacing w:line="240" w:lineRule="auto"/>
      <w:ind w:firstLine="0"/>
      <w:jc w:val="right"/>
    </w:pPr>
    <w:rPr>
      <w:rFonts w:ascii="Times New Roman" w:hAnsi="Times New Roman"/>
      <w:i/>
      <w:snapToGrid/>
      <w:sz w:val="28"/>
      <w:lang w:val="uk-UA"/>
    </w:rPr>
  </w:style>
  <w:style w:type="paragraph" w:customStyle="1" w:styleId="210">
    <w:name w:val="Заголовок 21"/>
    <w:basedOn w:val="17"/>
    <w:next w:val="17"/>
    <w:rsid w:val="009E2D95"/>
    <w:pPr>
      <w:keepNext/>
      <w:widowControl/>
      <w:spacing w:line="240" w:lineRule="auto"/>
      <w:ind w:firstLine="0"/>
      <w:jc w:val="center"/>
    </w:pPr>
    <w:rPr>
      <w:rFonts w:ascii="Times New Roman" w:hAnsi="Times New Roman"/>
      <w:snapToGrid/>
      <w:sz w:val="36"/>
      <w:lang w:val="uk-UA"/>
    </w:rPr>
  </w:style>
  <w:style w:type="paragraph" w:customStyle="1" w:styleId="310">
    <w:name w:val="Заголовок 31"/>
    <w:basedOn w:val="17"/>
    <w:next w:val="17"/>
    <w:rsid w:val="009E2D95"/>
    <w:pPr>
      <w:keepNext/>
      <w:widowControl/>
      <w:spacing w:line="240" w:lineRule="auto"/>
      <w:ind w:firstLine="0"/>
      <w:jc w:val="right"/>
    </w:pPr>
    <w:rPr>
      <w:rFonts w:ascii="Times New Roman" w:hAnsi="Times New Roman"/>
      <w:snapToGrid/>
      <w:sz w:val="28"/>
      <w:lang w:val="uk-UA"/>
    </w:rPr>
  </w:style>
  <w:style w:type="paragraph" w:customStyle="1" w:styleId="410">
    <w:name w:val="Заголовок 41"/>
    <w:basedOn w:val="17"/>
    <w:next w:val="17"/>
    <w:rsid w:val="009E2D95"/>
    <w:pPr>
      <w:keepNext/>
      <w:widowControl/>
      <w:spacing w:line="240" w:lineRule="auto"/>
      <w:ind w:firstLine="0"/>
      <w:jc w:val="center"/>
    </w:pPr>
    <w:rPr>
      <w:rFonts w:ascii="Times New Roman" w:hAnsi="Times New Roman"/>
      <w:b/>
      <w:snapToGrid/>
      <w:sz w:val="36"/>
      <w:lang w:val="uk-UA"/>
    </w:rPr>
  </w:style>
  <w:style w:type="paragraph" w:customStyle="1" w:styleId="51">
    <w:name w:val="Заголовок 51"/>
    <w:basedOn w:val="17"/>
    <w:next w:val="17"/>
    <w:rsid w:val="009E2D95"/>
    <w:pPr>
      <w:keepNext/>
      <w:widowControl/>
      <w:spacing w:line="240" w:lineRule="auto"/>
      <w:ind w:firstLine="0"/>
      <w:jc w:val="center"/>
    </w:pPr>
    <w:rPr>
      <w:rFonts w:ascii="Times New Roman" w:hAnsi="Times New Roman"/>
      <w:b/>
      <w:snapToGrid/>
      <w:sz w:val="32"/>
      <w:lang w:val="uk-UA"/>
    </w:rPr>
  </w:style>
  <w:style w:type="paragraph" w:customStyle="1" w:styleId="1f2">
    <w:name w:val="Основной текст1"/>
    <w:basedOn w:val="17"/>
    <w:rsid w:val="009E2D95"/>
    <w:pPr>
      <w:widowControl/>
      <w:spacing w:line="240" w:lineRule="auto"/>
      <w:ind w:firstLine="0"/>
      <w:jc w:val="center"/>
    </w:pPr>
    <w:rPr>
      <w:rFonts w:ascii="Times New Roman" w:hAnsi="Times New Roman"/>
      <w:snapToGrid/>
      <w:sz w:val="36"/>
      <w:lang w:val="uk-UA"/>
    </w:rPr>
  </w:style>
  <w:style w:type="paragraph" w:customStyle="1" w:styleId="211">
    <w:name w:val="Основной текст 21"/>
    <w:basedOn w:val="17"/>
    <w:rsid w:val="009E2D95"/>
    <w:pPr>
      <w:widowControl/>
      <w:spacing w:after="120"/>
      <w:ind w:firstLine="0"/>
      <w:jc w:val="left"/>
    </w:pPr>
    <w:rPr>
      <w:rFonts w:ascii="Times New Roman" w:hAnsi="Times New Roman"/>
      <w:snapToGrid/>
      <w:sz w:val="24"/>
    </w:rPr>
  </w:style>
  <w:style w:type="paragraph" w:customStyle="1" w:styleId="29">
    <w:name w:val="Название2"/>
    <w:basedOn w:val="17"/>
    <w:rsid w:val="009E2D95"/>
    <w:pPr>
      <w:widowControl/>
      <w:spacing w:line="360" w:lineRule="auto"/>
      <w:ind w:firstLine="0"/>
      <w:jc w:val="center"/>
    </w:pPr>
    <w:rPr>
      <w:rFonts w:ascii="Times New Roman" w:hAnsi="Times New Roman"/>
      <w:b/>
      <w:snapToGrid/>
      <w:sz w:val="28"/>
      <w:lang w:val="uk-UA"/>
    </w:rPr>
  </w:style>
  <w:style w:type="paragraph" w:customStyle="1" w:styleId="212">
    <w:name w:val="Основной текст с отступом 21"/>
    <w:basedOn w:val="17"/>
    <w:rsid w:val="009E2D95"/>
    <w:pPr>
      <w:widowControl/>
      <w:spacing w:after="120"/>
      <w:ind w:left="283" w:firstLine="0"/>
      <w:jc w:val="left"/>
    </w:pPr>
    <w:rPr>
      <w:rFonts w:ascii="Times New Roman" w:hAnsi="Times New Roman"/>
      <w:snapToGrid/>
      <w:sz w:val="24"/>
    </w:rPr>
  </w:style>
  <w:style w:type="paragraph" w:customStyle="1" w:styleId="BodyText21">
    <w:name w:val="Body Text 21"/>
    <w:basedOn w:val="17"/>
    <w:rsid w:val="009E2D95"/>
    <w:pPr>
      <w:widowControl/>
      <w:spacing w:line="360" w:lineRule="auto"/>
      <w:ind w:firstLine="0"/>
    </w:pPr>
    <w:rPr>
      <w:rFonts w:ascii="Times New Roman" w:hAnsi="Times New Roman"/>
      <w:snapToGrid/>
      <w:sz w:val="28"/>
    </w:rPr>
  </w:style>
  <w:style w:type="paragraph" w:customStyle="1" w:styleId="61">
    <w:name w:val="Заголовок 61"/>
    <w:basedOn w:val="17"/>
    <w:next w:val="17"/>
    <w:rsid w:val="009E2D95"/>
    <w:pPr>
      <w:widowControl/>
      <w:spacing w:before="240" w:after="60" w:line="240" w:lineRule="auto"/>
      <w:ind w:firstLine="0"/>
      <w:jc w:val="left"/>
    </w:pPr>
    <w:rPr>
      <w:rFonts w:ascii="Times New Roman" w:hAnsi="Times New Roman"/>
      <w:b/>
      <w:snapToGrid/>
      <w:sz w:val="22"/>
    </w:rPr>
  </w:style>
  <w:style w:type="paragraph" w:customStyle="1" w:styleId="71">
    <w:name w:val="Заголовок 71"/>
    <w:basedOn w:val="17"/>
    <w:next w:val="17"/>
    <w:rsid w:val="009E2D95"/>
    <w:pPr>
      <w:keepNext/>
      <w:widowControl/>
      <w:ind w:left="1080" w:hanging="1080"/>
    </w:pPr>
    <w:rPr>
      <w:rFonts w:ascii="Times New Roman" w:hAnsi="Times New Roman"/>
      <w:snapToGrid/>
      <w:sz w:val="28"/>
      <w:lang w:val="uk-UA"/>
    </w:rPr>
  </w:style>
  <w:style w:type="paragraph" w:customStyle="1" w:styleId="81">
    <w:name w:val="Заголовок 81"/>
    <w:basedOn w:val="17"/>
    <w:next w:val="17"/>
    <w:rsid w:val="009E2D95"/>
    <w:pPr>
      <w:keepNext/>
      <w:widowControl/>
      <w:ind w:left="1260" w:hanging="1260"/>
    </w:pPr>
    <w:rPr>
      <w:rFonts w:ascii="Times New Roman" w:hAnsi="Times New Roman"/>
      <w:snapToGrid/>
      <w:sz w:val="28"/>
      <w:lang w:val="uk-UA"/>
    </w:rPr>
  </w:style>
  <w:style w:type="paragraph" w:customStyle="1" w:styleId="91">
    <w:name w:val="Заголовок 91"/>
    <w:basedOn w:val="17"/>
    <w:next w:val="17"/>
    <w:rsid w:val="009E2D95"/>
    <w:pPr>
      <w:keepNext/>
      <w:widowControl/>
      <w:spacing w:line="240" w:lineRule="auto"/>
      <w:ind w:firstLine="0"/>
      <w:jc w:val="center"/>
    </w:pPr>
    <w:rPr>
      <w:rFonts w:ascii="Times New Roman" w:hAnsi="Times New Roman"/>
      <w:b/>
      <w:snapToGrid/>
      <w:sz w:val="22"/>
    </w:rPr>
  </w:style>
  <w:style w:type="paragraph" w:customStyle="1" w:styleId="1f3">
    <w:name w:val="Название объекта1"/>
    <w:basedOn w:val="17"/>
    <w:next w:val="17"/>
    <w:rsid w:val="009E2D95"/>
    <w:pPr>
      <w:widowControl/>
      <w:spacing w:line="240" w:lineRule="auto"/>
      <w:ind w:firstLine="0"/>
      <w:jc w:val="center"/>
    </w:pPr>
    <w:rPr>
      <w:rFonts w:ascii="Times New Roman" w:hAnsi="Times New Roman"/>
      <w:b/>
      <w:snapToGrid/>
      <w:sz w:val="28"/>
      <w:lang w:val="uk-UA"/>
    </w:rPr>
  </w:style>
  <w:style w:type="paragraph" w:customStyle="1" w:styleId="311">
    <w:name w:val="Основной текст с отступом 31"/>
    <w:basedOn w:val="17"/>
    <w:rsid w:val="009E2D95"/>
    <w:pPr>
      <w:widowControl/>
      <w:spacing w:after="120" w:line="240" w:lineRule="auto"/>
      <w:ind w:left="283" w:firstLine="0"/>
      <w:jc w:val="left"/>
    </w:pPr>
    <w:rPr>
      <w:rFonts w:ascii="Times New Roman" w:hAnsi="Times New Roman"/>
      <w:snapToGrid/>
      <w:sz w:val="16"/>
    </w:rPr>
  </w:style>
  <w:style w:type="paragraph" w:customStyle="1" w:styleId="afff3">
    <w:name w:val="Тарас дисертація текст"/>
    <w:basedOn w:val="17"/>
    <w:rsid w:val="009E2D95"/>
    <w:pPr>
      <w:widowControl/>
      <w:spacing w:line="360" w:lineRule="auto"/>
      <w:ind w:firstLine="709"/>
    </w:pPr>
    <w:rPr>
      <w:rFonts w:ascii="Times New Roman" w:hAnsi="Times New Roman"/>
      <w:snapToGrid/>
      <w:spacing w:val="18"/>
      <w:sz w:val="28"/>
    </w:rPr>
  </w:style>
  <w:style w:type="paragraph" w:customStyle="1" w:styleId="312">
    <w:name w:val="Основной текст 31"/>
    <w:basedOn w:val="17"/>
    <w:rsid w:val="009E2D95"/>
    <w:pPr>
      <w:widowControl/>
      <w:spacing w:line="240" w:lineRule="auto"/>
      <w:ind w:firstLine="0"/>
      <w:jc w:val="left"/>
    </w:pPr>
    <w:rPr>
      <w:rFonts w:ascii="Times New Roman" w:hAnsi="Times New Roman"/>
      <w:snapToGrid/>
      <w:sz w:val="28"/>
    </w:rPr>
  </w:style>
  <w:style w:type="character" w:customStyle="1" w:styleId="1f4">
    <w:name w:val="Гиперссылка1"/>
    <w:basedOn w:val="1a"/>
    <w:rsid w:val="009E2D95"/>
    <w:rPr>
      <w:color w:val="0000FF"/>
      <w:u w:val="single"/>
    </w:rPr>
  </w:style>
  <w:style w:type="paragraph" w:customStyle="1" w:styleId="1f5">
    <w:name w:val="Цитата1"/>
    <w:basedOn w:val="17"/>
    <w:rsid w:val="009E2D95"/>
    <w:pPr>
      <w:shd w:val="clear" w:color="auto" w:fill="FFFFFF"/>
      <w:spacing w:line="384" w:lineRule="auto"/>
      <w:ind w:left="57" w:right="57" w:firstLine="720"/>
    </w:pPr>
    <w:rPr>
      <w:rFonts w:ascii="Times New Roman" w:hAnsi="Times New Roman"/>
      <w:snapToGrid/>
      <w:spacing w:val="30"/>
      <w:sz w:val="28"/>
    </w:rPr>
  </w:style>
  <w:style w:type="character" w:customStyle="1" w:styleId="1f6">
    <w:name w:val="Просмотренная гиперссылка1"/>
    <w:basedOn w:val="1a"/>
    <w:rsid w:val="009E2D95"/>
    <w:rPr>
      <w:color w:val="800080"/>
      <w:u w:val="single"/>
    </w:rPr>
  </w:style>
  <w:style w:type="paragraph" w:customStyle="1" w:styleId="afff4">
    <w:name w:val="Клас"/>
    <w:basedOn w:val="17"/>
    <w:rsid w:val="009E2D95"/>
    <w:pPr>
      <w:widowControl/>
      <w:ind w:firstLine="0"/>
      <w:jc w:val="center"/>
    </w:pPr>
    <w:rPr>
      <w:rFonts w:ascii="Arial" w:hAnsi="Arial"/>
      <w:b/>
      <w:snapToGrid/>
      <w:sz w:val="32"/>
      <w:lang w:val="uk-UA"/>
    </w:rPr>
  </w:style>
  <w:style w:type="paragraph" w:customStyle="1" w:styleId="1f7">
    <w:name w:val="Схема документа1"/>
    <w:basedOn w:val="17"/>
    <w:rsid w:val="009E2D95"/>
    <w:pPr>
      <w:widowControl/>
      <w:shd w:val="clear" w:color="auto" w:fill="000080"/>
      <w:spacing w:line="240" w:lineRule="auto"/>
      <w:ind w:firstLine="0"/>
      <w:jc w:val="left"/>
    </w:pPr>
    <w:rPr>
      <w:rFonts w:ascii="Tahoma" w:hAnsi="Tahoma"/>
      <w:snapToGrid/>
      <w:lang w:val="en-US"/>
    </w:rPr>
  </w:style>
  <w:style w:type="paragraph" w:customStyle="1" w:styleId="Web">
    <w:name w:val="Обычный (Web)"/>
    <w:aliases w:val="Знак"/>
    <w:basedOn w:val="a3"/>
    <w:rsid w:val="009E2D95"/>
    <w:pPr>
      <w:spacing w:before="100" w:after="100" w:line="240" w:lineRule="auto"/>
    </w:pPr>
    <w:rPr>
      <w:rFonts w:ascii="Times New Roman" w:eastAsia="Times New Roman" w:hAnsi="Times New Roman" w:cs="Times New Roman"/>
      <w:sz w:val="24"/>
      <w:szCs w:val="20"/>
      <w:lang w:eastAsia="ru-RU"/>
    </w:rPr>
  </w:style>
  <w:style w:type="character" w:customStyle="1" w:styleId="afff5">
    <w:name w:val="Основной шрифт"/>
    <w:uiPriority w:val="99"/>
    <w:rsid w:val="00985B1C"/>
  </w:style>
  <w:style w:type="character" w:customStyle="1" w:styleId="afff6">
    <w:name w:val="номер страницы"/>
    <w:basedOn w:val="afff5"/>
    <w:rsid w:val="00985B1C"/>
  </w:style>
  <w:style w:type="paragraph" w:customStyle="1" w:styleId="afff7">
    <w:name w:val="основний"/>
    <w:rsid w:val="00985B1C"/>
    <w:pPr>
      <w:autoSpaceDE w:val="0"/>
      <w:autoSpaceDN w:val="0"/>
      <w:adjustRightInd w:val="0"/>
      <w:spacing w:after="0" w:line="240" w:lineRule="auto"/>
      <w:ind w:firstLine="340"/>
      <w:jc w:val="both"/>
    </w:pPr>
    <w:rPr>
      <w:rFonts w:ascii="Times New Roman" w:eastAsia="Times New Roman" w:hAnsi="Times New Roman" w:cs="Times New Roman"/>
      <w:color w:val="000000"/>
      <w:lang w:eastAsia="ru-RU"/>
    </w:rPr>
  </w:style>
  <w:style w:type="paragraph" w:customStyle="1" w:styleId="afff8">
    <w:name w:val="текст"/>
    <w:rsid w:val="00985B1C"/>
    <w:pPr>
      <w:autoSpaceDE w:val="0"/>
      <w:autoSpaceDN w:val="0"/>
      <w:adjustRightInd w:val="0"/>
      <w:spacing w:after="0" w:line="240" w:lineRule="atLeast"/>
      <w:ind w:firstLine="340"/>
      <w:jc w:val="both"/>
    </w:pPr>
    <w:rPr>
      <w:rFonts w:ascii="Times New Roman" w:eastAsia="Times New Roman" w:hAnsi="Times New Roman" w:cs="Times New Roman"/>
      <w:sz w:val="19"/>
      <w:szCs w:val="19"/>
      <w:lang w:eastAsia="ru-RU"/>
    </w:rPr>
  </w:style>
  <w:style w:type="paragraph" w:customStyle="1" w:styleId="afff9">
    <w:name w:val="заголовок"/>
    <w:rsid w:val="00985B1C"/>
    <w:pPr>
      <w:autoSpaceDE w:val="0"/>
      <w:autoSpaceDN w:val="0"/>
      <w:adjustRightInd w:val="0"/>
      <w:spacing w:after="0" w:line="240" w:lineRule="auto"/>
      <w:jc w:val="center"/>
    </w:pPr>
    <w:rPr>
      <w:rFonts w:ascii="Times New Roman" w:eastAsia="Times New Roman" w:hAnsi="Times New Roman" w:cs="Times New Roman"/>
      <w:b/>
      <w:bCs/>
      <w:caps/>
      <w:color w:val="000000"/>
      <w:sz w:val="20"/>
      <w:szCs w:val="20"/>
      <w:lang w:eastAsia="ru-RU"/>
    </w:rPr>
  </w:style>
  <w:style w:type="character" w:styleId="afffa">
    <w:name w:val="annotation reference"/>
    <w:basedOn w:val="a4"/>
    <w:rsid w:val="006360C2"/>
    <w:rPr>
      <w:sz w:val="16"/>
      <w:szCs w:val="16"/>
    </w:rPr>
  </w:style>
  <w:style w:type="paragraph" w:styleId="afffb">
    <w:name w:val="annotation text"/>
    <w:basedOn w:val="a3"/>
    <w:link w:val="afffc"/>
    <w:rsid w:val="006360C2"/>
    <w:pPr>
      <w:spacing w:after="0" w:line="240" w:lineRule="auto"/>
    </w:pPr>
    <w:rPr>
      <w:rFonts w:ascii="Times New Roman" w:eastAsia="Times New Roman" w:hAnsi="Times New Roman" w:cs="Times New Roman"/>
      <w:sz w:val="20"/>
      <w:szCs w:val="20"/>
      <w:lang w:eastAsia="ru-RU"/>
    </w:rPr>
  </w:style>
  <w:style w:type="character" w:customStyle="1" w:styleId="afffc">
    <w:name w:val="Текст примечания Знак"/>
    <w:basedOn w:val="a4"/>
    <w:link w:val="afffb"/>
    <w:rsid w:val="006360C2"/>
    <w:rPr>
      <w:rFonts w:ascii="Times New Roman" w:eastAsia="Times New Roman" w:hAnsi="Times New Roman" w:cs="Times New Roman"/>
      <w:sz w:val="20"/>
      <w:szCs w:val="20"/>
      <w:lang w:eastAsia="ru-RU"/>
    </w:rPr>
  </w:style>
  <w:style w:type="paragraph" w:styleId="afffd">
    <w:name w:val="annotation subject"/>
    <w:basedOn w:val="afffb"/>
    <w:next w:val="afffb"/>
    <w:link w:val="afffe"/>
    <w:rsid w:val="006360C2"/>
    <w:rPr>
      <w:b/>
      <w:bCs/>
    </w:rPr>
  </w:style>
  <w:style w:type="character" w:customStyle="1" w:styleId="afffe">
    <w:name w:val="Тема примечания Знак"/>
    <w:basedOn w:val="afffc"/>
    <w:link w:val="afffd"/>
    <w:rsid w:val="006360C2"/>
    <w:rPr>
      <w:rFonts w:ascii="Times New Roman" w:eastAsia="Times New Roman" w:hAnsi="Times New Roman" w:cs="Times New Roman"/>
      <w:b/>
      <w:bCs/>
      <w:sz w:val="20"/>
      <w:szCs w:val="20"/>
      <w:lang w:eastAsia="ru-RU"/>
    </w:rPr>
  </w:style>
  <w:style w:type="character" w:customStyle="1" w:styleId="rvts9">
    <w:name w:val="rvts9"/>
    <w:basedOn w:val="a4"/>
    <w:rsid w:val="00CE763D"/>
    <w:rPr>
      <w:rFonts w:ascii="Times New Roman" w:hAnsi="Times New Roman" w:cs="Times New Roman"/>
      <w:sz w:val="24"/>
      <w:szCs w:val="24"/>
    </w:rPr>
  </w:style>
  <w:style w:type="character" w:customStyle="1" w:styleId="rvts15">
    <w:name w:val="rvts15"/>
    <w:basedOn w:val="a4"/>
    <w:rsid w:val="00CE763D"/>
    <w:rPr>
      <w:rFonts w:ascii="Times New Roman" w:hAnsi="Times New Roman" w:cs="Times New Roman"/>
      <w:sz w:val="28"/>
      <w:szCs w:val="28"/>
    </w:rPr>
  </w:style>
  <w:style w:type="character" w:customStyle="1" w:styleId="ti">
    <w:name w:val="ti"/>
    <w:basedOn w:val="a4"/>
    <w:rsid w:val="00CE763D"/>
  </w:style>
  <w:style w:type="character" w:customStyle="1" w:styleId="citation-abbreviation">
    <w:name w:val="citation-abbreviation"/>
    <w:basedOn w:val="a4"/>
    <w:rsid w:val="00CE763D"/>
  </w:style>
  <w:style w:type="character" w:customStyle="1" w:styleId="citation-publication-date">
    <w:name w:val="citation-publication-date"/>
    <w:basedOn w:val="a4"/>
    <w:rsid w:val="00CE763D"/>
  </w:style>
  <w:style w:type="character" w:customStyle="1" w:styleId="citation-volume">
    <w:name w:val="citation-volume"/>
    <w:basedOn w:val="a4"/>
    <w:rsid w:val="00CE763D"/>
  </w:style>
  <w:style w:type="character" w:customStyle="1" w:styleId="citation-flpages">
    <w:name w:val="citation-flpages"/>
    <w:basedOn w:val="a4"/>
    <w:rsid w:val="00CE763D"/>
  </w:style>
  <w:style w:type="paragraph" w:customStyle="1" w:styleId="1f8">
    <w:name w:val="Текст выноски1"/>
    <w:basedOn w:val="a3"/>
    <w:rsid w:val="00CE763D"/>
    <w:pPr>
      <w:spacing w:after="0" w:line="240" w:lineRule="auto"/>
    </w:pPr>
    <w:rPr>
      <w:rFonts w:ascii="Tahoma" w:eastAsia="Times New Roman" w:hAnsi="Tahoma" w:cs="Tahoma"/>
      <w:sz w:val="16"/>
      <w:szCs w:val="16"/>
      <w:lang w:val="uk-UA" w:eastAsia="ru-RU"/>
    </w:rPr>
  </w:style>
  <w:style w:type="character" w:customStyle="1" w:styleId="rvts8">
    <w:name w:val="rvts8"/>
    <w:basedOn w:val="a4"/>
    <w:rsid w:val="00C30E90"/>
  </w:style>
  <w:style w:type="paragraph" w:customStyle="1" w:styleId="14pt0">
    <w:name w:val="Обычный + 14 pt"/>
    <w:basedOn w:val="a3"/>
    <w:rsid w:val="00051955"/>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14pt1">
    <w:name w:val="Стиль 14 pt Междустр.интервал:  полуторный"/>
    <w:basedOn w:val="a3"/>
    <w:rsid w:val="009E1D6E"/>
    <w:pPr>
      <w:spacing w:after="0" w:line="360" w:lineRule="auto"/>
      <w:jc w:val="both"/>
    </w:pPr>
    <w:rPr>
      <w:rFonts w:ascii="Times New Roman" w:eastAsia="Times New Roman" w:hAnsi="Times New Roman" w:cs="Times New Roman"/>
      <w:sz w:val="28"/>
      <w:szCs w:val="20"/>
      <w:lang w:eastAsia="ru-RU"/>
    </w:rPr>
  </w:style>
  <w:style w:type="paragraph" w:styleId="affff">
    <w:name w:val="endnote text"/>
    <w:basedOn w:val="a3"/>
    <w:link w:val="affff0"/>
    <w:semiHidden/>
    <w:rsid w:val="0003662D"/>
    <w:pPr>
      <w:spacing w:after="0" w:line="240" w:lineRule="auto"/>
    </w:pPr>
    <w:rPr>
      <w:rFonts w:ascii="Times New Roman" w:eastAsia="Times New Roman" w:hAnsi="Times New Roman" w:cs="Times New Roman"/>
      <w:sz w:val="20"/>
      <w:szCs w:val="20"/>
      <w:lang w:eastAsia="ru-RU"/>
    </w:rPr>
  </w:style>
  <w:style w:type="character" w:customStyle="1" w:styleId="affff0">
    <w:name w:val="Текст концевой сноски Знак"/>
    <w:basedOn w:val="a4"/>
    <w:link w:val="affff"/>
    <w:semiHidden/>
    <w:rsid w:val="0003662D"/>
    <w:rPr>
      <w:rFonts w:ascii="Times New Roman" w:eastAsia="Times New Roman" w:hAnsi="Times New Roman" w:cs="Times New Roman"/>
      <w:sz w:val="20"/>
      <w:szCs w:val="20"/>
      <w:lang w:eastAsia="ru-RU"/>
    </w:rPr>
  </w:style>
  <w:style w:type="character" w:customStyle="1" w:styleId="font5">
    <w:name w:val="font5"/>
    <w:basedOn w:val="a4"/>
    <w:uiPriority w:val="99"/>
    <w:rsid w:val="00DE4FE1"/>
  </w:style>
  <w:style w:type="paragraph" w:customStyle="1" w:styleId="lic">
    <w:name w:val="lic"/>
    <w:basedOn w:val="a3"/>
    <w:rsid w:val="00DE4FE1"/>
    <w:pPr>
      <w:spacing w:before="40" w:after="40" w:line="360" w:lineRule="auto"/>
      <w:ind w:left="1021" w:right="567" w:hanging="360"/>
      <w:jc w:val="both"/>
    </w:pPr>
    <w:rPr>
      <w:rFonts w:ascii="Verdana" w:eastAsia="Times New Roman" w:hAnsi="Verdana" w:cs="Times New Roman"/>
      <w:sz w:val="20"/>
      <w:szCs w:val="20"/>
      <w:lang w:eastAsia="ru-RU"/>
    </w:rPr>
  </w:style>
  <w:style w:type="paragraph" w:customStyle="1" w:styleId="1f9">
    <w:name w:val="Обычный с отступом 1 см"/>
    <w:basedOn w:val="a3"/>
    <w:rsid w:val="00DE4FE1"/>
    <w:pPr>
      <w:widowControl w:val="0"/>
      <w:spacing w:after="0" w:line="360" w:lineRule="auto"/>
      <w:ind w:firstLine="567"/>
      <w:jc w:val="both"/>
    </w:pPr>
    <w:rPr>
      <w:rFonts w:ascii="Times New Roman" w:eastAsia="Times New Roman" w:hAnsi="Times New Roman" w:cs="Times New Roman"/>
      <w:sz w:val="28"/>
      <w:szCs w:val="20"/>
      <w:lang w:eastAsia="ru-RU"/>
    </w:rPr>
  </w:style>
  <w:style w:type="paragraph" w:customStyle="1" w:styleId="72">
    <w:name w:val="Обычный (веб)7"/>
    <w:basedOn w:val="a3"/>
    <w:rsid w:val="00DE4FE1"/>
    <w:pPr>
      <w:spacing w:after="167" w:line="360" w:lineRule="auto"/>
    </w:pPr>
    <w:rPr>
      <w:rFonts w:ascii="Times New Roman" w:eastAsia="Times New Roman" w:hAnsi="Times New Roman" w:cs="Times New Roman"/>
      <w:sz w:val="24"/>
      <w:szCs w:val="24"/>
      <w:lang w:eastAsia="ru-RU"/>
    </w:rPr>
  </w:style>
  <w:style w:type="paragraph" w:customStyle="1" w:styleId="compositionbig">
    <w:name w:val="compositionbig"/>
    <w:basedOn w:val="a3"/>
    <w:rsid w:val="00DE4FE1"/>
    <w:pPr>
      <w:spacing w:before="100" w:beforeAutospacing="1" w:after="100" w:afterAutospacing="1" w:line="360" w:lineRule="auto"/>
    </w:pPr>
    <w:rPr>
      <w:rFonts w:ascii="Times New Roman" w:eastAsia="Times New Roman" w:hAnsi="Times New Roman" w:cs="Times New Roman"/>
      <w:sz w:val="24"/>
      <w:szCs w:val="24"/>
      <w:lang w:eastAsia="ru-RU"/>
    </w:rPr>
  </w:style>
  <w:style w:type="character" w:customStyle="1" w:styleId="rvts11">
    <w:name w:val="rvts11"/>
    <w:basedOn w:val="a4"/>
    <w:rsid w:val="00DE4FE1"/>
    <w:rPr>
      <w:rFonts w:ascii="Times New Roman" w:hAnsi="Times New Roman" w:cs="Times New Roman" w:hint="default"/>
      <w:sz w:val="24"/>
      <w:szCs w:val="24"/>
    </w:rPr>
  </w:style>
  <w:style w:type="character" w:customStyle="1" w:styleId="rvts21">
    <w:name w:val="rvts21"/>
    <w:basedOn w:val="a4"/>
    <w:rsid w:val="00DE4FE1"/>
    <w:rPr>
      <w:rFonts w:ascii="Times New Roman" w:hAnsi="Times New Roman" w:cs="Times New Roman" w:hint="default"/>
      <w:spacing w:val="-15"/>
      <w:sz w:val="24"/>
      <w:szCs w:val="24"/>
    </w:rPr>
  </w:style>
  <w:style w:type="character" w:customStyle="1" w:styleId="rvts22">
    <w:name w:val="rvts22"/>
    <w:basedOn w:val="a4"/>
    <w:rsid w:val="00DE4FE1"/>
    <w:rPr>
      <w:rFonts w:ascii="Times New Roman" w:hAnsi="Times New Roman" w:cs="Times New Roman" w:hint="default"/>
      <w:color w:val="000000"/>
      <w:sz w:val="24"/>
      <w:szCs w:val="24"/>
    </w:rPr>
  </w:style>
  <w:style w:type="character" w:customStyle="1" w:styleId="affff1">
    <w:name w:val="a"/>
    <w:basedOn w:val="a4"/>
    <w:rsid w:val="00BD4B75"/>
  </w:style>
  <w:style w:type="character" w:customStyle="1" w:styleId="spelle">
    <w:name w:val="spelle"/>
    <w:basedOn w:val="a4"/>
    <w:rsid w:val="00BD4B75"/>
  </w:style>
  <w:style w:type="character" w:customStyle="1" w:styleId="grame">
    <w:name w:val="grame"/>
    <w:basedOn w:val="a4"/>
    <w:rsid w:val="00BD4B75"/>
  </w:style>
  <w:style w:type="paragraph" w:customStyle="1" w:styleId="14pt">
    <w:name w:val="Стиль Нумерованный список + 14 pt"/>
    <w:basedOn w:val="a3"/>
    <w:rsid w:val="00FC2B83"/>
    <w:pPr>
      <w:widowControl w:val="0"/>
      <w:numPr>
        <w:numId w:val="5"/>
      </w:numPr>
      <w:spacing w:after="0" w:line="360" w:lineRule="auto"/>
      <w:jc w:val="both"/>
    </w:pPr>
    <w:rPr>
      <w:rFonts w:ascii="Times New Roman" w:eastAsia="Times New Roman" w:hAnsi="Times New Roman" w:cs="Times New Roman"/>
      <w:sz w:val="28"/>
      <w:szCs w:val="20"/>
      <w:lang w:val="en-US" w:eastAsia="ru-RU"/>
    </w:rPr>
  </w:style>
  <w:style w:type="paragraph" w:customStyle="1" w:styleId="Osn">
    <w:name w:val="Osn"/>
    <w:basedOn w:val="a3"/>
    <w:rsid w:val="00116762"/>
    <w:pPr>
      <w:spacing w:after="0" w:line="250" w:lineRule="atLeast"/>
      <w:ind w:firstLine="340"/>
      <w:jc w:val="both"/>
    </w:pPr>
    <w:rPr>
      <w:rFonts w:ascii="Times New Roman" w:eastAsia="Times New Roman" w:hAnsi="Times New Roman" w:cs="Times New Roman"/>
      <w:color w:val="000000"/>
      <w:lang w:eastAsia="ru-RU"/>
    </w:rPr>
  </w:style>
  <w:style w:type="character" w:customStyle="1" w:styleId="rvts7">
    <w:name w:val="rvts7"/>
    <w:basedOn w:val="a4"/>
    <w:rsid w:val="00116762"/>
    <w:rPr>
      <w:rFonts w:ascii="Times New Roman" w:hAnsi="Times New Roman" w:cs="Times New Roman" w:hint="default"/>
      <w:sz w:val="24"/>
      <w:szCs w:val="24"/>
    </w:rPr>
  </w:style>
  <w:style w:type="paragraph" w:customStyle="1" w:styleId="affff2">
    <w:name w:val="Диссертация"/>
    <w:rsid w:val="00116762"/>
    <w:pPr>
      <w:spacing w:after="0" w:line="360" w:lineRule="auto"/>
      <w:ind w:firstLine="397"/>
      <w:jc w:val="both"/>
    </w:pPr>
    <w:rPr>
      <w:rFonts w:ascii="Times New Roman" w:eastAsia="Times New Roman" w:hAnsi="Times New Roman" w:cs="Times New Roman"/>
      <w:sz w:val="28"/>
      <w:szCs w:val="24"/>
      <w:lang w:eastAsia="ru-RU"/>
    </w:rPr>
  </w:style>
  <w:style w:type="paragraph" w:customStyle="1" w:styleId="affff3">
    <w:name w:val="Таблиця"/>
    <w:basedOn w:val="a3"/>
    <w:rsid w:val="00116762"/>
    <w:pPr>
      <w:spacing w:after="0" w:line="360" w:lineRule="auto"/>
      <w:ind w:firstLine="709"/>
      <w:jc w:val="center"/>
    </w:pPr>
    <w:rPr>
      <w:rFonts w:ascii="Times New Roman" w:eastAsia="Times New Roman" w:hAnsi="Times New Roman" w:cs="Times New Roman"/>
      <w:sz w:val="28"/>
      <w:szCs w:val="20"/>
      <w:lang w:val="uk-UA" w:eastAsia="ru-RU"/>
    </w:rPr>
  </w:style>
  <w:style w:type="numbering" w:customStyle="1" w:styleId="3">
    <w:name w:val="Стиль3"/>
    <w:rsid w:val="00116762"/>
    <w:pPr>
      <w:numPr>
        <w:numId w:val="6"/>
      </w:numPr>
    </w:pPr>
  </w:style>
  <w:style w:type="paragraph" w:customStyle="1" w:styleId="mail">
    <w:name w:val="mail"/>
    <w:basedOn w:val="a3"/>
    <w:rsid w:val="00116762"/>
    <w:pPr>
      <w:spacing w:before="100" w:beforeAutospacing="1" w:after="100" w:afterAutospacing="1" w:line="240" w:lineRule="auto"/>
      <w:ind w:left="100" w:right="100"/>
      <w:jc w:val="both"/>
    </w:pPr>
    <w:rPr>
      <w:rFonts w:ascii="Verdana" w:eastAsia="Times New Roman" w:hAnsi="Verdana" w:cs="Times New Roman"/>
      <w:color w:val="29166F"/>
      <w:sz w:val="16"/>
      <w:szCs w:val="16"/>
      <w:lang w:eastAsia="ru-RU"/>
    </w:rPr>
  </w:style>
  <w:style w:type="paragraph" w:customStyle="1" w:styleId="rvps18">
    <w:name w:val="rvps18"/>
    <w:basedOn w:val="a3"/>
    <w:rsid w:val="00116762"/>
    <w:pPr>
      <w:spacing w:after="0" w:line="240" w:lineRule="auto"/>
      <w:ind w:firstLine="617"/>
      <w:jc w:val="both"/>
    </w:pPr>
    <w:rPr>
      <w:rFonts w:ascii="Times New Roman" w:eastAsia="Times New Roman" w:hAnsi="Times New Roman" w:cs="Times New Roman"/>
      <w:sz w:val="24"/>
      <w:szCs w:val="24"/>
      <w:lang w:eastAsia="ru-RU"/>
    </w:rPr>
  </w:style>
  <w:style w:type="paragraph" w:customStyle="1" w:styleId="FR1">
    <w:name w:val="FR1"/>
    <w:rsid w:val="00116762"/>
    <w:pPr>
      <w:widowControl w:val="0"/>
      <w:snapToGrid w:val="0"/>
      <w:spacing w:before="140" w:after="0" w:line="240" w:lineRule="auto"/>
      <w:ind w:firstLine="240"/>
      <w:jc w:val="both"/>
    </w:pPr>
    <w:rPr>
      <w:rFonts w:ascii="Arial" w:eastAsia="Times New Roman" w:hAnsi="Arial" w:cs="Times New Roman"/>
      <w:sz w:val="18"/>
      <w:szCs w:val="20"/>
      <w:lang w:val="en-US" w:eastAsia="ru-RU"/>
    </w:rPr>
  </w:style>
  <w:style w:type="paragraph" w:customStyle="1" w:styleId="zagol">
    <w:name w:val="zagol"/>
    <w:basedOn w:val="a3"/>
    <w:rsid w:val="00116762"/>
    <w:pPr>
      <w:spacing w:before="100" w:beforeAutospacing="1" w:after="100" w:afterAutospacing="1" w:line="240" w:lineRule="auto"/>
    </w:pPr>
    <w:rPr>
      <w:rFonts w:ascii="Tahoma" w:eastAsia="Times New Roman" w:hAnsi="Tahoma" w:cs="Tahoma"/>
      <w:b/>
      <w:bCs/>
      <w:color w:val="7E9DC1"/>
      <w:sz w:val="18"/>
      <w:szCs w:val="18"/>
      <w:lang w:eastAsia="ru-RU"/>
    </w:rPr>
  </w:style>
  <w:style w:type="paragraph" w:customStyle="1" w:styleId="issuedetails">
    <w:name w:val="issue_details"/>
    <w:basedOn w:val="a3"/>
    <w:rsid w:val="00116762"/>
    <w:pPr>
      <w:spacing w:before="196" w:after="0" w:line="336" w:lineRule="atLeast"/>
    </w:pPr>
    <w:rPr>
      <w:rFonts w:ascii="Times New Roman" w:eastAsia="Times New Roman" w:hAnsi="Times New Roman" w:cs="Times New Roman"/>
      <w:sz w:val="26"/>
      <w:szCs w:val="26"/>
      <w:lang w:eastAsia="ru-RU"/>
    </w:rPr>
  </w:style>
  <w:style w:type="paragraph" w:customStyle="1" w:styleId="authorgroup">
    <w:name w:val="authorgroup"/>
    <w:basedOn w:val="a3"/>
    <w:rsid w:val="00116762"/>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linkbar">
    <w:name w:val="linkbar"/>
    <w:basedOn w:val="a4"/>
    <w:rsid w:val="00116762"/>
  </w:style>
  <w:style w:type="character" w:customStyle="1" w:styleId="featuredlinkouts">
    <w:name w:val="featured_linkouts"/>
    <w:basedOn w:val="a4"/>
    <w:rsid w:val="00116762"/>
  </w:style>
  <w:style w:type="paragraph" w:customStyle="1" w:styleId="r8">
    <w:name w:val="r8"/>
    <w:basedOn w:val="a3"/>
    <w:rsid w:val="001167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a">
    <w:name w:val="envelope return"/>
    <w:basedOn w:val="a3"/>
    <w:rsid w:val="00BE3FCD"/>
    <w:pPr>
      <w:spacing w:after="0" w:line="240" w:lineRule="auto"/>
    </w:pPr>
    <w:rPr>
      <w:rFonts w:ascii="Times New Roman" w:eastAsia="Times New Roman" w:hAnsi="Times New Roman" w:cs="Times New Roman"/>
      <w:b/>
      <w:i/>
      <w:sz w:val="28"/>
      <w:szCs w:val="20"/>
      <w:lang w:eastAsia="ru-RU"/>
    </w:rPr>
  </w:style>
  <w:style w:type="paragraph" w:styleId="affff4">
    <w:name w:val="envelope address"/>
    <w:basedOn w:val="a3"/>
    <w:rsid w:val="00BE3FCD"/>
    <w:pPr>
      <w:framePr w:w="7920" w:h="1980" w:hRule="exact" w:hSpace="180" w:wrap="auto" w:hAnchor="page" w:xAlign="center" w:yAlign="bottom"/>
      <w:spacing w:after="0" w:line="240" w:lineRule="auto"/>
      <w:ind w:left="2880"/>
    </w:pPr>
    <w:rPr>
      <w:rFonts w:ascii="Times New Roman" w:eastAsia="Times New Roman" w:hAnsi="Times New Roman" w:cs="Times New Roman"/>
      <w:b/>
      <w:i/>
      <w:sz w:val="28"/>
      <w:szCs w:val="20"/>
      <w:lang w:eastAsia="ru-RU"/>
    </w:rPr>
  </w:style>
  <w:style w:type="paragraph" w:customStyle="1" w:styleId="213">
    <w:name w:val="Основной текст 21"/>
    <w:basedOn w:val="a3"/>
    <w:rsid w:val="00BE3FCD"/>
    <w:pPr>
      <w:spacing w:after="0" w:line="360" w:lineRule="auto"/>
      <w:ind w:firstLine="720"/>
      <w:jc w:val="both"/>
    </w:pPr>
    <w:rPr>
      <w:rFonts w:ascii="Times New Roman" w:eastAsia="Times New Roman" w:hAnsi="Times New Roman" w:cs="Times New Roman"/>
      <w:spacing w:val="24"/>
      <w:kern w:val="28"/>
      <w:sz w:val="25"/>
      <w:szCs w:val="20"/>
      <w:lang w:eastAsia="ru-RU"/>
    </w:rPr>
  </w:style>
  <w:style w:type="character" w:customStyle="1" w:styleId="1fa">
    <w:name w:val="Основной текст Знак1"/>
    <w:aliases w:val=" Знак Знак2"/>
    <w:basedOn w:val="a4"/>
    <w:rsid w:val="00BE3FCD"/>
    <w:rPr>
      <w:b/>
      <w:i/>
      <w:spacing w:val="24"/>
      <w:sz w:val="32"/>
    </w:rPr>
  </w:style>
  <w:style w:type="paragraph" w:customStyle="1" w:styleId="214">
    <w:name w:val="Основной текст с отступом 21"/>
    <w:basedOn w:val="a3"/>
    <w:rsid w:val="00BE3FCD"/>
    <w:pPr>
      <w:spacing w:after="0" w:line="360" w:lineRule="auto"/>
      <w:ind w:left="284"/>
    </w:pPr>
    <w:rPr>
      <w:rFonts w:ascii="Times New Roman" w:eastAsia="Times New Roman" w:hAnsi="Times New Roman" w:cs="Times New Roman"/>
      <w:sz w:val="28"/>
      <w:szCs w:val="20"/>
      <w:lang w:eastAsia="ru-RU"/>
    </w:rPr>
  </w:style>
  <w:style w:type="character" w:customStyle="1" w:styleId="affff5">
    <w:name w:val="Знак Знак Знак"/>
    <w:basedOn w:val="a4"/>
    <w:rsid w:val="00BE3FCD"/>
    <w:rPr>
      <w:sz w:val="28"/>
      <w:lang w:val="uk-UA" w:eastAsia="ru-RU" w:bidi="ar-SA"/>
    </w:rPr>
  </w:style>
  <w:style w:type="character" w:customStyle="1" w:styleId="hissue">
    <w:name w:val="hissue"/>
    <w:basedOn w:val="a4"/>
    <w:rsid w:val="00BE3FCD"/>
  </w:style>
  <w:style w:type="character" w:customStyle="1" w:styleId="partheader">
    <w:name w:val="partheader"/>
    <w:basedOn w:val="a4"/>
    <w:rsid w:val="00BE3FCD"/>
  </w:style>
  <w:style w:type="character" w:customStyle="1" w:styleId="small">
    <w:name w:val="small"/>
    <w:basedOn w:val="a4"/>
    <w:rsid w:val="00BE3FCD"/>
  </w:style>
  <w:style w:type="character" w:customStyle="1" w:styleId="1fb">
    <w:name w:val="Верхний колонтитул1"/>
    <w:basedOn w:val="a4"/>
    <w:rsid w:val="00BE3FCD"/>
  </w:style>
  <w:style w:type="character" w:customStyle="1" w:styleId="bolder">
    <w:name w:val="bolder"/>
    <w:basedOn w:val="a4"/>
    <w:rsid w:val="00BE3FCD"/>
  </w:style>
  <w:style w:type="character" w:customStyle="1" w:styleId="htopic">
    <w:name w:val="htopic"/>
    <w:basedOn w:val="a4"/>
    <w:rsid w:val="00BE3FCD"/>
  </w:style>
  <w:style w:type="character" w:customStyle="1" w:styleId="header3">
    <w:name w:val="header3"/>
    <w:basedOn w:val="a4"/>
    <w:rsid w:val="00BE3FCD"/>
  </w:style>
  <w:style w:type="character" w:customStyle="1" w:styleId="volume">
    <w:name w:val="volume"/>
    <w:basedOn w:val="a4"/>
    <w:rsid w:val="00BE3FCD"/>
  </w:style>
  <w:style w:type="character" w:customStyle="1" w:styleId="issue">
    <w:name w:val="issue"/>
    <w:basedOn w:val="a4"/>
    <w:rsid w:val="00BE3FCD"/>
  </w:style>
  <w:style w:type="character" w:customStyle="1" w:styleId="pages">
    <w:name w:val="pages"/>
    <w:basedOn w:val="a4"/>
    <w:rsid w:val="00BE3FCD"/>
  </w:style>
  <w:style w:type="character" w:customStyle="1" w:styleId="text1">
    <w:name w:val="text1"/>
    <w:basedOn w:val="a4"/>
    <w:rsid w:val="00BE3FCD"/>
  </w:style>
  <w:style w:type="character" w:customStyle="1" w:styleId="journalname">
    <w:name w:val="journalname"/>
    <w:basedOn w:val="a4"/>
    <w:rsid w:val="00BE3FCD"/>
    <w:rPr>
      <w:i/>
      <w:iCs/>
    </w:rPr>
  </w:style>
  <w:style w:type="character" w:customStyle="1" w:styleId="b1">
    <w:name w:val="b1"/>
    <w:basedOn w:val="a4"/>
    <w:rsid w:val="00BE3FCD"/>
    <w:rPr>
      <w:b/>
      <w:bCs/>
    </w:rPr>
  </w:style>
  <w:style w:type="character" w:customStyle="1" w:styleId="38">
    <w:name w:val="Название3"/>
    <w:basedOn w:val="a4"/>
    <w:rsid w:val="00BE3FCD"/>
  </w:style>
  <w:style w:type="paragraph" w:customStyle="1" w:styleId="head">
    <w:name w:val="head"/>
    <w:basedOn w:val="a3"/>
    <w:rsid w:val="00BE3FCD"/>
    <w:pPr>
      <w:spacing w:before="180" w:after="90" w:line="300" w:lineRule="auto"/>
      <w:ind w:left="15" w:right="45"/>
    </w:pPr>
    <w:rPr>
      <w:rFonts w:ascii="Verdana" w:eastAsia="Times New Roman" w:hAnsi="Verdana" w:cs="Times New Roman"/>
      <w:b/>
      <w:bCs/>
      <w:color w:val="400000"/>
      <w:sz w:val="26"/>
      <w:szCs w:val="26"/>
      <w:lang w:eastAsia="ru-RU"/>
    </w:rPr>
  </w:style>
  <w:style w:type="paragraph" w:customStyle="1" w:styleId="head2">
    <w:name w:val="head2"/>
    <w:basedOn w:val="a3"/>
    <w:rsid w:val="00BE3FCD"/>
    <w:pPr>
      <w:spacing w:before="180" w:after="90" w:line="300" w:lineRule="auto"/>
      <w:ind w:left="15" w:right="45"/>
    </w:pPr>
    <w:rPr>
      <w:rFonts w:ascii="Verdana" w:eastAsia="Times New Roman" w:hAnsi="Verdana" w:cs="Times New Roman"/>
      <w:b/>
      <w:bCs/>
      <w:color w:val="400000"/>
      <w:sz w:val="32"/>
      <w:szCs w:val="32"/>
      <w:lang w:eastAsia="ru-RU"/>
    </w:rPr>
  </w:style>
  <w:style w:type="paragraph" w:customStyle="1" w:styleId="alnsr">
    <w:name w:val="alnsr"/>
    <w:basedOn w:val="a3"/>
    <w:rsid w:val="00CA63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ulltext-it1">
    <w:name w:val="fulltext-it1"/>
    <w:basedOn w:val="a4"/>
    <w:rsid w:val="00F91DA6"/>
    <w:rPr>
      <w:i/>
      <w:iCs/>
      <w:vanish w:val="0"/>
      <w:webHidden w:val="0"/>
      <w:specVanish w:val="0"/>
    </w:rPr>
  </w:style>
  <w:style w:type="character" w:customStyle="1" w:styleId="titles-source1">
    <w:name w:val="titles-source1"/>
    <w:basedOn w:val="a4"/>
    <w:rsid w:val="00F91DA6"/>
    <w:rPr>
      <w:i/>
      <w:iCs/>
      <w:vanish w:val="0"/>
      <w:webHidden w:val="0"/>
      <w:color w:val="0A0905"/>
      <w:specVanish w:val="0"/>
    </w:rPr>
  </w:style>
  <w:style w:type="character" w:customStyle="1" w:styleId="fulltext-bd1">
    <w:name w:val="fulltext-bd1"/>
    <w:basedOn w:val="a4"/>
    <w:rsid w:val="00F91DA6"/>
    <w:rPr>
      <w:b/>
      <w:bCs/>
    </w:rPr>
  </w:style>
  <w:style w:type="character" w:customStyle="1" w:styleId="titles-title1">
    <w:name w:val="titles-title1"/>
    <w:basedOn w:val="a4"/>
    <w:rsid w:val="00F91DA6"/>
    <w:rPr>
      <w:b/>
      <w:bCs/>
      <w:vanish w:val="0"/>
      <w:webHidden w:val="0"/>
      <w:color w:val="0A0905"/>
      <w:specVanish w:val="0"/>
    </w:rPr>
  </w:style>
  <w:style w:type="character" w:customStyle="1" w:styleId="bibrecord-highlight1">
    <w:name w:val="bibrecord-highlight1"/>
    <w:basedOn w:val="a4"/>
    <w:rsid w:val="00F91DA6"/>
    <w:rPr>
      <w:b/>
      <w:bCs/>
      <w:vanish w:val="0"/>
      <w:webHidden w:val="0"/>
      <w:color w:val="EE014C"/>
      <w:specVanish w:val="0"/>
    </w:rPr>
  </w:style>
  <w:style w:type="paragraph" w:customStyle="1" w:styleId="fulltext-references">
    <w:name w:val="fulltext-references"/>
    <w:basedOn w:val="a3"/>
    <w:rsid w:val="00F91DA6"/>
    <w:pPr>
      <w:spacing w:before="100" w:beforeAutospacing="1" w:after="270" w:line="240" w:lineRule="auto"/>
    </w:pPr>
    <w:rPr>
      <w:rFonts w:ascii="Times New Roman" w:eastAsia="Times New Roman" w:hAnsi="Times New Roman" w:cs="Times New Roman"/>
      <w:sz w:val="24"/>
      <w:szCs w:val="24"/>
      <w:lang w:eastAsia="ru-RU"/>
    </w:rPr>
  </w:style>
  <w:style w:type="paragraph" w:customStyle="1" w:styleId="120">
    <w:name w:val="Обычный + 12 пт"/>
    <w:aliases w:val="Масштаб знаков: 100%"/>
    <w:basedOn w:val="a3"/>
    <w:rsid w:val="00F91DA6"/>
    <w:pPr>
      <w:widowControl w:val="0"/>
      <w:autoSpaceDE w:val="0"/>
      <w:autoSpaceDN w:val="0"/>
      <w:adjustRightInd w:val="0"/>
      <w:spacing w:after="0" w:line="240" w:lineRule="auto"/>
    </w:pPr>
    <w:rPr>
      <w:rFonts w:ascii="Times New Roman" w:eastAsia="Times New Roman" w:hAnsi="Times New Roman" w:cs="Times New Roman"/>
      <w:w w:val="89"/>
      <w:sz w:val="24"/>
      <w:szCs w:val="24"/>
      <w:lang w:eastAsia="ru-RU"/>
    </w:rPr>
  </w:style>
  <w:style w:type="character" w:customStyle="1" w:styleId="100">
    <w:name w:val="Масштаб знаков: 100% Знак"/>
    <w:basedOn w:val="a4"/>
    <w:rsid w:val="00F91DA6"/>
    <w:rPr>
      <w:w w:val="89"/>
      <w:sz w:val="24"/>
      <w:szCs w:val="24"/>
      <w:lang w:val="ru-RU" w:eastAsia="ru-RU" w:bidi="ar-SA"/>
    </w:rPr>
  </w:style>
  <w:style w:type="character" w:customStyle="1" w:styleId="indent1">
    <w:name w:val="indent1"/>
    <w:basedOn w:val="a4"/>
    <w:rsid w:val="00F91DA6"/>
  </w:style>
  <w:style w:type="paragraph" w:customStyle="1" w:styleId="Iauiue">
    <w:name w:val="Iau?iue"/>
    <w:rsid w:val="00F91DA6"/>
    <w:pPr>
      <w:spacing w:after="0" w:line="240" w:lineRule="auto"/>
    </w:pPr>
    <w:rPr>
      <w:rFonts w:ascii="Times New Roman" w:eastAsia="Times New Roman" w:hAnsi="Times New Roman" w:cs="Times New Roman"/>
      <w:sz w:val="28"/>
      <w:szCs w:val="20"/>
      <w:lang w:eastAsia="ru-RU"/>
    </w:rPr>
  </w:style>
  <w:style w:type="paragraph" w:customStyle="1" w:styleId="fulltext-textfulltext-indent">
    <w:name w:val="fulltext-text fulltext-indent"/>
    <w:basedOn w:val="a3"/>
    <w:rsid w:val="00F91DA6"/>
    <w:pPr>
      <w:spacing w:before="100" w:beforeAutospacing="1" w:after="270" w:line="240" w:lineRule="auto"/>
    </w:pPr>
    <w:rPr>
      <w:rFonts w:ascii="Times New Roman" w:eastAsia="Times New Roman" w:hAnsi="Times New Roman" w:cs="Times New Roman"/>
      <w:sz w:val="24"/>
      <w:szCs w:val="24"/>
      <w:lang w:eastAsia="ru-RU"/>
    </w:rPr>
  </w:style>
  <w:style w:type="character" w:customStyle="1" w:styleId="370">
    <w:name w:val="Гиперссылка37"/>
    <w:basedOn w:val="a4"/>
    <w:rsid w:val="00F91DA6"/>
    <w:rPr>
      <w:strike w:val="0"/>
      <w:dstrike w:val="0"/>
      <w:color w:val="004C88"/>
      <w:u w:val="single"/>
      <w:effect w:val="none"/>
    </w:rPr>
  </w:style>
  <w:style w:type="character" w:customStyle="1" w:styleId="12100">
    <w:name w:val="Обычный + 12 пт;Масштаб знаков: 100% Знак"/>
    <w:basedOn w:val="a4"/>
    <w:rsid w:val="00F91DA6"/>
    <w:rPr>
      <w:w w:val="89"/>
      <w:sz w:val="24"/>
      <w:szCs w:val="24"/>
      <w:lang w:val="ru-RU" w:eastAsia="ru-RU" w:bidi="ar-SA"/>
    </w:rPr>
  </w:style>
  <w:style w:type="paragraph" w:customStyle="1" w:styleId="CommentSubject1">
    <w:name w:val="Comment Subject1"/>
    <w:basedOn w:val="afffb"/>
    <w:next w:val="afffb"/>
    <w:semiHidden/>
    <w:rsid w:val="0067363F"/>
    <w:rPr>
      <w:b/>
      <w:bCs/>
      <w:noProof/>
      <w:lang w:val="uk-UA"/>
    </w:rPr>
  </w:style>
  <w:style w:type="paragraph" w:customStyle="1" w:styleId="BalloonText1">
    <w:name w:val="Balloon Text1"/>
    <w:basedOn w:val="a3"/>
    <w:semiHidden/>
    <w:rsid w:val="0067363F"/>
    <w:pPr>
      <w:spacing w:after="0" w:line="240" w:lineRule="auto"/>
    </w:pPr>
    <w:rPr>
      <w:rFonts w:ascii="Tahoma" w:eastAsia="Times New Roman" w:hAnsi="Tahoma" w:cs="Tahoma"/>
      <w:noProof/>
      <w:sz w:val="16"/>
      <w:szCs w:val="16"/>
      <w:lang w:val="uk-UA" w:eastAsia="ru-RU"/>
    </w:rPr>
  </w:style>
  <w:style w:type="character" w:customStyle="1" w:styleId="rvts10">
    <w:name w:val="rvts10"/>
    <w:basedOn w:val="a4"/>
    <w:rsid w:val="00CD0DED"/>
    <w:rPr>
      <w:rFonts w:ascii="Times New Roman" w:hAnsi="Times New Roman" w:cs="Times New Roman"/>
      <w:sz w:val="24"/>
      <w:szCs w:val="24"/>
    </w:rPr>
  </w:style>
  <w:style w:type="paragraph" w:customStyle="1" w:styleId="affff6">
    <w:name w:val="Таблица"/>
    <w:basedOn w:val="a3"/>
    <w:rsid w:val="00675CDB"/>
    <w:pPr>
      <w:keepLines/>
      <w:widowControl w:val="0"/>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sz w:val="28"/>
      <w:szCs w:val="20"/>
      <w:lang w:eastAsia="ru-RU"/>
    </w:rPr>
  </w:style>
  <w:style w:type="paragraph" w:styleId="2b">
    <w:name w:val="List 2"/>
    <w:basedOn w:val="a3"/>
    <w:rsid w:val="00675CDB"/>
    <w:pPr>
      <w:spacing w:after="0" w:line="240" w:lineRule="auto"/>
      <w:ind w:left="566" w:hanging="283"/>
      <w:jc w:val="both"/>
    </w:pPr>
    <w:rPr>
      <w:rFonts w:ascii="Times New Roman" w:eastAsia="Times New Roman" w:hAnsi="Times New Roman" w:cs="Times New Roman"/>
      <w:sz w:val="28"/>
      <w:szCs w:val="24"/>
      <w:lang w:val="uk-UA" w:eastAsia="ru-RU"/>
    </w:rPr>
  </w:style>
  <w:style w:type="paragraph" w:customStyle="1" w:styleId="42">
    <w:name w:val="заголовок 4"/>
    <w:basedOn w:val="a3"/>
    <w:next w:val="a3"/>
    <w:rsid w:val="00AF081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character" w:customStyle="1" w:styleId="apple-style-span">
    <w:name w:val="apple-style-span"/>
    <w:basedOn w:val="a4"/>
    <w:rsid w:val="00AF0815"/>
  </w:style>
  <w:style w:type="paragraph" w:customStyle="1" w:styleId="msonormalcxspmiddle">
    <w:name w:val="msonormalcxspmiddle"/>
    <w:basedOn w:val="a3"/>
    <w:rsid w:val="005C1E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2z0">
    <w:name w:val="WW8Num2z0"/>
    <w:rsid w:val="00B634FC"/>
    <w:rPr>
      <w:rFonts w:ascii="Times New Roman" w:hAnsi="Times New Roman" w:cs="Times New Roman"/>
    </w:rPr>
  </w:style>
  <w:style w:type="character" w:customStyle="1" w:styleId="WW8Num8z0">
    <w:name w:val="WW8Num8z0"/>
    <w:rsid w:val="00B634FC"/>
    <w:rPr>
      <w:color w:val="auto"/>
    </w:rPr>
  </w:style>
  <w:style w:type="character" w:customStyle="1" w:styleId="WW8Num15z0">
    <w:name w:val="WW8Num15z0"/>
    <w:rsid w:val="00B634FC"/>
    <w:rPr>
      <w:rFonts w:ascii="Times New Roman" w:eastAsia="Times New Roman" w:hAnsi="Times New Roman"/>
    </w:rPr>
  </w:style>
  <w:style w:type="character" w:customStyle="1" w:styleId="WW8Num16z0">
    <w:name w:val="WW8Num16z0"/>
    <w:rsid w:val="00B634FC"/>
    <w:rPr>
      <w:rFonts w:ascii="Times New Roman" w:eastAsia="Times New Roman" w:hAnsi="Times New Roman" w:cs="Times New Roman"/>
    </w:rPr>
  </w:style>
  <w:style w:type="character" w:customStyle="1" w:styleId="2c">
    <w:name w:val="Основной шрифт абзаца2"/>
    <w:rsid w:val="00B634FC"/>
  </w:style>
  <w:style w:type="character" w:customStyle="1" w:styleId="WW8Num6z0">
    <w:name w:val="WW8Num6z0"/>
    <w:rsid w:val="00B634FC"/>
    <w:rPr>
      <w:rFonts w:ascii="Times New Roman" w:eastAsia="Times New Roman" w:hAnsi="Times New Roman" w:cs="Times New Roman"/>
    </w:rPr>
  </w:style>
  <w:style w:type="character" w:customStyle="1" w:styleId="WW8Num7z0">
    <w:name w:val="WW8Num7z0"/>
    <w:rsid w:val="00B634FC"/>
    <w:rPr>
      <w:rFonts w:ascii="Times New Roman" w:eastAsia="Times New Roman" w:hAnsi="Times New Roman"/>
    </w:rPr>
  </w:style>
  <w:style w:type="character" w:customStyle="1" w:styleId="WW8Num7z1">
    <w:name w:val="WW8Num7z1"/>
    <w:rsid w:val="00B634FC"/>
    <w:rPr>
      <w:rFonts w:ascii="Courier New" w:hAnsi="Courier New" w:cs="Courier New"/>
    </w:rPr>
  </w:style>
  <w:style w:type="character" w:customStyle="1" w:styleId="WW8Num7z2">
    <w:name w:val="WW8Num7z2"/>
    <w:rsid w:val="00B634FC"/>
    <w:rPr>
      <w:rFonts w:ascii="Wingdings" w:hAnsi="Wingdings" w:cs="Times New Roman"/>
    </w:rPr>
  </w:style>
  <w:style w:type="character" w:customStyle="1" w:styleId="WW8Num7z3">
    <w:name w:val="WW8Num7z3"/>
    <w:rsid w:val="00B634FC"/>
    <w:rPr>
      <w:rFonts w:ascii="Symbol" w:hAnsi="Symbol" w:cs="Times New Roman"/>
    </w:rPr>
  </w:style>
  <w:style w:type="character" w:customStyle="1" w:styleId="WW8Num9z1">
    <w:name w:val="WW8Num9z1"/>
    <w:rsid w:val="00B634FC"/>
    <w:rPr>
      <w:rFonts w:ascii="Times New Roman" w:eastAsia="Times New Roman" w:hAnsi="Times New Roman"/>
    </w:rPr>
  </w:style>
  <w:style w:type="character" w:customStyle="1" w:styleId="WW8Num12z0">
    <w:name w:val="WW8Num12z0"/>
    <w:rsid w:val="00B634FC"/>
    <w:rPr>
      <w:rFonts w:ascii="Times New Roman" w:eastAsia="Times New Roman" w:hAnsi="Times New Roman"/>
    </w:rPr>
  </w:style>
  <w:style w:type="character" w:customStyle="1" w:styleId="WW8Num12z1">
    <w:name w:val="WW8Num12z1"/>
    <w:rsid w:val="00B634FC"/>
    <w:rPr>
      <w:rFonts w:ascii="Courier New" w:hAnsi="Courier New" w:cs="Courier New"/>
    </w:rPr>
  </w:style>
  <w:style w:type="character" w:customStyle="1" w:styleId="WW8Num12z2">
    <w:name w:val="WW8Num12z2"/>
    <w:rsid w:val="00B634FC"/>
    <w:rPr>
      <w:rFonts w:ascii="Wingdings" w:hAnsi="Wingdings" w:cs="Times New Roman"/>
    </w:rPr>
  </w:style>
  <w:style w:type="character" w:customStyle="1" w:styleId="WW8Num12z3">
    <w:name w:val="WW8Num12z3"/>
    <w:rsid w:val="00B634FC"/>
    <w:rPr>
      <w:rFonts w:ascii="Symbol" w:hAnsi="Symbol" w:cs="Times New Roman"/>
    </w:rPr>
  </w:style>
  <w:style w:type="character" w:customStyle="1" w:styleId="WW8Num14z0">
    <w:name w:val="WW8Num14z0"/>
    <w:rsid w:val="00B634FC"/>
    <w:rPr>
      <w:rFonts w:ascii="Times New Roman" w:eastAsia="Times New Roman" w:hAnsi="Times New Roman"/>
    </w:rPr>
  </w:style>
  <w:style w:type="character" w:customStyle="1" w:styleId="WW8Num14z1">
    <w:name w:val="WW8Num14z1"/>
    <w:rsid w:val="00B634FC"/>
    <w:rPr>
      <w:rFonts w:ascii="Courier New" w:hAnsi="Courier New" w:cs="Courier New"/>
    </w:rPr>
  </w:style>
  <w:style w:type="character" w:customStyle="1" w:styleId="WW8Num14z2">
    <w:name w:val="WW8Num14z2"/>
    <w:rsid w:val="00B634FC"/>
    <w:rPr>
      <w:rFonts w:ascii="Wingdings" w:hAnsi="Wingdings" w:cs="Times New Roman"/>
    </w:rPr>
  </w:style>
  <w:style w:type="character" w:customStyle="1" w:styleId="WW8Num14z3">
    <w:name w:val="WW8Num14z3"/>
    <w:rsid w:val="00B634FC"/>
    <w:rPr>
      <w:rFonts w:ascii="Symbol" w:hAnsi="Symbol" w:cs="Times New Roman"/>
    </w:rPr>
  </w:style>
  <w:style w:type="character" w:customStyle="1" w:styleId="WW8Num15z1">
    <w:name w:val="WW8Num15z1"/>
    <w:rsid w:val="00B634FC"/>
    <w:rPr>
      <w:rFonts w:ascii="Courier New" w:hAnsi="Courier New" w:cs="Courier New"/>
    </w:rPr>
  </w:style>
  <w:style w:type="character" w:customStyle="1" w:styleId="WW8Num15z2">
    <w:name w:val="WW8Num15z2"/>
    <w:rsid w:val="00B634FC"/>
    <w:rPr>
      <w:rFonts w:ascii="Wingdings" w:hAnsi="Wingdings" w:cs="Times New Roman"/>
    </w:rPr>
  </w:style>
  <w:style w:type="character" w:customStyle="1" w:styleId="WW8Num15z3">
    <w:name w:val="WW8Num15z3"/>
    <w:rsid w:val="00B634FC"/>
    <w:rPr>
      <w:rFonts w:ascii="Symbol" w:hAnsi="Symbol" w:cs="Times New Roman"/>
    </w:rPr>
  </w:style>
  <w:style w:type="character" w:customStyle="1" w:styleId="WW8Num17z0">
    <w:name w:val="WW8Num17z0"/>
    <w:rsid w:val="00B634FC"/>
    <w:rPr>
      <w:rFonts w:ascii="Times New Roman" w:eastAsia="Times New Roman" w:hAnsi="Times New Roman"/>
    </w:rPr>
  </w:style>
  <w:style w:type="character" w:customStyle="1" w:styleId="WW8Num17z1">
    <w:name w:val="WW8Num17z1"/>
    <w:rsid w:val="00B634FC"/>
    <w:rPr>
      <w:rFonts w:ascii="Courier New" w:hAnsi="Courier New" w:cs="Courier New"/>
    </w:rPr>
  </w:style>
  <w:style w:type="character" w:customStyle="1" w:styleId="WW8Num17z2">
    <w:name w:val="WW8Num17z2"/>
    <w:rsid w:val="00B634FC"/>
    <w:rPr>
      <w:rFonts w:ascii="Wingdings" w:hAnsi="Wingdings" w:cs="Times New Roman"/>
    </w:rPr>
  </w:style>
  <w:style w:type="character" w:customStyle="1" w:styleId="WW8Num17z3">
    <w:name w:val="WW8Num17z3"/>
    <w:rsid w:val="00B634FC"/>
    <w:rPr>
      <w:rFonts w:ascii="Symbol" w:hAnsi="Symbol" w:cs="Times New Roman"/>
    </w:rPr>
  </w:style>
  <w:style w:type="character" w:customStyle="1" w:styleId="WW8Num18z0">
    <w:name w:val="WW8Num18z0"/>
    <w:rsid w:val="00B634FC"/>
    <w:rPr>
      <w:rFonts w:ascii="Times New Roman" w:eastAsia="Times New Roman" w:hAnsi="Times New Roman"/>
    </w:rPr>
  </w:style>
  <w:style w:type="character" w:customStyle="1" w:styleId="WW8Num18z1">
    <w:name w:val="WW8Num18z1"/>
    <w:rsid w:val="00B634FC"/>
    <w:rPr>
      <w:rFonts w:ascii="Courier New" w:hAnsi="Courier New" w:cs="Courier New"/>
    </w:rPr>
  </w:style>
  <w:style w:type="character" w:customStyle="1" w:styleId="WW8Num18z2">
    <w:name w:val="WW8Num18z2"/>
    <w:rsid w:val="00B634FC"/>
    <w:rPr>
      <w:rFonts w:ascii="Wingdings" w:hAnsi="Wingdings" w:cs="Times New Roman"/>
    </w:rPr>
  </w:style>
  <w:style w:type="character" w:customStyle="1" w:styleId="WW8Num18z3">
    <w:name w:val="WW8Num18z3"/>
    <w:rsid w:val="00B634FC"/>
    <w:rPr>
      <w:rFonts w:ascii="Symbol" w:hAnsi="Symbol" w:cs="Times New Roman"/>
    </w:rPr>
  </w:style>
  <w:style w:type="character" w:customStyle="1" w:styleId="WW8Num20z0">
    <w:name w:val="WW8Num20z0"/>
    <w:rsid w:val="00B634FC"/>
    <w:rPr>
      <w:rFonts w:ascii="Symbol" w:hAnsi="Symbol"/>
    </w:rPr>
  </w:style>
  <w:style w:type="character" w:customStyle="1" w:styleId="WW8Num21z0">
    <w:name w:val="WW8Num21z0"/>
    <w:rsid w:val="00B634FC"/>
    <w:rPr>
      <w:rFonts w:ascii="Times New Roman" w:eastAsia="Times New Roman" w:hAnsi="Times New Roman"/>
      <w:b/>
    </w:rPr>
  </w:style>
  <w:style w:type="character" w:customStyle="1" w:styleId="WW8Num21z1">
    <w:name w:val="WW8Num21z1"/>
    <w:rsid w:val="00B634FC"/>
    <w:rPr>
      <w:rFonts w:ascii="Courier New" w:hAnsi="Courier New" w:cs="Courier New"/>
    </w:rPr>
  </w:style>
  <w:style w:type="character" w:customStyle="1" w:styleId="WW8Num21z2">
    <w:name w:val="WW8Num21z2"/>
    <w:rsid w:val="00B634FC"/>
    <w:rPr>
      <w:rFonts w:ascii="Wingdings" w:hAnsi="Wingdings" w:cs="Times New Roman"/>
    </w:rPr>
  </w:style>
  <w:style w:type="character" w:customStyle="1" w:styleId="WW8Num21z3">
    <w:name w:val="WW8Num21z3"/>
    <w:rsid w:val="00B634FC"/>
    <w:rPr>
      <w:rFonts w:ascii="Symbol" w:hAnsi="Symbol" w:cs="Times New Roman"/>
    </w:rPr>
  </w:style>
  <w:style w:type="character" w:customStyle="1" w:styleId="WW8Num24z0">
    <w:name w:val="WW8Num24z0"/>
    <w:rsid w:val="00B634FC"/>
    <w:rPr>
      <w:rFonts w:ascii="Times New Roman" w:eastAsia="Times New Roman" w:hAnsi="Times New Roman"/>
    </w:rPr>
  </w:style>
  <w:style w:type="character" w:customStyle="1" w:styleId="WW8Num24z1">
    <w:name w:val="WW8Num24z1"/>
    <w:rsid w:val="00B634FC"/>
    <w:rPr>
      <w:rFonts w:ascii="Courier New" w:hAnsi="Courier New" w:cs="Courier New"/>
    </w:rPr>
  </w:style>
  <w:style w:type="character" w:customStyle="1" w:styleId="WW8Num24z2">
    <w:name w:val="WW8Num24z2"/>
    <w:rsid w:val="00B634FC"/>
    <w:rPr>
      <w:rFonts w:ascii="Wingdings" w:hAnsi="Wingdings" w:cs="Times New Roman"/>
    </w:rPr>
  </w:style>
  <w:style w:type="character" w:customStyle="1" w:styleId="WW8Num24z3">
    <w:name w:val="WW8Num24z3"/>
    <w:rsid w:val="00B634FC"/>
    <w:rPr>
      <w:rFonts w:ascii="Symbol" w:hAnsi="Symbol" w:cs="Times New Roman"/>
    </w:rPr>
  </w:style>
  <w:style w:type="character" w:customStyle="1" w:styleId="WW8NumSt20z0">
    <w:name w:val="WW8NumSt20z0"/>
    <w:rsid w:val="00B634FC"/>
    <w:rPr>
      <w:rFonts w:ascii="Symbol" w:hAnsi="Symbol"/>
    </w:rPr>
  </w:style>
  <w:style w:type="character" w:customStyle="1" w:styleId="1fc">
    <w:name w:val="Основной шрифт абзаца1"/>
    <w:rsid w:val="00B634FC"/>
  </w:style>
  <w:style w:type="paragraph" w:customStyle="1" w:styleId="2d">
    <w:name w:val="Название2"/>
    <w:basedOn w:val="a3"/>
    <w:rsid w:val="00B634FC"/>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2e">
    <w:name w:val="Указатель2"/>
    <w:basedOn w:val="a3"/>
    <w:rsid w:val="00B634FC"/>
    <w:pPr>
      <w:suppressLineNumbers/>
      <w:suppressAutoHyphens/>
      <w:spacing w:after="0" w:line="240" w:lineRule="auto"/>
    </w:pPr>
    <w:rPr>
      <w:rFonts w:ascii="Arial" w:eastAsia="Times New Roman" w:hAnsi="Arial" w:cs="Tahoma"/>
      <w:sz w:val="28"/>
      <w:szCs w:val="24"/>
      <w:lang w:eastAsia="ar-SA"/>
    </w:rPr>
  </w:style>
  <w:style w:type="paragraph" w:customStyle="1" w:styleId="313">
    <w:name w:val="Основной текст с отступом 31"/>
    <w:basedOn w:val="a3"/>
    <w:rsid w:val="00B634FC"/>
    <w:pPr>
      <w:tabs>
        <w:tab w:val="left" w:pos="1080"/>
        <w:tab w:val="left" w:pos="1440"/>
        <w:tab w:val="left" w:pos="3960"/>
        <w:tab w:val="left" w:pos="4320"/>
        <w:tab w:val="left" w:pos="5220"/>
      </w:tabs>
      <w:suppressAutoHyphens/>
      <w:spacing w:after="0" w:line="360" w:lineRule="auto"/>
      <w:ind w:left="540" w:firstLine="540"/>
    </w:pPr>
    <w:rPr>
      <w:rFonts w:ascii="Times New Roman" w:eastAsia="Times New Roman" w:hAnsi="Times New Roman" w:cs="Times New Roman"/>
      <w:sz w:val="28"/>
      <w:szCs w:val="28"/>
      <w:lang w:val="en-US" w:eastAsia="ar-SA"/>
    </w:rPr>
  </w:style>
  <w:style w:type="paragraph" w:customStyle="1" w:styleId="314">
    <w:name w:val="Основной текст 31"/>
    <w:basedOn w:val="a3"/>
    <w:rsid w:val="00B634FC"/>
    <w:pPr>
      <w:suppressAutoHyphens/>
      <w:spacing w:after="0" w:line="360" w:lineRule="auto"/>
      <w:jc w:val="center"/>
    </w:pPr>
    <w:rPr>
      <w:rFonts w:ascii="Times New Roman" w:eastAsia="Times New Roman" w:hAnsi="Times New Roman" w:cs="Times New Roman"/>
      <w:sz w:val="24"/>
      <w:szCs w:val="24"/>
      <w:lang w:val="uk-UA" w:eastAsia="ar-SA"/>
    </w:rPr>
  </w:style>
  <w:style w:type="paragraph" w:customStyle="1" w:styleId="affff7">
    <w:name w:val="Заголовок таблицы"/>
    <w:basedOn w:val="aff2"/>
    <w:rsid w:val="00B634FC"/>
    <w:pPr>
      <w:jc w:val="center"/>
    </w:pPr>
    <w:rPr>
      <w:b/>
      <w:bCs/>
      <w:sz w:val="28"/>
      <w:szCs w:val="24"/>
    </w:rPr>
  </w:style>
  <w:style w:type="paragraph" w:customStyle="1" w:styleId="affff8">
    <w:name w:val="Содержимое врезки"/>
    <w:basedOn w:val="a8"/>
    <w:rsid w:val="00B634FC"/>
    <w:pPr>
      <w:spacing w:after="0" w:line="288" w:lineRule="auto"/>
      <w:ind w:firstLine="284"/>
      <w:jc w:val="both"/>
    </w:pPr>
    <w:rPr>
      <w:rFonts w:ascii="Times New Roman" w:eastAsia="Times New Roman" w:hAnsi="Times New Roman" w:cs="Times New Roman"/>
      <w:sz w:val="24"/>
    </w:rPr>
  </w:style>
  <w:style w:type="paragraph" w:customStyle="1" w:styleId="220">
    <w:name w:val="Основной текст с отступом 22"/>
    <w:basedOn w:val="a3"/>
    <w:rsid w:val="00B634FC"/>
    <w:pPr>
      <w:suppressAutoHyphens/>
      <w:spacing w:after="120" w:line="480" w:lineRule="auto"/>
      <w:ind w:left="283"/>
    </w:pPr>
    <w:rPr>
      <w:rFonts w:ascii="Times New Roman" w:eastAsia="Times New Roman" w:hAnsi="Times New Roman" w:cs="Times New Roman"/>
      <w:sz w:val="28"/>
      <w:szCs w:val="24"/>
      <w:lang w:eastAsia="ar-SA"/>
    </w:rPr>
  </w:style>
  <w:style w:type="paragraph" w:customStyle="1" w:styleId="320">
    <w:name w:val="Основной текст с отступом 32"/>
    <w:basedOn w:val="a3"/>
    <w:rsid w:val="00B634FC"/>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21">
    <w:name w:val="Основной текст 22"/>
    <w:basedOn w:val="a3"/>
    <w:rsid w:val="00B634FC"/>
    <w:pPr>
      <w:suppressAutoHyphens/>
      <w:spacing w:after="0" w:line="360" w:lineRule="auto"/>
      <w:jc w:val="both"/>
    </w:pPr>
    <w:rPr>
      <w:rFonts w:ascii="Times New Roman" w:eastAsia="Times New Roman" w:hAnsi="Times New Roman" w:cs="Times New Roman"/>
      <w:sz w:val="28"/>
      <w:szCs w:val="24"/>
      <w:lang w:eastAsia="ar-SA"/>
    </w:rPr>
  </w:style>
  <w:style w:type="paragraph" w:customStyle="1" w:styleId="230">
    <w:name w:val="Основной текст 23"/>
    <w:basedOn w:val="a3"/>
    <w:rsid w:val="00B634FC"/>
    <w:pPr>
      <w:spacing w:after="0" w:line="360" w:lineRule="auto"/>
      <w:jc w:val="both"/>
    </w:pPr>
    <w:rPr>
      <w:rFonts w:ascii="Times New Roman" w:eastAsia="Times New Roman" w:hAnsi="Times New Roman" w:cs="Times New Roman"/>
      <w:sz w:val="28"/>
      <w:szCs w:val="20"/>
      <w:lang w:eastAsia="ar-SA"/>
    </w:rPr>
  </w:style>
  <w:style w:type="paragraph" w:customStyle="1" w:styleId="Formula1">
    <w:name w:val="Formula1"/>
    <w:basedOn w:val="a3"/>
    <w:rsid w:val="00605D7E"/>
    <w:pPr>
      <w:tabs>
        <w:tab w:val="center" w:pos="5245"/>
        <w:tab w:val="right" w:pos="10206"/>
      </w:tabs>
      <w:overflowPunct w:val="0"/>
      <w:autoSpaceDE w:val="0"/>
      <w:autoSpaceDN w:val="0"/>
      <w:adjustRightInd w:val="0"/>
      <w:spacing w:after="0" w:line="360" w:lineRule="auto"/>
      <w:jc w:val="center"/>
    </w:pPr>
    <w:rPr>
      <w:rFonts w:ascii="Times New Roman" w:eastAsia="Times New Roman" w:hAnsi="Times New Roman" w:cs="Times New Roman"/>
      <w:sz w:val="28"/>
      <w:szCs w:val="28"/>
      <w:lang w:val="uk-UA" w:eastAsia="uk-UA"/>
    </w:rPr>
  </w:style>
  <w:style w:type="character" w:styleId="HTML2">
    <w:name w:val="HTML Cite"/>
    <w:basedOn w:val="a4"/>
    <w:rsid w:val="00605D7E"/>
    <w:rPr>
      <w:i/>
      <w:iCs/>
    </w:rPr>
  </w:style>
  <w:style w:type="character" w:customStyle="1" w:styleId="z3988">
    <w:name w:val="z3988"/>
    <w:basedOn w:val="a4"/>
    <w:rsid w:val="00605D7E"/>
  </w:style>
  <w:style w:type="paragraph" w:customStyle="1" w:styleId="2f">
    <w:name w:val="Номер страницы2"/>
    <w:basedOn w:val="a3"/>
    <w:rsid w:val="00605D7E"/>
    <w:pPr>
      <w:spacing w:after="0" w:line="240" w:lineRule="auto"/>
      <w:jc w:val="center"/>
    </w:pPr>
    <w:rPr>
      <w:rFonts w:ascii="Times" w:eastAsia="Times New Roman" w:hAnsi="Times" w:cs="Times"/>
      <w:sz w:val="24"/>
      <w:szCs w:val="24"/>
      <w:lang w:val="en-US"/>
    </w:rPr>
  </w:style>
  <w:style w:type="paragraph" w:customStyle="1" w:styleId="affff9">
    <w:name w:val="???????"/>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paragraph" w:customStyle="1" w:styleId="Normal14pt">
    <w:name w:val="Normal + 14 pt"/>
    <w:aliases w:val="Black,Justified,Line spacing:  1.5 lines"/>
    <w:basedOn w:val="a3"/>
    <w:link w:val="Normal14pt0"/>
    <w:rsid w:val="00605D7E"/>
    <w:pPr>
      <w:numPr>
        <w:numId w:val="7"/>
      </w:numPr>
      <w:spacing w:after="0" w:line="360" w:lineRule="auto"/>
      <w:ind w:hanging="720"/>
      <w:jc w:val="both"/>
    </w:pPr>
    <w:rPr>
      <w:rFonts w:ascii="Times New Roman" w:eastAsia="Times New Roman" w:hAnsi="Times New Roman" w:cs="Times New Roman"/>
      <w:color w:val="000000"/>
      <w:sz w:val="28"/>
      <w:szCs w:val="28"/>
      <w:lang w:val="uk-UA" w:eastAsia="ru-RU"/>
    </w:rPr>
  </w:style>
  <w:style w:type="paragraph" w:customStyle="1" w:styleId="Style">
    <w:name w:val="Style"/>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uk-UA" w:eastAsia="ru-RU"/>
    </w:rPr>
  </w:style>
  <w:style w:type="paragraph" w:styleId="affffa">
    <w:name w:val="List Bullet"/>
    <w:basedOn w:val="a3"/>
    <w:link w:val="affffb"/>
    <w:rsid w:val="00605D7E"/>
    <w:pPr>
      <w:overflowPunct w:val="0"/>
      <w:autoSpaceDE w:val="0"/>
      <w:autoSpaceDN w:val="0"/>
      <w:adjustRightInd w:val="0"/>
      <w:spacing w:after="0" w:line="360" w:lineRule="auto"/>
      <w:ind w:left="283" w:hanging="283"/>
      <w:jc w:val="both"/>
      <w:textAlignment w:val="baseline"/>
    </w:pPr>
    <w:rPr>
      <w:rFonts w:ascii="Times New Roman" w:eastAsia="Times New Roman" w:hAnsi="Times New Roman" w:cs="Times New Roman"/>
      <w:sz w:val="28"/>
      <w:szCs w:val="28"/>
      <w:lang w:eastAsia="ru-RU"/>
    </w:rPr>
  </w:style>
  <w:style w:type="paragraph" w:customStyle="1" w:styleId="1fd">
    <w:name w:val="Îáû÷íûé1"/>
    <w:rsid w:val="00605D7E"/>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uk-UA"/>
    </w:rPr>
  </w:style>
  <w:style w:type="paragraph" w:customStyle="1" w:styleId="Iniiaiieoaeno">
    <w:name w:val="Iniiaiie oaeno"/>
    <w:basedOn w:val="a3"/>
    <w:rsid w:val="00605D7E"/>
    <w:pPr>
      <w:widowControl w:val="0"/>
      <w:overflowPunct w:val="0"/>
      <w:autoSpaceDE w:val="0"/>
      <w:autoSpaceDN w:val="0"/>
      <w:adjustRightInd w:val="0"/>
      <w:spacing w:after="120" w:line="480" w:lineRule="auto"/>
      <w:jc w:val="center"/>
      <w:textAlignment w:val="baseline"/>
    </w:pPr>
    <w:rPr>
      <w:rFonts w:ascii="TimesET" w:eastAsia="Times New Roman" w:hAnsi="TimesET" w:cs="TimesET"/>
      <w:color w:val="000000"/>
      <w:sz w:val="20"/>
      <w:szCs w:val="20"/>
      <w:lang w:val="en-US" w:eastAsia="uk-UA"/>
    </w:rPr>
  </w:style>
  <w:style w:type="character" w:customStyle="1" w:styleId="BodyTextChar">
    <w:name w:val="Body Text Char"/>
    <w:basedOn w:val="a4"/>
    <w:rsid w:val="00605D7E"/>
    <w:rPr>
      <w:sz w:val="28"/>
      <w:szCs w:val="28"/>
      <w:lang w:val="ru-RU" w:eastAsia="ru-RU"/>
    </w:rPr>
  </w:style>
  <w:style w:type="paragraph" w:customStyle="1" w:styleId="1fe">
    <w:name w:val="Абзац списка1"/>
    <w:basedOn w:val="a3"/>
    <w:uiPriority w:val="34"/>
    <w:qFormat/>
    <w:rsid w:val="00605D7E"/>
    <w:pPr>
      <w:spacing w:after="200" w:line="276" w:lineRule="auto"/>
      <w:ind w:left="720"/>
    </w:pPr>
    <w:rPr>
      <w:rFonts w:ascii="Calibri" w:eastAsia="Times New Roman" w:hAnsi="Calibri" w:cs="Calibri"/>
    </w:rPr>
  </w:style>
  <w:style w:type="character" w:customStyle="1" w:styleId="315">
    <w:name w:val="Çíàê Çíàê31"/>
    <w:basedOn w:val="a4"/>
    <w:locked/>
    <w:rsid w:val="00605D7E"/>
    <w:rPr>
      <w:b/>
      <w:bCs/>
      <w:caps/>
      <w:kern w:val="32"/>
      <w:sz w:val="28"/>
      <w:szCs w:val="28"/>
      <w:lang w:val="ru-RU" w:eastAsia="ru-RU"/>
    </w:rPr>
  </w:style>
  <w:style w:type="character" w:customStyle="1" w:styleId="111">
    <w:name w:val="Çíàê Çíàê11"/>
    <w:basedOn w:val="a4"/>
    <w:locked/>
    <w:rsid w:val="00605D7E"/>
    <w:rPr>
      <w:b/>
      <w:bCs/>
      <w:sz w:val="28"/>
      <w:szCs w:val="28"/>
      <w:lang w:val="ru-RU" w:eastAsia="ru-RU"/>
    </w:rPr>
  </w:style>
  <w:style w:type="paragraph" w:customStyle="1" w:styleId="2f0">
    <w:name w:val="Îáû÷íûé2"/>
    <w:rsid w:val="00605D7E"/>
    <w:pPr>
      <w:spacing w:after="0" w:line="240" w:lineRule="auto"/>
    </w:pPr>
    <w:rPr>
      <w:rFonts w:ascii="Times New Roman" w:eastAsia="Times New Roman" w:hAnsi="Times New Roman" w:cs="Times New Roman"/>
      <w:sz w:val="20"/>
      <w:szCs w:val="20"/>
      <w:lang w:eastAsia="ru-RU"/>
    </w:rPr>
  </w:style>
  <w:style w:type="paragraph" w:customStyle="1" w:styleId="abstract">
    <w:name w:val="abstract"/>
    <w:basedOn w:val="a3"/>
    <w:rsid w:val="00605D7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215">
    <w:name w:val="Çíàê Çíàê21"/>
    <w:basedOn w:val="a4"/>
    <w:locked/>
    <w:rsid w:val="00605D7E"/>
    <w:rPr>
      <w:b/>
      <w:bCs/>
      <w:sz w:val="28"/>
      <w:szCs w:val="28"/>
      <w:lang w:val="en-US" w:eastAsia="ru-RU"/>
    </w:rPr>
  </w:style>
  <w:style w:type="character" w:customStyle="1" w:styleId="52">
    <w:name w:val="Çíàê Çíàê5"/>
    <w:basedOn w:val="a4"/>
    <w:rsid w:val="00605D7E"/>
    <w:rPr>
      <w:color w:val="000000"/>
      <w:sz w:val="24"/>
      <w:szCs w:val="24"/>
      <w:lang w:val="pl-PL" w:eastAsia="pl-PL"/>
    </w:rPr>
  </w:style>
  <w:style w:type="character" w:customStyle="1" w:styleId="121">
    <w:name w:val="Çíàê Çíàê12"/>
    <w:basedOn w:val="a4"/>
    <w:rsid w:val="00605D7E"/>
    <w:rPr>
      <w:b/>
      <w:bCs/>
      <w:caps/>
      <w:kern w:val="32"/>
      <w:sz w:val="28"/>
      <w:szCs w:val="28"/>
      <w:lang w:val="ru-RU" w:eastAsia="ru-RU"/>
    </w:rPr>
  </w:style>
  <w:style w:type="character" w:customStyle="1" w:styleId="markupontologylegend">
    <w:name w:val="markupontologylegend"/>
    <w:basedOn w:val="a4"/>
    <w:rsid w:val="00605D7E"/>
  </w:style>
  <w:style w:type="character" w:customStyle="1" w:styleId="markupkeyword">
    <w:name w:val="markupkeyword"/>
    <w:basedOn w:val="a4"/>
    <w:rsid w:val="00605D7E"/>
  </w:style>
  <w:style w:type="paragraph" w:customStyle="1" w:styleId="CharChar4">
    <w:name w:val="Char Char4"/>
    <w:basedOn w:val="a3"/>
    <w:rsid w:val="00605D7E"/>
    <w:pPr>
      <w:tabs>
        <w:tab w:val="num" w:pos="540"/>
      </w:tabs>
      <w:spacing w:after="0" w:line="240" w:lineRule="auto"/>
      <w:ind w:left="540" w:hanging="360"/>
    </w:pPr>
    <w:rPr>
      <w:rFonts w:ascii="Times New Roman" w:eastAsia="Times New Roman" w:hAnsi="Times New Roman" w:cs="Times New Roman"/>
      <w:sz w:val="24"/>
      <w:szCs w:val="24"/>
      <w:lang w:eastAsia="ru-RU"/>
    </w:rPr>
  </w:style>
  <w:style w:type="character" w:customStyle="1" w:styleId="Normal14pt0">
    <w:name w:val="Normal + 14 pt Çíàê"/>
    <w:aliases w:val="Black Çíàê,Justified Çíàê,Line spacing:  1.5 lines Çíàê"/>
    <w:basedOn w:val="a4"/>
    <w:link w:val="Normal14pt"/>
    <w:locked/>
    <w:rsid w:val="00605D7E"/>
    <w:rPr>
      <w:rFonts w:ascii="Times New Roman" w:eastAsia="Times New Roman" w:hAnsi="Times New Roman" w:cs="Times New Roman"/>
      <w:color w:val="000000"/>
      <w:sz w:val="28"/>
      <w:szCs w:val="28"/>
      <w:lang w:val="uk-UA" w:eastAsia="ru-RU"/>
    </w:rPr>
  </w:style>
  <w:style w:type="paragraph" w:customStyle="1" w:styleId="western">
    <w:name w:val="western"/>
    <w:basedOn w:val="a3"/>
    <w:rsid w:val="00605D7E"/>
    <w:pPr>
      <w:spacing w:after="0" w:line="240" w:lineRule="auto"/>
    </w:pPr>
    <w:rPr>
      <w:rFonts w:ascii="Times New Roman" w:eastAsia="Times New Roman" w:hAnsi="Times New Roman" w:cs="Times New Roman"/>
      <w:sz w:val="24"/>
      <w:szCs w:val="24"/>
      <w:lang w:eastAsia="ru-RU"/>
    </w:rPr>
  </w:style>
  <w:style w:type="character" w:customStyle="1" w:styleId="CharChar1">
    <w:name w:val="Char Char1"/>
    <w:basedOn w:val="a4"/>
    <w:locked/>
    <w:rsid w:val="00605D7E"/>
    <w:rPr>
      <w:i/>
      <w:iCs/>
      <w:sz w:val="28"/>
      <w:szCs w:val="28"/>
      <w:lang w:val="ru-RU" w:eastAsia="ru-RU"/>
    </w:rPr>
  </w:style>
  <w:style w:type="character" w:customStyle="1" w:styleId="ref-journal">
    <w:name w:val="ref-journal"/>
    <w:basedOn w:val="a4"/>
    <w:rsid w:val="003E2DB7"/>
  </w:style>
  <w:style w:type="character" w:customStyle="1" w:styleId="ref-vol">
    <w:name w:val="ref-vol"/>
    <w:basedOn w:val="a4"/>
    <w:rsid w:val="003E2DB7"/>
  </w:style>
  <w:style w:type="paragraph" w:customStyle="1" w:styleId="affiliation">
    <w:name w:val="affiliation"/>
    <w:basedOn w:val="a3"/>
    <w:rsid w:val="003E2D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itation2">
    <w:name w:val="citation2"/>
    <w:basedOn w:val="a4"/>
    <w:rsid w:val="003E2DB7"/>
    <w:rPr>
      <w:rFonts w:ascii="Arial" w:hAnsi="Arial" w:cs="Arial" w:hint="default"/>
      <w:b w:val="0"/>
      <w:bCs w:val="0"/>
      <w:i w:val="0"/>
      <w:iCs w:val="0"/>
      <w:smallCaps w:val="0"/>
      <w:strike w:val="0"/>
      <w:dstrike w:val="0"/>
      <w:color w:val="000000"/>
      <w:sz w:val="18"/>
      <w:szCs w:val="18"/>
      <w:u w:val="none"/>
      <w:effect w:val="none"/>
    </w:rPr>
  </w:style>
  <w:style w:type="paragraph" w:styleId="39">
    <w:name w:val="List 3"/>
    <w:basedOn w:val="a3"/>
    <w:rsid w:val="00973F2A"/>
    <w:pPr>
      <w:spacing w:after="0" w:line="240" w:lineRule="auto"/>
      <w:ind w:left="849" w:hanging="283"/>
    </w:pPr>
    <w:rPr>
      <w:rFonts w:ascii="Times New Roman" w:eastAsia="Times New Roman" w:hAnsi="Times New Roman" w:cs="Times New Roman"/>
      <w:sz w:val="24"/>
      <w:szCs w:val="24"/>
      <w:lang w:eastAsia="ar-SA"/>
    </w:rPr>
  </w:style>
  <w:style w:type="paragraph" w:styleId="43">
    <w:name w:val="List 4"/>
    <w:basedOn w:val="a3"/>
    <w:rsid w:val="00973F2A"/>
    <w:pPr>
      <w:spacing w:after="0" w:line="240" w:lineRule="auto"/>
      <w:ind w:left="1132" w:hanging="283"/>
    </w:pPr>
    <w:rPr>
      <w:rFonts w:ascii="Times New Roman" w:eastAsia="Times New Roman" w:hAnsi="Times New Roman" w:cs="Times New Roman"/>
      <w:sz w:val="24"/>
      <w:szCs w:val="24"/>
      <w:lang w:eastAsia="ar-SA"/>
    </w:rPr>
  </w:style>
  <w:style w:type="paragraph" w:styleId="affffc">
    <w:name w:val="Body Text First Indent"/>
    <w:basedOn w:val="a8"/>
    <w:link w:val="affffd"/>
    <w:rsid w:val="00973F2A"/>
    <w:pPr>
      <w:suppressAutoHyphens w:val="0"/>
      <w:ind w:firstLine="210"/>
    </w:pPr>
    <w:rPr>
      <w:rFonts w:ascii="Times New Roman" w:eastAsia="Times New Roman" w:hAnsi="Times New Roman" w:cs="Times New Roman"/>
      <w:sz w:val="24"/>
    </w:rPr>
  </w:style>
  <w:style w:type="character" w:customStyle="1" w:styleId="affffd">
    <w:name w:val="Красная строка Знак"/>
    <w:basedOn w:val="a9"/>
    <w:link w:val="affffc"/>
    <w:rsid w:val="00973F2A"/>
    <w:rPr>
      <w:rFonts w:ascii="Times New Roman" w:eastAsia="Times New Roman" w:hAnsi="Times New Roman" w:cs="Times New Roman"/>
      <w:sz w:val="24"/>
      <w:szCs w:val="24"/>
      <w:lang w:eastAsia="ar-SA"/>
    </w:rPr>
  </w:style>
  <w:style w:type="paragraph" w:styleId="2f1">
    <w:name w:val="Body Text First Indent 2"/>
    <w:basedOn w:val="aa"/>
    <w:link w:val="2f2"/>
    <w:rsid w:val="00973F2A"/>
    <w:pPr>
      <w:spacing w:line="240" w:lineRule="auto"/>
      <w:ind w:firstLine="210"/>
    </w:pPr>
    <w:rPr>
      <w:rFonts w:ascii="Times New Roman" w:eastAsia="Times New Roman" w:hAnsi="Times New Roman" w:cs="Times New Roman"/>
      <w:sz w:val="24"/>
      <w:szCs w:val="24"/>
      <w:lang w:eastAsia="ar-SA"/>
    </w:rPr>
  </w:style>
  <w:style w:type="character" w:customStyle="1" w:styleId="2f2">
    <w:name w:val="Красная строка 2 Знак"/>
    <w:basedOn w:val="ab"/>
    <w:link w:val="2f1"/>
    <w:rsid w:val="00973F2A"/>
    <w:rPr>
      <w:rFonts w:ascii="Times New Roman" w:eastAsia="Times New Roman" w:hAnsi="Times New Roman" w:cs="Times New Roman"/>
      <w:sz w:val="24"/>
      <w:szCs w:val="24"/>
      <w:lang w:eastAsia="ar-SA"/>
    </w:rPr>
  </w:style>
  <w:style w:type="table" w:styleId="-2">
    <w:name w:val="Table Web 2"/>
    <w:basedOn w:val="a5"/>
    <w:rsid w:val="00973F2A"/>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
    <w:name w:val="Стиль таблицы1"/>
    <w:basedOn w:val="af0"/>
    <w:rsid w:val="00973F2A"/>
    <w:tblPr/>
  </w:style>
  <w:style w:type="table" w:styleId="affffe">
    <w:name w:val="Table Contemporary"/>
    <w:basedOn w:val="a5"/>
    <w:rsid w:val="00973F2A"/>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3a">
    <w:name w:val="Table 3D effects 3"/>
    <w:basedOn w:val="a5"/>
    <w:rsid w:val="00973F2A"/>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
    <w:name w:val="Table List 1"/>
    <w:basedOn w:val="a5"/>
    <w:rsid w:val="00973F2A"/>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Web 3"/>
    <w:basedOn w:val="a5"/>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Web 1"/>
    <w:basedOn w:val="a5"/>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3">
    <w:name w:val="Table Classic 2"/>
    <w:basedOn w:val="a5"/>
    <w:rsid w:val="00973F2A"/>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3b">
    <w:name w:val="заголовок 3"/>
    <w:basedOn w:val="a3"/>
    <w:next w:val="a3"/>
    <w:rsid w:val="007F5AD6"/>
    <w:pPr>
      <w:keepNext/>
      <w:autoSpaceDE w:val="0"/>
      <w:autoSpaceDN w:val="0"/>
      <w:spacing w:after="0" w:line="240" w:lineRule="auto"/>
      <w:jc w:val="both"/>
      <w:outlineLvl w:val="2"/>
    </w:pPr>
    <w:rPr>
      <w:rFonts w:ascii="Times New Roman" w:eastAsia="Times New Roman" w:hAnsi="Times New Roman" w:cs="Times New Roman"/>
      <w:sz w:val="32"/>
      <w:szCs w:val="32"/>
      <w:lang w:val="uk-UA" w:eastAsia="ru-RU"/>
    </w:rPr>
  </w:style>
  <w:style w:type="paragraph" w:customStyle="1" w:styleId="level11">
    <w:name w:val="level11"/>
    <w:basedOn w:val="a3"/>
    <w:rsid w:val="000F576E"/>
    <w:pPr>
      <w:spacing w:before="30" w:after="0" w:line="240" w:lineRule="auto"/>
      <w:ind w:left="300"/>
    </w:pPr>
    <w:rPr>
      <w:rFonts w:ascii="Times New Roman" w:eastAsia="Times New Roman" w:hAnsi="Times New Roman" w:cs="Times New Roman"/>
      <w:sz w:val="24"/>
      <w:szCs w:val="24"/>
      <w:lang w:bidi="en-US"/>
    </w:rPr>
  </w:style>
  <w:style w:type="paragraph" w:styleId="2f4">
    <w:name w:val="Quote"/>
    <w:basedOn w:val="a3"/>
    <w:next w:val="a3"/>
    <w:link w:val="2f5"/>
    <w:uiPriority w:val="29"/>
    <w:qFormat/>
    <w:rsid w:val="000F576E"/>
    <w:pPr>
      <w:spacing w:after="200" w:line="276" w:lineRule="auto"/>
    </w:pPr>
    <w:rPr>
      <w:rFonts w:ascii="Times New Roman" w:eastAsia="Times New Roman" w:hAnsi="Times New Roman" w:cs="Times New Roman"/>
      <w:i/>
      <w:iCs/>
      <w:color w:val="000000"/>
      <w:lang w:bidi="en-US"/>
    </w:rPr>
  </w:style>
  <w:style w:type="character" w:customStyle="1" w:styleId="2f5">
    <w:name w:val="Цитата 2 Знак"/>
    <w:basedOn w:val="a4"/>
    <w:link w:val="2f4"/>
    <w:uiPriority w:val="29"/>
    <w:rsid w:val="000F576E"/>
    <w:rPr>
      <w:rFonts w:ascii="Times New Roman" w:eastAsia="Times New Roman" w:hAnsi="Times New Roman" w:cs="Times New Roman"/>
      <w:i/>
      <w:iCs/>
      <w:color w:val="000000"/>
      <w:lang w:bidi="en-US"/>
    </w:rPr>
  </w:style>
  <w:style w:type="paragraph" w:styleId="afffff">
    <w:name w:val="Intense Quote"/>
    <w:basedOn w:val="a3"/>
    <w:next w:val="a3"/>
    <w:link w:val="afffff0"/>
    <w:uiPriority w:val="30"/>
    <w:qFormat/>
    <w:rsid w:val="000F576E"/>
    <w:pPr>
      <w:pBdr>
        <w:bottom w:val="single" w:sz="4" w:space="4" w:color="4F81BD"/>
      </w:pBdr>
      <w:spacing w:before="200" w:after="280" w:line="276" w:lineRule="auto"/>
      <w:ind w:left="936" w:right="936"/>
    </w:pPr>
    <w:rPr>
      <w:rFonts w:ascii="Times New Roman" w:eastAsia="Times New Roman" w:hAnsi="Times New Roman" w:cs="Times New Roman"/>
      <w:b/>
      <w:bCs/>
      <w:i/>
      <w:iCs/>
      <w:color w:val="4F81BD"/>
      <w:lang w:bidi="en-US"/>
    </w:rPr>
  </w:style>
  <w:style w:type="character" w:customStyle="1" w:styleId="afffff0">
    <w:name w:val="Выделенная цитата Знак"/>
    <w:basedOn w:val="a4"/>
    <w:link w:val="afffff"/>
    <w:uiPriority w:val="30"/>
    <w:rsid w:val="000F576E"/>
    <w:rPr>
      <w:rFonts w:ascii="Times New Roman" w:eastAsia="Times New Roman" w:hAnsi="Times New Roman" w:cs="Times New Roman"/>
      <w:b/>
      <w:bCs/>
      <w:i/>
      <w:iCs/>
      <w:color w:val="4F81BD"/>
      <w:lang w:bidi="en-US"/>
    </w:rPr>
  </w:style>
  <w:style w:type="character" w:styleId="afffff1">
    <w:name w:val="Subtle Emphasis"/>
    <w:basedOn w:val="a4"/>
    <w:uiPriority w:val="19"/>
    <w:qFormat/>
    <w:rsid w:val="000F576E"/>
    <w:rPr>
      <w:i/>
      <w:iCs/>
      <w:color w:val="808080"/>
    </w:rPr>
  </w:style>
  <w:style w:type="character" w:styleId="afffff2">
    <w:name w:val="Intense Emphasis"/>
    <w:basedOn w:val="a4"/>
    <w:uiPriority w:val="21"/>
    <w:qFormat/>
    <w:rsid w:val="000F576E"/>
    <w:rPr>
      <w:b/>
      <w:bCs/>
      <w:i/>
      <w:iCs/>
      <w:color w:val="4F81BD"/>
    </w:rPr>
  </w:style>
  <w:style w:type="character" w:styleId="afffff3">
    <w:name w:val="Subtle Reference"/>
    <w:basedOn w:val="a4"/>
    <w:uiPriority w:val="31"/>
    <w:qFormat/>
    <w:rsid w:val="000F576E"/>
    <w:rPr>
      <w:smallCaps/>
      <w:color w:val="C0504D"/>
      <w:u w:val="single"/>
    </w:rPr>
  </w:style>
  <w:style w:type="character" w:styleId="afffff4">
    <w:name w:val="Intense Reference"/>
    <w:basedOn w:val="a4"/>
    <w:uiPriority w:val="32"/>
    <w:qFormat/>
    <w:rsid w:val="000F576E"/>
    <w:rPr>
      <w:b/>
      <w:bCs/>
      <w:smallCaps/>
      <w:color w:val="C0504D"/>
      <w:spacing w:val="5"/>
      <w:u w:val="single"/>
    </w:rPr>
  </w:style>
  <w:style w:type="character" w:styleId="afffff5">
    <w:name w:val="Book Title"/>
    <w:basedOn w:val="a4"/>
    <w:uiPriority w:val="33"/>
    <w:qFormat/>
    <w:rsid w:val="000F576E"/>
    <w:rPr>
      <w:b/>
      <w:bCs/>
      <w:smallCaps/>
      <w:spacing w:val="5"/>
    </w:rPr>
  </w:style>
  <w:style w:type="paragraph" w:customStyle="1" w:styleId="literature">
    <w:name w:val="literature"/>
    <w:basedOn w:val="a3"/>
    <w:rsid w:val="000F576E"/>
    <w:pPr>
      <w:spacing w:before="20" w:after="0" w:line="240" w:lineRule="auto"/>
      <w:ind w:left="203" w:hanging="203"/>
    </w:pPr>
    <w:rPr>
      <w:rFonts w:ascii="Times New Roman" w:eastAsia="Times New Roman" w:hAnsi="Times New Roman" w:cs="Times New Roman"/>
      <w:sz w:val="24"/>
      <w:szCs w:val="24"/>
      <w:lang w:eastAsia="ru-RU"/>
    </w:rPr>
  </w:style>
  <w:style w:type="character" w:customStyle="1" w:styleId="journal">
    <w:name w:val="journal"/>
    <w:basedOn w:val="a4"/>
    <w:rsid w:val="000F576E"/>
  </w:style>
  <w:style w:type="character" w:customStyle="1" w:styleId="jnumber">
    <w:name w:val="jnumber"/>
    <w:basedOn w:val="a4"/>
    <w:rsid w:val="000F576E"/>
  </w:style>
  <w:style w:type="paragraph" w:customStyle="1" w:styleId="afffff6">
    <w:name w:val="Табличній"/>
    <w:basedOn w:val="a3"/>
    <w:rsid w:val="00396E92"/>
    <w:pPr>
      <w:spacing w:before="240" w:after="0" w:line="240" w:lineRule="auto"/>
      <w:jc w:val="center"/>
    </w:pPr>
    <w:rPr>
      <w:rFonts w:ascii="Courier New" w:eastAsia="Times New Roman" w:hAnsi="Courier New" w:cs="Times New Roman"/>
      <w:spacing w:val="-20"/>
      <w:sz w:val="28"/>
      <w:szCs w:val="20"/>
      <w:lang w:eastAsia="ru-RU"/>
    </w:rPr>
  </w:style>
  <w:style w:type="paragraph" w:customStyle="1" w:styleId="rvps9">
    <w:name w:val="rvps9"/>
    <w:basedOn w:val="a3"/>
    <w:rsid w:val="00396E92"/>
    <w:pPr>
      <w:spacing w:after="0" w:line="240" w:lineRule="auto"/>
      <w:jc w:val="both"/>
    </w:pPr>
    <w:rPr>
      <w:rFonts w:ascii="Times New Roman" w:eastAsia="Times New Roman" w:hAnsi="Times New Roman" w:cs="Times New Roman"/>
      <w:sz w:val="24"/>
      <w:szCs w:val="24"/>
      <w:lang w:eastAsia="ru-RU"/>
    </w:rPr>
  </w:style>
  <w:style w:type="paragraph" w:customStyle="1" w:styleId="rvps5">
    <w:name w:val="rvps5"/>
    <w:basedOn w:val="a3"/>
    <w:rsid w:val="00396E92"/>
    <w:pPr>
      <w:spacing w:after="0" w:line="240" w:lineRule="auto"/>
      <w:jc w:val="center"/>
    </w:pPr>
    <w:rPr>
      <w:rFonts w:ascii="Times New Roman" w:eastAsia="Times New Roman" w:hAnsi="Times New Roman" w:cs="Times New Roman"/>
      <w:sz w:val="24"/>
      <w:szCs w:val="24"/>
      <w:lang w:eastAsia="ru-RU"/>
    </w:rPr>
  </w:style>
  <w:style w:type="character" w:customStyle="1" w:styleId="rvts28">
    <w:name w:val="rvts28"/>
    <w:basedOn w:val="a4"/>
    <w:rsid w:val="00396E92"/>
    <w:rPr>
      <w:rFonts w:ascii="Times New Roman" w:hAnsi="Times New Roman" w:cs="Times New Roman" w:hint="default"/>
      <w:spacing w:val="-20"/>
      <w:sz w:val="24"/>
      <w:szCs w:val="24"/>
    </w:rPr>
  </w:style>
  <w:style w:type="character" w:customStyle="1" w:styleId="rvts17">
    <w:name w:val="rvts17"/>
    <w:basedOn w:val="a4"/>
    <w:rsid w:val="004F58E9"/>
    <w:rPr>
      <w:rFonts w:ascii="Times New Roman" w:hAnsi="Times New Roman" w:cs="Times New Roman" w:hint="default"/>
      <w:color w:val="000000"/>
      <w:spacing w:val="-20"/>
      <w:sz w:val="24"/>
      <w:szCs w:val="24"/>
    </w:rPr>
  </w:style>
  <w:style w:type="character" w:customStyle="1" w:styleId="rvts18">
    <w:name w:val="rvts18"/>
    <w:basedOn w:val="a4"/>
    <w:rsid w:val="004F58E9"/>
    <w:rPr>
      <w:rFonts w:ascii="Times New Roman" w:hAnsi="Times New Roman" w:cs="Times New Roman" w:hint="default"/>
      <w:color w:val="000000"/>
      <w:spacing w:val="-20"/>
      <w:sz w:val="24"/>
      <w:szCs w:val="24"/>
    </w:rPr>
  </w:style>
  <w:style w:type="character" w:customStyle="1" w:styleId="rvts23">
    <w:name w:val="rvts23"/>
    <w:basedOn w:val="a4"/>
    <w:rsid w:val="004F58E9"/>
    <w:rPr>
      <w:rFonts w:ascii="Times New Roman" w:hAnsi="Times New Roman" w:cs="Times New Roman" w:hint="default"/>
      <w:b/>
      <w:bCs/>
      <w:sz w:val="24"/>
      <w:szCs w:val="24"/>
    </w:rPr>
  </w:style>
  <w:style w:type="paragraph" w:customStyle="1" w:styleId="rvps10">
    <w:name w:val="rvps10"/>
    <w:basedOn w:val="a3"/>
    <w:rsid w:val="004F58E9"/>
    <w:pPr>
      <w:keepNext/>
      <w:spacing w:after="0" w:line="240" w:lineRule="auto"/>
      <w:jc w:val="center"/>
    </w:pPr>
    <w:rPr>
      <w:rFonts w:ascii="Times New Roman" w:eastAsia="Times New Roman" w:hAnsi="Times New Roman" w:cs="Times New Roman"/>
      <w:sz w:val="24"/>
      <w:szCs w:val="24"/>
      <w:lang w:eastAsia="ru-RU"/>
    </w:rPr>
  </w:style>
  <w:style w:type="character" w:customStyle="1" w:styleId="rvts24">
    <w:name w:val="rvts24"/>
    <w:basedOn w:val="a4"/>
    <w:rsid w:val="004F58E9"/>
    <w:rPr>
      <w:rFonts w:ascii="Arial Unicode MS" w:eastAsia="Arial Unicode MS" w:hAnsi="Arial Unicode MS" w:cs="Arial Unicode MS" w:hint="eastAsia"/>
      <w:sz w:val="24"/>
      <w:szCs w:val="24"/>
    </w:rPr>
  </w:style>
  <w:style w:type="paragraph" w:customStyle="1" w:styleId="rvps2">
    <w:name w:val="rvps2"/>
    <w:basedOn w:val="a3"/>
    <w:rsid w:val="004F58E9"/>
    <w:pPr>
      <w:shd w:val="clear" w:color="auto" w:fill="FFFFFF"/>
      <w:spacing w:after="0" w:line="240" w:lineRule="auto"/>
      <w:jc w:val="center"/>
    </w:pPr>
    <w:rPr>
      <w:rFonts w:ascii="Times New Roman" w:eastAsia="Times New Roman" w:hAnsi="Times New Roman" w:cs="Times New Roman"/>
      <w:sz w:val="24"/>
      <w:szCs w:val="24"/>
      <w:lang w:eastAsia="ru-RU"/>
    </w:rPr>
  </w:style>
  <w:style w:type="paragraph" w:customStyle="1" w:styleId="rvps20">
    <w:name w:val="rvps20"/>
    <w:basedOn w:val="a3"/>
    <w:rsid w:val="004F58E9"/>
    <w:pPr>
      <w:shd w:val="clear" w:color="auto" w:fill="FFFFFF"/>
      <w:spacing w:after="0" w:line="240" w:lineRule="auto"/>
      <w:jc w:val="both"/>
    </w:pPr>
    <w:rPr>
      <w:rFonts w:ascii="Times New Roman" w:eastAsia="Times New Roman" w:hAnsi="Times New Roman" w:cs="Times New Roman"/>
      <w:sz w:val="24"/>
      <w:szCs w:val="24"/>
      <w:lang w:eastAsia="ru-RU"/>
    </w:rPr>
  </w:style>
  <w:style w:type="character" w:customStyle="1" w:styleId="addmd1">
    <w:name w:val="addmd1"/>
    <w:basedOn w:val="a4"/>
    <w:rsid w:val="00494823"/>
    <w:rPr>
      <w:rFonts w:ascii="Arial" w:hAnsi="Arial" w:hint="default"/>
      <w:color w:val="777777"/>
      <w:sz w:val="20"/>
      <w:szCs w:val="20"/>
    </w:rPr>
  </w:style>
  <w:style w:type="paragraph" w:customStyle="1" w:styleId="par">
    <w:name w:val="par"/>
    <w:basedOn w:val="a3"/>
    <w:rsid w:val="00494823"/>
    <w:pPr>
      <w:spacing w:after="257" w:line="240" w:lineRule="auto"/>
    </w:pPr>
    <w:rPr>
      <w:rFonts w:ascii="Times New Roman" w:eastAsia="SimSun" w:hAnsi="Times New Roman" w:cs="Times New Roman"/>
      <w:sz w:val="24"/>
      <w:szCs w:val="24"/>
      <w:lang w:val="en-US" w:eastAsia="zh-CN" w:bidi="gu-IN"/>
    </w:rPr>
  </w:style>
  <w:style w:type="character" w:customStyle="1" w:styleId="HeaderChar">
    <w:name w:val="Header Char"/>
    <w:basedOn w:val="a4"/>
    <w:rsid w:val="00494823"/>
    <w:rPr>
      <w:sz w:val="24"/>
      <w:szCs w:val="24"/>
      <w:lang w:val="ru-RU" w:eastAsia="ru-RU"/>
    </w:rPr>
  </w:style>
  <w:style w:type="paragraph" w:customStyle="1" w:styleId="Heading31">
    <w:name w:val="Heading 31"/>
    <w:basedOn w:val="a3"/>
    <w:rsid w:val="00494823"/>
    <w:pPr>
      <w:spacing w:before="24" w:after="120" w:line="240" w:lineRule="auto"/>
      <w:outlineLvl w:val="3"/>
    </w:pPr>
    <w:rPr>
      <w:rFonts w:ascii="Times New Roman" w:eastAsia="SimSun" w:hAnsi="Times New Roman" w:cs="Times New Roman"/>
      <w:b/>
      <w:bCs/>
      <w:sz w:val="28"/>
      <w:szCs w:val="28"/>
      <w:lang w:val="en-US" w:eastAsia="zh-CN" w:bidi="gu-IN"/>
    </w:rPr>
  </w:style>
  <w:style w:type="paragraph" w:customStyle="1" w:styleId="pmid">
    <w:name w:val="pmid"/>
    <w:basedOn w:val="a3"/>
    <w:rsid w:val="00494823"/>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copyright">
    <w:name w:val="copyright"/>
    <w:basedOn w:val="a3"/>
    <w:rsid w:val="00494823"/>
    <w:pPr>
      <w:spacing w:after="240" w:line="240" w:lineRule="auto"/>
    </w:pPr>
    <w:rPr>
      <w:rFonts w:ascii="Arial" w:eastAsia="Times New Roman" w:hAnsi="Arial" w:cs="Arial"/>
      <w:color w:val="1C3664"/>
      <w:sz w:val="14"/>
      <w:szCs w:val="14"/>
      <w:lang w:eastAsia="ru-RU"/>
    </w:rPr>
  </w:style>
  <w:style w:type="character" w:customStyle="1" w:styleId="smalltext1">
    <w:name w:val="smalltext1"/>
    <w:basedOn w:val="a4"/>
    <w:rsid w:val="00494823"/>
    <w:rPr>
      <w:rFonts w:ascii="Arial" w:hAnsi="Arial" w:cs="Arial" w:hint="default"/>
      <w:color w:val="1C3664"/>
      <w:sz w:val="17"/>
      <w:szCs w:val="17"/>
    </w:rPr>
  </w:style>
  <w:style w:type="paragraph" w:customStyle="1" w:styleId="csrc">
    <w:name w:val="c_src"/>
    <w:basedOn w:val="a3"/>
    <w:rsid w:val="00494823"/>
    <w:pPr>
      <w:spacing w:before="6" w:after="0" w:line="240" w:lineRule="auto"/>
      <w:ind w:left="45"/>
    </w:pPr>
    <w:rPr>
      <w:rFonts w:ascii="Arial" w:eastAsia="Times New Roman" w:hAnsi="Arial" w:cs="Arial"/>
      <w:color w:val="777777"/>
      <w:sz w:val="3"/>
      <w:szCs w:val="3"/>
      <w:lang w:eastAsia="ru-RU"/>
    </w:rPr>
  </w:style>
  <w:style w:type="character" w:customStyle="1" w:styleId="NormalWebChar">
    <w:name w:val="Normal (Web) Char"/>
    <w:basedOn w:val="a4"/>
    <w:locked/>
    <w:rsid w:val="00494823"/>
    <w:rPr>
      <w:sz w:val="24"/>
      <w:szCs w:val="24"/>
      <w:lang w:val="ru-RU" w:eastAsia="ru-RU"/>
    </w:rPr>
  </w:style>
  <w:style w:type="paragraph" w:customStyle="1" w:styleId="14pt2">
    <w:name w:val="Стиль 14 pt по ширине Междустр.интервал:  полуторный"/>
    <w:basedOn w:val="a3"/>
    <w:rsid w:val="00435775"/>
    <w:pPr>
      <w:spacing w:after="0" w:line="360" w:lineRule="auto"/>
      <w:jc w:val="both"/>
    </w:pPr>
    <w:rPr>
      <w:rFonts w:ascii="Times New Roman" w:eastAsia="Times New Roman" w:hAnsi="Times New Roman" w:cs="Times New Roman"/>
      <w:sz w:val="28"/>
      <w:szCs w:val="20"/>
      <w:lang w:eastAsia="ru-RU"/>
    </w:rPr>
  </w:style>
  <w:style w:type="character" w:customStyle="1" w:styleId="citation-issue">
    <w:name w:val="citation-issue"/>
    <w:basedOn w:val="a4"/>
    <w:rsid w:val="002E354D"/>
  </w:style>
  <w:style w:type="paragraph" w:customStyle="1" w:styleId="atext">
    <w:name w:val="a_text"/>
    <w:basedOn w:val="a3"/>
    <w:rsid w:val="00D572CB"/>
    <w:pPr>
      <w:spacing w:after="0" w:line="360" w:lineRule="auto"/>
      <w:ind w:firstLine="454"/>
      <w:jc w:val="both"/>
    </w:pPr>
    <w:rPr>
      <w:rFonts w:ascii="Times New Roman" w:eastAsia="Times New Roman" w:hAnsi="Times New Roman" w:cs="Times New Roman"/>
      <w:sz w:val="28"/>
      <w:szCs w:val="28"/>
      <w:lang w:eastAsia="ru-RU"/>
    </w:rPr>
  </w:style>
  <w:style w:type="paragraph" w:customStyle="1" w:styleId="az1">
    <w:name w:val="a_z_1"/>
    <w:basedOn w:val="10"/>
    <w:next w:val="atext"/>
    <w:autoRedefine/>
    <w:rsid w:val="00D572CB"/>
    <w:pPr>
      <w:spacing w:after="840"/>
    </w:pPr>
    <w:rPr>
      <w:rFonts w:eastAsia="Times New Roman"/>
      <w:b/>
      <w:bCs/>
      <w:kern w:val="32"/>
      <w:sz w:val="32"/>
      <w:szCs w:val="32"/>
      <w:lang w:val="ru-RU"/>
    </w:rPr>
  </w:style>
  <w:style w:type="paragraph" w:customStyle="1" w:styleId="az2">
    <w:name w:val="a_z_2"/>
    <w:basedOn w:val="21"/>
    <w:autoRedefine/>
    <w:rsid w:val="00D572CB"/>
    <w:pPr>
      <w:spacing w:before="720" w:after="360" w:line="240" w:lineRule="auto"/>
      <w:ind w:left="238"/>
      <w:jc w:val="left"/>
    </w:pPr>
    <w:rPr>
      <w:rFonts w:ascii="Arial" w:eastAsia="Times New Roman" w:hAnsi="Arial" w:cs="Arial"/>
      <w:i/>
      <w:iCs/>
      <w:szCs w:val="28"/>
      <w:lang w:val="ru-RU"/>
    </w:rPr>
  </w:style>
  <w:style w:type="paragraph" w:customStyle="1" w:styleId="tablnumber">
    <w:name w:val="tabl_number"/>
    <w:basedOn w:val="a3"/>
    <w:next w:val="atext"/>
    <w:rsid w:val="00D572CB"/>
    <w:pPr>
      <w:spacing w:before="240" w:after="120" w:line="240" w:lineRule="auto"/>
      <w:jc w:val="right"/>
    </w:pPr>
    <w:rPr>
      <w:rFonts w:ascii="Times New Roman" w:eastAsia="Times New Roman" w:hAnsi="Times New Roman" w:cs="Times New Roman"/>
      <w:i/>
      <w:iCs/>
      <w:sz w:val="28"/>
      <w:szCs w:val="28"/>
      <w:lang w:eastAsia="ru-RU"/>
    </w:rPr>
  </w:style>
  <w:style w:type="paragraph" w:customStyle="1" w:styleId="tablname">
    <w:name w:val="tabl_name"/>
    <w:basedOn w:val="a3"/>
    <w:next w:val="atext"/>
    <w:rsid w:val="00D572CB"/>
    <w:pPr>
      <w:spacing w:after="60" w:line="240" w:lineRule="auto"/>
      <w:jc w:val="center"/>
    </w:pPr>
    <w:rPr>
      <w:rFonts w:ascii="Times New Roman" w:eastAsia="Times New Roman" w:hAnsi="Times New Roman" w:cs="Times New Roman"/>
      <w:b/>
      <w:bCs/>
      <w:sz w:val="28"/>
      <w:szCs w:val="28"/>
      <w:lang w:eastAsia="ru-RU"/>
    </w:rPr>
  </w:style>
  <w:style w:type="paragraph" w:customStyle="1" w:styleId="tabltext">
    <w:name w:val="tabl_text"/>
    <w:basedOn w:val="a3"/>
    <w:rsid w:val="00D572CB"/>
    <w:pPr>
      <w:spacing w:after="0" w:line="240" w:lineRule="auto"/>
    </w:pPr>
    <w:rPr>
      <w:rFonts w:ascii="Times New Roman" w:eastAsia="Times New Roman" w:hAnsi="Times New Roman" w:cs="Times New Roman"/>
      <w:sz w:val="24"/>
      <w:szCs w:val="24"/>
      <w:lang w:eastAsia="ru-RU"/>
    </w:rPr>
  </w:style>
  <w:style w:type="paragraph" w:customStyle="1" w:styleId="az3">
    <w:name w:val="a_z_3"/>
    <w:basedOn w:val="30"/>
    <w:rsid w:val="00D572CB"/>
    <w:pPr>
      <w:spacing w:before="360" w:after="120" w:line="360" w:lineRule="auto"/>
      <w:ind w:left="0" w:firstLine="0"/>
      <w:jc w:val="center"/>
    </w:pPr>
    <w:rPr>
      <w:rFonts w:eastAsia="Times New Roman"/>
      <w:i/>
      <w:iCs/>
      <w:szCs w:val="28"/>
      <w:lang w:val="ru-RU"/>
    </w:rPr>
  </w:style>
  <w:style w:type="paragraph" w:customStyle="1" w:styleId="arisname">
    <w:name w:val="a_ris_name"/>
    <w:basedOn w:val="atext"/>
    <w:rsid w:val="00D572CB"/>
    <w:pPr>
      <w:spacing w:after="360" w:line="240" w:lineRule="auto"/>
      <w:ind w:firstLine="0"/>
      <w:jc w:val="center"/>
    </w:pPr>
    <w:rPr>
      <w:b/>
      <w:bCs/>
      <w:sz w:val="24"/>
      <w:szCs w:val="24"/>
    </w:rPr>
  </w:style>
  <w:style w:type="character" w:customStyle="1" w:styleId="atext0">
    <w:name w:val="a_text Знак"/>
    <w:basedOn w:val="a4"/>
    <w:rsid w:val="00D572CB"/>
    <w:rPr>
      <w:sz w:val="24"/>
      <w:szCs w:val="24"/>
      <w:lang w:val="ru-RU" w:eastAsia="ru-RU"/>
    </w:rPr>
  </w:style>
  <w:style w:type="character" w:customStyle="1" w:styleId="arisname0">
    <w:name w:val="a_ris_name Знак"/>
    <w:basedOn w:val="atext0"/>
    <w:rsid w:val="00D572CB"/>
    <w:rPr>
      <w:b/>
      <w:bCs/>
      <w:sz w:val="24"/>
      <w:szCs w:val="24"/>
      <w:lang w:val="ru-RU" w:eastAsia="ru-RU"/>
    </w:rPr>
  </w:style>
  <w:style w:type="paragraph" w:customStyle="1" w:styleId="a2">
    <w:name w:val="Литература"/>
    <w:basedOn w:val="a3"/>
    <w:rsid w:val="00D572CB"/>
    <w:pPr>
      <w:widowControl w:val="0"/>
      <w:numPr>
        <w:numId w:val="8"/>
      </w:numPr>
      <w:overflowPunct w:val="0"/>
      <w:autoSpaceDE w:val="0"/>
      <w:autoSpaceDN w:val="0"/>
      <w:adjustRightInd w:val="0"/>
      <w:spacing w:after="0" w:line="200" w:lineRule="exact"/>
      <w:jc w:val="both"/>
      <w:textAlignment w:val="baseline"/>
    </w:pPr>
    <w:rPr>
      <w:rFonts w:ascii="MyslNarrowC" w:eastAsia="Times New Roman" w:hAnsi="MyslNarrowC" w:cs="Times New Roman"/>
      <w:sz w:val="18"/>
      <w:szCs w:val="18"/>
      <w:lang w:eastAsia="ru-RU"/>
    </w:rPr>
  </w:style>
  <w:style w:type="paragraph" w:customStyle="1" w:styleId="afffff7">
    <w:name w:val="машинка"/>
    <w:basedOn w:val="a3"/>
    <w:rsid w:val="00AC2EDD"/>
    <w:pPr>
      <w:spacing w:after="0" w:line="360" w:lineRule="auto"/>
    </w:pPr>
    <w:rPr>
      <w:rFonts w:ascii="Times New Roman" w:eastAsia="Times New Roman" w:hAnsi="Times New Roman" w:cs="Times New Roman"/>
      <w:sz w:val="28"/>
      <w:szCs w:val="28"/>
      <w:lang w:eastAsia="ru-RU"/>
    </w:rPr>
  </w:style>
  <w:style w:type="paragraph" w:customStyle="1" w:styleId="2f6">
    <w:name w:val="Основной текст с отступом2"/>
    <w:basedOn w:val="a3"/>
    <w:rsid w:val="00A435D8"/>
    <w:pPr>
      <w:spacing w:after="0" w:line="360" w:lineRule="auto"/>
      <w:ind w:firstLine="720"/>
      <w:jc w:val="both"/>
    </w:pPr>
    <w:rPr>
      <w:rFonts w:ascii="Times New Roman" w:eastAsia="Times New Roman" w:hAnsi="Times New Roman" w:cs="Times New Roman"/>
      <w:sz w:val="28"/>
      <w:szCs w:val="28"/>
      <w:lang w:val="uk-UA"/>
    </w:rPr>
  </w:style>
  <w:style w:type="paragraph" w:customStyle="1" w:styleId="Iauiue1">
    <w:name w:val="Iau?iue1"/>
    <w:rsid w:val="00A435D8"/>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Iniiaiieoaeno2">
    <w:name w:val="Iniiaiie oaeno 2"/>
    <w:basedOn w:val="Iauiue1"/>
    <w:rsid w:val="00A435D8"/>
    <w:pPr>
      <w:ind w:firstLine="709"/>
      <w:jc w:val="both"/>
    </w:pPr>
    <w:rPr>
      <w:sz w:val="28"/>
      <w:szCs w:val="28"/>
    </w:rPr>
  </w:style>
  <w:style w:type="paragraph" w:customStyle="1" w:styleId="ListNumber1">
    <w:name w:val="List Number1"/>
    <w:basedOn w:val="a3"/>
    <w:rsid w:val="00635A82"/>
    <w:pPr>
      <w:tabs>
        <w:tab w:val="right" w:pos="8640"/>
      </w:tabs>
      <w:spacing w:before="100" w:beforeAutospacing="1" w:after="100" w:afterAutospacing="1" w:line="240" w:lineRule="auto"/>
      <w:jc w:val="both"/>
    </w:pPr>
    <w:rPr>
      <w:rFonts w:ascii="Times New Roman" w:eastAsia="Times New Roman" w:hAnsi="Times New Roman" w:cs="Times New Roman"/>
      <w:spacing w:val="-2"/>
      <w:sz w:val="24"/>
      <w:szCs w:val="24"/>
    </w:rPr>
  </w:style>
  <w:style w:type="character" w:customStyle="1" w:styleId="afffff8">
    <w:name w:val="Знак Знак"/>
    <w:basedOn w:val="a4"/>
    <w:rsid w:val="00D072BE"/>
    <w:rPr>
      <w:rFonts w:ascii="Tahoma" w:hAnsi="Tahoma" w:cs="Tahoma"/>
      <w:sz w:val="16"/>
      <w:szCs w:val="16"/>
      <w:lang w:val="ru-RU" w:eastAsia="ru-RU" w:bidi="ar-SA"/>
    </w:rPr>
  </w:style>
  <w:style w:type="character" w:customStyle="1" w:styleId="1ff0">
    <w:name w:val="Знак Знак1"/>
    <w:basedOn w:val="a4"/>
    <w:rsid w:val="00E6193F"/>
    <w:rPr>
      <w:noProof w:val="0"/>
      <w:sz w:val="24"/>
      <w:szCs w:val="24"/>
      <w:lang w:val="uk-UA" w:eastAsia="uk-UA" w:bidi="ar-SA"/>
    </w:rPr>
  </w:style>
  <w:style w:type="paragraph" w:customStyle="1" w:styleId="afffff9">
    <w:name w:val="ТЕКСТ"/>
    <w:basedOn w:val="a3"/>
    <w:autoRedefine/>
    <w:rsid w:val="00267D6F"/>
    <w:pPr>
      <w:widowControl w:val="0"/>
      <w:spacing w:after="0" w:line="240" w:lineRule="auto"/>
      <w:ind w:firstLine="567"/>
      <w:jc w:val="both"/>
    </w:pPr>
    <w:rPr>
      <w:rFonts w:ascii="Times New Roman" w:eastAsia="Times New Roman" w:hAnsi="Times New Roman" w:cs="Times New Roman"/>
      <w:spacing w:val="-2"/>
      <w:sz w:val="28"/>
      <w:szCs w:val="28"/>
      <w:lang w:val="uk-UA" w:eastAsia="ru-RU"/>
    </w:rPr>
  </w:style>
  <w:style w:type="character" w:customStyle="1" w:styleId="ti2">
    <w:name w:val="ti2"/>
    <w:basedOn w:val="a4"/>
    <w:rsid w:val="006E3878"/>
    <w:rPr>
      <w:sz w:val="22"/>
      <w:szCs w:val="22"/>
    </w:rPr>
  </w:style>
  <w:style w:type="paragraph" w:customStyle="1" w:styleId="222">
    <w:name w:val="Заголовок 22"/>
    <w:basedOn w:val="a3"/>
    <w:rsid w:val="006E3878"/>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color w:val="000000"/>
      <w:sz w:val="23"/>
      <w:szCs w:val="23"/>
      <w:lang w:eastAsia="ru-RU"/>
    </w:rPr>
  </w:style>
  <w:style w:type="character" w:customStyle="1" w:styleId="rvts25">
    <w:name w:val="rvts25"/>
    <w:basedOn w:val="a4"/>
    <w:rsid w:val="006E3878"/>
    <w:rPr>
      <w:rFonts w:ascii="Times New Roman" w:hAnsi="Times New Roman" w:cs="Times New Roman" w:hint="default"/>
      <w:sz w:val="24"/>
      <w:szCs w:val="24"/>
    </w:rPr>
  </w:style>
  <w:style w:type="paragraph" w:customStyle="1" w:styleId="text">
    <w:name w:val="text"/>
    <w:basedOn w:val="a3"/>
    <w:link w:val="text0"/>
    <w:rsid w:val="008F149C"/>
    <w:pPr>
      <w:spacing w:before="100" w:beforeAutospacing="1" w:after="100" w:afterAutospacing="1" w:line="240" w:lineRule="auto"/>
    </w:pPr>
    <w:rPr>
      <w:rFonts w:ascii="Tahoma" w:eastAsia="Times New Roman" w:hAnsi="Tahoma" w:cs="Tahoma"/>
      <w:color w:val="646459"/>
      <w:sz w:val="17"/>
      <w:szCs w:val="17"/>
      <w:lang w:val="uk-UA" w:eastAsia="ru-RU"/>
    </w:rPr>
  </w:style>
  <w:style w:type="paragraph" w:customStyle="1" w:styleId="2f7">
    <w:name w:val="Обычный2"/>
    <w:rsid w:val="008F149C"/>
    <w:pPr>
      <w:widowControl w:val="0"/>
      <w:spacing w:after="0" w:line="240" w:lineRule="auto"/>
      <w:ind w:left="160" w:hanging="180"/>
    </w:pPr>
    <w:rPr>
      <w:rFonts w:ascii="Times New Roman" w:eastAsia="Times New Roman" w:hAnsi="Times New Roman" w:cs="Times New Roman"/>
      <w:snapToGrid w:val="0"/>
      <w:sz w:val="16"/>
      <w:szCs w:val="20"/>
      <w:lang w:eastAsia="ru-RU"/>
    </w:rPr>
  </w:style>
  <w:style w:type="paragraph" w:customStyle="1" w:styleId="FR3">
    <w:name w:val="FR3"/>
    <w:rsid w:val="008F149C"/>
    <w:pPr>
      <w:widowControl w:val="0"/>
      <w:autoSpaceDE w:val="0"/>
      <w:autoSpaceDN w:val="0"/>
      <w:adjustRightInd w:val="0"/>
      <w:spacing w:before="120" w:after="0" w:line="240" w:lineRule="auto"/>
      <w:jc w:val="center"/>
    </w:pPr>
    <w:rPr>
      <w:rFonts w:ascii="Arial" w:eastAsia="Times New Roman" w:hAnsi="Arial" w:cs="Arial"/>
      <w:b/>
      <w:bCs/>
      <w:sz w:val="24"/>
      <w:szCs w:val="24"/>
      <w:lang w:eastAsia="ru-RU"/>
    </w:rPr>
  </w:style>
  <w:style w:type="paragraph" w:styleId="afffffa">
    <w:name w:val="Normal Indent"/>
    <w:basedOn w:val="a3"/>
    <w:rsid w:val="008F149C"/>
    <w:pPr>
      <w:spacing w:after="0" w:line="240" w:lineRule="auto"/>
      <w:ind w:left="708"/>
    </w:pPr>
    <w:rPr>
      <w:rFonts w:ascii="Times New Roman" w:eastAsia="Times New Roman" w:hAnsi="Times New Roman" w:cs="Times New Roman"/>
      <w:sz w:val="24"/>
      <w:szCs w:val="24"/>
      <w:lang w:val="uk-UA" w:eastAsia="ru-RU"/>
    </w:rPr>
  </w:style>
  <w:style w:type="paragraph" w:customStyle="1" w:styleId="4">
    <w:name w:val="Стиль4"/>
    <w:basedOn w:val="aff3"/>
    <w:rsid w:val="008F149C"/>
    <w:pPr>
      <w:keepNext w:val="0"/>
      <w:numPr>
        <w:ilvl w:val="1"/>
        <w:numId w:val="9"/>
      </w:numPr>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53">
    <w:name w:val="Стиль5"/>
    <w:basedOn w:val="aff3"/>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62">
    <w:name w:val="Стиль6"/>
    <w:basedOn w:val="aff3"/>
    <w:rsid w:val="008F149C"/>
    <w:pPr>
      <w:keepNext w:val="0"/>
      <w:suppressAutoHyphens w:val="0"/>
      <w:spacing w:before="0" w:after="60"/>
      <w:ind w:firstLine="720"/>
      <w:outlineLvl w:val="1"/>
    </w:pPr>
    <w:rPr>
      <w:rFonts w:ascii="Times New Roman" w:eastAsia="Times New Roman" w:hAnsi="Times New Roman" w:cs="Arial"/>
      <w:i w:val="0"/>
      <w:iCs w:val="0"/>
      <w:lang w:val="uk-UA" w:eastAsia="ru-RU"/>
    </w:rPr>
  </w:style>
  <w:style w:type="paragraph" w:customStyle="1" w:styleId="73">
    <w:name w:val="Стиль7"/>
    <w:basedOn w:val="aff3"/>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82">
    <w:name w:val="Стиль8"/>
    <w:basedOn w:val="10"/>
    <w:rsid w:val="008F149C"/>
    <w:pPr>
      <w:spacing w:before="240" w:after="60" w:line="360" w:lineRule="auto"/>
      <w:ind w:firstLine="600"/>
      <w:jc w:val="center"/>
    </w:pPr>
    <w:rPr>
      <w:rFonts w:eastAsia="Times New Roman" w:cs="Arial"/>
      <w:bCs/>
      <w:kern w:val="32"/>
      <w:szCs w:val="28"/>
    </w:rPr>
  </w:style>
  <w:style w:type="paragraph" w:customStyle="1" w:styleId="92">
    <w:name w:val="Стиль9"/>
    <w:basedOn w:val="aff3"/>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101">
    <w:name w:val="Стиль10"/>
    <w:basedOn w:val="aff3"/>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12">
    <w:name w:val="Стиль11"/>
    <w:basedOn w:val="aff3"/>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22">
    <w:name w:val="Стиль12"/>
    <w:basedOn w:val="aff3"/>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30">
    <w:name w:val="Стиль13"/>
    <w:basedOn w:val="aff3"/>
    <w:rsid w:val="008F149C"/>
    <w:pPr>
      <w:keepNext w:val="0"/>
      <w:tabs>
        <w:tab w:val="left" w:pos="720"/>
      </w:tabs>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40">
    <w:name w:val="Стиль14"/>
    <w:basedOn w:val="aff3"/>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50">
    <w:name w:val="Стиль15"/>
    <w:basedOn w:val="aff3"/>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60">
    <w:name w:val="Стиль16"/>
    <w:basedOn w:val="aff3"/>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70">
    <w:name w:val="Стиль17"/>
    <w:basedOn w:val="aff3"/>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80">
    <w:name w:val="Стиль18"/>
    <w:basedOn w:val="10"/>
    <w:rsid w:val="008F149C"/>
    <w:pPr>
      <w:spacing w:before="240" w:after="60" w:line="360" w:lineRule="auto"/>
      <w:jc w:val="center"/>
    </w:pPr>
    <w:rPr>
      <w:rFonts w:eastAsia="Times New Roman" w:cs="Arial"/>
      <w:bCs/>
      <w:kern w:val="32"/>
      <w:szCs w:val="28"/>
    </w:rPr>
  </w:style>
  <w:style w:type="paragraph" w:customStyle="1" w:styleId="190">
    <w:name w:val="Стиль19"/>
    <w:basedOn w:val="aff3"/>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00">
    <w:name w:val="Стиль20"/>
    <w:basedOn w:val="aff3"/>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16">
    <w:name w:val="Стиль21"/>
    <w:basedOn w:val="10"/>
    <w:rsid w:val="008F149C"/>
    <w:pPr>
      <w:tabs>
        <w:tab w:val="left" w:pos="4360"/>
        <w:tab w:val="center" w:pos="5342"/>
      </w:tabs>
      <w:spacing w:before="240" w:after="60" w:line="360" w:lineRule="auto"/>
      <w:ind w:firstLine="480"/>
      <w:jc w:val="center"/>
    </w:pPr>
    <w:rPr>
      <w:rFonts w:eastAsia="Times New Roman" w:cs="Arial"/>
      <w:bCs/>
      <w:kern w:val="32"/>
      <w:szCs w:val="28"/>
    </w:rPr>
  </w:style>
  <w:style w:type="paragraph" w:customStyle="1" w:styleId="223">
    <w:name w:val="Стиль22"/>
    <w:basedOn w:val="aff3"/>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31">
    <w:name w:val="Стиль23"/>
    <w:basedOn w:val="aff3"/>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40">
    <w:name w:val="Стиль24"/>
    <w:basedOn w:val="aff3"/>
    <w:rsid w:val="008F149C"/>
    <w:pPr>
      <w:keepNext w:val="0"/>
      <w:suppressAutoHyphens w:val="0"/>
      <w:spacing w:before="0" w:after="60"/>
      <w:outlineLvl w:val="1"/>
    </w:pPr>
    <w:rPr>
      <w:rFonts w:ascii="Times New Roman" w:eastAsia="Times New Roman" w:hAnsi="Times New Roman" w:cs="Arial"/>
      <w:i w:val="0"/>
      <w:iCs w:val="0"/>
      <w:lang w:val="uk-UA" w:eastAsia="ru-RU"/>
    </w:rPr>
  </w:style>
  <w:style w:type="paragraph" w:customStyle="1" w:styleId="250">
    <w:name w:val="Стиль25"/>
    <w:basedOn w:val="aff3"/>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60">
    <w:name w:val="Стиль26"/>
    <w:basedOn w:val="10"/>
    <w:rsid w:val="008F149C"/>
    <w:pPr>
      <w:spacing w:before="240" w:after="60" w:line="360" w:lineRule="auto"/>
      <w:ind w:firstLine="902"/>
      <w:jc w:val="center"/>
    </w:pPr>
    <w:rPr>
      <w:rFonts w:eastAsia="Times New Roman" w:cs="Arial"/>
      <w:bCs/>
      <w:kern w:val="32"/>
      <w:szCs w:val="28"/>
    </w:rPr>
  </w:style>
  <w:style w:type="paragraph" w:customStyle="1" w:styleId="270">
    <w:name w:val="Стиль27"/>
    <w:basedOn w:val="aff3"/>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280">
    <w:name w:val="Стиль28"/>
    <w:basedOn w:val="aff3"/>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290">
    <w:name w:val="Стиль29"/>
    <w:basedOn w:val="aff3"/>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300">
    <w:name w:val="Стиль30"/>
    <w:basedOn w:val="aff3"/>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16">
    <w:name w:val="Стиль31"/>
    <w:basedOn w:val="aff3"/>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21">
    <w:name w:val="Стиль32"/>
    <w:basedOn w:val="aff3"/>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30">
    <w:name w:val="Стиль33"/>
    <w:basedOn w:val="aff3"/>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41">
    <w:name w:val="Стиль34"/>
    <w:basedOn w:val="aff3"/>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350">
    <w:name w:val="Стиль35"/>
    <w:basedOn w:val="aff3"/>
    <w:rsid w:val="008F149C"/>
    <w:pPr>
      <w:keepNext w:val="0"/>
      <w:tabs>
        <w:tab w:val="num" w:pos="0"/>
        <w:tab w:val="num" w:pos="360"/>
      </w:tabs>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60">
    <w:name w:val="Стиль36"/>
    <w:basedOn w:val="aff3"/>
    <w:rsid w:val="008F149C"/>
    <w:pPr>
      <w:keepNext w:val="0"/>
      <w:tabs>
        <w:tab w:val="num" w:pos="0"/>
        <w:tab w:val="left" w:pos="360"/>
        <w:tab w:val="left" w:pos="540"/>
        <w:tab w:val="left" w:pos="720"/>
      </w:tabs>
      <w:suppressAutoHyphens w:val="0"/>
      <w:spacing w:before="0" w:after="60" w:line="360" w:lineRule="auto"/>
      <w:ind w:right="-55"/>
      <w:jc w:val="both"/>
      <w:outlineLvl w:val="1"/>
    </w:pPr>
    <w:rPr>
      <w:rFonts w:ascii="Times New Roman" w:eastAsia="Times New Roman" w:hAnsi="Times New Roman" w:cs="Arial"/>
      <w:i w:val="0"/>
      <w:iCs w:val="0"/>
      <w:lang w:val="uk-UA" w:eastAsia="ru-RU"/>
    </w:rPr>
  </w:style>
  <w:style w:type="paragraph" w:customStyle="1" w:styleId="37">
    <w:name w:val="Стиль37"/>
    <w:basedOn w:val="aff3"/>
    <w:rsid w:val="008F149C"/>
    <w:pPr>
      <w:keepNext w:val="0"/>
      <w:numPr>
        <w:ilvl w:val="1"/>
        <w:numId w:val="10"/>
      </w:numPr>
      <w:shd w:val="clear" w:color="auto" w:fill="FFFFFF"/>
      <w:suppressAutoHyphens w:val="0"/>
      <w:spacing w:before="65" w:after="60" w:line="360" w:lineRule="auto"/>
      <w:jc w:val="both"/>
      <w:outlineLvl w:val="1"/>
    </w:pPr>
    <w:rPr>
      <w:rFonts w:ascii="Times New Roman" w:eastAsia="Times New Roman" w:hAnsi="Times New Roman" w:cs="Arial"/>
      <w:i w:val="0"/>
      <w:iCs w:val="0"/>
      <w:lang w:val="uk-UA" w:eastAsia="ru-RU"/>
    </w:rPr>
  </w:style>
  <w:style w:type="paragraph" w:customStyle="1" w:styleId="380">
    <w:name w:val="Стиль38"/>
    <w:basedOn w:val="10"/>
    <w:rsid w:val="008F149C"/>
    <w:pPr>
      <w:spacing w:before="240" w:after="60" w:line="360" w:lineRule="auto"/>
      <w:jc w:val="center"/>
    </w:pPr>
    <w:rPr>
      <w:rFonts w:eastAsia="Times New Roman" w:cs="Arial"/>
      <w:bCs/>
      <w:kern w:val="32"/>
      <w:szCs w:val="28"/>
    </w:rPr>
  </w:style>
  <w:style w:type="paragraph" w:customStyle="1" w:styleId="390">
    <w:name w:val="Стиль39"/>
    <w:basedOn w:val="10"/>
    <w:rsid w:val="008F149C"/>
    <w:pPr>
      <w:spacing w:before="240" w:after="60" w:line="360" w:lineRule="auto"/>
      <w:jc w:val="center"/>
    </w:pPr>
    <w:rPr>
      <w:rFonts w:eastAsia="Times New Roman" w:cs="Arial"/>
      <w:bCs/>
      <w:kern w:val="32"/>
      <w:szCs w:val="28"/>
    </w:rPr>
  </w:style>
  <w:style w:type="paragraph" w:customStyle="1" w:styleId="400">
    <w:name w:val="Стиль40"/>
    <w:basedOn w:val="10"/>
    <w:rsid w:val="008F149C"/>
    <w:pPr>
      <w:spacing w:before="240" w:after="60" w:line="360" w:lineRule="auto"/>
      <w:jc w:val="center"/>
    </w:pPr>
    <w:rPr>
      <w:rFonts w:eastAsia="Times New Roman" w:cs="Arial"/>
      <w:bCs/>
      <w:kern w:val="32"/>
      <w:szCs w:val="28"/>
      <w:lang w:val="ru-RU"/>
    </w:rPr>
  </w:style>
  <w:style w:type="paragraph" w:customStyle="1" w:styleId="411">
    <w:name w:val="Стиль41"/>
    <w:basedOn w:val="10"/>
    <w:rsid w:val="008F149C"/>
    <w:pPr>
      <w:spacing w:before="240" w:after="60" w:line="360" w:lineRule="auto"/>
      <w:ind w:left="360"/>
      <w:jc w:val="center"/>
    </w:pPr>
    <w:rPr>
      <w:rFonts w:eastAsia="Times New Roman" w:cs="Arial"/>
      <w:bCs/>
      <w:kern w:val="32"/>
      <w:szCs w:val="28"/>
    </w:rPr>
  </w:style>
  <w:style w:type="paragraph" w:customStyle="1" w:styleId="420">
    <w:name w:val="Стиль42"/>
    <w:basedOn w:val="10"/>
    <w:rsid w:val="008F149C"/>
    <w:pPr>
      <w:spacing w:before="240" w:after="60" w:line="360" w:lineRule="auto"/>
      <w:ind w:left="360"/>
      <w:jc w:val="center"/>
    </w:pPr>
    <w:rPr>
      <w:rFonts w:eastAsia="Times New Roman" w:cs="Arial"/>
      <w:bCs/>
      <w:kern w:val="32"/>
      <w:szCs w:val="28"/>
    </w:rPr>
  </w:style>
  <w:style w:type="paragraph" w:customStyle="1" w:styleId="430">
    <w:name w:val="Стиль43"/>
    <w:basedOn w:val="a3"/>
    <w:rsid w:val="008F149C"/>
    <w:pPr>
      <w:spacing w:after="0" w:line="360" w:lineRule="auto"/>
      <w:jc w:val="center"/>
    </w:pPr>
    <w:rPr>
      <w:rFonts w:ascii="Times New Roman" w:eastAsia="Times New Roman" w:hAnsi="Times New Roman" w:cs="Times New Roman"/>
      <w:sz w:val="28"/>
      <w:szCs w:val="28"/>
      <w:lang w:val="uk-UA" w:eastAsia="ru-RU"/>
    </w:rPr>
  </w:style>
  <w:style w:type="paragraph" w:customStyle="1" w:styleId="44">
    <w:name w:val="Стиль44"/>
    <w:basedOn w:val="a3"/>
    <w:rsid w:val="008F149C"/>
    <w:pPr>
      <w:spacing w:after="0" w:line="360" w:lineRule="auto"/>
      <w:ind w:firstLine="720"/>
    </w:pPr>
    <w:rPr>
      <w:rFonts w:ascii="Times New Roman" w:eastAsia="Times New Roman" w:hAnsi="Times New Roman" w:cs="Times New Roman"/>
      <w:i/>
      <w:sz w:val="28"/>
      <w:szCs w:val="28"/>
      <w:lang w:val="uk-UA" w:eastAsia="ru-RU"/>
    </w:rPr>
  </w:style>
  <w:style w:type="paragraph" w:customStyle="1" w:styleId="45">
    <w:name w:val="Стиль45"/>
    <w:basedOn w:val="a3"/>
    <w:rsid w:val="008F149C"/>
    <w:pPr>
      <w:spacing w:after="0" w:line="360" w:lineRule="auto"/>
      <w:jc w:val="center"/>
      <w:outlineLvl w:val="0"/>
    </w:pPr>
    <w:rPr>
      <w:rFonts w:ascii="Times New Roman" w:eastAsia="Times New Roman" w:hAnsi="Times New Roman" w:cs="Times New Roman"/>
      <w:sz w:val="28"/>
      <w:szCs w:val="28"/>
      <w:lang w:val="uk-UA" w:eastAsia="ru-RU"/>
    </w:rPr>
  </w:style>
  <w:style w:type="paragraph" w:customStyle="1" w:styleId="46">
    <w:name w:val="Стиль46"/>
    <w:basedOn w:val="a3"/>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47">
    <w:name w:val="Стиль47"/>
    <w:basedOn w:val="a3"/>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8">
    <w:name w:val="Стиль48"/>
    <w:basedOn w:val="a3"/>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9">
    <w:name w:val="Стиль49"/>
    <w:basedOn w:val="10"/>
    <w:rsid w:val="008F149C"/>
    <w:pPr>
      <w:spacing w:before="240" w:after="60" w:line="360" w:lineRule="auto"/>
      <w:jc w:val="center"/>
    </w:pPr>
    <w:rPr>
      <w:rFonts w:eastAsia="Times New Roman" w:cs="Arial"/>
      <w:bCs/>
      <w:kern w:val="32"/>
      <w:szCs w:val="28"/>
    </w:rPr>
  </w:style>
  <w:style w:type="paragraph" w:styleId="4a">
    <w:name w:val="toc 4"/>
    <w:basedOn w:val="a3"/>
    <w:next w:val="a3"/>
    <w:autoRedefine/>
    <w:rsid w:val="008F149C"/>
    <w:pPr>
      <w:spacing w:after="0" w:line="240" w:lineRule="auto"/>
      <w:ind w:left="720"/>
    </w:pPr>
    <w:rPr>
      <w:rFonts w:ascii="Times New Roman" w:eastAsia="Times New Roman" w:hAnsi="Times New Roman" w:cs="Times New Roman"/>
      <w:sz w:val="24"/>
      <w:szCs w:val="24"/>
      <w:lang w:eastAsia="ru-RU"/>
    </w:rPr>
  </w:style>
  <w:style w:type="paragraph" w:styleId="54">
    <w:name w:val="toc 5"/>
    <w:basedOn w:val="a3"/>
    <w:next w:val="a3"/>
    <w:autoRedefine/>
    <w:rsid w:val="008F149C"/>
    <w:pPr>
      <w:spacing w:after="0" w:line="240" w:lineRule="auto"/>
      <w:ind w:left="960"/>
    </w:pPr>
    <w:rPr>
      <w:rFonts w:ascii="Times New Roman" w:eastAsia="Times New Roman" w:hAnsi="Times New Roman" w:cs="Times New Roman"/>
      <w:sz w:val="24"/>
      <w:szCs w:val="24"/>
      <w:lang w:eastAsia="ru-RU"/>
    </w:rPr>
  </w:style>
  <w:style w:type="paragraph" w:styleId="63">
    <w:name w:val="toc 6"/>
    <w:basedOn w:val="a3"/>
    <w:next w:val="a3"/>
    <w:autoRedefine/>
    <w:rsid w:val="008F149C"/>
    <w:pPr>
      <w:spacing w:after="0" w:line="240" w:lineRule="auto"/>
      <w:ind w:left="1200"/>
    </w:pPr>
    <w:rPr>
      <w:rFonts w:ascii="Times New Roman" w:eastAsia="Times New Roman" w:hAnsi="Times New Roman" w:cs="Times New Roman"/>
      <w:sz w:val="24"/>
      <w:szCs w:val="24"/>
      <w:lang w:eastAsia="ru-RU"/>
    </w:rPr>
  </w:style>
  <w:style w:type="paragraph" w:styleId="74">
    <w:name w:val="toc 7"/>
    <w:basedOn w:val="a3"/>
    <w:next w:val="a3"/>
    <w:autoRedefine/>
    <w:rsid w:val="008F149C"/>
    <w:pPr>
      <w:spacing w:after="0" w:line="240" w:lineRule="auto"/>
      <w:ind w:left="1440"/>
    </w:pPr>
    <w:rPr>
      <w:rFonts w:ascii="Times New Roman" w:eastAsia="Times New Roman" w:hAnsi="Times New Roman" w:cs="Times New Roman"/>
      <w:sz w:val="24"/>
      <w:szCs w:val="24"/>
      <w:lang w:eastAsia="ru-RU"/>
    </w:rPr>
  </w:style>
  <w:style w:type="paragraph" w:styleId="83">
    <w:name w:val="toc 8"/>
    <w:basedOn w:val="a3"/>
    <w:next w:val="a3"/>
    <w:autoRedefine/>
    <w:rsid w:val="008F149C"/>
    <w:pPr>
      <w:spacing w:after="0" w:line="240" w:lineRule="auto"/>
      <w:ind w:left="1680"/>
    </w:pPr>
    <w:rPr>
      <w:rFonts w:ascii="Times New Roman" w:eastAsia="Times New Roman" w:hAnsi="Times New Roman" w:cs="Times New Roman"/>
      <w:sz w:val="24"/>
      <w:szCs w:val="24"/>
      <w:lang w:eastAsia="ru-RU"/>
    </w:rPr>
  </w:style>
  <w:style w:type="paragraph" w:styleId="93">
    <w:name w:val="toc 9"/>
    <w:basedOn w:val="a3"/>
    <w:next w:val="a3"/>
    <w:autoRedefine/>
    <w:rsid w:val="008F149C"/>
    <w:pPr>
      <w:spacing w:after="0" w:line="240" w:lineRule="auto"/>
      <w:ind w:left="1920"/>
    </w:pPr>
    <w:rPr>
      <w:rFonts w:ascii="Times New Roman" w:eastAsia="Times New Roman" w:hAnsi="Times New Roman" w:cs="Times New Roman"/>
      <w:sz w:val="24"/>
      <w:szCs w:val="24"/>
      <w:lang w:eastAsia="ru-RU"/>
    </w:rPr>
  </w:style>
  <w:style w:type="character" w:customStyle="1" w:styleId="afffffb">
    <w:name w:val="Без интервала Знак"/>
    <w:basedOn w:val="a4"/>
    <w:rsid w:val="008F149C"/>
    <w:rPr>
      <w:rFonts w:ascii="Calibri" w:hAnsi="Calibri"/>
      <w:sz w:val="22"/>
      <w:szCs w:val="22"/>
      <w:lang w:val="ru-RU" w:eastAsia="en-US" w:bidi="ar-SA"/>
    </w:rPr>
  </w:style>
  <w:style w:type="paragraph" w:customStyle="1" w:styleId="500">
    <w:name w:val="Стиль50"/>
    <w:basedOn w:val="a3"/>
    <w:rsid w:val="008F149C"/>
    <w:pPr>
      <w:spacing w:after="0" w:line="360" w:lineRule="auto"/>
      <w:ind w:firstLine="900"/>
      <w:jc w:val="both"/>
      <w:outlineLvl w:val="2"/>
    </w:pPr>
    <w:rPr>
      <w:rFonts w:ascii="Times New Roman" w:eastAsia="Times New Roman" w:hAnsi="Times New Roman" w:cs="Times New Roman"/>
      <w:sz w:val="28"/>
      <w:szCs w:val="28"/>
      <w:lang w:val="uk-UA" w:eastAsia="ru-RU"/>
    </w:rPr>
  </w:style>
  <w:style w:type="paragraph" w:customStyle="1" w:styleId="510">
    <w:name w:val="Стиль51"/>
    <w:basedOn w:val="a3"/>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diser">
    <w:name w:val="diser"/>
    <w:basedOn w:val="a8"/>
    <w:rsid w:val="00964063"/>
    <w:pPr>
      <w:widowControl w:val="0"/>
      <w:suppressAutoHyphens w:val="0"/>
      <w:autoSpaceDE w:val="0"/>
      <w:autoSpaceDN w:val="0"/>
      <w:adjustRightInd w:val="0"/>
      <w:spacing w:line="480" w:lineRule="auto"/>
      <w:ind w:firstLine="560"/>
      <w:jc w:val="both"/>
    </w:pPr>
    <w:rPr>
      <w:rFonts w:ascii="Times New Roman" w:eastAsia="Times New Roman" w:hAnsi="Times New Roman" w:cs="Times New Roman"/>
      <w:sz w:val="24"/>
      <w:lang w:val="uk-UA" w:eastAsia="ru-RU"/>
    </w:rPr>
  </w:style>
  <w:style w:type="paragraph" w:customStyle="1" w:styleId="64">
    <w:name w:val="заголовок 6"/>
    <w:basedOn w:val="a3"/>
    <w:next w:val="a3"/>
    <w:rsid w:val="00B43775"/>
    <w:pPr>
      <w:keepNext/>
      <w:autoSpaceDE w:val="0"/>
      <w:autoSpaceDN w:val="0"/>
      <w:spacing w:after="0" w:line="360" w:lineRule="exact"/>
      <w:jc w:val="center"/>
    </w:pPr>
    <w:rPr>
      <w:rFonts w:ascii="Times New Roman" w:eastAsia="Times New Roman" w:hAnsi="Times New Roman" w:cs="Times New Roman"/>
      <w:b/>
      <w:bCs/>
      <w:sz w:val="28"/>
      <w:szCs w:val="28"/>
      <w:lang w:eastAsia="ru-RU"/>
    </w:rPr>
  </w:style>
  <w:style w:type="paragraph" w:customStyle="1" w:styleId="75">
    <w:name w:val="заголовок 7"/>
    <w:basedOn w:val="a3"/>
    <w:next w:val="a3"/>
    <w:rsid w:val="00B4377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paragraph" w:customStyle="1" w:styleId="94">
    <w:name w:val="заголовок 9"/>
    <w:basedOn w:val="a3"/>
    <w:next w:val="a3"/>
    <w:rsid w:val="00B43775"/>
    <w:pPr>
      <w:keepNext/>
      <w:autoSpaceDE w:val="0"/>
      <w:autoSpaceDN w:val="0"/>
      <w:spacing w:after="0" w:line="360" w:lineRule="exact"/>
      <w:ind w:firstLine="720"/>
      <w:jc w:val="center"/>
    </w:pPr>
    <w:rPr>
      <w:rFonts w:ascii="Times New Roman" w:eastAsia="Times New Roman" w:hAnsi="Times New Roman" w:cs="Times New Roman"/>
      <w:b/>
      <w:bCs/>
      <w:sz w:val="28"/>
      <w:szCs w:val="28"/>
      <w:lang w:val="en-US" w:eastAsia="ru-RU"/>
    </w:rPr>
  </w:style>
  <w:style w:type="paragraph" w:customStyle="1" w:styleId="afffffc">
    <w:name w:val="заголовок таблицы Знак Знак"/>
    <w:basedOn w:val="a3"/>
    <w:link w:val="afffffd"/>
    <w:qFormat/>
    <w:rsid w:val="0007066E"/>
    <w:pPr>
      <w:tabs>
        <w:tab w:val="left" w:pos="1875"/>
      </w:tabs>
      <w:spacing w:after="0" w:line="360" w:lineRule="auto"/>
      <w:jc w:val="right"/>
    </w:pPr>
    <w:rPr>
      <w:rFonts w:ascii="Times New Roman" w:eastAsia="Times New Roman" w:hAnsi="Times New Roman" w:cs="Times New Roman"/>
      <w:i/>
      <w:sz w:val="28"/>
      <w:szCs w:val="28"/>
      <w:lang w:eastAsia="ru-RU"/>
    </w:rPr>
  </w:style>
  <w:style w:type="character" w:customStyle="1" w:styleId="afffffd">
    <w:name w:val="заголовок таблицы Знак Знак Знак"/>
    <w:basedOn w:val="a4"/>
    <w:link w:val="afffffc"/>
    <w:rsid w:val="0007066E"/>
    <w:rPr>
      <w:rFonts w:ascii="Times New Roman" w:eastAsia="Times New Roman" w:hAnsi="Times New Roman" w:cs="Times New Roman"/>
      <w:i/>
      <w:sz w:val="28"/>
      <w:szCs w:val="28"/>
      <w:lang w:eastAsia="ru-RU"/>
    </w:rPr>
  </w:style>
  <w:style w:type="paragraph" w:customStyle="1" w:styleId="afffffe">
    <w:name w:val="фото Знак Знак"/>
    <w:basedOn w:val="a3"/>
    <w:link w:val="affffff"/>
    <w:qFormat/>
    <w:rsid w:val="0007066E"/>
    <w:pPr>
      <w:spacing w:after="0" w:line="240" w:lineRule="auto"/>
      <w:jc w:val="center"/>
    </w:pPr>
    <w:rPr>
      <w:rFonts w:ascii="Times New Roman" w:eastAsia="Times New Roman" w:hAnsi="Times New Roman" w:cs="Times New Roman"/>
      <w:sz w:val="24"/>
      <w:szCs w:val="24"/>
      <w:lang w:eastAsia="ru-RU"/>
    </w:rPr>
  </w:style>
  <w:style w:type="character" w:customStyle="1" w:styleId="affffff">
    <w:name w:val="фото Знак Знак Знак"/>
    <w:basedOn w:val="a4"/>
    <w:link w:val="afffffe"/>
    <w:rsid w:val="0007066E"/>
    <w:rPr>
      <w:rFonts w:ascii="Times New Roman" w:eastAsia="Times New Roman" w:hAnsi="Times New Roman" w:cs="Times New Roman"/>
      <w:sz w:val="24"/>
      <w:szCs w:val="24"/>
      <w:lang w:eastAsia="ru-RU"/>
    </w:rPr>
  </w:style>
  <w:style w:type="paragraph" w:customStyle="1" w:styleId="2f8">
    <w:name w:val="фото2 Знак Знак"/>
    <w:basedOn w:val="a3"/>
    <w:link w:val="2f9"/>
    <w:qFormat/>
    <w:rsid w:val="0007066E"/>
    <w:pPr>
      <w:spacing w:after="0" w:line="360" w:lineRule="auto"/>
      <w:ind w:firstLine="426"/>
    </w:pPr>
    <w:rPr>
      <w:rFonts w:ascii="Times New Roman" w:eastAsia="Times New Roman" w:hAnsi="Times New Roman" w:cs="Times New Roman"/>
      <w:sz w:val="28"/>
      <w:szCs w:val="28"/>
      <w:lang w:eastAsia="ru-RU"/>
    </w:rPr>
  </w:style>
  <w:style w:type="character" w:customStyle="1" w:styleId="2f9">
    <w:name w:val="фото2 Знак Знак Знак"/>
    <w:basedOn w:val="a4"/>
    <w:link w:val="2f8"/>
    <w:rsid w:val="0007066E"/>
    <w:rPr>
      <w:rFonts w:ascii="Times New Roman" w:eastAsia="Times New Roman" w:hAnsi="Times New Roman" w:cs="Times New Roman"/>
      <w:sz w:val="28"/>
      <w:szCs w:val="28"/>
      <w:lang w:eastAsia="ru-RU"/>
    </w:rPr>
  </w:style>
  <w:style w:type="paragraph" w:customStyle="1" w:styleId="affffff0">
    <w:name w:val="фото"/>
    <w:basedOn w:val="a3"/>
    <w:rsid w:val="0007066E"/>
    <w:pPr>
      <w:spacing w:after="0" w:line="240" w:lineRule="auto"/>
      <w:jc w:val="center"/>
    </w:pPr>
    <w:rPr>
      <w:rFonts w:ascii="Times New Roman" w:eastAsia="Times New Roman" w:hAnsi="Times New Roman" w:cs="Times New Roman"/>
      <w:sz w:val="24"/>
      <w:szCs w:val="24"/>
      <w:lang w:eastAsia="ru-RU"/>
    </w:rPr>
  </w:style>
  <w:style w:type="paragraph" w:customStyle="1" w:styleId="title1">
    <w:name w:val="title1"/>
    <w:basedOn w:val="a3"/>
    <w:rsid w:val="004E3B62"/>
    <w:pPr>
      <w:spacing w:before="100" w:beforeAutospacing="1" w:after="0" w:line="240" w:lineRule="auto"/>
      <w:ind w:left="825"/>
    </w:pPr>
    <w:rPr>
      <w:rFonts w:ascii="Times New Roman" w:eastAsia="Times New Roman" w:hAnsi="Times New Roman" w:cs="Times New Roman"/>
      <w:lang w:eastAsia="ru-RU"/>
    </w:rPr>
  </w:style>
  <w:style w:type="paragraph" w:customStyle="1" w:styleId="authors1">
    <w:name w:val="authors1"/>
    <w:basedOn w:val="a3"/>
    <w:rsid w:val="004E3B62"/>
    <w:pPr>
      <w:spacing w:before="72" w:after="0" w:line="240" w:lineRule="atLeast"/>
      <w:ind w:left="825"/>
    </w:pPr>
    <w:rPr>
      <w:rFonts w:ascii="Times New Roman" w:eastAsia="Times New Roman" w:hAnsi="Times New Roman" w:cs="Times New Roman"/>
      <w:lang w:eastAsia="ru-RU"/>
    </w:rPr>
  </w:style>
  <w:style w:type="paragraph" w:customStyle="1" w:styleId="source1">
    <w:name w:val="source1"/>
    <w:basedOn w:val="a3"/>
    <w:rsid w:val="004E3B62"/>
    <w:pPr>
      <w:spacing w:before="120" w:after="0" w:line="240" w:lineRule="atLeast"/>
      <w:ind w:left="825"/>
    </w:pPr>
    <w:rPr>
      <w:rFonts w:ascii="Times New Roman" w:eastAsia="Times New Roman" w:hAnsi="Times New Roman" w:cs="Times New Roman"/>
      <w:sz w:val="18"/>
      <w:szCs w:val="18"/>
      <w:lang w:eastAsia="ru-RU"/>
    </w:rPr>
  </w:style>
  <w:style w:type="paragraph" w:customStyle="1" w:styleId="3c">
    <w:name w:val="Обычный3"/>
    <w:rsid w:val="000C2FE7"/>
    <w:pPr>
      <w:widowControl w:val="0"/>
      <w:spacing w:after="0" w:line="240" w:lineRule="auto"/>
    </w:pPr>
    <w:rPr>
      <w:rFonts w:ascii="Times New Roman" w:eastAsia="Times New Roman" w:hAnsi="Times New Roman" w:cs="Times New Roman"/>
      <w:b/>
      <w:snapToGrid w:val="0"/>
      <w:sz w:val="20"/>
      <w:szCs w:val="20"/>
      <w:lang w:eastAsia="ru-RU"/>
    </w:rPr>
  </w:style>
  <w:style w:type="paragraph" w:styleId="HTML3">
    <w:name w:val="HTML Address"/>
    <w:basedOn w:val="a3"/>
    <w:link w:val="HTML4"/>
    <w:uiPriority w:val="99"/>
    <w:rsid w:val="00A529DA"/>
    <w:pPr>
      <w:spacing w:after="0" w:line="240" w:lineRule="auto"/>
    </w:pPr>
    <w:rPr>
      <w:rFonts w:ascii="Times New Roman" w:eastAsia="Times New Roman" w:hAnsi="Times New Roman" w:cs="Times New Roman"/>
      <w:i/>
      <w:iCs/>
      <w:color w:val="333333"/>
      <w:sz w:val="24"/>
      <w:szCs w:val="24"/>
      <w:lang w:eastAsia="ru-RU"/>
    </w:rPr>
  </w:style>
  <w:style w:type="character" w:customStyle="1" w:styleId="HTML4">
    <w:name w:val="Адрес HTML Знак"/>
    <w:basedOn w:val="a4"/>
    <w:link w:val="HTML3"/>
    <w:uiPriority w:val="99"/>
    <w:rsid w:val="00A529DA"/>
    <w:rPr>
      <w:rFonts w:ascii="Times New Roman" w:eastAsia="Times New Roman" w:hAnsi="Times New Roman" w:cs="Times New Roman"/>
      <w:i/>
      <w:iCs/>
      <w:color w:val="333333"/>
      <w:sz w:val="24"/>
      <w:szCs w:val="24"/>
      <w:lang w:eastAsia="ru-RU"/>
    </w:rPr>
  </w:style>
  <w:style w:type="character" w:customStyle="1" w:styleId="hissue1">
    <w:name w:val="hissue1"/>
    <w:basedOn w:val="a4"/>
    <w:rsid w:val="00A529DA"/>
    <w:rPr>
      <w:b/>
      <w:bCs/>
      <w:color w:val="999999"/>
      <w:sz w:val="16"/>
      <w:szCs w:val="16"/>
    </w:rPr>
  </w:style>
  <w:style w:type="character" w:customStyle="1" w:styleId="citation-abbreviation3">
    <w:name w:val="citation-abbreviation3"/>
    <w:basedOn w:val="a4"/>
    <w:rsid w:val="00A529DA"/>
  </w:style>
  <w:style w:type="character" w:customStyle="1" w:styleId="ref-title">
    <w:name w:val="ref-title"/>
    <w:basedOn w:val="a4"/>
    <w:rsid w:val="00A529DA"/>
  </w:style>
  <w:style w:type="character" w:customStyle="1" w:styleId="ref-journal1">
    <w:name w:val="ref-journal1"/>
    <w:basedOn w:val="a4"/>
    <w:rsid w:val="00A529DA"/>
    <w:rPr>
      <w:i/>
      <w:iCs/>
    </w:rPr>
  </w:style>
  <w:style w:type="paragraph" w:customStyle="1" w:styleId="affffff1">
    <w:name w:val="Дисс"/>
    <w:basedOn w:val="a3"/>
    <w:rsid w:val="003B05B6"/>
    <w:pPr>
      <w:spacing w:after="0" w:line="360" w:lineRule="auto"/>
      <w:ind w:firstLine="567"/>
      <w:jc w:val="both"/>
    </w:pPr>
    <w:rPr>
      <w:rFonts w:ascii="Times New Roman" w:eastAsia="Times New Roman" w:hAnsi="Times New Roman" w:cs="Times New Roman"/>
      <w:sz w:val="28"/>
      <w:szCs w:val="20"/>
      <w:lang w:eastAsia="uk-UA"/>
    </w:rPr>
  </w:style>
  <w:style w:type="paragraph" w:customStyle="1" w:styleId="caaieiaie1">
    <w:name w:val="caaieiaie 1"/>
    <w:basedOn w:val="a3"/>
    <w:next w:val="a3"/>
    <w:rsid w:val="00C864BB"/>
    <w:pPr>
      <w:keepNext/>
      <w:widowControl w:val="0"/>
      <w:autoSpaceDE w:val="0"/>
      <w:autoSpaceDN w:val="0"/>
      <w:adjustRightInd w:val="0"/>
      <w:spacing w:after="0" w:line="360" w:lineRule="auto"/>
      <w:jc w:val="center"/>
    </w:pPr>
    <w:rPr>
      <w:rFonts w:ascii="Times New Roman" w:eastAsia="Times New Roman" w:hAnsi="Times New Roman" w:cs="Times New Roman"/>
      <w:kern w:val="32"/>
      <w:sz w:val="28"/>
      <w:szCs w:val="28"/>
      <w:lang w:eastAsia="ru-RU"/>
    </w:rPr>
  </w:style>
  <w:style w:type="paragraph" w:customStyle="1" w:styleId="3d">
    <w:name w:val="Основной текст с отступом3"/>
    <w:basedOn w:val="a3"/>
    <w:rsid w:val="008C63F8"/>
    <w:pPr>
      <w:spacing w:after="120" w:line="240" w:lineRule="auto"/>
      <w:ind w:left="283"/>
    </w:pPr>
    <w:rPr>
      <w:rFonts w:ascii="Times New Roman" w:eastAsia="Times New Roman" w:hAnsi="Times New Roman" w:cs="Times New Roman"/>
      <w:sz w:val="28"/>
      <w:szCs w:val="28"/>
      <w:lang w:eastAsia="ru-RU"/>
    </w:rPr>
  </w:style>
  <w:style w:type="paragraph" w:customStyle="1" w:styleId="55">
    <w:name w:val="заголовок 5"/>
    <w:basedOn w:val="a3"/>
    <w:next w:val="a3"/>
    <w:rsid w:val="00DF60D4"/>
    <w:pPr>
      <w:autoSpaceDE w:val="0"/>
      <w:autoSpaceDN w:val="0"/>
      <w:spacing w:before="240" w:after="60" w:line="240" w:lineRule="auto"/>
    </w:pPr>
    <w:rPr>
      <w:rFonts w:ascii="Times New Roman" w:eastAsia="Times New Roman" w:hAnsi="Times New Roman" w:cs="Times New Roman"/>
      <w:lang w:eastAsia="ru-RU"/>
    </w:rPr>
  </w:style>
  <w:style w:type="paragraph" w:customStyle="1" w:styleId="affffff2">
    <w:name w:val="текст сноски"/>
    <w:basedOn w:val="a3"/>
    <w:rsid w:val="00DF60D4"/>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ffff3">
    <w:name w:val="знак сноски"/>
    <w:basedOn w:val="afff5"/>
    <w:rsid w:val="00DF60D4"/>
    <w:rPr>
      <w:rFonts w:cs="Times New Roman"/>
      <w:vertAlign w:val="superscript"/>
    </w:rPr>
  </w:style>
  <w:style w:type="paragraph" w:customStyle="1" w:styleId="affffff4">
    <w:name w:val="Текст виноски"/>
    <w:basedOn w:val="a3"/>
    <w:rsid w:val="00DF60D4"/>
    <w:pPr>
      <w:autoSpaceDE w:val="0"/>
      <w:autoSpaceDN w:val="0"/>
      <w:spacing w:after="0" w:line="240" w:lineRule="auto"/>
    </w:pPr>
    <w:rPr>
      <w:rFonts w:ascii="Tahoma" w:eastAsia="Times New Roman" w:hAnsi="Tahoma" w:cs="Tahoma"/>
      <w:sz w:val="16"/>
      <w:szCs w:val="16"/>
      <w:lang w:val="uk-UA" w:eastAsia="ru-RU"/>
    </w:rPr>
  </w:style>
  <w:style w:type="character" w:styleId="affffff5">
    <w:name w:val="endnote reference"/>
    <w:basedOn w:val="afff5"/>
    <w:semiHidden/>
    <w:rsid w:val="00DF60D4"/>
    <w:rPr>
      <w:rFonts w:cs="Times New Roman"/>
      <w:vertAlign w:val="superscript"/>
    </w:rPr>
  </w:style>
  <w:style w:type="paragraph" w:customStyle="1" w:styleId="c7ee1">
    <w:name w:val="заг(c7eeловок 1"/>
    <w:basedOn w:val="a3"/>
    <w:next w:val="a3"/>
    <w:rsid w:val="00DF60D4"/>
    <w:pPr>
      <w:keepNext/>
      <w:widowControl w:val="0"/>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0">
    <w:name w:val="Табличный0"/>
    <w:basedOn w:val="a3"/>
    <w:rsid w:val="00AE33DC"/>
    <w:pPr>
      <w:widowControl w:val="0"/>
      <w:autoSpaceDE w:val="0"/>
      <w:autoSpaceDN w:val="0"/>
      <w:adjustRightInd w:val="0"/>
      <w:spacing w:after="0" w:line="360" w:lineRule="auto"/>
      <w:jc w:val="center"/>
    </w:pPr>
    <w:rPr>
      <w:rFonts w:ascii="Times New Roman" w:eastAsia="Times New Roman" w:hAnsi="Times New Roman" w:cs="Times New Roman"/>
      <w:sz w:val="28"/>
      <w:szCs w:val="28"/>
      <w:lang w:eastAsia="ru-RU"/>
    </w:rPr>
  </w:style>
  <w:style w:type="paragraph" w:styleId="20">
    <w:name w:val="List Bullet 2"/>
    <w:basedOn w:val="a3"/>
    <w:rsid w:val="00AE33DC"/>
    <w:pPr>
      <w:numPr>
        <w:numId w:val="11"/>
      </w:numPr>
      <w:spacing w:after="0" w:line="240" w:lineRule="auto"/>
    </w:pPr>
    <w:rPr>
      <w:rFonts w:ascii="Times New Roman" w:eastAsia="Times New Roman" w:hAnsi="Times New Roman" w:cs="Times New Roman"/>
      <w:sz w:val="24"/>
      <w:szCs w:val="24"/>
      <w:lang w:eastAsia="ru-RU"/>
    </w:rPr>
  </w:style>
  <w:style w:type="character" w:customStyle="1" w:styleId="56">
    <w:name w:val="Знак Знак5"/>
    <w:basedOn w:val="a4"/>
    <w:rsid w:val="00D269F5"/>
    <w:rPr>
      <w:bCs/>
      <w:sz w:val="28"/>
      <w:szCs w:val="28"/>
    </w:rPr>
  </w:style>
  <w:style w:type="character" w:customStyle="1" w:styleId="4b">
    <w:name w:val="Знак Знак4"/>
    <w:basedOn w:val="a4"/>
    <w:rsid w:val="00D269F5"/>
    <w:rPr>
      <w:sz w:val="24"/>
      <w:szCs w:val="24"/>
    </w:rPr>
  </w:style>
  <w:style w:type="character" w:customStyle="1" w:styleId="3e">
    <w:name w:val="Знак Знак3"/>
    <w:basedOn w:val="a4"/>
    <w:rsid w:val="00D269F5"/>
    <w:rPr>
      <w:rFonts w:ascii="Courier New" w:hAnsi="Courier New"/>
      <w:lang w:val="uk-UA"/>
    </w:rPr>
  </w:style>
  <w:style w:type="character" w:customStyle="1" w:styleId="113">
    <w:name w:val="Знак Знак11"/>
    <w:basedOn w:val="a4"/>
    <w:rsid w:val="00D269F5"/>
    <w:rPr>
      <w:b/>
      <w:bCs/>
      <w:sz w:val="36"/>
      <w:szCs w:val="36"/>
    </w:rPr>
  </w:style>
  <w:style w:type="character" w:customStyle="1" w:styleId="76">
    <w:name w:val="Знак Знак7"/>
    <w:basedOn w:val="a4"/>
    <w:rsid w:val="00D269F5"/>
    <w:rPr>
      <w:rFonts w:ascii="Calibri" w:eastAsia="Times New Roman" w:hAnsi="Calibri" w:cs="Times New Roman"/>
      <w:b/>
      <w:bCs/>
      <w:sz w:val="22"/>
      <w:szCs w:val="22"/>
    </w:rPr>
  </w:style>
  <w:style w:type="character" w:customStyle="1" w:styleId="65">
    <w:name w:val="Знак Знак6"/>
    <w:basedOn w:val="a4"/>
    <w:rsid w:val="00D269F5"/>
    <w:rPr>
      <w:rFonts w:ascii="Arial" w:hAnsi="Arial" w:cs="Arial"/>
      <w:sz w:val="22"/>
      <w:szCs w:val="22"/>
    </w:rPr>
  </w:style>
  <w:style w:type="character" w:customStyle="1" w:styleId="95">
    <w:name w:val="Знак Знак9"/>
    <w:basedOn w:val="a4"/>
    <w:rsid w:val="00D269F5"/>
    <w:rPr>
      <w:rFonts w:ascii="Calibri" w:eastAsia="Times New Roman" w:hAnsi="Calibri" w:cs="Times New Roman"/>
      <w:b/>
      <w:bCs/>
      <w:sz w:val="28"/>
      <w:szCs w:val="28"/>
    </w:rPr>
  </w:style>
  <w:style w:type="character" w:customStyle="1" w:styleId="102">
    <w:name w:val="Знак Знак10"/>
    <w:basedOn w:val="a4"/>
    <w:rsid w:val="00D269F5"/>
    <w:rPr>
      <w:rFonts w:ascii="Arial" w:hAnsi="Arial" w:cs="Arial"/>
      <w:b/>
      <w:bCs/>
      <w:sz w:val="26"/>
      <w:szCs w:val="26"/>
    </w:rPr>
  </w:style>
  <w:style w:type="character" w:customStyle="1" w:styleId="84">
    <w:name w:val="Знак Знак8"/>
    <w:basedOn w:val="a4"/>
    <w:rsid w:val="00D269F5"/>
    <w:rPr>
      <w:rFonts w:ascii="Calibri" w:eastAsia="Times New Roman" w:hAnsi="Calibri" w:cs="Times New Roman"/>
      <w:b/>
      <w:bCs/>
      <w:i/>
      <w:iCs/>
      <w:sz w:val="26"/>
      <w:szCs w:val="26"/>
    </w:rPr>
  </w:style>
  <w:style w:type="paragraph" w:styleId="affffff6">
    <w:name w:val="List Continue"/>
    <w:basedOn w:val="a3"/>
    <w:unhideWhenUsed/>
    <w:rsid w:val="00C616AA"/>
    <w:pPr>
      <w:spacing w:after="120"/>
      <w:ind w:left="283"/>
      <w:contextualSpacing/>
    </w:pPr>
  </w:style>
  <w:style w:type="paragraph" w:styleId="2fa">
    <w:name w:val="List Continue 2"/>
    <w:basedOn w:val="a3"/>
    <w:rsid w:val="000F36BB"/>
    <w:pPr>
      <w:tabs>
        <w:tab w:val="num" w:pos="643"/>
      </w:tabs>
      <w:spacing w:after="120" w:line="240" w:lineRule="auto"/>
      <w:ind w:left="566"/>
    </w:pPr>
    <w:rPr>
      <w:rFonts w:ascii="Times New Roman" w:eastAsia="Times New Roman" w:hAnsi="Times New Roman" w:cs="Times New Roman"/>
      <w:sz w:val="20"/>
      <w:szCs w:val="20"/>
      <w:lang w:val="uk-UA" w:eastAsia="ru-RU"/>
    </w:rPr>
  </w:style>
  <w:style w:type="paragraph" w:customStyle="1" w:styleId="xl29">
    <w:name w:val="xl29"/>
    <w:basedOn w:val="a3"/>
    <w:rsid w:val="000F36BB"/>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
    <w:name w:val="xl24"/>
    <w:basedOn w:val="a3"/>
    <w:rsid w:val="000F36BB"/>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ont2">
    <w:name w:val="font2"/>
    <w:basedOn w:val="a4"/>
    <w:rsid w:val="008A78CA"/>
  </w:style>
  <w:style w:type="paragraph" w:customStyle="1" w:styleId="Iiiaeuiueiaaaao">
    <w:name w:val="Ii.iaeuiue ia.aa.ao"/>
    <w:basedOn w:val="a3"/>
    <w:next w:val="a3"/>
    <w:rsid w:val="008A78CA"/>
    <w:pPr>
      <w:autoSpaceDE w:val="0"/>
      <w:autoSpaceDN w:val="0"/>
      <w:adjustRightInd w:val="0"/>
      <w:spacing w:before="120" w:after="0" w:line="240" w:lineRule="auto"/>
    </w:pPr>
    <w:rPr>
      <w:rFonts w:ascii="Times New Roman" w:eastAsia="Times New Roman" w:hAnsi="Times New Roman" w:cs="Times New Roman"/>
      <w:sz w:val="24"/>
      <w:szCs w:val="24"/>
      <w:lang w:eastAsia="ru-RU"/>
    </w:rPr>
  </w:style>
  <w:style w:type="paragraph" w:customStyle="1" w:styleId="1ff1">
    <w:name w:val="Знак сноски1"/>
    <w:basedOn w:val="a3"/>
    <w:rsid w:val="00C45A07"/>
    <w:pPr>
      <w:spacing w:after="0" w:line="360" w:lineRule="auto"/>
      <w:jc w:val="both"/>
    </w:pPr>
    <w:rPr>
      <w:rFonts w:ascii="Times New Roman" w:eastAsia="Times New Roman" w:hAnsi="Times New Roman" w:cs="Times New Roman"/>
      <w:sz w:val="28"/>
      <w:szCs w:val="20"/>
      <w:vertAlign w:val="superscript"/>
      <w:lang w:val="uk-UA" w:eastAsia="uk-UA"/>
    </w:rPr>
  </w:style>
  <w:style w:type="character" w:customStyle="1" w:styleId="article-author1">
    <w:name w:val="article-author1"/>
    <w:basedOn w:val="a4"/>
    <w:rsid w:val="00C45A07"/>
    <w:rPr>
      <w:b/>
      <w:bCs/>
      <w:i/>
      <w:iCs/>
      <w:color w:val="7E7E7E"/>
      <w:sz w:val="18"/>
      <w:szCs w:val="18"/>
    </w:rPr>
  </w:style>
  <w:style w:type="paragraph" w:customStyle="1" w:styleId="1020">
    <w:name w:val="Стиль Стиль Заголовок 1 + разреженный на  02 пт + не разреженный на..."/>
    <w:basedOn w:val="a3"/>
    <w:rsid w:val="00912D3A"/>
    <w:pPr>
      <w:pageBreakBefore/>
      <w:widowControl w:val="0"/>
      <w:spacing w:after="0" w:line="360" w:lineRule="auto"/>
      <w:ind w:firstLine="709"/>
      <w:jc w:val="center"/>
      <w:outlineLvl w:val="0"/>
    </w:pPr>
    <w:rPr>
      <w:rFonts w:ascii="Times New Roman" w:eastAsia="Times New Roman" w:hAnsi="Times New Roman" w:cs="Times New Roman"/>
      <w:b/>
      <w:bCs/>
      <w:sz w:val="32"/>
      <w:szCs w:val="32"/>
      <w:lang w:val="uk-UA" w:eastAsia="ru-RU"/>
    </w:rPr>
  </w:style>
  <w:style w:type="paragraph" w:styleId="57">
    <w:name w:val="List 5"/>
    <w:basedOn w:val="a3"/>
    <w:uiPriority w:val="99"/>
    <w:semiHidden/>
    <w:unhideWhenUsed/>
    <w:rsid w:val="00C749DA"/>
    <w:pPr>
      <w:ind w:left="1415" w:hanging="283"/>
      <w:contextualSpacing/>
    </w:pPr>
  </w:style>
  <w:style w:type="paragraph" w:customStyle="1" w:styleId="affffff7">
    <w:name w:val="ОбычныйКрасный Знак"/>
    <w:basedOn w:val="a3"/>
    <w:link w:val="affffff8"/>
    <w:rsid w:val="00405B60"/>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affffff8">
    <w:name w:val="ОбычныйКрасный Знак Знак"/>
    <w:basedOn w:val="a4"/>
    <w:link w:val="affffff7"/>
    <w:rsid w:val="00405B60"/>
    <w:rPr>
      <w:rFonts w:ascii="Times New Roman" w:eastAsia="Times New Roman" w:hAnsi="Times New Roman" w:cs="Times New Roman"/>
      <w:sz w:val="28"/>
      <w:szCs w:val="24"/>
      <w:lang w:eastAsia="ru-RU"/>
    </w:rPr>
  </w:style>
  <w:style w:type="paragraph" w:customStyle="1" w:styleId="affffff9">
    <w:name w:val="НазваниеРаздела"/>
    <w:basedOn w:val="a3"/>
    <w:rsid w:val="00405B60"/>
    <w:pPr>
      <w:spacing w:after="0" w:line="240" w:lineRule="auto"/>
      <w:jc w:val="center"/>
    </w:pPr>
    <w:rPr>
      <w:rFonts w:ascii="Times New Roman" w:eastAsia="Times New Roman" w:hAnsi="Times New Roman" w:cs="Times New Roman"/>
      <w:b/>
      <w:bCs/>
      <w:sz w:val="28"/>
      <w:szCs w:val="24"/>
      <w:lang w:eastAsia="ru-RU"/>
    </w:rPr>
  </w:style>
  <w:style w:type="paragraph" w:customStyle="1" w:styleId="114">
    <w:name w:val="Содержан1.1"/>
    <w:basedOn w:val="a3"/>
    <w:rsid w:val="00405B60"/>
    <w:pPr>
      <w:overflowPunct w:val="0"/>
      <w:autoSpaceDE w:val="0"/>
      <w:autoSpaceDN w:val="0"/>
      <w:adjustRightInd w:val="0"/>
      <w:spacing w:after="0"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2">
    <w:name w:val="Содержан1"/>
    <w:basedOn w:val="a3"/>
    <w:rsid w:val="00405B60"/>
    <w:pPr>
      <w:overflowPunct w:val="0"/>
      <w:autoSpaceDE w:val="0"/>
      <w:autoSpaceDN w:val="0"/>
      <w:adjustRightInd w:val="0"/>
      <w:spacing w:after="0"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affffffa">
    <w:name w:val="ОбычныйСписок"/>
    <w:basedOn w:val="a3"/>
    <w:rsid w:val="00405B60"/>
    <w:pPr>
      <w:tabs>
        <w:tab w:val="num" w:pos="283"/>
      </w:tabs>
      <w:overflowPunct w:val="0"/>
      <w:autoSpaceDE w:val="0"/>
      <w:autoSpaceDN w:val="0"/>
      <w:adjustRightInd w:val="0"/>
      <w:spacing w:after="0" w:line="240" w:lineRule="auto"/>
      <w:ind w:left="283" w:hanging="28"/>
      <w:jc w:val="both"/>
      <w:textAlignment w:val="baseline"/>
    </w:pPr>
    <w:rPr>
      <w:rFonts w:ascii="Times New Roman" w:eastAsia="Times New Roman" w:hAnsi="Times New Roman" w:cs="Times New Roman"/>
      <w:sz w:val="28"/>
      <w:szCs w:val="20"/>
      <w:lang w:eastAsia="ru-RU"/>
    </w:rPr>
  </w:style>
  <w:style w:type="paragraph" w:customStyle="1" w:styleId="affffffb">
    <w:name w:val="НазваниеПодраздела"/>
    <w:basedOn w:val="affffff7"/>
    <w:rsid w:val="00405B60"/>
    <w:pPr>
      <w:ind w:left="1276" w:hanging="567"/>
      <w:jc w:val="left"/>
    </w:pPr>
  </w:style>
  <w:style w:type="paragraph" w:customStyle="1" w:styleId="1ff3">
    <w:name w:val="Таблица1Номер"/>
    <w:basedOn w:val="a3"/>
    <w:rsid w:val="00405B60"/>
    <w:pPr>
      <w:suppressAutoHyphens/>
      <w:overflowPunct w:val="0"/>
      <w:autoSpaceDE w:val="0"/>
      <w:autoSpaceDN w:val="0"/>
      <w:adjustRightInd w:val="0"/>
      <w:spacing w:before="120" w:after="0" w:line="240"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b">
    <w:name w:val="Таблица2Название"/>
    <w:basedOn w:val="a3"/>
    <w:rsid w:val="00405B60"/>
    <w:pPr>
      <w:overflowPunct w:val="0"/>
      <w:autoSpaceDE w:val="0"/>
      <w:autoSpaceDN w:val="0"/>
      <w:adjustRightInd w:val="0"/>
      <w:spacing w:before="60"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4c">
    <w:name w:val="Таблица4Примечание"/>
    <w:basedOn w:val="a3"/>
    <w:rsid w:val="00405B60"/>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3f">
    <w:name w:val="Таблица3Текст"/>
    <w:basedOn w:val="a3"/>
    <w:rsid w:val="00405B60"/>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115">
    <w:name w:val="НазваПодраз11"/>
    <w:basedOn w:val="affffff7"/>
    <w:rsid w:val="00405B60"/>
    <w:pPr>
      <w:ind w:left="1219" w:hanging="510"/>
      <w:jc w:val="left"/>
    </w:pPr>
  </w:style>
  <w:style w:type="paragraph" w:customStyle="1" w:styleId="1110">
    <w:name w:val="НазваПодраз111"/>
    <w:basedOn w:val="115"/>
    <w:rsid w:val="00405B60"/>
    <w:pPr>
      <w:ind w:left="1446" w:hanging="737"/>
    </w:pPr>
  </w:style>
  <w:style w:type="paragraph" w:customStyle="1" w:styleId="1111">
    <w:name w:val="НазваПодраз1111"/>
    <w:basedOn w:val="115"/>
    <w:rsid w:val="00405B60"/>
    <w:pPr>
      <w:ind w:left="1616" w:hanging="907"/>
    </w:pPr>
  </w:style>
  <w:style w:type="paragraph" w:customStyle="1" w:styleId="affffffc">
    <w:name w:val="СборТабТекст"/>
    <w:basedOn w:val="a3"/>
    <w:rsid w:val="00405B60"/>
    <w:pPr>
      <w:widowControl w:val="0"/>
      <w:overflowPunct w:val="0"/>
      <w:autoSpaceDE w:val="0"/>
      <w:autoSpaceDN w:val="0"/>
      <w:adjustRightInd w:val="0"/>
      <w:spacing w:before="14" w:after="0"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d">
    <w:name w:val="СборТаблицаНазвание"/>
    <w:basedOn w:val="a3"/>
    <w:rsid w:val="00405B60"/>
    <w:pPr>
      <w:suppressAutoHyphens/>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e">
    <w:name w:val="СборТаблицаНомер"/>
    <w:basedOn w:val="affffffd"/>
    <w:rsid w:val="00405B60"/>
    <w:pPr>
      <w:spacing w:after="0" w:line="240" w:lineRule="auto"/>
      <w:ind w:left="0" w:right="567"/>
      <w:jc w:val="right"/>
    </w:pPr>
  </w:style>
  <w:style w:type="paragraph" w:customStyle="1" w:styleId="afffffff">
    <w:name w:val="СборТекстОснов"/>
    <w:basedOn w:val="a3"/>
    <w:rsid w:val="00405B60"/>
    <w:pPr>
      <w:overflowPunct w:val="0"/>
      <w:autoSpaceDE w:val="0"/>
      <w:autoSpaceDN w:val="0"/>
      <w:adjustRightInd w:val="0"/>
      <w:spacing w:after="0" w:line="216" w:lineRule="auto"/>
      <w:ind w:firstLine="454"/>
      <w:jc w:val="both"/>
      <w:textAlignment w:val="baseline"/>
    </w:pPr>
    <w:rPr>
      <w:rFonts w:ascii="Times New Roman" w:eastAsia="Times New Roman" w:hAnsi="Times New Roman" w:cs="Times New Roman"/>
      <w:szCs w:val="20"/>
      <w:lang w:eastAsia="ru-RU"/>
    </w:rPr>
  </w:style>
  <w:style w:type="paragraph" w:customStyle="1" w:styleId="afffffff0">
    <w:name w:val="СборЛитНазв"/>
    <w:basedOn w:val="a3"/>
    <w:rsid w:val="00405B60"/>
    <w:pPr>
      <w:overflowPunct w:val="0"/>
      <w:autoSpaceDE w:val="0"/>
      <w:autoSpaceDN w:val="0"/>
      <w:adjustRightInd w:val="0"/>
      <w:spacing w:before="240" w:after="120" w:line="240" w:lineRule="auto"/>
      <w:jc w:val="center"/>
      <w:textAlignment w:val="baseline"/>
    </w:pPr>
    <w:rPr>
      <w:rFonts w:ascii="Courier New" w:eastAsia="Times New Roman" w:hAnsi="Courier New" w:cs="Times New Roman"/>
      <w:b/>
      <w:spacing w:val="20"/>
      <w:szCs w:val="20"/>
      <w:lang w:eastAsia="ru-RU"/>
    </w:rPr>
  </w:style>
  <w:style w:type="paragraph" w:customStyle="1" w:styleId="1112">
    <w:name w:val="Содержан1.1.1"/>
    <w:basedOn w:val="a3"/>
    <w:rsid w:val="00405B60"/>
    <w:pPr>
      <w:overflowPunct w:val="0"/>
      <w:autoSpaceDE w:val="0"/>
      <w:autoSpaceDN w:val="0"/>
      <w:adjustRightInd w:val="0"/>
      <w:spacing w:after="0"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fffffff1">
    <w:name w:val="ТаблицаТекст"/>
    <w:basedOn w:val="a3"/>
    <w:rsid w:val="00405B60"/>
    <w:pPr>
      <w:widowControl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 w:val="24"/>
      <w:szCs w:val="20"/>
      <w:lang w:eastAsia="ru-RU"/>
    </w:rPr>
  </w:style>
  <w:style w:type="paragraph" w:customStyle="1" w:styleId="afffffff2">
    <w:name w:val="РисНазвание"/>
    <w:basedOn w:val="a3"/>
    <w:rsid w:val="00405B60"/>
    <w:pPr>
      <w:overflowPunct w:val="0"/>
      <w:autoSpaceDE w:val="0"/>
      <w:autoSpaceDN w:val="0"/>
      <w:adjustRightInd w:val="0"/>
      <w:spacing w:after="0" w:line="240" w:lineRule="auto"/>
      <w:ind w:left="1644" w:right="567" w:hanging="1077"/>
      <w:jc w:val="both"/>
      <w:textAlignment w:val="baseline"/>
    </w:pPr>
    <w:rPr>
      <w:rFonts w:ascii="Times New Roman" w:eastAsia="Times New Roman" w:hAnsi="Times New Roman" w:cs="Times New Roman"/>
      <w:sz w:val="26"/>
      <w:szCs w:val="20"/>
      <w:lang w:eastAsia="ru-RU"/>
    </w:rPr>
  </w:style>
  <w:style w:type="paragraph" w:customStyle="1" w:styleId="afffffff3">
    <w:name w:val="РисунокСтиль"/>
    <w:basedOn w:val="a3"/>
    <w:rsid w:val="00405B60"/>
    <w:pPr>
      <w:overflowPunct w:val="0"/>
      <w:autoSpaceDE w:val="0"/>
      <w:autoSpaceDN w:val="0"/>
      <w:adjustRightInd w:val="0"/>
      <w:spacing w:after="0" w:line="192" w:lineRule="auto"/>
      <w:jc w:val="both"/>
      <w:textAlignment w:val="baseline"/>
    </w:pPr>
    <w:rPr>
      <w:rFonts w:ascii="Times New Roman" w:eastAsia="Times New Roman" w:hAnsi="Times New Roman" w:cs="Times New Roman"/>
      <w:sz w:val="24"/>
      <w:szCs w:val="20"/>
      <w:lang w:eastAsia="ru-RU"/>
    </w:rPr>
  </w:style>
  <w:style w:type="paragraph" w:customStyle="1" w:styleId="afffffff4">
    <w:name w:val="ТабицаСтиль"/>
    <w:basedOn w:val="a3"/>
    <w:rsid w:val="00405B60"/>
    <w:pPr>
      <w:overflowPunct w:val="0"/>
      <w:autoSpaceDE w:val="0"/>
      <w:autoSpaceDN w:val="0"/>
      <w:adjustRightInd w:val="0"/>
      <w:spacing w:before="40" w:after="10" w:line="204" w:lineRule="auto"/>
      <w:jc w:val="both"/>
      <w:textAlignment w:val="baseline"/>
    </w:pPr>
    <w:rPr>
      <w:rFonts w:ascii="Times New Roman" w:eastAsia="Times New Roman" w:hAnsi="Times New Roman" w:cs="Times New Roman"/>
      <w:sz w:val="26"/>
      <w:szCs w:val="20"/>
      <w:lang w:eastAsia="ru-RU"/>
    </w:rPr>
  </w:style>
  <w:style w:type="paragraph" w:customStyle="1" w:styleId="afffffff5">
    <w:name w:val="ТаблицаНомер"/>
    <w:basedOn w:val="a3"/>
    <w:next w:val="a3"/>
    <w:rsid w:val="00405B60"/>
    <w:pPr>
      <w:overflowPunct w:val="0"/>
      <w:autoSpaceDE w:val="0"/>
      <w:autoSpaceDN w:val="0"/>
      <w:adjustRightInd w:val="0"/>
      <w:spacing w:before="120" w:after="0" w:line="360" w:lineRule="auto"/>
      <w:ind w:right="1134"/>
      <w:jc w:val="right"/>
      <w:textAlignment w:val="baseline"/>
    </w:pPr>
    <w:rPr>
      <w:rFonts w:ascii="Times New Roman" w:eastAsia="Times New Roman" w:hAnsi="Times New Roman" w:cs="Times New Roman"/>
      <w:sz w:val="28"/>
      <w:szCs w:val="20"/>
      <w:lang w:eastAsia="ru-RU"/>
    </w:rPr>
  </w:style>
  <w:style w:type="paragraph" w:customStyle="1" w:styleId="afffffff6">
    <w:name w:val="ПодраздНазвание"/>
    <w:basedOn w:val="a3"/>
    <w:rsid w:val="00405B60"/>
    <w:pPr>
      <w:overflowPunct w:val="0"/>
      <w:autoSpaceDE w:val="0"/>
      <w:autoSpaceDN w:val="0"/>
      <w:adjustRightInd w:val="0"/>
      <w:spacing w:after="0" w:line="360" w:lineRule="auto"/>
      <w:ind w:left="1276" w:hanging="567"/>
      <w:jc w:val="both"/>
      <w:textAlignment w:val="baseline"/>
    </w:pPr>
    <w:rPr>
      <w:rFonts w:ascii="Times New Roman" w:eastAsia="Times New Roman" w:hAnsi="Times New Roman" w:cs="Times New Roman"/>
      <w:sz w:val="28"/>
      <w:szCs w:val="20"/>
      <w:lang w:eastAsia="ru-RU"/>
    </w:rPr>
  </w:style>
  <w:style w:type="paragraph" w:customStyle="1" w:styleId="afffffff7">
    <w:name w:val="РазделНазвание"/>
    <w:basedOn w:val="a3"/>
    <w:rsid w:val="00405B60"/>
    <w:pPr>
      <w:overflowPunct w:val="0"/>
      <w:autoSpaceDE w:val="0"/>
      <w:autoSpaceDN w:val="0"/>
      <w:adjustRightInd w:val="0"/>
      <w:spacing w:after="0" w:line="360" w:lineRule="auto"/>
      <w:jc w:val="center"/>
      <w:textAlignment w:val="baseline"/>
    </w:pPr>
    <w:rPr>
      <w:rFonts w:ascii="Times New Roman" w:eastAsia="Times New Roman" w:hAnsi="Times New Roman" w:cs="Times New Roman"/>
      <w:b/>
      <w:sz w:val="28"/>
      <w:szCs w:val="20"/>
      <w:lang w:eastAsia="ru-RU"/>
    </w:rPr>
  </w:style>
  <w:style w:type="paragraph" w:customStyle="1" w:styleId="afffffff8">
    <w:name w:val="ТаблицаНазвание"/>
    <w:basedOn w:val="a3"/>
    <w:rsid w:val="00405B60"/>
    <w:pPr>
      <w:overflowPunct w:val="0"/>
      <w:autoSpaceDE w:val="0"/>
      <w:autoSpaceDN w:val="0"/>
      <w:adjustRightInd w:val="0"/>
      <w:spacing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afffffff9">
    <w:name w:val="ОбычныйКрасный"/>
    <w:basedOn w:val="a3"/>
    <w:rsid w:val="00405B60"/>
    <w:pPr>
      <w:spacing w:after="0" w:line="240" w:lineRule="auto"/>
      <w:ind w:firstLine="709"/>
      <w:jc w:val="both"/>
    </w:pPr>
    <w:rPr>
      <w:rFonts w:ascii="UkrainianJournal" w:eastAsia="Times New Roman" w:hAnsi="UkrainianJournal" w:cs="Times New Roman"/>
      <w:sz w:val="28"/>
      <w:szCs w:val="24"/>
      <w:lang w:eastAsia="ru-RU"/>
    </w:rPr>
  </w:style>
  <w:style w:type="paragraph" w:customStyle="1" w:styleId="151">
    <w:name w:val="КрасНорм1.5"/>
    <w:basedOn w:val="a3"/>
    <w:rsid w:val="00405B60"/>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a">
    <w:name w:val="Текст таблицы"/>
    <w:basedOn w:val="a3"/>
    <w:rsid w:val="00405B60"/>
    <w:pPr>
      <w:spacing w:before="120" w:after="120" w:line="240" w:lineRule="auto"/>
      <w:jc w:val="center"/>
    </w:pPr>
    <w:rPr>
      <w:rFonts w:ascii="Times New Roman" w:eastAsia="Times New Roman" w:hAnsi="Times New Roman" w:cs="Times New Roman"/>
      <w:sz w:val="28"/>
      <w:szCs w:val="20"/>
      <w:lang w:eastAsia="ru-RU"/>
    </w:rPr>
  </w:style>
  <w:style w:type="paragraph" w:customStyle="1" w:styleId="161">
    <w:name w:val="НормКрас1.6"/>
    <w:basedOn w:val="a3"/>
    <w:rsid w:val="00405B60"/>
    <w:pPr>
      <w:keepNext/>
      <w:overflowPunct w:val="0"/>
      <w:autoSpaceDE w:val="0"/>
      <w:autoSpaceDN w:val="0"/>
      <w:adjustRightInd w:val="0"/>
      <w:spacing w:after="0"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b">
    <w:name w:val="АвторефКрас"/>
    <w:basedOn w:val="161"/>
    <w:rsid w:val="00405B60"/>
    <w:pPr>
      <w:keepNext w:val="0"/>
      <w:spacing w:line="293" w:lineRule="auto"/>
    </w:pPr>
  </w:style>
  <w:style w:type="paragraph" w:customStyle="1" w:styleId="afffffffc">
    <w:name w:val="ОбычныйКрасн"/>
    <w:basedOn w:val="a3"/>
    <w:rsid w:val="00405B60"/>
    <w:pPr>
      <w:overflowPunct w:val="0"/>
      <w:autoSpaceDE w:val="0"/>
      <w:autoSpaceDN w:val="0"/>
      <w:adjustRightInd w:val="0"/>
      <w:spacing w:after="0"/>
      <w:ind w:firstLine="709"/>
      <w:jc w:val="both"/>
      <w:textAlignment w:val="baseline"/>
    </w:pPr>
    <w:rPr>
      <w:rFonts w:ascii="Times New Roman" w:eastAsia="Times New Roman" w:hAnsi="Times New Roman" w:cs="Times New Roman"/>
      <w:sz w:val="26"/>
      <w:szCs w:val="20"/>
      <w:lang w:eastAsia="ru-RU"/>
    </w:rPr>
  </w:style>
  <w:style w:type="paragraph" w:customStyle="1" w:styleId="157">
    <w:name w:val="Нормал1.57"/>
    <w:basedOn w:val="a3"/>
    <w:rsid w:val="00405B60"/>
    <w:pPr>
      <w:overflowPunct w:val="0"/>
      <w:autoSpaceDE w:val="0"/>
      <w:autoSpaceDN w:val="0"/>
      <w:adjustRightInd w:val="0"/>
      <w:spacing w:after="0" w:line="377" w:lineRule="auto"/>
      <w:jc w:val="both"/>
      <w:textAlignment w:val="baseline"/>
    </w:pPr>
    <w:rPr>
      <w:rFonts w:ascii="Times New Roman" w:eastAsia="Times New Roman" w:hAnsi="Times New Roman" w:cs="Times New Roman"/>
      <w:sz w:val="26"/>
      <w:szCs w:val="20"/>
      <w:lang w:eastAsia="ru-RU"/>
    </w:rPr>
  </w:style>
  <w:style w:type="paragraph" w:customStyle="1" w:styleId="152">
    <w:name w:val="Норм1.5Крас"/>
    <w:basedOn w:val="a3"/>
    <w:rsid w:val="00BD2AAF"/>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8"/>
      <w:lang w:eastAsia="ru-RU"/>
    </w:rPr>
  </w:style>
  <w:style w:type="paragraph" w:customStyle="1" w:styleId="141">
    <w:name w:val="ОбычныйКрасн14"/>
    <w:basedOn w:val="a3"/>
    <w:rsid w:val="00BD2AAF"/>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2fc">
    <w:name w:val="ЖурнКрас2"/>
    <w:basedOn w:val="a3"/>
    <w:rsid w:val="00BD2AAF"/>
    <w:pPr>
      <w:overflowPunct w:val="0"/>
      <w:autoSpaceDE w:val="0"/>
      <w:autoSpaceDN w:val="0"/>
      <w:adjustRightInd w:val="0"/>
      <w:spacing w:after="0" w:line="396" w:lineRule="auto"/>
      <w:ind w:firstLine="720"/>
      <w:jc w:val="both"/>
      <w:textAlignment w:val="baseline"/>
    </w:pPr>
    <w:rPr>
      <w:rFonts w:ascii="UkrainianJournal" w:eastAsia="Times New Roman" w:hAnsi="UkrainianJournal" w:cs="Times New Roman"/>
      <w:sz w:val="26"/>
      <w:szCs w:val="26"/>
      <w:lang w:eastAsia="ru-RU"/>
    </w:rPr>
  </w:style>
  <w:style w:type="paragraph" w:customStyle="1" w:styleId="2fd">
    <w:name w:val="Текст выноски2"/>
    <w:basedOn w:val="a3"/>
    <w:rsid w:val="00BD2AAF"/>
    <w:pPr>
      <w:spacing w:after="0" w:line="240" w:lineRule="auto"/>
      <w:jc w:val="both"/>
    </w:pPr>
    <w:rPr>
      <w:rFonts w:ascii="Tahoma" w:eastAsia="Times New Roman" w:hAnsi="Tahoma" w:cs="Tahoma"/>
      <w:sz w:val="16"/>
      <w:szCs w:val="16"/>
      <w:lang w:eastAsia="ru-RU"/>
    </w:rPr>
  </w:style>
  <w:style w:type="paragraph" w:customStyle="1" w:styleId="58">
    <w:name w:val="табл5"/>
    <w:basedOn w:val="a3"/>
    <w:rsid w:val="001D081C"/>
    <w:pPr>
      <w:widowControl w:val="0"/>
      <w:spacing w:after="0" w:line="360" w:lineRule="auto"/>
      <w:jc w:val="both"/>
    </w:pPr>
    <w:rPr>
      <w:rFonts w:ascii="Times New Roman" w:eastAsia="Times New Roman" w:hAnsi="Times New Roman" w:cs="Times New Roman"/>
      <w:snapToGrid w:val="0"/>
      <w:sz w:val="24"/>
      <w:szCs w:val="20"/>
      <w:lang w:eastAsia="ru-RU"/>
    </w:rPr>
  </w:style>
  <w:style w:type="paragraph" w:customStyle="1" w:styleId="241">
    <w:name w:val="Основной текст 24"/>
    <w:basedOn w:val="a3"/>
    <w:rsid w:val="001D081C"/>
    <w:pPr>
      <w:spacing w:after="0" w:line="240" w:lineRule="auto"/>
      <w:ind w:firstLine="851"/>
      <w:jc w:val="both"/>
    </w:pPr>
    <w:rPr>
      <w:rFonts w:ascii="Times New Roman" w:eastAsia="Times New Roman" w:hAnsi="Times New Roman" w:cs="Times New Roman"/>
      <w:sz w:val="30"/>
      <w:szCs w:val="20"/>
      <w:lang w:val="x-none" w:eastAsia="ru-RU"/>
    </w:rPr>
  </w:style>
  <w:style w:type="paragraph" w:customStyle="1" w:styleId="4d">
    <w:name w:val="Название4"/>
    <w:basedOn w:val="3c"/>
    <w:rsid w:val="001D081C"/>
    <w:pPr>
      <w:widowControl/>
      <w:jc w:val="center"/>
    </w:pPr>
    <w:rPr>
      <w:spacing w:val="140"/>
      <w:sz w:val="32"/>
    </w:rPr>
  </w:style>
  <w:style w:type="paragraph" w:customStyle="1" w:styleId="232">
    <w:name w:val="Заголовок 23"/>
    <w:basedOn w:val="a3"/>
    <w:next w:val="a3"/>
    <w:rsid w:val="00FE2118"/>
    <w:pPr>
      <w:spacing w:after="0" w:line="360" w:lineRule="auto"/>
      <w:jc w:val="center"/>
      <w:outlineLvl w:val="1"/>
    </w:pPr>
    <w:rPr>
      <w:rFonts w:ascii="Times New Roman" w:eastAsia="Times New Roman" w:hAnsi="Times New Roman" w:cs="Times New Roman"/>
      <w:sz w:val="24"/>
      <w:szCs w:val="20"/>
      <w:lang w:val="uk-UA" w:eastAsia="ru-RU"/>
    </w:rPr>
  </w:style>
  <w:style w:type="paragraph" w:customStyle="1" w:styleId="H2">
    <w:name w:val="H2"/>
    <w:basedOn w:val="a3"/>
    <w:next w:val="a3"/>
    <w:rsid w:val="00FE2118"/>
    <w:pPr>
      <w:keepNext/>
      <w:spacing w:before="100" w:after="100" w:line="240" w:lineRule="auto"/>
      <w:outlineLvl w:val="2"/>
    </w:pPr>
    <w:rPr>
      <w:rFonts w:ascii="Times New Roman" w:eastAsia="Times New Roman" w:hAnsi="Times New Roman" w:cs="Times New Roman"/>
      <w:b/>
      <w:snapToGrid w:val="0"/>
      <w:sz w:val="36"/>
      <w:szCs w:val="20"/>
      <w:lang w:val="uk-UA" w:eastAsia="ru-RU"/>
    </w:rPr>
  </w:style>
  <w:style w:type="paragraph" w:customStyle="1" w:styleId="1ff4">
    <w:name w:val="1"/>
    <w:basedOn w:val="a3"/>
    <w:next w:val="af9"/>
    <w:rsid w:val="00FE21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d">
    <w:name w:val="Заголовок_таблицы"/>
    <w:basedOn w:val="a3"/>
    <w:rsid w:val="00FE2118"/>
    <w:pPr>
      <w:keepNext/>
      <w:spacing w:before="120" w:after="120" w:line="240" w:lineRule="auto"/>
      <w:jc w:val="center"/>
    </w:pPr>
    <w:rPr>
      <w:rFonts w:ascii="Times New Roman" w:eastAsia="Batang" w:hAnsi="Times New Roman" w:cs="Times New Roman"/>
      <w:sz w:val="28"/>
      <w:szCs w:val="28"/>
      <w:lang w:eastAsia="ru-RU"/>
    </w:rPr>
  </w:style>
  <w:style w:type="paragraph" w:customStyle="1" w:styleId="xl26">
    <w:name w:val="xl26"/>
    <w:basedOn w:val="a3"/>
    <w:rsid w:val="00FE2118"/>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ru-RU"/>
    </w:rPr>
  </w:style>
  <w:style w:type="paragraph" w:customStyle="1" w:styleId="afffffffe">
    <w:name w:val="Загол"/>
    <w:basedOn w:val="a3"/>
    <w:rsid w:val="00A958D3"/>
    <w:pPr>
      <w:spacing w:after="0" w:line="360" w:lineRule="auto"/>
      <w:jc w:val="center"/>
    </w:pPr>
    <w:rPr>
      <w:rFonts w:ascii="Times New Roman" w:eastAsia="Times New Roman" w:hAnsi="Times New Roman" w:cs="Times New Roman"/>
      <w:caps/>
      <w:sz w:val="28"/>
      <w:szCs w:val="20"/>
      <w:lang w:val="uk-UA" w:eastAsia="ru-RU"/>
    </w:rPr>
  </w:style>
  <w:style w:type="paragraph" w:customStyle="1" w:styleId="affffffff">
    <w:name w:val="Абзац"/>
    <w:basedOn w:val="a8"/>
    <w:rsid w:val="00A958D3"/>
    <w:pPr>
      <w:suppressAutoHyphens w:val="0"/>
      <w:spacing w:after="0" w:line="360" w:lineRule="auto"/>
      <w:ind w:firstLine="709"/>
      <w:jc w:val="both"/>
    </w:pPr>
    <w:rPr>
      <w:rFonts w:ascii="Times New Roman" w:eastAsia="Times New Roman" w:hAnsi="Times New Roman" w:cs="Times New Roman"/>
      <w:sz w:val="24"/>
      <w:szCs w:val="20"/>
      <w:lang w:val="uk-UA" w:eastAsia="ru-RU"/>
    </w:rPr>
  </w:style>
  <w:style w:type="paragraph" w:customStyle="1" w:styleId="2fe">
    <w:name w:val="2"/>
    <w:basedOn w:val="a3"/>
    <w:rsid w:val="00A958D3"/>
    <w:pPr>
      <w:tabs>
        <w:tab w:val="left" w:pos="7655"/>
      </w:tabs>
      <w:spacing w:after="120" w:line="360" w:lineRule="auto"/>
      <w:jc w:val="center"/>
    </w:pPr>
    <w:rPr>
      <w:rFonts w:ascii="Times New Roman" w:eastAsia="Times New Roman" w:hAnsi="Times New Roman" w:cs="Times New Roman"/>
      <w:b/>
      <w:caps/>
      <w:sz w:val="28"/>
      <w:szCs w:val="20"/>
      <w:lang w:val="uk-UA" w:eastAsia="ru-RU"/>
    </w:rPr>
  </w:style>
  <w:style w:type="table" w:customStyle="1" w:styleId="2ff">
    <w:name w:val="Стиль таблицы2"/>
    <w:basedOn w:val="a5"/>
    <w:rsid w:val="004826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0">
    <w:name w:val="асновной"/>
    <w:basedOn w:val="a3"/>
    <w:rsid w:val="00482621"/>
    <w:pPr>
      <w:widowControl w:val="0"/>
      <w:spacing w:after="0" w:line="480" w:lineRule="auto"/>
      <w:ind w:firstLine="851"/>
      <w:jc w:val="both"/>
    </w:pPr>
    <w:rPr>
      <w:rFonts w:ascii="Times New Roman" w:eastAsia="Times New Roman" w:hAnsi="Times New Roman" w:cs="Times New Roman"/>
      <w:sz w:val="28"/>
      <w:szCs w:val="20"/>
      <w:lang w:val="uk-UA" w:eastAsia="ru-RU"/>
    </w:rPr>
  </w:style>
  <w:style w:type="character" w:customStyle="1" w:styleId="bodytext1">
    <w:name w:val="bodytext1"/>
    <w:basedOn w:val="a4"/>
    <w:rsid w:val="00273C61"/>
    <w:rPr>
      <w:rFonts w:ascii="Verdana" w:hAnsi="Verdana" w:hint="default"/>
      <w:color w:val="636363"/>
      <w:sz w:val="18"/>
      <w:szCs w:val="18"/>
    </w:rPr>
  </w:style>
  <w:style w:type="paragraph" w:customStyle="1" w:styleId="affffffff1">
    <w:name w:val="Осн.текст Знак Знак"/>
    <w:basedOn w:val="a3"/>
    <w:link w:val="affffffff2"/>
    <w:autoRedefine/>
    <w:rsid w:val="00D13E19"/>
    <w:pPr>
      <w:spacing w:after="0" w:line="360" w:lineRule="auto"/>
      <w:ind w:firstLine="709"/>
      <w:jc w:val="both"/>
    </w:pPr>
    <w:rPr>
      <w:rFonts w:ascii="Times New Roman" w:eastAsia="Times New Roman" w:hAnsi="Times New Roman" w:cs="Times New Roman CYR"/>
      <w:sz w:val="28"/>
      <w:szCs w:val="28"/>
      <w:lang w:val="uk-UA" w:eastAsia="ru-RU"/>
    </w:rPr>
  </w:style>
  <w:style w:type="character" w:customStyle="1" w:styleId="affffffff2">
    <w:name w:val="Осн.текст Знак Знак Знак"/>
    <w:basedOn w:val="a4"/>
    <w:link w:val="affffffff1"/>
    <w:rsid w:val="00D13E19"/>
    <w:rPr>
      <w:rFonts w:ascii="Times New Roman" w:eastAsia="Times New Roman" w:hAnsi="Times New Roman" w:cs="Times New Roman CYR"/>
      <w:sz w:val="28"/>
      <w:szCs w:val="28"/>
      <w:lang w:val="uk-UA" w:eastAsia="ru-RU"/>
    </w:rPr>
  </w:style>
  <w:style w:type="paragraph" w:customStyle="1" w:styleId="affffffff3">
    <w:name w:val="текст дис."/>
    <w:link w:val="affffffff4"/>
    <w:autoRedefine/>
    <w:rsid w:val="00D13E19"/>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ffffffff4">
    <w:name w:val="текст дис. Знак"/>
    <w:basedOn w:val="a4"/>
    <w:link w:val="affffffff3"/>
    <w:rsid w:val="00D13E19"/>
    <w:rPr>
      <w:rFonts w:ascii="Times New Roman" w:eastAsia="Times New Roman" w:hAnsi="Times New Roman" w:cs="Times New Roman"/>
      <w:sz w:val="28"/>
      <w:szCs w:val="24"/>
      <w:lang w:eastAsia="ru-RU"/>
    </w:rPr>
  </w:style>
  <w:style w:type="character" w:customStyle="1" w:styleId="affffffff5">
    <w:name w:val="Шрифт Ж"/>
    <w:basedOn w:val="a4"/>
    <w:rsid w:val="00BB775E"/>
    <w:rPr>
      <w:b/>
      <w:bCs/>
    </w:rPr>
  </w:style>
  <w:style w:type="paragraph" w:customStyle="1" w:styleId="affffffff6">
    <w:name w:val="текст дис. Пр"/>
    <w:basedOn w:val="affffffff3"/>
    <w:next w:val="affffffff3"/>
    <w:autoRedefine/>
    <w:rsid w:val="00BB775E"/>
    <w:pPr>
      <w:jc w:val="right"/>
    </w:pPr>
    <w:rPr>
      <w:szCs w:val="28"/>
    </w:rPr>
  </w:style>
  <w:style w:type="paragraph" w:customStyle="1" w:styleId="Norm1">
    <w:name w:val="Norm_1"/>
    <w:basedOn w:val="a3"/>
    <w:uiPriority w:val="99"/>
    <w:rsid w:val="007361F1"/>
    <w:pPr>
      <w:widowControl w:val="0"/>
      <w:tabs>
        <w:tab w:val="left" w:pos="432"/>
        <w:tab w:val="left" w:pos="720"/>
        <w:tab w:val="left" w:pos="864"/>
        <w:tab w:val="left" w:pos="1008"/>
        <w:tab w:val="left" w:pos="1152"/>
        <w:tab w:val="left" w:pos="1728"/>
      </w:tabs>
      <w:spacing w:after="0" w:line="240" w:lineRule="auto"/>
      <w:ind w:firstLine="720"/>
      <w:jc w:val="both"/>
    </w:pPr>
    <w:rPr>
      <w:rFonts w:ascii="Times New Roman" w:eastAsia="Times New Roman" w:hAnsi="Times New Roman" w:cs="Times New Roman"/>
      <w:sz w:val="24"/>
      <w:szCs w:val="24"/>
      <w:lang w:eastAsia="ru-RU"/>
    </w:rPr>
  </w:style>
  <w:style w:type="paragraph" w:customStyle="1" w:styleId="affffffff7">
    <w:name w:val="Заголовок приложения"/>
    <w:basedOn w:val="10"/>
    <w:autoRedefine/>
    <w:rsid w:val="00837881"/>
    <w:pPr>
      <w:spacing w:line="360" w:lineRule="auto"/>
      <w:jc w:val="center"/>
    </w:pPr>
    <w:rPr>
      <w:rFonts w:eastAsia="Times New Roman"/>
      <w:b/>
      <w:iCs/>
      <w:kern w:val="32"/>
      <w:szCs w:val="28"/>
      <w:lang w:val="ru-RU" w:eastAsia="uk-UA"/>
    </w:rPr>
  </w:style>
  <w:style w:type="character" w:customStyle="1" w:styleId="google-src-text1">
    <w:name w:val="google-src-text1"/>
    <w:basedOn w:val="a4"/>
    <w:rsid w:val="00837881"/>
    <w:rPr>
      <w:vanish/>
      <w:webHidden w:val="0"/>
      <w:specVanish w:val="0"/>
    </w:rPr>
  </w:style>
  <w:style w:type="paragraph" w:customStyle="1" w:styleId="233">
    <w:name w:val="Основной текст с отступом 23"/>
    <w:basedOn w:val="a3"/>
    <w:rsid w:val="00094F2D"/>
    <w:pPr>
      <w:widowControl w:val="0"/>
      <w:overflowPunct w:val="0"/>
      <w:autoSpaceDE w:val="0"/>
      <w:autoSpaceDN w:val="0"/>
      <w:adjustRightInd w:val="0"/>
      <w:spacing w:after="0" w:line="360" w:lineRule="auto"/>
      <w:ind w:firstLine="851"/>
      <w:jc w:val="both"/>
      <w:textAlignment w:val="baseline"/>
    </w:pPr>
    <w:rPr>
      <w:rFonts w:ascii="Times New Roman" w:eastAsia="Times New Roman" w:hAnsi="Times New Roman" w:cs="Times New Roman"/>
      <w:sz w:val="28"/>
      <w:szCs w:val="20"/>
      <w:lang w:val="uk-UA" w:eastAsia="ru-RU"/>
    </w:rPr>
  </w:style>
  <w:style w:type="paragraph" w:customStyle="1" w:styleId="2ff0">
    <w:name w:val="Текст2"/>
    <w:basedOn w:val="a3"/>
    <w:rsid w:val="00094F2D"/>
    <w:pPr>
      <w:spacing w:after="0" w:line="240" w:lineRule="auto"/>
    </w:pPr>
    <w:rPr>
      <w:rFonts w:ascii="Courier New" w:eastAsia="Times New Roman" w:hAnsi="Courier New" w:cs="Times New Roman"/>
      <w:sz w:val="20"/>
      <w:szCs w:val="20"/>
      <w:lang w:eastAsia="uk-UA"/>
    </w:rPr>
  </w:style>
  <w:style w:type="character" w:customStyle="1" w:styleId="Normal">
    <w:name w:val="Normal Знак"/>
    <w:basedOn w:val="a4"/>
    <w:rsid w:val="000F4875"/>
    <w:rPr>
      <w:rFonts w:ascii="Arial" w:hAnsi="Arial" w:cs="Arial"/>
      <w:lang w:val="ru-RU" w:eastAsia="uk-UA"/>
    </w:rPr>
  </w:style>
  <w:style w:type="character" w:customStyle="1" w:styleId="3f0">
    <w:name w:val="заголовок 3 Знак Знак"/>
    <w:basedOn w:val="a4"/>
    <w:rsid w:val="00787A5F"/>
    <w:rPr>
      <w:b/>
      <w:bCs/>
      <w:i/>
      <w:iCs/>
      <w:sz w:val="26"/>
      <w:szCs w:val="26"/>
      <w:lang w:val="ru-RU" w:eastAsia="ru-RU" w:bidi="ar-SA"/>
    </w:rPr>
  </w:style>
  <w:style w:type="character" w:customStyle="1" w:styleId="4e">
    <w:name w:val="заголовок 4 Знак Знак"/>
    <w:basedOn w:val="a4"/>
    <w:rsid w:val="00787A5F"/>
    <w:rPr>
      <w:b/>
      <w:bCs/>
      <w:i/>
      <w:iCs/>
      <w:sz w:val="26"/>
      <w:szCs w:val="26"/>
      <w:u w:val="single"/>
      <w:lang w:val="ru-RU" w:eastAsia="ru-RU" w:bidi="ar-SA"/>
    </w:rPr>
  </w:style>
  <w:style w:type="paragraph" w:customStyle="1" w:styleId="affffffff8">
    <w:name w:val="Знак Знак Знак"/>
    <w:basedOn w:val="a3"/>
    <w:rsid w:val="00787A5F"/>
    <w:pPr>
      <w:spacing w:after="0" w:line="240" w:lineRule="auto"/>
    </w:pPr>
    <w:rPr>
      <w:rFonts w:ascii="Verdana" w:eastAsia="Times New Roman" w:hAnsi="Verdana" w:cs="Times New Roman"/>
      <w:sz w:val="20"/>
      <w:szCs w:val="20"/>
      <w:lang w:val="en-US"/>
    </w:rPr>
  </w:style>
  <w:style w:type="character" w:customStyle="1" w:styleId="142">
    <w:name w:val="Знак Знак14"/>
    <w:basedOn w:val="a4"/>
    <w:rsid w:val="00787A5F"/>
    <w:rPr>
      <w:sz w:val="28"/>
      <w:szCs w:val="24"/>
      <w:lang w:val="ru-RU" w:eastAsia="ru-RU" w:bidi="ar-SA"/>
    </w:rPr>
  </w:style>
  <w:style w:type="character" w:customStyle="1" w:styleId="131">
    <w:name w:val="Знак Знак13"/>
    <w:basedOn w:val="a4"/>
    <w:rsid w:val="00787A5F"/>
    <w:rPr>
      <w:b/>
      <w:sz w:val="24"/>
      <w:szCs w:val="24"/>
      <w:lang w:val="ru-RU" w:eastAsia="ru-RU" w:bidi="ar-SA"/>
    </w:rPr>
  </w:style>
  <w:style w:type="character" w:customStyle="1" w:styleId="123">
    <w:name w:val="Знак Знак12"/>
    <w:basedOn w:val="a4"/>
    <w:rsid w:val="00787A5F"/>
    <w:rPr>
      <w:sz w:val="24"/>
      <w:szCs w:val="24"/>
      <w:lang w:val="ru-RU" w:eastAsia="ru-RU" w:bidi="ar-SA"/>
    </w:rPr>
  </w:style>
  <w:style w:type="paragraph" w:styleId="affffffff9">
    <w:name w:val="Note Heading"/>
    <w:basedOn w:val="a3"/>
    <w:next w:val="a3"/>
    <w:link w:val="affffffffa"/>
    <w:rsid w:val="00787A5F"/>
    <w:pPr>
      <w:spacing w:after="0" w:line="240" w:lineRule="auto"/>
    </w:pPr>
    <w:rPr>
      <w:rFonts w:ascii="Times New Roman" w:eastAsia="PMingLiU" w:hAnsi="Times New Roman" w:cs="Times New Roman"/>
      <w:sz w:val="24"/>
      <w:szCs w:val="24"/>
      <w:lang w:eastAsia="ru-RU"/>
    </w:rPr>
  </w:style>
  <w:style w:type="character" w:customStyle="1" w:styleId="affffffffa">
    <w:name w:val="Заголовок записки Знак"/>
    <w:basedOn w:val="a4"/>
    <w:link w:val="affffffff9"/>
    <w:rsid w:val="00787A5F"/>
    <w:rPr>
      <w:rFonts w:ascii="Times New Roman" w:eastAsia="PMingLiU" w:hAnsi="Times New Roman" w:cs="Times New Roman"/>
      <w:sz w:val="24"/>
      <w:szCs w:val="24"/>
      <w:lang w:eastAsia="ru-RU"/>
    </w:rPr>
  </w:style>
  <w:style w:type="paragraph" w:customStyle="1" w:styleId="ps6">
    <w:name w:val="ps6"/>
    <w:basedOn w:val="a3"/>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ps10">
    <w:name w:val="ps10"/>
    <w:basedOn w:val="a3"/>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s41">
    <w:name w:val="s41"/>
    <w:basedOn w:val="a4"/>
    <w:rsid w:val="00787A5F"/>
    <w:rPr>
      <w:rFonts w:ascii="Arial" w:hAnsi="Arial" w:cs="Arial" w:hint="default"/>
      <w:color w:val="808080"/>
      <w:sz w:val="18"/>
      <w:szCs w:val="18"/>
    </w:rPr>
  </w:style>
  <w:style w:type="character" w:customStyle="1" w:styleId="prim1">
    <w:name w:val="prim1"/>
    <w:basedOn w:val="a4"/>
    <w:rsid w:val="00787A5F"/>
    <w:rPr>
      <w:rFonts w:ascii="Arial" w:hAnsi="Arial" w:cs="Arial" w:hint="default"/>
      <w:b/>
      <w:bCs/>
      <w:i/>
      <w:iCs/>
      <w:color w:val="0000FF"/>
      <w:sz w:val="24"/>
      <w:szCs w:val="24"/>
    </w:rPr>
  </w:style>
  <w:style w:type="paragraph" w:customStyle="1" w:styleId="ps28">
    <w:name w:val="ps28"/>
    <w:basedOn w:val="a3"/>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3f1">
    <w:name w:val="Номер страницы3"/>
    <w:basedOn w:val="a4"/>
    <w:rsid w:val="0017312A"/>
  </w:style>
  <w:style w:type="paragraph" w:customStyle="1" w:styleId="2ff1">
    <w:name w:val="Основной текст2"/>
    <w:basedOn w:val="a3"/>
    <w:rsid w:val="0017312A"/>
    <w:pPr>
      <w:widowControl w:val="0"/>
      <w:snapToGrid w:val="0"/>
      <w:spacing w:after="0" w:line="240" w:lineRule="auto"/>
    </w:pPr>
    <w:rPr>
      <w:rFonts w:ascii="Times NR Cyr MT" w:eastAsia="Times New Roman" w:hAnsi="Times NR Cyr MT" w:cs="Times New Roman"/>
      <w:b/>
      <w:caps/>
      <w:sz w:val="28"/>
      <w:szCs w:val="20"/>
      <w:lang w:val="en-GB" w:eastAsia="ru-RU"/>
    </w:rPr>
  </w:style>
  <w:style w:type="character" w:customStyle="1" w:styleId="3f2">
    <w:name w:val="Основной шрифт абзаца3"/>
    <w:rsid w:val="0017312A"/>
  </w:style>
  <w:style w:type="paragraph" w:customStyle="1" w:styleId="2ff2">
    <w:name w:val="Верхний колонтитул2"/>
    <w:basedOn w:val="3c"/>
    <w:rsid w:val="0017312A"/>
    <w:pPr>
      <w:widowControl/>
      <w:tabs>
        <w:tab w:val="center" w:pos="4320"/>
        <w:tab w:val="right" w:pos="8640"/>
      </w:tabs>
    </w:pPr>
    <w:rPr>
      <w:rFonts w:ascii="TimesET" w:hAnsi="TimesET"/>
      <w:b w:val="0"/>
      <w:snapToGrid/>
      <w:sz w:val="28"/>
      <w:lang w:val="en-US"/>
    </w:rPr>
  </w:style>
  <w:style w:type="paragraph" w:customStyle="1" w:styleId="331">
    <w:name w:val="Основной текст с отступом 33"/>
    <w:basedOn w:val="a3"/>
    <w:rsid w:val="0017312A"/>
    <w:pPr>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lang w:val="uk-UA" w:eastAsia="ru-RU"/>
    </w:rPr>
  </w:style>
  <w:style w:type="paragraph" w:customStyle="1" w:styleId="3125">
    <w:name w:val="Стиль Основной текст с отступом 3 + Первая строка:  125 см Междус..."/>
    <w:basedOn w:val="32"/>
    <w:rsid w:val="0063454D"/>
    <w:pPr>
      <w:autoSpaceDE w:val="0"/>
      <w:autoSpaceDN w:val="0"/>
      <w:spacing w:after="0"/>
      <w:ind w:left="0" w:firstLine="709"/>
      <w:jc w:val="both"/>
    </w:pPr>
    <w:rPr>
      <w:rFonts w:eastAsia="Times New Roman"/>
      <w:sz w:val="28"/>
      <w:szCs w:val="28"/>
      <w:lang w:val="uk-UA"/>
    </w:rPr>
  </w:style>
  <w:style w:type="paragraph" w:customStyle="1" w:styleId="affffffffb">
    <w:name w:val="Без видступу"/>
    <w:basedOn w:val="a3"/>
    <w:rsid w:val="00952BC6"/>
    <w:pPr>
      <w:spacing w:after="0" w:line="480" w:lineRule="atLeast"/>
      <w:jc w:val="both"/>
    </w:pPr>
    <w:rPr>
      <w:rFonts w:ascii="Times New Roman" w:eastAsia="Times New Roman" w:hAnsi="Times New Roman" w:cs="Times New Roman"/>
      <w:sz w:val="28"/>
      <w:szCs w:val="20"/>
      <w:lang w:val="uk-UA" w:eastAsia="ru-RU"/>
    </w:rPr>
  </w:style>
  <w:style w:type="paragraph" w:customStyle="1" w:styleId="affffffffc">
    <w:name w:val="Підпис малюнка"/>
    <w:basedOn w:val="a3"/>
    <w:rsid w:val="00952BC6"/>
    <w:pPr>
      <w:keepLines/>
      <w:widowControl w:val="0"/>
      <w:spacing w:after="120" w:line="480" w:lineRule="atLeast"/>
      <w:ind w:left="1276" w:hanging="1276"/>
      <w:jc w:val="both"/>
    </w:pPr>
    <w:rPr>
      <w:rFonts w:ascii="Times New Roman" w:eastAsia="Times New Roman" w:hAnsi="Times New Roman" w:cs="Times New Roman"/>
      <w:sz w:val="28"/>
      <w:szCs w:val="20"/>
      <w:lang w:val="uk-UA" w:eastAsia="ru-RU"/>
    </w:rPr>
  </w:style>
  <w:style w:type="paragraph" w:customStyle="1" w:styleId="affffffffd">
    <w:name w:val="Робота"/>
    <w:basedOn w:val="a3"/>
    <w:rsid w:val="005621E7"/>
    <w:pPr>
      <w:shd w:val="clear" w:color="auto" w:fill="FFFFFF"/>
      <w:autoSpaceDE w:val="0"/>
      <w:autoSpaceDN w:val="0"/>
      <w:adjustRightInd w:val="0"/>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e">
    <w:name w:val="Розділ"/>
    <w:basedOn w:val="a3"/>
    <w:rsid w:val="005621E7"/>
    <w:pPr>
      <w:shd w:val="clear" w:color="auto" w:fill="FFFFFF"/>
      <w:autoSpaceDE w:val="0"/>
      <w:autoSpaceDN w:val="0"/>
      <w:adjustRightInd w:val="0"/>
      <w:spacing w:before="240" w:after="36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fffffffff">
    <w:name w:val="Назва_розділу"/>
    <w:basedOn w:val="a3"/>
    <w:rsid w:val="005621E7"/>
    <w:pPr>
      <w:shd w:val="clear" w:color="auto" w:fill="FFFFFF"/>
      <w:autoSpaceDE w:val="0"/>
      <w:autoSpaceDN w:val="0"/>
      <w:adjustRightInd w:val="0"/>
      <w:spacing w:before="360" w:after="72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Body">
    <w:name w:val="A Body"/>
    <w:basedOn w:val="a8"/>
    <w:rsid w:val="005621E7"/>
    <w:pPr>
      <w:suppressAutoHyphens w:val="0"/>
      <w:spacing w:after="0" w:line="360" w:lineRule="auto"/>
      <w:jc w:val="both"/>
    </w:pPr>
    <w:rPr>
      <w:rFonts w:ascii="Times New Roman" w:eastAsia="Times New Roman" w:hAnsi="Times New Roman" w:cs="Times New Roman"/>
      <w:szCs w:val="20"/>
      <w:lang w:val="uk-UA" w:eastAsia="ru-RU"/>
    </w:rPr>
  </w:style>
  <w:style w:type="character" w:customStyle="1" w:styleId="MTEquationSection">
    <w:name w:val="MTEquationSection"/>
    <w:basedOn w:val="a4"/>
    <w:rsid w:val="005621E7"/>
    <w:rPr>
      <w:vanish/>
      <w:color w:val="FF0000"/>
      <w:sz w:val="28"/>
      <w:szCs w:val="28"/>
    </w:rPr>
  </w:style>
  <w:style w:type="paragraph" w:customStyle="1" w:styleId="j">
    <w:name w:val="j"/>
    <w:basedOn w:val="a3"/>
    <w:rsid w:val="001C5FD4"/>
    <w:pPr>
      <w:spacing w:after="0" w:line="240" w:lineRule="auto"/>
      <w:ind w:left="244" w:right="244" w:firstLine="612"/>
      <w:jc w:val="both"/>
    </w:pPr>
    <w:rPr>
      <w:rFonts w:ascii="Times New Roman" w:eastAsia="Times New Roman" w:hAnsi="Times New Roman" w:cs="Times New Roman"/>
      <w:sz w:val="24"/>
      <w:szCs w:val="24"/>
      <w:lang w:eastAsia="ru-RU"/>
    </w:rPr>
  </w:style>
  <w:style w:type="paragraph" w:customStyle="1" w:styleId="afffffffff0">
    <w:name w:val="Дисертация"/>
    <w:basedOn w:val="a3"/>
    <w:qFormat/>
    <w:rsid w:val="001C5FD4"/>
    <w:pPr>
      <w:suppressLineNumbers/>
      <w:spacing w:after="0" w:line="360" w:lineRule="auto"/>
      <w:ind w:firstLine="720"/>
      <w:jc w:val="both"/>
    </w:pPr>
    <w:rPr>
      <w:rFonts w:ascii="Times New Roman" w:eastAsia="Times New Roman" w:hAnsi="Times New Roman" w:cs="Times New Roman"/>
      <w:sz w:val="28"/>
      <w:szCs w:val="20"/>
      <w:lang w:val="uk-UA" w:eastAsia="ru-RU"/>
    </w:rPr>
  </w:style>
  <w:style w:type="paragraph" w:customStyle="1" w:styleId="2ff3">
    <w:name w:val="Абзац списка2"/>
    <w:basedOn w:val="a3"/>
    <w:rsid w:val="00E06C69"/>
    <w:pPr>
      <w:spacing w:after="200" w:line="276" w:lineRule="auto"/>
      <w:ind w:left="720"/>
    </w:pPr>
    <w:rPr>
      <w:rFonts w:ascii="Calibri" w:eastAsia="Times New Roman" w:hAnsi="Calibri" w:cs="Times New Roman"/>
      <w:lang w:eastAsia="ru-RU"/>
    </w:rPr>
  </w:style>
  <w:style w:type="paragraph" w:customStyle="1" w:styleId="afffffffff1">
    <w:name w:val="Автореферат"/>
    <w:basedOn w:val="a3"/>
    <w:rsid w:val="00E15C24"/>
    <w:pPr>
      <w:spacing w:after="0" w:line="269" w:lineRule="auto"/>
      <w:ind w:firstLine="709"/>
      <w:jc w:val="both"/>
    </w:pPr>
    <w:rPr>
      <w:rFonts w:ascii="Times New Roman" w:eastAsia="Calibri" w:hAnsi="Times New Roman" w:cs="Times New Roman"/>
      <w:spacing w:val="24"/>
      <w:sz w:val="28"/>
      <w:szCs w:val="20"/>
      <w:lang w:val="uk-UA" w:eastAsia="ru-RU"/>
    </w:rPr>
  </w:style>
  <w:style w:type="paragraph" w:customStyle="1" w:styleId="afffffffff2">
    <w:name w:val="Стиль дисерт"/>
    <w:basedOn w:val="a3"/>
    <w:rsid w:val="00E15C24"/>
    <w:pPr>
      <w:widowControl w:val="0"/>
      <w:spacing w:after="0" w:line="360" w:lineRule="auto"/>
      <w:ind w:firstLine="720"/>
    </w:pPr>
    <w:rPr>
      <w:rFonts w:ascii="Times New Roman" w:eastAsia="Calibri" w:hAnsi="Times New Roman" w:cs="Times New Roman"/>
      <w:sz w:val="24"/>
      <w:szCs w:val="20"/>
      <w:lang w:val="en-US" w:eastAsia="ru-RU"/>
    </w:rPr>
  </w:style>
  <w:style w:type="paragraph" w:customStyle="1" w:styleId="afffffffff3">
    <w:name w:val="Текст дис"/>
    <w:basedOn w:val="aa"/>
    <w:rsid w:val="00E15C24"/>
    <w:pPr>
      <w:widowControl w:val="0"/>
      <w:spacing w:after="0" w:line="360" w:lineRule="auto"/>
      <w:ind w:left="0" w:firstLine="709"/>
      <w:jc w:val="both"/>
    </w:pPr>
    <w:rPr>
      <w:rFonts w:ascii="Times New Roman" w:eastAsia="Calibri" w:hAnsi="Times New Roman" w:cs="Times New Roman"/>
      <w:sz w:val="28"/>
      <w:szCs w:val="20"/>
      <w:lang w:val="uk-UA" w:eastAsia="ru-RU"/>
    </w:rPr>
  </w:style>
  <w:style w:type="paragraph" w:customStyle="1" w:styleId="description">
    <w:name w:val="description"/>
    <w:basedOn w:val="a3"/>
    <w:rsid w:val="008A21EB"/>
    <w:pPr>
      <w:spacing w:after="100" w:afterAutospacing="1" w:line="240" w:lineRule="auto"/>
    </w:pPr>
    <w:rPr>
      <w:rFonts w:ascii="Tahoma" w:eastAsia="Times New Roman" w:hAnsi="Tahoma" w:cs="Tahoma"/>
      <w:sz w:val="18"/>
      <w:szCs w:val="18"/>
      <w:lang w:val="uk-UA" w:eastAsia="uk-UA"/>
    </w:rPr>
  </w:style>
  <w:style w:type="character" w:customStyle="1" w:styleId="subtitle1">
    <w:name w:val="subtitle1"/>
    <w:basedOn w:val="a4"/>
    <w:rsid w:val="008A21EB"/>
    <w:rPr>
      <w:b/>
      <w:bCs/>
    </w:rPr>
  </w:style>
  <w:style w:type="character" w:customStyle="1" w:styleId="namenowrap">
    <w:name w:val="name nowrap"/>
    <w:basedOn w:val="a4"/>
    <w:rsid w:val="008A21EB"/>
    <w:rPr>
      <w:i/>
      <w:iCs/>
    </w:rPr>
  </w:style>
  <w:style w:type="character" w:customStyle="1" w:styleId="citationsource-journal1">
    <w:name w:val="citation_source-journal1"/>
    <w:basedOn w:val="a4"/>
    <w:rsid w:val="008A21EB"/>
    <w:rPr>
      <w:i/>
      <w:iCs/>
    </w:rPr>
  </w:style>
  <w:style w:type="paragraph" w:customStyle="1" w:styleId="Default">
    <w:name w:val="Default"/>
    <w:link w:val="Default0"/>
    <w:rsid w:val="00BA6250"/>
    <w:pPr>
      <w:autoSpaceDE w:val="0"/>
      <w:autoSpaceDN w:val="0"/>
      <w:adjustRightInd w:val="0"/>
      <w:spacing w:after="0" w:line="240" w:lineRule="auto"/>
    </w:pPr>
    <w:rPr>
      <w:rFonts w:ascii="KGYYFD+MetaBookLF-Roman" w:eastAsia="Times New Roman" w:hAnsi="KGYYFD+MetaBookLF-Roman" w:cs="KGYYFD+MetaBookLF-Roman"/>
      <w:color w:val="000000"/>
      <w:sz w:val="24"/>
      <w:szCs w:val="24"/>
      <w:lang w:eastAsia="ru-RU"/>
    </w:rPr>
  </w:style>
  <w:style w:type="paragraph" w:customStyle="1" w:styleId="Pa6">
    <w:name w:val="Pa6"/>
    <w:basedOn w:val="Default"/>
    <w:next w:val="Default"/>
    <w:link w:val="Pa60"/>
    <w:rsid w:val="00BA6250"/>
    <w:pPr>
      <w:spacing w:line="176" w:lineRule="atLeast"/>
    </w:pPr>
  </w:style>
  <w:style w:type="character" w:customStyle="1" w:styleId="A60">
    <w:name w:val="A6"/>
    <w:rsid w:val="00BA6250"/>
    <w:rPr>
      <w:rFonts w:ascii="FHIKNN+Slimbach-Book" w:hAnsi="FHIKNN+Slimbach-Book" w:cs="FHIKNN+Slimbach-Book"/>
      <w:color w:val="000000"/>
      <w:sz w:val="10"/>
      <w:szCs w:val="10"/>
    </w:rPr>
  </w:style>
  <w:style w:type="paragraph" w:customStyle="1" w:styleId="PlainText1">
    <w:name w:val="Plain Text1"/>
    <w:basedOn w:val="a3"/>
    <w:rsid w:val="00BA6250"/>
    <w:pPr>
      <w:spacing w:after="0" w:line="240" w:lineRule="auto"/>
    </w:pPr>
    <w:rPr>
      <w:rFonts w:ascii="Courier New" w:eastAsia="Times New Roman" w:hAnsi="Courier New" w:cs="Courier New"/>
      <w:sz w:val="20"/>
      <w:szCs w:val="20"/>
      <w:lang w:eastAsia="ru-RU"/>
    </w:rPr>
  </w:style>
  <w:style w:type="paragraph" w:customStyle="1" w:styleId="PlainText2">
    <w:name w:val="Plain Text2"/>
    <w:basedOn w:val="a3"/>
    <w:rsid w:val="00BA6250"/>
    <w:pPr>
      <w:spacing w:after="0" w:line="240" w:lineRule="auto"/>
    </w:pPr>
    <w:rPr>
      <w:rFonts w:ascii="Courier New" w:eastAsia="Times New Roman" w:hAnsi="Courier New" w:cs="Courier New"/>
      <w:sz w:val="20"/>
      <w:szCs w:val="20"/>
      <w:lang w:eastAsia="ru-RU"/>
    </w:rPr>
  </w:style>
  <w:style w:type="character" w:customStyle="1" w:styleId="Default0">
    <w:name w:val="Default Знак"/>
    <w:basedOn w:val="a4"/>
    <w:link w:val="Default"/>
    <w:locked/>
    <w:rsid w:val="00BA6250"/>
    <w:rPr>
      <w:rFonts w:ascii="KGYYFD+MetaBookLF-Roman" w:eastAsia="Times New Roman" w:hAnsi="KGYYFD+MetaBookLF-Roman" w:cs="KGYYFD+MetaBookLF-Roman"/>
      <w:color w:val="000000"/>
      <w:sz w:val="24"/>
      <w:szCs w:val="24"/>
      <w:lang w:eastAsia="ru-RU"/>
    </w:rPr>
  </w:style>
  <w:style w:type="character" w:customStyle="1" w:styleId="Pa60">
    <w:name w:val="Pa6 Знак"/>
    <w:basedOn w:val="Default0"/>
    <w:link w:val="Pa6"/>
    <w:locked/>
    <w:rsid w:val="00BA6250"/>
    <w:rPr>
      <w:rFonts w:ascii="KGYYFD+MetaBookLF-Roman" w:eastAsia="Times New Roman" w:hAnsi="KGYYFD+MetaBookLF-Roman" w:cs="KGYYFD+MetaBookLF-Roman"/>
      <w:color w:val="000000"/>
      <w:sz w:val="24"/>
      <w:szCs w:val="24"/>
      <w:lang w:eastAsia="ru-RU"/>
    </w:rPr>
  </w:style>
  <w:style w:type="paragraph" w:customStyle="1" w:styleId="afffffffff4">
    <w:name w:val="Итоговая информация"/>
    <w:basedOn w:val="a3"/>
    <w:rsid w:val="00023C9F"/>
    <w:pPr>
      <w:tabs>
        <w:tab w:val="left" w:pos="1134"/>
        <w:tab w:val="right" w:pos="9072"/>
      </w:tabs>
      <w:spacing w:after="0" w:line="360" w:lineRule="auto"/>
      <w:jc w:val="both"/>
    </w:pPr>
    <w:rPr>
      <w:rFonts w:ascii="Times New Roman" w:eastAsia="Times New Roman" w:hAnsi="Times New Roman" w:cs="Times New Roman"/>
      <w:sz w:val="28"/>
      <w:szCs w:val="28"/>
      <w:lang w:val="en-US" w:eastAsia="ru-RU"/>
    </w:rPr>
  </w:style>
  <w:style w:type="paragraph" w:customStyle="1" w:styleId="Telo">
    <w:name w:val="Telo"/>
    <w:rsid w:val="003A7126"/>
    <w:pPr>
      <w:autoSpaceDE w:val="0"/>
      <w:autoSpaceDN w:val="0"/>
      <w:adjustRightInd w:val="0"/>
      <w:spacing w:after="0" w:line="480" w:lineRule="atLeast"/>
      <w:ind w:firstLine="624"/>
      <w:jc w:val="both"/>
    </w:pPr>
    <w:rPr>
      <w:rFonts w:ascii="Times New Roman" w:eastAsia="Times New Roman" w:hAnsi="Times New Roman" w:cs="Times New Roman"/>
      <w:spacing w:val="15"/>
      <w:sz w:val="26"/>
      <w:szCs w:val="26"/>
      <w:lang w:eastAsia="ru-RU"/>
    </w:rPr>
  </w:style>
  <w:style w:type="paragraph" w:customStyle="1" w:styleId="Body">
    <w:name w:val="Body"/>
    <w:rsid w:val="007A3A60"/>
    <w:pPr>
      <w:autoSpaceDE w:val="0"/>
      <w:autoSpaceDN w:val="0"/>
      <w:adjustRightInd w:val="0"/>
      <w:spacing w:after="0" w:line="480" w:lineRule="atLeast"/>
      <w:ind w:firstLine="709"/>
      <w:jc w:val="both"/>
    </w:pPr>
    <w:rPr>
      <w:rFonts w:ascii="Times New Roman" w:eastAsia="Times New Roman" w:hAnsi="Times New Roman" w:cs="Times New Roman"/>
      <w:sz w:val="28"/>
      <w:szCs w:val="28"/>
      <w:lang w:eastAsia="ru-RU"/>
    </w:rPr>
  </w:style>
  <w:style w:type="character" w:customStyle="1" w:styleId="Body0">
    <w:name w:val="Body Знак"/>
    <w:basedOn w:val="a4"/>
    <w:rsid w:val="007A3A60"/>
    <w:rPr>
      <w:sz w:val="28"/>
      <w:szCs w:val="28"/>
      <w:lang w:val="ru-RU" w:eastAsia="ru-RU" w:bidi="ar-SA"/>
    </w:rPr>
  </w:style>
  <w:style w:type="character" w:customStyle="1" w:styleId="217">
    <w:name w:val="Заголовок 2 Знак1"/>
    <w:basedOn w:val="a4"/>
    <w:locked/>
    <w:rsid w:val="007C550B"/>
    <w:rPr>
      <w:rFonts w:ascii="Arial" w:hAnsi="Arial" w:cs="Arial"/>
      <w:b/>
      <w:bCs/>
      <w:i/>
      <w:iCs/>
      <w:sz w:val="28"/>
      <w:szCs w:val="28"/>
    </w:rPr>
  </w:style>
  <w:style w:type="character" w:customStyle="1" w:styleId="412">
    <w:name w:val="Заголовок 4 Знак1"/>
    <w:basedOn w:val="a4"/>
    <w:locked/>
    <w:rsid w:val="007C550B"/>
    <w:rPr>
      <w:rFonts w:ascii="Times New Roman" w:hAnsi="Times New Roman"/>
      <w:b/>
      <w:bCs/>
      <w:sz w:val="28"/>
      <w:szCs w:val="28"/>
    </w:rPr>
  </w:style>
  <w:style w:type="paragraph" w:customStyle="1" w:styleId="afffffffff5">
    <w:name w:val="......."/>
    <w:basedOn w:val="a3"/>
    <w:next w:val="a3"/>
    <w:rsid w:val="00EE27EB"/>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pt3">
    <w:name w:val="Обычный + (латиница) 14 pt"/>
    <w:aliases w:val="по центру"/>
    <w:basedOn w:val="a3"/>
    <w:rsid w:val="001A2198"/>
    <w:pPr>
      <w:spacing w:after="0" w:line="240" w:lineRule="auto"/>
      <w:jc w:val="center"/>
    </w:pPr>
    <w:rPr>
      <w:rFonts w:ascii="Times New Roman" w:eastAsia="Times New Roman" w:hAnsi="Times New Roman" w:cs="Times New Roman"/>
      <w:sz w:val="28"/>
      <w:szCs w:val="20"/>
      <w:lang w:eastAsia="ru-RU"/>
    </w:rPr>
  </w:style>
  <w:style w:type="paragraph" w:customStyle="1" w:styleId="1ff5">
    <w:name w:val="Знак1 Знак Знак Знак"/>
    <w:basedOn w:val="a3"/>
    <w:rsid w:val="00DF0FD6"/>
    <w:pPr>
      <w:spacing w:after="0" w:line="240" w:lineRule="auto"/>
    </w:pPr>
    <w:rPr>
      <w:rFonts w:ascii="Verdana" w:eastAsia="Times New Roman" w:hAnsi="Verdana" w:cs="Verdana"/>
      <w:sz w:val="20"/>
      <w:szCs w:val="20"/>
      <w:lang w:val="en-US"/>
    </w:rPr>
  </w:style>
  <w:style w:type="character" w:customStyle="1" w:styleId="navigationline1">
    <w:name w:val="navigationline1"/>
    <w:basedOn w:val="a4"/>
    <w:rsid w:val="00AF25AA"/>
    <w:rPr>
      <w:rFonts w:ascii="Arial" w:hAnsi="Arial" w:cs="Arial" w:hint="default"/>
      <w:color w:val="666666"/>
      <w:sz w:val="18"/>
      <w:szCs w:val="18"/>
    </w:rPr>
  </w:style>
  <w:style w:type="character" w:customStyle="1" w:styleId="pagetitle1">
    <w:name w:val="pagetitle1"/>
    <w:basedOn w:val="a4"/>
    <w:rsid w:val="00AF25AA"/>
    <w:rPr>
      <w:b/>
      <w:bCs/>
      <w:color w:val="9F9F9F"/>
      <w:sz w:val="25"/>
      <w:szCs w:val="25"/>
    </w:rPr>
  </w:style>
  <w:style w:type="paragraph" w:customStyle="1" w:styleId="4f">
    <w:name w:val="Обычный4"/>
    <w:basedOn w:val="a3"/>
    <w:rsid w:val="004420E3"/>
    <w:pPr>
      <w:spacing w:before="100" w:beforeAutospacing="1" w:after="100" w:afterAutospacing="1" w:line="240" w:lineRule="auto"/>
    </w:pPr>
    <w:rPr>
      <w:rFonts w:ascii="Arial Unicode MS" w:eastAsia="Arial Unicode MS" w:hAnsi="Arial Unicode MS" w:cs="Arial Unicode MS"/>
      <w:iCs/>
      <w:sz w:val="24"/>
      <w:szCs w:val="24"/>
      <w:lang w:eastAsia="ru-RU"/>
    </w:rPr>
  </w:style>
  <w:style w:type="character" w:customStyle="1" w:styleId="85">
    <w:name w:val="Гиперссылка8"/>
    <w:basedOn w:val="a4"/>
    <w:rsid w:val="004420E3"/>
    <w:rPr>
      <w:rFonts w:cs="Times New Roman"/>
      <w:b/>
      <w:bCs/>
      <w:color w:val="000000"/>
      <w:sz w:val="21"/>
      <w:szCs w:val="21"/>
      <w:u w:val="none"/>
      <w:effect w:val="none"/>
    </w:rPr>
  </w:style>
  <w:style w:type="character" w:customStyle="1" w:styleId="96">
    <w:name w:val="Гиперссылка9"/>
    <w:basedOn w:val="a4"/>
    <w:rsid w:val="004420E3"/>
    <w:rPr>
      <w:rFonts w:cs="Times New Roman"/>
      <w:color w:val="800000"/>
      <w:u w:val="none"/>
      <w:effect w:val="none"/>
    </w:rPr>
  </w:style>
  <w:style w:type="character" w:customStyle="1" w:styleId="colorkey12">
    <w:name w:val="color_key_12"/>
    <w:basedOn w:val="a4"/>
    <w:rsid w:val="004420E3"/>
    <w:rPr>
      <w:rFonts w:cs="Times New Roman"/>
      <w:shd w:val="clear" w:color="auto" w:fill="FFD700"/>
    </w:rPr>
  </w:style>
  <w:style w:type="paragraph" w:customStyle="1" w:styleId="DefaultText">
    <w:name w:val="Default Text"/>
    <w:basedOn w:val="a3"/>
    <w:rsid w:val="004420E3"/>
    <w:pPr>
      <w:tabs>
        <w:tab w:val="left" w:pos="998"/>
        <w:tab w:val="left" w:pos="1111"/>
        <w:tab w:val="left" w:pos="1225"/>
      </w:tabs>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iCs/>
      <w:sz w:val="28"/>
      <w:szCs w:val="20"/>
      <w:lang w:eastAsia="ru-RU"/>
    </w:rPr>
  </w:style>
  <w:style w:type="character" w:customStyle="1" w:styleId="cite1">
    <w:name w:val="cite1"/>
    <w:basedOn w:val="a4"/>
    <w:rsid w:val="004420E3"/>
    <w:rPr>
      <w:rFonts w:ascii="Times New Roman" w:hAnsi="Times New Roman" w:cs="Times New Roman"/>
      <w:color w:val="000000"/>
      <w:sz w:val="24"/>
      <w:szCs w:val="24"/>
    </w:rPr>
  </w:style>
  <w:style w:type="character" w:customStyle="1" w:styleId="citeauthors">
    <w:name w:val="cite_authors"/>
    <w:basedOn w:val="a4"/>
    <w:rsid w:val="004420E3"/>
    <w:rPr>
      <w:rFonts w:ascii="Times New Roman" w:hAnsi="Times New Roman" w:cs="Times New Roman"/>
      <w:color w:val="000000"/>
      <w:sz w:val="24"/>
      <w:szCs w:val="24"/>
    </w:rPr>
  </w:style>
  <w:style w:type="paragraph" w:customStyle="1" w:styleId="1ff6">
    <w:name w:val="Стиль1 Знак Знак Знак Знак"/>
    <w:basedOn w:val="affff"/>
    <w:link w:val="1ff7"/>
    <w:rsid w:val="004420E3"/>
    <w:pPr>
      <w:spacing w:after="200" w:line="360" w:lineRule="auto"/>
      <w:jc w:val="both"/>
    </w:pPr>
    <w:rPr>
      <w:rFonts w:ascii="Arial" w:eastAsia="Calibri" w:hAnsi="Arial" w:cs="Arial"/>
      <w:b/>
      <w:bCs/>
      <w:iCs/>
      <w:kern w:val="32"/>
      <w:sz w:val="28"/>
      <w:szCs w:val="28"/>
      <w:lang w:val="en-GB"/>
    </w:rPr>
  </w:style>
  <w:style w:type="character" w:customStyle="1" w:styleId="1ff7">
    <w:name w:val="Стиль1 Знак Знак Знак Знак Знак"/>
    <w:basedOn w:val="12"/>
    <w:link w:val="1ff6"/>
    <w:rsid w:val="004420E3"/>
    <w:rPr>
      <w:rFonts w:ascii="Arial" w:eastAsia="Calibri" w:hAnsi="Arial" w:cs="Arial"/>
      <w:b/>
      <w:bCs/>
      <w:iCs/>
      <w:kern w:val="32"/>
      <w:sz w:val="28"/>
      <w:szCs w:val="28"/>
      <w:lang w:val="en-GB" w:eastAsia="ru-RU"/>
    </w:rPr>
  </w:style>
  <w:style w:type="paragraph" w:customStyle="1" w:styleId="1ff8">
    <w:name w:val="ЗАГОЛОВОК 1"/>
    <w:basedOn w:val="10"/>
    <w:rsid w:val="004420E3"/>
    <w:pPr>
      <w:spacing w:before="240" w:after="240" w:line="360" w:lineRule="auto"/>
      <w:jc w:val="center"/>
    </w:pPr>
    <w:rPr>
      <w:rFonts w:eastAsia="Times New Roman"/>
      <w:b/>
      <w:bCs/>
      <w:iCs/>
      <w:kern w:val="32"/>
      <w:szCs w:val="28"/>
    </w:rPr>
  </w:style>
  <w:style w:type="paragraph" w:customStyle="1" w:styleId="2ff4">
    <w:name w:val="ЗАГОЛОВОК 2"/>
    <w:basedOn w:val="21"/>
    <w:rsid w:val="004420E3"/>
    <w:pPr>
      <w:spacing w:before="240" w:after="240"/>
      <w:ind w:firstLine="540"/>
      <w:jc w:val="center"/>
    </w:pPr>
    <w:rPr>
      <w:rFonts w:eastAsia="Times New Roman"/>
      <w:b/>
      <w:bCs/>
      <w:iCs/>
      <w:szCs w:val="28"/>
    </w:rPr>
  </w:style>
  <w:style w:type="paragraph" w:customStyle="1" w:styleId="3f3">
    <w:name w:val="ЗАГОЛОВОК 3"/>
    <w:basedOn w:val="30"/>
    <w:rsid w:val="004420E3"/>
    <w:pPr>
      <w:spacing w:before="120" w:after="120" w:line="360" w:lineRule="auto"/>
      <w:ind w:left="540" w:firstLine="0"/>
      <w:jc w:val="both"/>
    </w:pPr>
    <w:rPr>
      <w:rFonts w:eastAsia="Times New Roman"/>
      <w:bCs/>
      <w:iCs/>
      <w:szCs w:val="28"/>
      <w:lang w:val="ru-RU"/>
    </w:rPr>
  </w:style>
  <w:style w:type="character" w:customStyle="1" w:styleId="art1">
    <w:name w:val="art1"/>
    <w:basedOn w:val="a4"/>
    <w:rsid w:val="004420E3"/>
    <w:rPr>
      <w:vanish w:val="0"/>
      <w:webHidden w:val="0"/>
      <w:sz w:val="21"/>
      <w:szCs w:val="21"/>
      <w:specVanish w:val="0"/>
    </w:rPr>
  </w:style>
  <w:style w:type="character" w:customStyle="1" w:styleId="variant1">
    <w:name w:val="variant1"/>
    <w:basedOn w:val="a4"/>
    <w:rsid w:val="004420E3"/>
    <w:rPr>
      <w:color w:val="0000FF"/>
    </w:rPr>
  </w:style>
  <w:style w:type="paragraph" w:customStyle="1" w:styleId="1TimesNewRoman14pt">
    <w:name w:val="Стиль Заголовок 1 + (латиница) Times New Roman 14 pt не полужирны..."/>
    <w:next w:val="4f"/>
    <w:rsid w:val="004420E3"/>
    <w:pPr>
      <w:spacing w:after="0" w:line="360" w:lineRule="auto"/>
      <w:ind w:firstLine="540"/>
      <w:jc w:val="both"/>
    </w:pPr>
    <w:rPr>
      <w:rFonts w:ascii="Times New Roman" w:eastAsia="Times New Roman" w:hAnsi="Times New Roman" w:cs="Times New Roman"/>
      <w:spacing w:val="6"/>
      <w:kern w:val="32"/>
      <w:sz w:val="28"/>
      <w:szCs w:val="20"/>
      <w:lang w:eastAsia="ru-RU"/>
    </w:rPr>
  </w:style>
  <w:style w:type="paragraph" w:customStyle="1" w:styleId="1TimesNewRoman14pt1">
    <w:name w:val="Стиль Заголовок 1 + (латиница) Times New Roman 14 pt не полужирны...1"/>
    <w:next w:val="4f"/>
    <w:rsid w:val="004420E3"/>
    <w:pPr>
      <w:spacing w:after="120" w:line="360" w:lineRule="auto"/>
      <w:ind w:firstLine="539"/>
      <w:jc w:val="both"/>
    </w:pPr>
    <w:rPr>
      <w:rFonts w:ascii="Times New Roman" w:eastAsia="Times New Roman" w:hAnsi="Times New Roman" w:cs="Times New Roman"/>
      <w:spacing w:val="6"/>
      <w:kern w:val="32"/>
      <w:sz w:val="28"/>
      <w:szCs w:val="20"/>
      <w:lang w:eastAsia="ru-RU"/>
    </w:rPr>
  </w:style>
  <w:style w:type="paragraph" w:customStyle="1" w:styleId="1TimesNewRoman14pt2">
    <w:name w:val="Стиль Заголовок 1 + (латиница) Times New Roman 14 pt не полужирны...2"/>
    <w:next w:val="4f"/>
    <w:rsid w:val="004420E3"/>
    <w:pPr>
      <w:spacing w:after="120" w:line="360" w:lineRule="auto"/>
      <w:jc w:val="both"/>
    </w:pPr>
    <w:rPr>
      <w:rFonts w:ascii="Times New Roman" w:eastAsia="Times New Roman" w:hAnsi="Times New Roman" w:cs="Times New Roman"/>
      <w:kern w:val="32"/>
      <w:sz w:val="28"/>
      <w:szCs w:val="20"/>
      <w:lang w:eastAsia="ru-RU"/>
    </w:rPr>
  </w:style>
  <w:style w:type="paragraph" w:customStyle="1" w:styleId="1TimesNewRoman14pt0">
    <w:name w:val="Стиль Стиль Заголовок 1 + (латиница) Times New Roman 14 pt не полуж..."/>
    <w:basedOn w:val="DefaultText"/>
    <w:next w:val="4f"/>
    <w:rsid w:val="004420E3"/>
    <w:pPr>
      <w:ind w:firstLine="440"/>
    </w:pPr>
  </w:style>
  <w:style w:type="character" w:customStyle="1" w:styleId="1ff9">
    <w:name w:val="Стиль1 Знак Знак Знак Знак Знак Знак"/>
    <w:basedOn w:val="a4"/>
    <w:rsid w:val="003C2905"/>
    <w:rPr>
      <w:sz w:val="28"/>
      <w:szCs w:val="28"/>
      <w:lang w:val="en-GB"/>
    </w:rPr>
  </w:style>
  <w:style w:type="character" w:customStyle="1" w:styleId="afffffffff6">
    <w:name w:val="Символ сноски"/>
    <w:basedOn w:val="a4"/>
    <w:rsid w:val="008545F3"/>
    <w:rPr>
      <w:vertAlign w:val="superscript"/>
    </w:rPr>
  </w:style>
  <w:style w:type="character" w:customStyle="1" w:styleId="1ffa">
    <w:name w:val="Выделение1"/>
    <w:basedOn w:val="1a"/>
    <w:rsid w:val="00B30E71"/>
    <w:rPr>
      <w:i/>
      <w:sz w:val="20"/>
    </w:rPr>
  </w:style>
  <w:style w:type="paragraph" w:customStyle="1" w:styleId="322">
    <w:name w:val="Основной текст 32"/>
    <w:basedOn w:val="a3"/>
    <w:rsid w:val="00B30E71"/>
    <w:pPr>
      <w:widowControl w:val="0"/>
      <w:overflowPunct w:val="0"/>
      <w:autoSpaceDE w:val="0"/>
      <w:autoSpaceDN w:val="0"/>
      <w:adjustRightInd w:val="0"/>
      <w:spacing w:after="0" w:line="240" w:lineRule="auto"/>
      <w:textAlignment w:val="baseline"/>
    </w:pPr>
    <w:rPr>
      <w:rFonts w:ascii="Courier New" w:eastAsia="Times New Roman" w:hAnsi="Courier New" w:cs="Times New Roman"/>
      <w:szCs w:val="20"/>
      <w:lang w:val="uk-UA" w:eastAsia="ru-RU"/>
    </w:rPr>
  </w:style>
  <w:style w:type="character" w:customStyle="1" w:styleId="Afffffffff7">
    <w:name w:val="A"/>
    <w:rsid w:val="00B30E71"/>
    <w:rPr>
      <w:i/>
    </w:rPr>
  </w:style>
  <w:style w:type="character" w:customStyle="1" w:styleId="N1">
    <w:name w:val="N1"/>
    <w:rsid w:val="00B30E71"/>
    <w:rPr>
      <w:b/>
    </w:rPr>
  </w:style>
  <w:style w:type="paragraph" w:customStyle="1" w:styleId="H4">
    <w:name w:val="H4"/>
    <w:basedOn w:val="a3"/>
    <w:next w:val="a3"/>
    <w:rsid w:val="00B30E71"/>
    <w:pPr>
      <w:keepNext/>
      <w:widowControl w:val="0"/>
      <w:overflowPunct w:val="0"/>
      <w:autoSpaceDE w:val="0"/>
      <w:autoSpaceDN w:val="0"/>
      <w:adjustRightInd w:val="0"/>
      <w:spacing w:before="100" w:after="100" w:line="240" w:lineRule="auto"/>
      <w:textAlignment w:val="baseline"/>
    </w:pPr>
    <w:rPr>
      <w:rFonts w:ascii="Times New Roman" w:eastAsia="Times New Roman" w:hAnsi="Times New Roman" w:cs="Times New Roman"/>
      <w:b/>
      <w:spacing w:val="-14"/>
      <w:sz w:val="24"/>
      <w:szCs w:val="20"/>
      <w:lang w:val="en-US" w:eastAsia="ru-RU"/>
    </w:rPr>
  </w:style>
  <w:style w:type="paragraph" w:customStyle="1" w:styleId="A10">
    <w:name w:val="A1"/>
    <w:basedOn w:val="a3"/>
    <w:rsid w:val="00B30E71"/>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Times New Roman"/>
      <w:spacing w:val="-14"/>
      <w:sz w:val="20"/>
      <w:szCs w:val="20"/>
      <w:lang w:val="uk-UA" w:eastAsia="ru-RU"/>
    </w:rPr>
  </w:style>
  <w:style w:type="paragraph" w:customStyle="1" w:styleId="afffffffff8">
    <w:name w:val="ыі"/>
    <w:basedOn w:val="a3"/>
    <w:rsid w:val="00B30E71"/>
    <w:pPr>
      <w:widowControl w:val="0"/>
      <w:overflowPunct w:val="0"/>
      <w:autoSpaceDE w:val="0"/>
      <w:autoSpaceDN w:val="0"/>
      <w:adjustRightInd w:val="0"/>
      <w:spacing w:after="0" w:line="240" w:lineRule="auto"/>
      <w:textAlignment w:val="baseline"/>
    </w:pPr>
    <w:rPr>
      <w:rFonts w:ascii="Arial" w:eastAsia="Times New Roman" w:hAnsi="Arial" w:cs="Times New Roman"/>
      <w:b/>
      <w:color w:val="000000"/>
      <w:sz w:val="16"/>
      <w:szCs w:val="16"/>
      <w:lang w:eastAsia="ru-RU"/>
    </w:rPr>
  </w:style>
  <w:style w:type="paragraph" w:customStyle="1" w:styleId="deep">
    <w:name w:val="deep"/>
    <w:basedOn w:val="a3"/>
    <w:rsid w:val="00B30E71"/>
    <w:pPr>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afffffffff9">
    <w:name w:val="Обычный мой"/>
    <w:basedOn w:val="a3"/>
    <w:rsid w:val="00B30E71"/>
    <w:pPr>
      <w:spacing w:after="0" w:line="360" w:lineRule="auto"/>
      <w:ind w:firstLine="709"/>
      <w:jc w:val="both"/>
    </w:pPr>
    <w:rPr>
      <w:rFonts w:ascii="Times New Roman" w:eastAsia="Times New Roman" w:hAnsi="Times New Roman" w:cs="Times New Roman"/>
      <w:sz w:val="24"/>
      <w:szCs w:val="28"/>
      <w:lang w:val="en-US" w:bidi="en-US"/>
    </w:rPr>
  </w:style>
  <w:style w:type="paragraph" w:customStyle="1" w:styleId="143">
    <w:name w:val="Стиль 14 пт По центру Междустр.интервал:  одинарний"/>
    <w:basedOn w:val="a3"/>
    <w:link w:val="144"/>
    <w:rsid w:val="00561707"/>
    <w:pPr>
      <w:spacing w:after="0" w:line="480" w:lineRule="auto"/>
      <w:jc w:val="center"/>
    </w:pPr>
    <w:rPr>
      <w:rFonts w:ascii="Times New Roman" w:eastAsia="Times New Roman" w:hAnsi="Times New Roman" w:cs="Times New Roman"/>
      <w:sz w:val="28"/>
      <w:szCs w:val="20"/>
      <w:lang w:val="uk-UA" w:eastAsia="ru-RU"/>
    </w:rPr>
  </w:style>
  <w:style w:type="character" w:customStyle="1" w:styleId="144">
    <w:name w:val="Стиль 14 пт По центру Междустр.интервал:  одинарний Знак"/>
    <w:basedOn w:val="a4"/>
    <w:link w:val="143"/>
    <w:rsid w:val="00561707"/>
    <w:rPr>
      <w:rFonts w:ascii="Times New Roman" w:eastAsia="Times New Roman" w:hAnsi="Times New Roman" w:cs="Times New Roman"/>
      <w:sz w:val="28"/>
      <w:szCs w:val="20"/>
      <w:lang w:val="uk-UA" w:eastAsia="ru-RU"/>
    </w:rPr>
  </w:style>
  <w:style w:type="paragraph" w:styleId="1ffb">
    <w:name w:val="index 1"/>
    <w:basedOn w:val="a3"/>
    <w:next w:val="a3"/>
    <w:autoRedefine/>
    <w:semiHidden/>
    <w:rsid w:val="00811858"/>
    <w:pPr>
      <w:spacing w:after="0" w:line="240" w:lineRule="auto"/>
      <w:ind w:left="240" w:hanging="240"/>
    </w:pPr>
    <w:rPr>
      <w:rFonts w:ascii="Times New Roman" w:eastAsia="Times New Roman" w:hAnsi="Times New Roman" w:cs="Times New Roman"/>
      <w:sz w:val="24"/>
      <w:szCs w:val="24"/>
      <w:lang w:eastAsia="ru-RU"/>
    </w:rPr>
  </w:style>
  <w:style w:type="character" w:customStyle="1" w:styleId="docentity">
    <w:name w:val="docentity"/>
    <w:basedOn w:val="a4"/>
    <w:rsid w:val="00811858"/>
    <w:rPr>
      <w:rFonts w:cs="Times New Roman"/>
    </w:rPr>
  </w:style>
  <w:style w:type="character" w:customStyle="1" w:styleId="header1">
    <w:name w:val="header1"/>
    <w:basedOn w:val="a4"/>
    <w:rsid w:val="0079353D"/>
    <w:rPr>
      <w:rFonts w:ascii="Arial" w:hAnsi="Arial" w:cs="Arial"/>
      <w:color w:val="000000"/>
      <w:sz w:val="26"/>
      <w:szCs w:val="26"/>
    </w:rPr>
  </w:style>
  <w:style w:type="paragraph" w:customStyle="1" w:styleId="1ffc">
    <w:name w:val="Обычный (веб)1"/>
    <w:basedOn w:val="a3"/>
    <w:rsid w:val="007935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10">
    <w:name w:val="Body Text1"/>
    <w:basedOn w:val="a3"/>
    <w:rsid w:val="0079353D"/>
    <w:pPr>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zag">
    <w:name w:val="zag"/>
    <w:basedOn w:val="a3"/>
    <w:rsid w:val="0079353D"/>
    <w:pPr>
      <w:spacing w:before="100" w:beforeAutospacing="1" w:after="100" w:afterAutospacing="1" w:line="240" w:lineRule="auto"/>
    </w:pPr>
    <w:rPr>
      <w:rFonts w:ascii="Times New Roman" w:eastAsia="Times New Roman" w:hAnsi="Times New Roman" w:cs="Times New Roman"/>
      <w:sz w:val="28"/>
      <w:szCs w:val="28"/>
      <w:lang w:val="en-US"/>
    </w:rPr>
  </w:style>
  <w:style w:type="character" w:customStyle="1" w:styleId="afa">
    <w:name w:val="Обычный (веб) Знак"/>
    <w:basedOn w:val="a4"/>
    <w:link w:val="af9"/>
    <w:locked/>
    <w:rsid w:val="0079353D"/>
    <w:rPr>
      <w:rFonts w:ascii="Arial Unicode MS" w:eastAsia="Arial Unicode MS" w:hAnsi="Arial Unicode MS" w:cs="Arial Unicode MS"/>
      <w:color w:val="000000"/>
      <w:sz w:val="24"/>
      <w:szCs w:val="24"/>
      <w:lang w:eastAsia="ru-RU"/>
    </w:rPr>
  </w:style>
  <w:style w:type="paragraph" w:customStyle="1" w:styleId="Normal2">
    <w:name w:val="Normal2"/>
    <w:rsid w:val="0079353D"/>
    <w:pPr>
      <w:spacing w:before="100" w:after="100" w:line="240" w:lineRule="auto"/>
    </w:pPr>
    <w:rPr>
      <w:rFonts w:ascii="Times New Roman" w:eastAsia="Times New Roman" w:hAnsi="Times New Roman" w:cs="Times New Roman"/>
      <w:sz w:val="24"/>
      <w:szCs w:val="24"/>
    </w:rPr>
  </w:style>
  <w:style w:type="paragraph" w:customStyle="1" w:styleId="tab">
    <w:name w:val="tab"/>
    <w:basedOn w:val="a3"/>
    <w:rsid w:val="0079353D"/>
    <w:pPr>
      <w:spacing w:before="240" w:after="240" w:line="240" w:lineRule="auto"/>
      <w:jc w:val="center"/>
    </w:pPr>
    <w:rPr>
      <w:rFonts w:ascii="Times New Roman" w:eastAsia="Times New Roman" w:hAnsi="Times New Roman" w:cs="Times New Roman"/>
      <w:color w:val="333333"/>
      <w:sz w:val="28"/>
      <w:szCs w:val="28"/>
      <w:lang w:eastAsia="ru-RU"/>
    </w:rPr>
  </w:style>
  <w:style w:type="paragraph" w:customStyle="1" w:styleId="dt2">
    <w:name w:val="dt2"/>
    <w:basedOn w:val="a3"/>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fffffffffa">
    <w:name w:val="Диссер"/>
    <w:basedOn w:val="a3"/>
    <w:rsid w:val="0079353D"/>
    <w:pPr>
      <w:spacing w:before="100" w:after="100" w:line="360" w:lineRule="auto"/>
      <w:ind w:firstLine="708"/>
    </w:pPr>
    <w:rPr>
      <w:rFonts w:ascii="Times New Roman" w:eastAsia="Times New Roman" w:hAnsi="Times New Roman" w:cs="Times New Roman"/>
      <w:sz w:val="28"/>
      <w:szCs w:val="28"/>
      <w:lang w:eastAsia="ru-RU"/>
    </w:rPr>
  </w:style>
  <w:style w:type="paragraph" w:customStyle="1" w:styleId="afffffffffb">
    <w:name w:val="диссер"/>
    <w:basedOn w:val="dt2"/>
    <w:rsid w:val="0079353D"/>
    <w:pPr>
      <w:spacing w:line="360" w:lineRule="auto"/>
      <w:jc w:val="both"/>
    </w:pPr>
    <w:rPr>
      <w:sz w:val="32"/>
      <w:szCs w:val="32"/>
      <w:lang w:val="uk-UA"/>
    </w:rPr>
  </w:style>
  <w:style w:type="paragraph" w:customStyle="1" w:styleId="Pa3">
    <w:name w:val="Pa3"/>
    <w:basedOn w:val="a3"/>
    <w:next w:val="a3"/>
    <w:rsid w:val="0079353D"/>
    <w:pPr>
      <w:autoSpaceDE w:val="0"/>
      <w:autoSpaceDN w:val="0"/>
      <w:adjustRightInd w:val="0"/>
      <w:spacing w:after="0" w:line="201" w:lineRule="atLeast"/>
    </w:pPr>
    <w:rPr>
      <w:rFonts w:ascii="Newton" w:eastAsia="Times New Roman" w:hAnsi="Newton" w:cs="Newton"/>
      <w:sz w:val="28"/>
      <w:szCs w:val="28"/>
      <w:lang w:eastAsia="ru-RU"/>
    </w:rPr>
  </w:style>
  <w:style w:type="paragraph" w:customStyle="1" w:styleId="ptdocpara">
    <w:name w:val="ptdocpara"/>
    <w:basedOn w:val="a3"/>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ptdocpublication">
    <w:name w:val="ptdocpublication"/>
    <w:basedOn w:val="a4"/>
    <w:rsid w:val="0079353D"/>
  </w:style>
  <w:style w:type="character" w:customStyle="1" w:styleId="ptdocissue">
    <w:name w:val="ptdocissue"/>
    <w:basedOn w:val="a4"/>
    <w:rsid w:val="0079353D"/>
  </w:style>
  <w:style w:type="character" w:customStyle="1" w:styleId="ptdocissuevolume">
    <w:name w:val="ptdocissuevolume"/>
    <w:basedOn w:val="a4"/>
    <w:rsid w:val="0079353D"/>
  </w:style>
  <w:style w:type="character" w:customStyle="1" w:styleId="ptdocissuedate">
    <w:name w:val="ptdocissuedate"/>
    <w:basedOn w:val="a4"/>
    <w:rsid w:val="0079353D"/>
  </w:style>
  <w:style w:type="character" w:customStyle="1" w:styleId="ptdocissuepage">
    <w:name w:val="ptdocissuepage"/>
    <w:basedOn w:val="a4"/>
    <w:rsid w:val="0079353D"/>
  </w:style>
  <w:style w:type="character" w:customStyle="1" w:styleId="pseudotab2">
    <w:name w:val="pseudotab2"/>
    <w:basedOn w:val="a4"/>
    <w:rsid w:val="0079353D"/>
  </w:style>
  <w:style w:type="paragraph" w:customStyle="1" w:styleId="116">
    <w:name w:val="Основная часть текста Знак1 Знак1"/>
    <w:basedOn w:val="a3"/>
    <w:rsid w:val="0079353D"/>
    <w:pPr>
      <w:spacing w:after="0" w:line="240" w:lineRule="exact"/>
      <w:ind w:firstLine="284"/>
      <w:jc w:val="both"/>
    </w:pPr>
    <w:rPr>
      <w:rFonts w:ascii="Times New Roman" w:eastAsia="Times New Roman" w:hAnsi="Times New Roman" w:cs="Times New Roman"/>
      <w:lang w:eastAsia="ru-RU"/>
    </w:rPr>
  </w:style>
  <w:style w:type="character" w:customStyle="1" w:styleId="ft7">
    <w:name w:val="ft7"/>
    <w:basedOn w:val="a4"/>
    <w:rsid w:val="0079353D"/>
  </w:style>
  <w:style w:type="character" w:customStyle="1" w:styleId="ft11">
    <w:name w:val="ft11"/>
    <w:basedOn w:val="a4"/>
    <w:rsid w:val="0079353D"/>
  </w:style>
  <w:style w:type="character" w:customStyle="1" w:styleId="ft4">
    <w:name w:val="ft4"/>
    <w:basedOn w:val="a4"/>
    <w:rsid w:val="0079353D"/>
  </w:style>
  <w:style w:type="character" w:customStyle="1" w:styleId="ft8">
    <w:name w:val="ft8"/>
    <w:basedOn w:val="a4"/>
    <w:rsid w:val="0079353D"/>
  </w:style>
  <w:style w:type="character" w:customStyle="1" w:styleId="ft0">
    <w:name w:val="ft0"/>
    <w:basedOn w:val="a4"/>
    <w:rsid w:val="0079353D"/>
  </w:style>
  <w:style w:type="paragraph" w:customStyle="1" w:styleId="afffffffffc">
    <w:name w:val="Учереждение Знак Знак"/>
    <w:basedOn w:val="a3"/>
    <w:rsid w:val="0079353D"/>
    <w:pPr>
      <w:pBdr>
        <w:bottom w:val="single" w:sz="6" w:space="1" w:color="auto"/>
      </w:pBdr>
      <w:spacing w:after="0" w:line="200" w:lineRule="exact"/>
      <w:ind w:left="284"/>
      <w:jc w:val="both"/>
    </w:pPr>
    <w:rPr>
      <w:rFonts w:ascii="Times New Roman" w:eastAsia="Times New Roman" w:hAnsi="Times New Roman" w:cs="Times New Roman"/>
      <w:noProof/>
      <w:sz w:val="20"/>
      <w:szCs w:val="20"/>
      <w:lang w:eastAsia="ru-RU"/>
    </w:rPr>
  </w:style>
  <w:style w:type="character" w:customStyle="1" w:styleId="htopic1">
    <w:name w:val="htopic1"/>
    <w:basedOn w:val="a4"/>
    <w:rsid w:val="0079353D"/>
    <w:rPr>
      <w:color w:val="auto"/>
      <w:sz w:val="16"/>
      <w:szCs w:val="16"/>
    </w:rPr>
  </w:style>
  <w:style w:type="character" w:customStyle="1" w:styleId="shoutbox">
    <w:name w:val="shoutbox"/>
    <w:basedOn w:val="a4"/>
    <w:rsid w:val="0079353D"/>
  </w:style>
  <w:style w:type="paragraph" w:customStyle="1" w:styleId="bodycopyblacklargespaced">
    <w:name w:val="bodycopyblacklargespaced"/>
    <w:basedOn w:val="a3"/>
    <w:rsid w:val="0079353D"/>
    <w:pPr>
      <w:spacing w:before="100" w:beforeAutospacing="1" w:after="100" w:afterAutospacing="1" w:line="210" w:lineRule="atLeast"/>
    </w:pPr>
    <w:rPr>
      <w:rFonts w:ascii="Arial" w:eastAsia="Times New Roman" w:hAnsi="Arial" w:cs="Arial"/>
      <w:color w:val="000000"/>
      <w:sz w:val="17"/>
      <w:szCs w:val="17"/>
      <w:lang w:eastAsia="ru-RU"/>
    </w:rPr>
  </w:style>
  <w:style w:type="character" w:customStyle="1" w:styleId="headnavbluexlarge21">
    <w:name w:val="headnavbluexlarge21"/>
    <w:basedOn w:val="a4"/>
    <w:rsid w:val="0079353D"/>
    <w:rPr>
      <w:rFonts w:ascii="Arial" w:hAnsi="Arial" w:cs="Arial"/>
      <w:b/>
      <w:bCs/>
      <w:color w:val="auto"/>
      <w:sz w:val="24"/>
      <w:szCs w:val="24"/>
      <w:u w:val="none"/>
      <w:effect w:val="none"/>
    </w:rPr>
  </w:style>
  <w:style w:type="character" w:customStyle="1" w:styleId="bodycopyblacklargespaced1">
    <w:name w:val="bodycopyblacklargespaced1"/>
    <w:basedOn w:val="a4"/>
    <w:rsid w:val="0079353D"/>
    <w:rPr>
      <w:rFonts w:ascii="Arial" w:hAnsi="Arial" w:cs="Arial"/>
      <w:color w:val="000000"/>
      <w:sz w:val="17"/>
      <w:szCs w:val="17"/>
    </w:rPr>
  </w:style>
  <w:style w:type="paragraph" w:customStyle="1" w:styleId="ptarticletocsection">
    <w:name w:val="ptarticletocsection"/>
    <w:basedOn w:val="a3"/>
    <w:rsid w:val="0079353D"/>
    <w:pPr>
      <w:spacing w:before="100" w:beforeAutospacing="1" w:after="100" w:afterAutospacing="1" w:line="240" w:lineRule="auto"/>
    </w:pPr>
    <w:rPr>
      <w:rFonts w:ascii="Arial" w:eastAsia="Times New Roman" w:hAnsi="Arial" w:cs="Arial"/>
      <w:sz w:val="18"/>
      <w:szCs w:val="18"/>
      <w:lang w:eastAsia="ru-RU"/>
    </w:rPr>
  </w:style>
  <w:style w:type="character" w:customStyle="1" w:styleId="seriestitle1">
    <w:name w:val="seriestitle1"/>
    <w:basedOn w:val="a4"/>
    <w:rsid w:val="0079353D"/>
    <w:rPr>
      <w:b/>
      <w:bCs/>
      <w:color w:val="auto"/>
      <w:sz w:val="24"/>
      <w:szCs w:val="24"/>
    </w:rPr>
  </w:style>
  <w:style w:type="character" w:customStyle="1" w:styleId="black9pt1">
    <w:name w:val="black9pt1"/>
    <w:basedOn w:val="a4"/>
    <w:rsid w:val="0079353D"/>
    <w:rPr>
      <w:color w:val="000000"/>
      <w:sz w:val="18"/>
      <w:szCs w:val="18"/>
    </w:rPr>
  </w:style>
  <w:style w:type="character" w:customStyle="1" w:styleId="string-date">
    <w:name w:val="string-date"/>
    <w:basedOn w:val="a4"/>
    <w:rsid w:val="0079353D"/>
  </w:style>
  <w:style w:type="character" w:customStyle="1" w:styleId="wbr1">
    <w:name w:val="wbr1"/>
    <w:basedOn w:val="a4"/>
    <w:rsid w:val="0079353D"/>
    <w:rPr>
      <w:rFonts w:ascii="Lucida Sans Unicode" w:hAnsi="Lucida Sans Unicode" w:cs="Lucida Sans Unicode"/>
      <w:color w:val="FFFFFF"/>
      <w:spacing w:val="0"/>
      <w:sz w:val="2"/>
      <w:szCs w:val="2"/>
    </w:rPr>
  </w:style>
  <w:style w:type="character" w:customStyle="1" w:styleId="ref-vol1">
    <w:name w:val="ref-vol1"/>
    <w:basedOn w:val="a4"/>
    <w:rsid w:val="0079353D"/>
    <w:rPr>
      <w:b/>
      <w:bCs/>
    </w:rPr>
  </w:style>
  <w:style w:type="character" w:customStyle="1" w:styleId="forenames">
    <w:name w:val="forenames"/>
    <w:basedOn w:val="a4"/>
    <w:rsid w:val="0079353D"/>
  </w:style>
  <w:style w:type="character" w:customStyle="1" w:styleId="surname">
    <w:name w:val="surname"/>
    <w:basedOn w:val="a4"/>
    <w:rsid w:val="0079353D"/>
  </w:style>
  <w:style w:type="paragraph" w:customStyle="1" w:styleId="Pa16">
    <w:name w:val="Pa16"/>
    <w:basedOn w:val="Default"/>
    <w:next w:val="Default"/>
    <w:rsid w:val="0079353D"/>
    <w:pPr>
      <w:spacing w:line="171" w:lineRule="atLeast"/>
    </w:pPr>
    <w:rPr>
      <w:rFonts w:ascii="Newton" w:hAnsi="Newton" w:cs="Times New Roman"/>
      <w:color w:val="auto"/>
    </w:rPr>
  </w:style>
  <w:style w:type="paragraph" w:customStyle="1" w:styleId="Pa17">
    <w:name w:val="Pa17"/>
    <w:basedOn w:val="Default"/>
    <w:next w:val="Default"/>
    <w:rsid w:val="0079353D"/>
    <w:pPr>
      <w:spacing w:before="100" w:after="40" w:line="201" w:lineRule="atLeast"/>
    </w:pPr>
    <w:rPr>
      <w:rFonts w:ascii="Pragmatica Bold" w:hAnsi="Pragmatica Bold" w:cs="Times New Roman"/>
      <w:color w:val="auto"/>
    </w:rPr>
  </w:style>
  <w:style w:type="paragraph" w:customStyle="1" w:styleId="Pa18">
    <w:name w:val="Pa18"/>
    <w:basedOn w:val="Default"/>
    <w:next w:val="Default"/>
    <w:rsid w:val="0079353D"/>
    <w:pPr>
      <w:spacing w:line="201" w:lineRule="atLeast"/>
    </w:pPr>
    <w:rPr>
      <w:rFonts w:ascii="Pragmatica Bold" w:hAnsi="Pragmatica Bold" w:cs="Times New Roman"/>
      <w:color w:val="auto"/>
    </w:rPr>
  </w:style>
  <w:style w:type="paragraph" w:customStyle="1" w:styleId="Pa2">
    <w:name w:val="Pa2"/>
    <w:basedOn w:val="Default"/>
    <w:next w:val="Default"/>
    <w:rsid w:val="0079353D"/>
    <w:pPr>
      <w:spacing w:line="241" w:lineRule="atLeast"/>
    </w:pPr>
    <w:rPr>
      <w:rFonts w:ascii="FreeSetCTT" w:hAnsi="FreeSetCTT" w:cs="Times New Roman"/>
      <w:color w:val="auto"/>
    </w:rPr>
  </w:style>
  <w:style w:type="character" w:customStyle="1" w:styleId="A20">
    <w:name w:val="A2"/>
    <w:rsid w:val="0079353D"/>
    <w:rPr>
      <w:rFonts w:cs="FreeSetCTT"/>
      <w:i/>
      <w:iCs/>
      <w:color w:val="00ADEF"/>
      <w:sz w:val="16"/>
      <w:szCs w:val="16"/>
    </w:rPr>
  </w:style>
  <w:style w:type="paragraph" w:customStyle="1" w:styleId="abslead">
    <w:name w:val="abs lead"/>
    <w:basedOn w:val="a3"/>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bs">
    <w:name w:val="abs"/>
    <w:basedOn w:val="a3"/>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name">
    <w:name w:val="name"/>
    <w:basedOn w:val="a4"/>
    <w:rsid w:val="0079353D"/>
  </w:style>
  <w:style w:type="character" w:customStyle="1" w:styleId="h5-inline3">
    <w:name w:val="h5-inline3"/>
    <w:basedOn w:val="a4"/>
    <w:rsid w:val="0079353D"/>
    <w:rPr>
      <w:b/>
      <w:bCs/>
      <w:i w:val="0"/>
      <w:iCs w:val="0"/>
      <w:vanish w:val="0"/>
      <w:webHidden w:val="0"/>
      <w:sz w:val="24"/>
      <w:szCs w:val="24"/>
      <w:specVanish w:val="0"/>
    </w:rPr>
  </w:style>
  <w:style w:type="paragraph" w:customStyle="1" w:styleId="Pa5">
    <w:name w:val="Pa5"/>
    <w:basedOn w:val="Default"/>
    <w:next w:val="Default"/>
    <w:rsid w:val="0079353D"/>
    <w:pPr>
      <w:spacing w:line="241" w:lineRule="atLeast"/>
    </w:pPr>
    <w:rPr>
      <w:rFonts w:ascii="KLJUDR+MinionPro-Regular" w:hAnsi="KLJUDR+MinionPro-Regular" w:cs="Times New Roman"/>
      <w:color w:val="auto"/>
    </w:rPr>
  </w:style>
  <w:style w:type="character" w:customStyle="1" w:styleId="A30">
    <w:name w:val="A3"/>
    <w:rsid w:val="0079353D"/>
    <w:rPr>
      <w:rFonts w:cs="KLJUDR+MinionPro-Regular"/>
      <w:color w:val="263265"/>
      <w:sz w:val="18"/>
      <w:szCs w:val="18"/>
    </w:rPr>
  </w:style>
  <w:style w:type="character" w:customStyle="1" w:styleId="contrib-degrees">
    <w:name w:val="contrib-degrees"/>
    <w:basedOn w:val="a4"/>
    <w:rsid w:val="0079353D"/>
  </w:style>
  <w:style w:type="character" w:customStyle="1" w:styleId="cit-auth">
    <w:name w:val="cit-auth"/>
    <w:basedOn w:val="a4"/>
    <w:rsid w:val="0079353D"/>
  </w:style>
  <w:style w:type="character" w:customStyle="1" w:styleId="cit-name-surname">
    <w:name w:val="cit-name-surname"/>
    <w:basedOn w:val="a4"/>
    <w:rsid w:val="0079353D"/>
  </w:style>
  <w:style w:type="character" w:customStyle="1" w:styleId="cit-name-given-names">
    <w:name w:val="cit-name-given-names"/>
    <w:basedOn w:val="a4"/>
    <w:rsid w:val="0079353D"/>
  </w:style>
  <w:style w:type="character" w:customStyle="1" w:styleId="cit-etal">
    <w:name w:val="cit-etal"/>
    <w:basedOn w:val="a4"/>
    <w:rsid w:val="0079353D"/>
  </w:style>
  <w:style w:type="character" w:customStyle="1" w:styleId="cit-authcit-collab">
    <w:name w:val="cit-auth cit-collab"/>
    <w:basedOn w:val="a4"/>
    <w:rsid w:val="0079353D"/>
  </w:style>
  <w:style w:type="character" w:customStyle="1" w:styleId="cit-article-title">
    <w:name w:val="cit-article-title"/>
    <w:basedOn w:val="a4"/>
    <w:rsid w:val="0079353D"/>
  </w:style>
  <w:style w:type="character" w:customStyle="1" w:styleId="cit-comment">
    <w:name w:val="cit-comment"/>
    <w:basedOn w:val="a4"/>
    <w:rsid w:val="0079353D"/>
  </w:style>
  <w:style w:type="character" w:customStyle="1" w:styleId="ie6-abbr-wrap">
    <w:name w:val="ie6-abbr-wrap"/>
    <w:basedOn w:val="a4"/>
    <w:rsid w:val="0079353D"/>
  </w:style>
  <w:style w:type="character" w:customStyle="1" w:styleId="cit-pub-date">
    <w:name w:val="cit-pub-date"/>
    <w:basedOn w:val="a4"/>
    <w:rsid w:val="0079353D"/>
  </w:style>
  <w:style w:type="character" w:customStyle="1" w:styleId="cit-vol4">
    <w:name w:val="cit-vol4"/>
    <w:basedOn w:val="a4"/>
    <w:rsid w:val="0079353D"/>
  </w:style>
  <w:style w:type="character" w:customStyle="1" w:styleId="cit-issue">
    <w:name w:val="cit-issue"/>
    <w:basedOn w:val="a4"/>
    <w:rsid w:val="0079353D"/>
  </w:style>
  <w:style w:type="character" w:customStyle="1" w:styleId="cit-fpage">
    <w:name w:val="cit-fpage"/>
    <w:basedOn w:val="a4"/>
    <w:rsid w:val="0079353D"/>
  </w:style>
  <w:style w:type="character" w:customStyle="1" w:styleId="cit-lpage">
    <w:name w:val="cit-lpage"/>
    <w:basedOn w:val="a4"/>
    <w:rsid w:val="0079353D"/>
  </w:style>
  <w:style w:type="character" w:customStyle="1" w:styleId="cit-month">
    <w:name w:val="cit-month"/>
    <w:basedOn w:val="a4"/>
    <w:rsid w:val="0079353D"/>
  </w:style>
  <w:style w:type="paragraph" w:customStyle="1" w:styleId="norm3">
    <w:name w:val="norm3"/>
    <w:basedOn w:val="a3"/>
    <w:rsid w:val="0079353D"/>
    <w:pPr>
      <w:spacing w:before="240" w:after="0" w:line="240" w:lineRule="auto"/>
    </w:pPr>
    <w:rPr>
      <w:rFonts w:ascii="Times New Roman" w:eastAsia="Times New Roman" w:hAnsi="Times New Roman" w:cs="Times New Roman"/>
      <w:lang w:eastAsia="ru-RU"/>
    </w:rPr>
  </w:style>
  <w:style w:type="character" w:customStyle="1" w:styleId="hidden1">
    <w:name w:val="hidden1"/>
    <w:basedOn w:val="a4"/>
    <w:rsid w:val="0079353D"/>
  </w:style>
  <w:style w:type="paragraph" w:customStyle="1" w:styleId="citations">
    <w:name w:val="citations"/>
    <w:basedOn w:val="a3"/>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m-citation-ids-label1">
    <w:name w:val="fm-citation-ids-label1"/>
    <w:basedOn w:val="a4"/>
    <w:rsid w:val="0079353D"/>
    <w:rPr>
      <w:rFonts w:ascii="Arial" w:hAnsi="Arial" w:cs="Arial" w:hint="default"/>
      <w:color w:val="666666"/>
      <w:sz w:val="20"/>
      <w:szCs w:val="20"/>
    </w:rPr>
  </w:style>
  <w:style w:type="paragraph" w:customStyle="1" w:styleId="251">
    <w:name w:val="Заголовок 25"/>
    <w:basedOn w:val="a3"/>
    <w:rsid w:val="0079353D"/>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sz w:val="23"/>
      <w:szCs w:val="23"/>
      <w:lang w:eastAsia="ru-RU"/>
    </w:rPr>
  </w:style>
  <w:style w:type="character" w:customStyle="1" w:styleId="highlightedsearchterm">
    <w:name w:val="highlightedsearchterm"/>
    <w:basedOn w:val="a4"/>
    <w:rsid w:val="0079353D"/>
  </w:style>
  <w:style w:type="paragraph" w:customStyle="1" w:styleId="rvps8">
    <w:name w:val="rvps8"/>
    <w:basedOn w:val="a3"/>
    <w:rsid w:val="000C5468"/>
    <w:pPr>
      <w:spacing w:after="0" w:line="240" w:lineRule="auto"/>
      <w:ind w:left="1872"/>
      <w:jc w:val="both"/>
    </w:pPr>
    <w:rPr>
      <w:rFonts w:ascii="Times New Roman" w:eastAsia="Times New Roman" w:hAnsi="Times New Roman" w:cs="Times New Roman"/>
      <w:sz w:val="24"/>
      <w:szCs w:val="24"/>
      <w:lang w:eastAsia="ru-RU"/>
    </w:rPr>
  </w:style>
  <w:style w:type="paragraph" w:customStyle="1" w:styleId="rvps11">
    <w:name w:val="rvps11"/>
    <w:basedOn w:val="a3"/>
    <w:rsid w:val="000C5468"/>
    <w:pPr>
      <w:spacing w:after="96" w:line="240" w:lineRule="auto"/>
      <w:ind w:firstLine="576"/>
      <w:jc w:val="both"/>
    </w:pPr>
    <w:rPr>
      <w:rFonts w:ascii="Times New Roman" w:eastAsia="Times New Roman" w:hAnsi="Times New Roman" w:cs="Times New Roman"/>
      <w:sz w:val="24"/>
      <w:szCs w:val="24"/>
      <w:lang w:eastAsia="ru-RU"/>
    </w:rPr>
  </w:style>
  <w:style w:type="paragraph" w:customStyle="1" w:styleId="rvps12">
    <w:name w:val="rvps12"/>
    <w:basedOn w:val="a3"/>
    <w:rsid w:val="000C5468"/>
    <w:pPr>
      <w:spacing w:after="0" w:line="240" w:lineRule="auto"/>
      <w:ind w:firstLine="576"/>
      <w:jc w:val="both"/>
    </w:pPr>
    <w:rPr>
      <w:rFonts w:ascii="Times New Roman" w:eastAsia="Times New Roman" w:hAnsi="Times New Roman" w:cs="Times New Roman"/>
      <w:sz w:val="24"/>
      <w:szCs w:val="24"/>
      <w:lang w:eastAsia="ru-RU"/>
    </w:rPr>
  </w:style>
  <w:style w:type="paragraph" w:customStyle="1" w:styleId="FR4">
    <w:name w:val="FR4"/>
    <w:rsid w:val="000D1D10"/>
    <w:pPr>
      <w:widowControl w:val="0"/>
      <w:spacing w:after="0" w:line="240" w:lineRule="auto"/>
      <w:jc w:val="both"/>
    </w:pPr>
    <w:rPr>
      <w:rFonts w:ascii="Times New Roman" w:eastAsia="Times New Roman" w:hAnsi="Times New Roman" w:cs="Times New Roman"/>
      <w:snapToGrid w:val="0"/>
      <w:sz w:val="18"/>
      <w:szCs w:val="20"/>
      <w:lang w:eastAsia="ru-RU"/>
    </w:rPr>
  </w:style>
  <w:style w:type="paragraph" w:customStyle="1" w:styleId="registrybig">
    <w:name w:val="registrybig"/>
    <w:basedOn w:val="a3"/>
    <w:rsid w:val="000D1D10"/>
    <w:pPr>
      <w:spacing w:after="150" w:line="240" w:lineRule="auto"/>
      <w:ind w:left="75" w:right="120"/>
      <w:jc w:val="right"/>
    </w:pPr>
    <w:rPr>
      <w:rFonts w:ascii="Tahoma" w:eastAsia="Times New Roman" w:hAnsi="Tahoma" w:cs="Tahoma"/>
      <w:sz w:val="17"/>
      <w:szCs w:val="17"/>
      <w:lang w:eastAsia="ru-RU"/>
    </w:rPr>
  </w:style>
  <w:style w:type="paragraph" w:customStyle="1" w:styleId="dh1">
    <w:name w:val="dh1"/>
    <w:basedOn w:val="a3"/>
    <w:rsid w:val="000D1D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erdana12bold1">
    <w:name w:val="verdana12bold1"/>
    <w:basedOn w:val="a4"/>
    <w:rsid w:val="00B84764"/>
    <w:rPr>
      <w:rFonts w:ascii="Verdana" w:hAnsi="Verdana" w:hint="default"/>
      <w:b/>
      <w:bCs/>
      <w:color w:val="000000"/>
      <w:sz w:val="18"/>
      <w:szCs w:val="18"/>
    </w:rPr>
  </w:style>
  <w:style w:type="character" w:customStyle="1" w:styleId="ref-page">
    <w:name w:val="ref-page"/>
    <w:basedOn w:val="a4"/>
    <w:rsid w:val="00B84764"/>
  </w:style>
  <w:style w:type="character" w:customStyle="1" w:styleId="ref-author">
    <w:name w:val="ref-author"/>
    <w:basedOn w:val="a4"/>
    <w:rsid w:val="00B84764"/>
  </w:style>
  <w:style w:type="character" w:customStyle="1" w:styleId="ref-title1">
    <w:name w:val="ref-title1"/>
    <w:basedOn w:val="a4"/>
    <w:rsid w:val="00B84764"/>
    <w:rPr>
      <w:b/>
      <w:bCs/>
    </w:rPr>
  </w:style>
  <w:style w:type="character" w:customStyle="1" w:styleId="ref-pubdate">
    <w:name w:val="ref-pubdate"/>
    <w:basedOn w:val="a4"/>
    <w:rsid w:val="00B84764"/>
  </w:style>
  <w:style w:type="character" w:customStyle="1" w:styleId="maintextbldleft1">
    <w:name w:val="maintextbldleft1"/>
    <w:basedOn w:val="a4"/>
    <w:rsid w:val="00B84764"/>
    <w:rPr>
      <w:rFonts w:ascii="Arial" w:hAnsi="Arial" w:cs="Arial" w:hint="default"/>
      <w:b/>
      <w:bCs/>
      <w:strike w:val="0"/>
      <w:dstrike w:val="0"/>
      <w:color w:val="000000"/>
      <w:sz w:val="18"/>
      <w:szCs w:val="18"/>
      <w:u w:val="none"/>
      <w:effect w:val="none"/>
    </w:rPr>
  </w:style>
  <w:style w:type="character" w:customStyle="1" w:styleId="maintextleft1">
    <w:name w:val="maintextleft1"/>
    <w:basedOn w:val="a4"/>
    <w:rsid w:val="00B84764"/>
    <w:rPr>
      <w:rFonts w:ascii="Arial" w:hAnsi="Arial" w:cs="Arial" w:hint="default"/>
      <w:strike w:val="0"/>
      <w:dstrike w:val="0"/>
      <w:color w:val="000000"/>
      <w:sz w:val="18"/>
      <w:szCs w:val="18"/>
      <w:u w:val="none"/>
      <w:effect w:val="none"/>
    </w:rPr>
  </w:style>
  <w:style w:type="character" w:customStyle="1" w:styleId="rvts14">
    <w:name w:val="rvts14"/>
    <w:basedOn w:val="a4"/>
    <w:rsid w:val="00B84764"/>
    <w:rPr>
      <w:rFonts w:ascii="Times New Roman" w:hAnsi="Times New Roman" w:cs="Times New Roman" w:hint="default"/>
      <w:sz w:val="24"/>
      <w:szCs w:val="24"/>
    </w:rPr>
  </w:style>
  <w:style w:type="character" w:customStyle="1" w:styleId="rvts42">
    <w:name w:val="rvts42"/>
    <w:basedOn w:val="a4"/>
    <w:rsid w:val="00B84764"/>
    <w:rPr>
      <w:rFonts w:ascii="Arial Unicode MS" w:eastAsia="Arial Unicode MS" w:hAnsi="Arial Unicode MS" w:cs="Arial Unicode MS" w:hint="eastAsia"/>
      <w:sz w:val="24"/>
      <w:szCs w:val="24"/>
    </w:rPr>
  </w:style>
  <w:style w:type="paragraph" w:customStyle="1" w:styleId="Norm">
    <w:name w:val="Norm"/>
    <w:basedOn w:val="a3"/>
    <w:rsid w:val="00E65A17"/>
    <w:pPr>
      <w:widowControl w:val="0"/>
      <w:overflowPunct w:val="0"/>
      <w:autoSpaceDE w:val="0"/>
      <w:autoSpaceDN w:val="0"/>
      <w:adjustRightInd w:val="0"/>
      <w:spacing w:after="0" w:line="360" w:lineRule="auto"/>
      <w:ind w:firstLine="340"/>
      <w:jc w:val="both"/>
      <w:textAlignment w:val="baseline"/>
    </w:pPr>
    <w:rPr>
      <w:rFonts w:ascii="Times New Roman" w:eastAsia="Times New Roman" w:hAnsi="Times New Roman" w:cs="Times New Roman"/>
      <w:sz w:val="17"/>
      <w:szCs w:val="17"/>
      <w:lang w:eastAsia="ru-RU"/>
    </w:rPr>
  </w:style>
  <w:style w:type="paragraph" w:customStyle="1" w:styleId="Ntable">
    <w:name w:val="N_table"/>
    <w:basedOn w:val="a3"/>
    <w:rsid w:val="00E65A17"/>
    <w:pPr>
      <w:keepNext/>
      <w:widowControl w:val="0"/>
      <w:overflowPunct w:val="0"/>
      <w:autoSpaceDE w:val="0"/>
      <w:autoSpaceDN w:val="0"/>
      <w:adjustRightInd w:val="0"/>
      <w:spacing w:before="120" w:after="0" w:line="360" w:lineRule="auto"/>
      <w:ind w:right="567"/>
      <w:jc w:val="right"/>
      <w:textAlignment w:val="baseline"/>
    </w:pPr>
    <w:rPr>
      <w:rFonts w:ascii="Times New Roman" w:eastAsia="Times New Roman" w:hAnsi="Times New Roman" w:cs="Times New Roman"/>
      <w:sz w:val="28"/>
      <w:szCs w:val="28"/>
      <w:lang w:eastAsia="ru-RU"/>
    </w:rPr>
  </w:style>
  <w:style w:type="paragraph" w:customStyle="1" w:styleId="Ztable">
    <w:name w:val="Z_table"/>
    <w:basedOn w:val="a3"/>
    <w:rsid w:val="00E65A17"/>
    <w:pPr>
      <w:keepNext/>
      <w:overflowPunct w:val="0"/>
      <w:autoSpaceDE w:val="0"/>
      <w:autoSpaceDN w:val="0"/>
      <w:adjustRightInd w:val="0"/>
      <w:spacing w:before="60" w:after="60" w:line="360" w:lineRule="auto"/>
      <w:jc w:val="center"/>
      <w:textAlignment w:val="baseline"/>
    </w:pPr>
    <w:rPr>
      <w:rFonts w:ascii="Times New Roman" w:eastAsia="Times New Roman" w:hAnsi="Times New Roman" w:cs="Times New Roman"/>
      <w:b/>
      <w:bCs/>
      <w:sz w:val="28"/>
      <w:szCs w:val="28"/>
      <w:lang w:eastAsia="ru-RU"/>
    </w:rPr>
  </w:style>
  <w:style w:type="paragraph" w:customStyle="1" w:styleId="tcenter">
    <w:name w:val="t_center"/>
    <w:basedOn w:val="a3"/>
    <w:rsid w:val="00E65A17"/>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8"/>
      <w:szCs w:val="28"/>
      <w:lang w:eastAsia="ru-RU"/>
    </w:rPr>
  </w:style>
  <w:style w:type="paragraph" w:customStyle="1" w:styleId="tleft1">
    <w:name w:val="t_left_1"/>
    <w:basedOn w:val="a3"/>
    <w:rsid w:val="00E65A17"/>
    <w:pPr>
      <w:overflowPunct w:val="0"/>
      <w:autoSpaceDE w:val="0"/>
      <w:autoSpaceDN w:val="0"/>
      <w:adjustRightInd w:val="0"/>
      <w:spacing w:after="0" w:line="240" w:lineRule="auto"/>
      <w:ind w:left="567"/>
      <w:textAlignment w:val="baseline"/>
    </w:pPr>
    <w:rPr>
      <w:rFonts w:ascii="Times New Roman" w:eastAsia="Times New Roman" w:hAnsi="Times New Roman" w:cs="Times New Roman"/>
      <w:sz w:val="28"/>
      <w:szCs w:val="28"/>
      <w:lang w:eastAsia="ru-RU"/>
    </w:rPr>
  </w:style>
  <w:style w:type="character" w:customStyle="1" w:styleId="wordstyle">
    <w:name w:val="word_style"/>
    <w:basedOn w:val="a4"/>
    <w:rsid w:val="00E65A17"/>
  </w:style>
  <w:style w:type="paragraph" w:customStyle="1" w:styleId="afffffffffd">
    <w:name w:val="Стиль Основной текст + полужирный"/>
    <w:basedOn w:val="a8"/>
    <w:link w:val="afffffffffe"/>
    <w:autoRedefine/>
    <w:rsid w:val="006A4349"/>
    <w:pPr>
      <w:suppressLineNumbers/>
      <w:suppressAutoHyphens w:val="0"/>
      <w:spacing w:after="0" w:line="360" w:lineRule="auto"/>
      <w:jc w:val="both"/>
    </w:pPr>
    <w:rPr>
      <w:rFonts w:ascii="Times New Roman" w:eastAsia="Times New Roman" w:hAnsi="Times New Roman" w:cs="Times New Roman"/>
      <w:b/>
      <w:bCs/>
      <w:snapToGrid w:val="0"/>
      <w:color w:val="000000"/>
      <w:spacing w:val="8"/>
      <w:szCs w:val="28"/>
      <w:lang w:eastAsia="ru-RU"/>
    </w:rPr>
  </w:style>
  <w:style w:type="character" w:customStyle="1" w:styleId="afffffffffe">
    <w:name w:val="Стиль Основной текст + полужирный Знак"/>
    <w:basedOn w:val="a9"/>
    <w:link w:val="afffffffffd"/>
    <w:rsid w:val="006A4349"/>
    <w:rPr>
      <w:rFonts w:ascii="Times New Roman" w:eastAsia="Times New Roman" w:hAnsi="Times New Roman" w:cs="Times New Roman"/>
      <w:b/>
      <w:bCs/>
      <w:snapToGrid w:val="0"/>
      <w:color w:val="000000"/>
      <w:spacing w:val="8"/>
      <w:sz w:val="28"/>
      <w:szCs w:val="28"/>
      <w:lang w:eastAsia="ru-RU"/>
    </w:rPr>
  </w:style>
  <w:style w:type="paragraph" w:customStyle="1" w:styleId="2ff5">
    <w:name w:val="Стиль Основной текст + полужирный2"/>
    <w:basedOn w:val="a8"/>
    <w:link w:val="2ff6"/>
    <w:rsid w:val="006A4349"/>
    <w:pPr>
      <w:suppressLineNumbers/>
      <w:suppressAutoHyphens w:val="0"/>
      <w:spacing w:after="0" w:line="360" w:lineRule="auto"/>
      <w:ind w:firstLine="720"/>
      <w:jc w:val="both"/>
    </w:pPr>
    <w:rPr>
      <w:rFonts w:ascii="Times New Roman" w:eastAsia="Times New Roman" w:hAnsi="Times New Roman" w:cs="Times New Roman"/>
      <w:bCs/>
      <w:snapToGrid w:val="0"/>
      <w:color w:val="000000"/>
      <w:szCs w:val="28"/>
      <w:lang w:eastAsia="ru-RU"/>
    </w:rPr>
  </w:style>
  <w:style w:type="character" w:customStyle="1" w:styleId="2ff6">
    <w:name w:val="Стиль Основной текст + полужирный2 Знак"/>
    <w:basedOn w:val="a9"/>
    <w:link w:val="2ff5"/>
    <w:rsid w:val="006A4349"/>
    <w:rPr>
      <w:rFonts w:ascii="Times New Roman" w:eastAsia="Times New Roman" w:hAnsi="Times New Roman" w:cs="Times New Roman"/>
      <w:bCs/>
      <w:snapToGrid w:val="0"/>
      <w:color w:val="000000"/>
      <w:sz w:val="28"/>
      <w:szCs w:val="28"/>
      <w:lang w:eastAsia="ru-RU"/>
    </w:rPr>
  </w:style>
  <w:style w:type="paragraph" w:customStyle="1" w:styleId="affffffffff">
    <w:name w:val="Основной"/>
    <w:basedOn w:val="a3"/>
    <w:link w:val="affffffffff0"/>
    <w:rsid w:val="006A4349"/>
    <w:pPr>
      <w:widowControl w:val="0"/>
      <w:shd w:val="clear" w:color="auto" w:fill="FFFFFF"/>
      <w:autoSpaceDE w:val="0"/>
      <w:autoSpaceDN w:val="0"/>
      <w:adjustRightInd w:val="0"/>
      <w:spacing w:after="0" w:line="360" w:lineRule="auto"/>
      <w:ind w:firstLine="720"/>
      <w:jc w:val="both"/>
    </w:pPr>
    <w:rPr>
      <w:rFonts w:ascii="Times New Roman" w:eastAsia="Times New Roman" w:hAnsi="Times New Roman" w:cs="Times New Roman"/>
      <w:spacing w:val="9"/>
      <w:sz w:val="28"/>
      <w:szCs w:val="28"/>
      <w:lang w:eastAsia="ru-RU"/>
    </w:rPr>
  </w:style>
  <w:style w:type="character" w:customStyle="1" w:styleId="affffffffff0">
    <w:name w:val="Основной Знак"/>
    <w:basedOn w:val="a4"/>
    <w:link w:val="affffffffff"/>
    <w:rsid w:val="006A4349"/>
    <w:rPr>
      <w:rFonts w:ascii="Times New Roman" w:eastAsia="Times New Roman" w:hAnsi="Times New Roman" w:cs="Times New Roman"/>
      <w:spacing w:val="9"/>
      <w:sz w:val="28"/>
      <w:szCs w:val="28"/>
      <w:shd w:val="clear" w:color="auto" w:fill="FFFFFF"/>
      <w:lang w:eastAsia="ru-RU"/>
    </w:rPr>
  </w:style>
  <w:style w:type="paragraph" w:customStyle="1" w:styleId="affffffffff1">
    <w:name w:val="Список определений"/>
    <w:basedOn w:val="3c"/>
    <w:next w:val="a3"/>
    <w:rsid w:val="006A4349"/>
    <w:pPr>
      <w:widowControl/>
      <w:ind w:left="360" w:firstLine="340"/>
    </w:pPr>
    <w:rPr>
      <w:b w:val="0"/>
      <w:sz w:val="24"/>
    </w:rPr>
  </w:style>
  <w:style w:type="paragraph" w:customStyle="1" w:styleId="11100">
    <w:name w:val="Стиль Заголовок 1 + 11 пт Первая строка:  0 см Междустр.интервал:..."/>
    <w:basedOn w:val="10"/>
    <w:autoRedefine/>
    <w:rsid w:val="00924388"/>
    <w:rPr>
      <w:rFonts w:eastAsia="Times New Roman"/>
      <w:b/>
      <w:bCs/>
      <w:caps/>
      <w:sz w:val="22"/>
      <w:lang w:val="en-US" w:eastAsia="uk-UA"/>
    </w:rPr>
  </w:style>
  <w:style w:type="paragraph" w:customStyle="1" w:styleId="1113">
    <w:name w:val="Стиль Заголовок 1 + 11 пт полужирный"/>
    <w:basedOn w:val="10"/>
    <w:autoRedefine/>
    <w:rsid w:val="00924388"/>
    <w:pPr>
      <w:spacing w:line="360" w:lineRule="auto"/>
      <w:ind w:firstLine="851"/>
    </w:pPr>
    <w:rPr>
      <w:rFonts w:eastAsia="Times New Roman"/>
      <w:b/>
      <w:caps/>
      <w:sz w:val="22"/>
      <w:lang w:val="en-US" w:eastAsia="uk-UA"/>
    </w:rPr>
  </w:style>
  <w:style w:type="paragraph" w:customStyle="1" w:styleId="103">
    <w:name w:val="Стиль Заголовок 1 + Первая строка:  0 см Междустр.интервал:  одина..."/>
    <w:basedOn w:val="10"/>
    <w:autoRedefine/>
    <w:rsid w:val="00924388"/>
    <w:rPr>
      <w:rFonts w:eastAsia="Times New Roman"/>
      <w:bCs/>
      <w:caps/>
      <w:lang w:val="en-US" w:eastAsia="uk-UA"/>
    </w:rPr>
  </w:style>
  <w:style w:type="paragraph" w:customStyle="1" w:styleId="11110">
    <w:name w:val="Стиль Заголовок 1 + 11 пт полужирный Первая строка:  1 см Междус..."/>
    <w:basedOn w:val="10"/>
    <w:autoRedefine/>
    <w:rsid w:val="00924388"/>
    <w:rPr>
      <w:rFonts w:eastAsia="Times New Roman"/>
      <w:b/>
      <w:caps/>
      <w:spacing w:val="4"/>
      <w:sz w:val="22"/>
      <w:lang w:val="en-US" w:eastAsia="uk-UA"/>
    </w:rPr>
  </w:style>
  <w:style w:type="paragraph" w:customStyle="1" w:styleId="111097">
    <w:name w:val="Стиль Заголовок 1 + 11 пт полужирный Первая строка:  097 см Меж..."/>
    <w:basedOn w:val="10"/>
    <w:autoRedefine/>
    <w:rsid w:val="00924388"/>
    <w:rPr>
      <w:rFonts w:eastAsia="Times New Roman"/>
      <w:b/>
      <w:caps/>
      <w:spacing w:val="6"/>
      <w:sz w:val="22"/>
      <w:lang w:val="en-US" w:eastAsia="uk-UA"/>
    </w:rPr>
  </w:style>
  <w:style w:type="paragraph" w:customStyle="1" w:styleId="1ffd">
    <w:name w:val="Стиль Заголовок 1"/>
    <w:aliases w:val="Знак + 16 пт"/>
    <w:basedOn w:val="10"/>
    <w:autoRedefine/>
    <w:rsid w:val="00924388"/>
    <w:pPr>
      <w:jc w:val="center"/>
    </w:pPr>
    <w:rPr>
      <w:rFonts w:eastAsia="Times New Roman"/>
      <w:kern w:val="28"/>
      <w:sz w:val="32"/>
      <w:szCs w:val="28"/>
      <w:lang w:eastAsia="uk-UA"/>
    </w:rPr>
  </w:style>
  <w:style w:type="paragraph" w:customStyle="1" w:styleId="145">
    <w:name w:val="Стиль Основной текст + 14 пт"/>
    <w:basedOn w:val="a8"/>
    <w:link w:val="146"/>
    <w:autoRedefine/>
    <w:rsid w:val="00924388"/>
    <w:pPr>
      <w:widowControl w:val="0"/>
      <w:suppressLineNumbers/>
      <w:suppressAutoHyphens w:val="0"/>
      <w:spacing w:after="0" w:line="360" w:lineRule="auto"/>
      <w:ind w:firstLine="720"/>
      <w:jc w:val="both"/>
    </w:pPr>
    <w:rPr>
      <w:rFonts w:ascii="Times New Roman" w:eastAsia="Times New Roman" w:hAnsi="Times New Roman" w:cs="Times New Roman"/>
      <w:color w:val="000000"/>
      <w:szCs w:val="28"/>
      <w:lang w:eastAsia="ru-RU"/>
    </w:rPr>
  </w:style>
  <w:style w:type="character" w:customStyle="1" w:styleId="146">
    <w:name w:val="Стиль Основной текст + 14 пт Знак"/>
    <w:basedOn w:val="a9"/>
    <w:link w:val="145"/>
    <w:rsid w:val="00924388"/>
    <w:rPr>
      <w:rFonts w:ascii="Times New Roman" w:eastAsia="Times New Roman" w:hAnsi="Times New Roman" w:cs="Times New Roman"/>
      <w:color w:val="000000"/>
      <w:sz w:val="28"/>
      <w:szCs w:val="28"/>
      <w:lang w:eastAsia="ru-RU"/>
    </w:rPr>
  </w:style>
  <w:style w:type="character" w:customStyle="1" w:styleId="97">
    <w:name w:val="Знак Знак9"/>
    <w:locked/>
    <w:rsid w:val="00924388"/>
    <w:rPr>
      <w:color w:val="000000"/>
      <w:sz w:val="28"/>
      <w:szCs w:val="28"/>
      <w:lang w:val="ru-RU" w:eastAsia="ru-RU"/>
    </w:rPr>
  </w:style>
  <w:style w:type="character" w:customStyle="1" w:styleId="2ff7">
    <w:name w:val="Знак Знак2"/>
    <w:locked/>
    <w:rsid w:val="00924388"/>
    <w:rPr>
      <w:sz w:val="24"/>
      <w:szCs w:val="24"/>
      <w:lang w:val="ru-RU" w:eastAsia="ru-RU"/>
    </w:rPr>
  </w:style>
  <w:style w:type="paragraph" w:customStyle="1" w:styleId="Style1">
    <w:name w:val="Style1"/>
    <w:basedOn w:val="a3"/>
    <w:rsid w:val="00C80C6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3"/>
    <w:rsid w:val="00C80C6A"/>
    <w:pPr>
      <w:widowControl w:val="0"/>
      <w:autoSpaceDE w:val="0"/>
      <w:autoSpaceDN w:val="0"/>
      <w:adjustRightInd w:val="0"/>
      <w:spacing w:after="0" w:line="218" w:lineRule="exact"/>
      <w:ind w:hanging="1862"/>
      <w:jc w:val="both"/>
    </w:pPr>
    <w:rPr>
      <w:rFonts w:ascii="Times New Roman" w:eastAsia="Times New Roman" w:hAnsi="Times New Roman" w:cs="Times New Roman"/>
      <w:sz w:val="24"/>
      <w:szCs w:val="24"/>
      <w:lang w:eastAsia="ru-RU"/>
    </w:rPr>
  </w:style>
  <w:style w:type="paragraph" w:customStyle="1" w:styleId="Style4">
    <w:name w:val="Style4"/>
    <w:basedOn w:val="a3"/>
    <w:rsid w:val="00C80C6A"/>
    <w:pPr>
      <w:widowControl w:val="0"/>
      <w:autoSpaceDE w:val="0"/>
      <w:autoSpaceDN w:val="0"/>
      <w:adjustRightInd w:val="0"/>
      <w:spacing w:after="0" w:line="216" w:lineRule="exact"/>
      <w:ind w:hanging="1891"/>
    </w:pPr>
    <w:rPr>
      <w:rFonts w:ascii="Times New Roman" w:eastAsia="Times New Roman" w:hAnsi="Times New Roman" w:cs="Times New Roman"/>
      <w:sz w:val="24"/>
      <w:szCs w:val="24"/>
      <w:lang w:eastAsia="ru-RU"/>
    </w:rPr>
  </w:style>
  <w:style w:type="paragraph" w:customStyle="1" w:styleId="Style5">
    <w:name w:val="Style5"/>
    <w:basedOn w:val="a3"/>
    <w:rsid w:val="00C80C6A"/>
    <w:pPr>
      <w:widowControl w:val="0"/>
      <w:autoSpaceDE w:val="0"/>
      <w:autoSpaceDN w:val="0"/>
      <w:adjustRightInd w:val="0"/>
      <w:spacing w:after="0" w:line="216" w:lineRule="exact"/>
    </w:pPr>
    <w:rPr>
      <w:rFonts w:ascii="Times New Roman" w:eastAsia="Times New Roman" w:hAnsi="Times New Roman" w:cs="Times New Roman"/>
      <w:sz w:val="24"/>
      <w:szCs w:val="24"/>
      <w:lang w:eastAsia="ru-RU"/>
    </w:rPr>
  </w:style>
  <w:style w:type="character" w:customStyle="1" w:styleId="FontStyle11">
    <w:name w:val="Font Style11"/>
    <w:basedOn w:val="a4"/>
    <w:rsid w:val="00C80C6A"/>
    <w:rPr>
      <w:rFonts w:ascii="Times New Roman" w:hAnsi="Times New Roman" w:cs="Times New Roman"/>
      <w:b/>
      <w:bCs/>
      <w:sz w:val="18"/>
      <w:szCs w:val="18"/>
    </w:rPr>
  </w:style>
  <w:style w:type="character" w:customStyle="1" w:styleId="FontStyle12">
    <w:name w:val="Font Style12"/>
    <w:basedOn w:val="a4"/>
    <w:rsid w:val="00C80C6A"/>
    <w:rPr>
      <w:rFonts w:ascii="Times New Roman" w:hAnsi="Times New Roman" w:cs="Times New Roman"/>
      <w:sz w:val="18"/>
      <w:szCs w:val="18"/>
    </w:rPr>
  </w:style>
  <w:style w:type="paragraph" w:customStyle="1" w:styleId="FR2">
    <w:name w:val="FR2"/>
    <w:rsid w:val="00476C21"/>
    <w:pPr>
      <w:widowControl w:val="0"/>
      <w:spacing w:after="0" w:line="240" w:lineRule="auto"/>
      <w:jc w:val="both"/>
    </w:pPr>
    <w:rPr>
      <w:rFonts w:ascii="Arial" w:eastAsia="Times New Roman" w:hAnsi="Arial" w:cs="Times New Roman"/>
      <w:snapToGrid w:val="0"/>
      <w:sz w:val="28"/>
      <w:szCs w:val="20"/>
      <w:lang w:eastAsia="ru-RU"/>
    </w:rPr>
  </w:style>
  <w:style w:type="paragraph" w:customStyle="1" w:styleId="Crowmy">
    <w:name w:val="Обычный Crowmy"/>
    <w:rsid w:val="00DA4A07"/>
    <w:pPr>
      <w:spacing w:after="0" w:line="240" w:lineRule="auto"/>
      <w:ind w:firstLine="709"/>
      <w:jc w:val="both"/>
    </w:pPr>
    <w:rPr>
      <w:rFonts w:ascii="Times New Roman" w:eastAsia="Times New Roman" w:hAnsi="Times New Roman" w:cs="Times New Roman"/>
      <w:snapToGrid w:val="0"/>
      <w:sz w:val="28"/>
      <w:szCs w:val="28"/>
      <w:lang w:eastAsia="ru-RU"/>
    </w:rPr>
  </w:style>
  <w:style w:type="paragraph" w:customStyle="1" w:styleId="3Crowmy">
    <w:name w:val="Заголовок3 Crowmy"/>
    <w:basedOn w:val="a3"/>
    <w:next w:val="a3"/>
    <w:autoRedefine/>
    <w:rsid w:val="00A63CF2"/>
    <w:pPr>
      <w:spacing w:before="120" w:after="120" w:line="240" w:lineRule="auto"/>
      <w:ind w:left="709"/>
      <w:jc w:val="both"/>
      <w:outlineLvl w:val="2"/>
    </w:pPr>
    <w:rPr>
      <w:rFonts w:ascii="Times New Roman" w:eastAsia="Times New Roman" w:hAnsi="Times New Roman" w:cs="Times New Roman"/>
      <w:b/>
      <w:i/>
      <w:snapToGrid w:val="0"/>
      <w:color w:val="3366FF"/>
      <w:sz w:val="28"/>
      <w:szCs w:val="28"/>
      <w:lang w:eastAsia="ru-RU"/>
    </w:rPr>
  </w:style>
  <w:style w:type="character" w:customStyle="1" w:styleId="ja50-ce-author">
    <w:name w:val="ja50-ce-author"/>
    <w:basedOn w:val="a4"/>
    <w:rsid w:val="006E009B"/>
  </w:style>
  <w:style w:type="character" w:customStyle="1" w:styleId="ja50-ce-sup">
    <w:name w:val="ja50-ce-sup"/>
    <w:basedOn w:val="a4"/>
    <w:rsid w:val="006E009B"/>
  </w:style>
  <w:style w:type="character" w:customStyle="1" w:styleId="ja50-header">
    <w:name w:val="ja50-header"/>
    <w:basedOn w:val="a4"/>
    <w:rsid w:val="006E009B"/>
  </w:style>
  <w:style w:type="character" w:customStyle="1" w:styleId="textbold">
    <w:name w:val="text_bold"/>
    <w:basedOn w:val="a4"/>
    <w:rsid w:val="006E009B"/>
  </w:style>
  <w:style w:type="character" w:customStyle="1" w:styleId="qualifications">
    <w:name w:val="qualifications"/>
    <w:basedOn w:val="a4"/>
    <w:rsid w:val="006E009B"/>
  </w:style>
  <w:style w:type="character" w:customStyle="1" w:styleId="WW-Absatz-Standardschriftart111">
    <w:name w:val="WW-Absatz-Standardschriftart111"/>
    <w:rsid w:val="00882881"/>
  </w:style>
  <w:style w:type="character" w:customStyle="1" w:styleId="104">
    <w:name w:val="Основной шрифт абзаца10"/>
    <w:rsid w:val="00882881"/>
  </w:style>
  <w:style w:type="character" w:customStyle="1" w:styleId="WW-Absatz-Standardschriftart111111111111111">
    <w:name w:val="WW-Absatz-Standardschriftart111111111111111"/>
    <w:rsid w:val="00882881"/>
  </w:style>
  <w:style w:type="character" w:customStyle="1" w:styleId="132">
    <w:name w:val="Основной шрифт абзаца13"/>
    <w:rsid w:val="00882881"/>
  </w:style>
  <w:style w:type="character" w:customStyle="1" w:styleId="Absatz-Standardschriftart">
    <w:name w:val="Absatz-Standardschriftart"/>
    <w:rsid w:val="00882881"/>
  </w:style>
  <w:style w:type="character" w:customStyle="1" w:styleId="WW-Absatz-Standardschriftart">
    <w:name w:val="WW-Absatz-Standardschriftart"/>
    <w:rsid w:val="00882881"/>
  </w:style>
  <w:style w:type="character" w:customStyle="1" w:styleId="WW-Absatz-Standardschriftart1">
    <w:name w:val="WW-Absatz-Standardschriftart1"/>
    <w:rsid w:val="00882881"/>
  </w:style>
  <w:style w:type="character" w:customStyle="1" w:styleId="WW-Absatz-Standardschriftart11">
    <w:name w:val="WW-Absatz-Standardschriftart11"/>
    <w:rsid w:val="00882881"/>
  </w:style>
  <w:style w:type="character" w:customStyle="1" w:styleId="124">
    <w:name w:val="Основной шрифт абзаца12"/>
    <w:rsid w:val="00882881"/>
  </w:style>
  <w:style w:type="character" w:customStyle="1" w:styleId="WW-Absatz-Standardschriftart1111">
    <w:name w:val="WW-Absatz-Standardschriftart1111"/>
    <w:rsid w:val="00882881"/>
  </w:style>
  <w:style w:type="character" w:customStyle="1" w:styleId="117">
    <w:name w:val="Основной шрифт абзаца11"/>
    <w:rsid w:val="00882881"/>
  </w:style>
  <w:style w:type="character" w:customStyle="1" w:styleId="98">
    <w:name w:val="Основной шрифт абзаца9"/>
    <w:rsid w:val="00882881"/>
  </w:style>
  <w:style w:type="character" w:customStyle="1" w:styleId="86">
    <w:name w:val="Основной шрифт абзаца8"/>
    <w:rsid w:val="00882881"/>
  </w:style>
  <w:style w:type="character" w:customStyle="1" w:styleId="WW-Absatz-Standardschriftart11111">
    <w:name w:val="WW-Absatz-Standardschriftart11111"/>
    <w:rsid w:val="00882881"/>
  </w:style>
  <w:style w:type="character" w:customStyle="1" w:styleId="WW-Absatz-Standardschriftart111111">
    <w:name w:val="WW-Absatz-Standardschriftart111111"/>
    <w:rsid w:val="00882881"/>
  </w:style>
  <w:style w:type="character" w:customStyle="1" w:styleId="affffffffff2">
    <w:name w:val="Символ нумерации"/>
    <w:rsid w:val="00882881"/>
  </w:style>
  <w:style w:type="character" w:customStyle="1" w:styleId="WW-Absatz-Standardschriftart1111111">
    <w:name w:val="WW-Absatz-Standardschriftart1111111"/>
    <w:rsid w:val="00882881"/>
  </w:style>
  <w:style w:type="character" w:customStyle="1" w:styleId="WW-Absatz-Standardschriftart11111111">
    <w:name w:val="WW-Absatz-Standardschriftart11111111"/>
    <w:rsid w:val="00882881"/>
  </w:style>
  <w:style w:type="character" w:customStyle="1" w:styleId="WW-Absatz-Standardschriftart111111111">
    <w:name w:val="WW-Absatz-Standardschriftart111111111"/>
    <w:rsid w:val="00882881"/>
  </w:style>
  <w:style w:type="character" w:customStyle="1" w:styleId="WW-Absatz-Standardschriftart1111111111">
    <w:name w:val="WW-Absatz-Standardschriftart1111111111"/>
    <w:rsid w:val="00882881"/>
  </w:style>
  <w:style w:type="character" w:customStyle="1" w:styleId="77">
    <w:name w:val="Основной шрифт абзаца7"/>
    <w:rsid w:val="00882881"/>
  </w:style>
  <w:style w:type="character" w:customStyle="1" w:styleId="WW-Absatz-Standardschriftart11111111111">
    <w:name w:val="WW-Absatz-Standardschriftart11111111111"/>
    <w:rsid w:val="00882881"/>
  </w:style>
  <w:style w:type="character" w:customStyle="1" w:styleId="WW-Absatz-Standardschriftart111111111111">
    <w:name w:val="WW-Absatz-Standardschriftart111111111111"/>
    <w:rsid w:val="00882881"/>
  </w:style>
  <w:style w:type="character" w:customStyle="1" w:styleId="66">
    <w:name w:val="Основной шрифт абзаца6"/>
    <w:rsid w:val="00882881"/>
  </w:style>
  <w:style w:type="character" w:customStyle="1" w:styleId="WW-Absatz-Standardschriftart1111111111111">
    <w:name w:val="WW-Absatz-Standardschriftart1111111111111"/>
    <w:rsid w:val="00882881"/>
  </w:style>
  <w:style w:type="character" w:customStyle="1" w:styleId="59">
    <w:name w:val="Основной шрифт абзаца5"/>
    <w:rsid w:val="00882881"/>
  </w:style>
  <w:style w:type="character" w:customStyle="1" w:styleId="4f0">
    <w:name w:val="Основной шрифт абзаца4"/>
    <w:rsid w:val="00882881"/>
  </w:style>
  <w:style w:type="character" w:customStyle="1" w:styleId="WW8Num1z0">
    <w:name w:val="WW8Num1z0"/>
    <w:rsid w:val="00882881"/>
    <w:rPr>
      <w:rFonts w:ascii="Symbol" w:hAnsi="Symbol"/>
    </w:rPr>
  </w:style>
  <w:style w:type="character" w:customStyle="1" w:styleId="3f4">
    <w:name w:val="Основной шрифт абзаца3"/>
    <w:rsid w:val="00882881"/>
  </w:style>
  <w:style w:type="character" w:customStyle="1" w:styleId="WW-Absatz-Standardschriftart11111111111111">
    <w:name w:val="WW-Absatz-Standardschriftart11111111111111"/>
    <w:rsid w:val="00882881"/>
  </w:style>
  <w:style w:type="character" w:customStyle="1" w:styleId="WW8Num3z0">
    <w:name w:val="WW8Num3z0"/>
    <w:rsid w:val="00882881"/>
    <w:rPr>
      <w:rFonts w:ascii="Times New Roman" w:eastAsia="Times New Roman" w:hAnsi="Times New Roman" w:cs="Times New Roman"/>
    </w:rPr>
  </w:style>
  <w:style w:type="character" w:customStyle="1" w:styleId="WW8Num3z1">
    <w:name w:val="WW8Num3z1"/>
    <w:rsid w:val="00882881"/>
    <w:rPr>
      <w:rFonts w:ascii="Courier New" w:hAnsi="Courier New" w:cs="Courier New"/>
    </w:rPr>
  </w:style>
  <w:style w:type="character" w:customStyle="1" w:styleId="WW8Num3z2">
    <w:name w:val="WW8Num3z2"/>
    <w:rsid w:val="00882881"/>
    <w:rPr>
      <w:rFonts w:ascii="Wingdings" w:hAnsi="Wingdings"/>
    </w:rPr>
  </w:style>
  <w:style w:type="character" w:customStyle="1" w:styleId="WW8Num3z3">
    <w:name w:val="WW8Num3z3"/>
    <w:rsid w:val="00882881"/>
    <w:rPr>
      <w:rFonts w:ascii="Symbol" w:hAnsi="Symbol"/>
    </w:rPr>
  </w:style>
  <w:style w:type="character" w:customStyle="1" w:styleId="WW8Num4z0">
    <w:name w:val="WW8Num4z0"/>
    <w:rsid w:val="00882881"/>
    <w:rPr>
      <w:rFonts w:ascii="Symbol" w:hAnsi="Symbol"/>
    </w:rPr>
  </w:style>
  <w:style w:type="character" w:customStyle="1" w:styleId="WW8Num4z1">
    <w:name w:val="WW8Num4z1"/>
    <w:rsid w:val="00882881"/>
    <w:rPr>
      <w:rFonts w:ascii="Courier New" w:hAnsi="Courier New" w:cs="Courier New"/>
    </w:rPr>
  </w:style>
  <w:style w:type="character" w:customStyle="1" w:styleId="WW8Num4z2">
    <w:name w:val="WW8Num4z2"/>
    <w:rsid w:val="00882881"/>
    <w:rPr>
      <w:rFonts w:ascii="Wingdings" w:hAnsi="Wingdings"/>
    </w:rPr>
  </w:style>
  <w:style w:type="character" w:customStyle="1" w:styleId="WW-Absatz-Standardschriftart1111111111111111">
    <w:name w:val="WW-Absatz-Standardschriftart1111111111111111"/>
    <w:rsid w:val="00882881"/>
  </w:style>
  <w:style w:type="character" w:customStyle="1" w:styleId="WW-Absatz-Standardschriftart11111111111111111">
    <w:name w:val="WW-Absatz-Standardschriftart11111111111111111"/>
    <w:rsid w:val="00882881"/>
  </w:style>
  <w:style w:type="character" w:customStyle="1" w:styleId="WW-Absatz-Standardschriftart111111111111111111">
    <w:name w:val="WW-Absatz-Standardschriftart111111111111111111"/>
    <w:rsid w:val="00882881"/>
  </w:style>
  <w:style w:type="character" w:customStyle="1" w:styleId="WW-Absatz-Standardschriftart1111111111111111111">
    <w:name w:val="WW-Absatz-Standardschriftart1111111111111111111"/>
    <w:rsid w:val="00882881"/>
  </w:style>
  <w:style w:type="character" w:customStyle="1" w:styleId="WW-Absatz-Standardschriftart11111111111111111111">
    <w:name w:val="WW-Absatz-Standardschriftart11111111111111111111"/>
    <w:rsid w:val="00882881"/>
  </w:style>
  <w:style w:type="paragraph" w:customStyle="1" w:styleId="133">
    <w:name w:val="Название13"/>
    <w:basedOn w:val="a3"/>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34">
    <w:name w:val="Указатель13"/>
    <w:basedOn w:val="a3"/>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25">
    <w:name w:val="Название12"/>
    <w:basedOn w:val="a3"/>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26">
    <w:name w:val="Указатель12"/>
    <w:basedOn w:val="a3"/>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18">
    <w:name w:val="Название11"/>
    <w:basedOn w:val="a3"/>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19">
    <w:name w:val="Указатель11"/>
    <w:basedOn w:val="a3"/>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05">
    <w:name w:val="Название10"/>
    <w:basedOn w:val="a3"/>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06">
    <w:name w:val="Указатель10"/>
    <w:basedOn w:val="a3"/>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99">
    <w:name w:val="Название9"/>
    <w:basedOn w:val="a3"/>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9a">
    <w:name w:val="Указатель9"/>
    <w:basedOn w:val="a3"/>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87">
    <w:name w:val="Название8"/>
    <w:basedOn w:val="a3"/>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88">
    <w:name w:val="Указатель8"/>
    <w:basedOn w:val="a3"/>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78">
    <w:name w:val="Название7"/>
    <w:basedOn w:val="a3"/>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79">
    <w:name w:val="Указатель7"/>
    <w:basedOn w:val="a3"/>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67">
    <w:name w:val="Название6"/>
    <w:basedOn w:val="a3"/>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68">
    <w:name w:val="Указатель6"/>
    <w:basedOn w:val="a3"/>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5a">
    <w:name w:val="Название5"/>
    <w:basedOn w:val="a3"/>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5b">
    <w:name w:val="Указатель5"/>
    <w:basedOn w:val="a3"/>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4f1">
    <w:name w:val="Название4"/>
    <w:basedOn w:val="a3"/>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4f2">
    <w:name w:val="Указатель4"/>
    <w:basedOn w:val="a3"/>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3f5">
    <w:name w:val="Указатель3"/>
    <w:basedOn w:val="a3"/>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234">
    <w:name w:val="Основной текст с отступом 23"/>
    <w:basedOn w:val="a3"/>
    <w:rsid w:val="00882881"/>
    <w:pPr>
      <w:suppressAutoHyphens/>
      <w:spacing w:after="0" w:line="240" w:lineRule="auto"/>
      <w:ind w:right="57" w:firstLine="720"/>
    </w:pPr>
    <w:rPr>
      <w:rFonts w:ascii="Arial" w:eastAsia="Times New Roman" w:hAnsi="Arial" w:cs="Times New Roman"/>
      <w:sz w:val="24"/>
      <w:szCs w:val="24"/>
      <w:lang w:eastAsia="ar-SA"/>
    </w:rPr>
  </w:style>
  <w:style w:type="character" w:customStyle="1" w:styleId="WW8NumSt1z0">
    <w:name w:val="WW8NumSt1z0"/>
    <w:rsid w:val="00882881"/>
    <w:rPr>
      <w:rFonts w:ascii="Symbol" w:hAnsi="Symbol"/>
    </w:rPr>
  </w:style>
  <w:style w:type="character" w:customStyle="1" w:styleId="goohl01">
    <w:name w:val="goohl01"/>
    <w:basedOn w:val="1a"/>
    <w:rsid w:val="00882881"/>
    <w:rPr>
      <w:color w:val="000000"/>
      <w:shd w:val="clear" w:color="auto" w:fill="FFFF66"/>
    </w:rPr>
  </w:style>
  <w:style w:type="character" w:customStyle="1" w:styleId="goohl0">
    <w:name w:val="goohl0"/>
    <w:basedOn w:val="1a"/>
    <w:rsid w:val="00882881"/>
  </w:style>
  <w:style w:type="character" w:customStyle="1" w:styleId="goohl11">
    <w:name w:val="goohl11"/>
    <w:basedOn w:val="59"/>
    <w:rsid w:val="00882881"/>
    <w:rPr>
      <w:color w:val="000000"/>
      <w:shd w:val="clear" w:color="auto" w:fill="A0FFFF"/>
    </w:rPr>
  </w:style>
  <w:style w:type="character" w:customStyle="1" w:styleId="articletitle">
    <w:name w:val="articletitle"/>
    <w:basedOn w:val="a4"/>
    <w:rsid w:val="00882881"/>
  </w:style>
  <w:style w:type="paragraph" w:customStyle="1" w:styleId="BodyTextIndent21">
    <w:name w:val="Body Text Indent 21"/>
    <w:basedOn w:val="a3"/>
    <w:rsid w:val="00CB3F9C"/>
    <w:pPr>
      <w:suppressAutoHyphens/>
      <w:overflowPunct w:val="0"/>
      <w:autoSpaceDE w:val="0"/>
      <w:spacing w:after="0" w:line="240" w:lineRule="auto"/>
      <w:ind w:firstLine="720"/>
      <w:jc w:val="both"/>
      <w:textAlignment w:val="baseline"/>
    </w:pPr>
    <w:rPr>
      <w:rFonts w:ascii="Times New Roman" w:eastAsia="Times New Roman" w:hAnsi="Times New Roman" w:cs="Times New Roman"/>
      <w:sz w:val="24"/>
      <w:szCs w:val="20"/>
      <w:lang w:eastAsia="ar-SA"/>
    </w:rPr>
  </w:style>
  <w:style w:type="paragraph" w:customStyle="1" w:styleId="BlockText1">
    <w:name w:val="Block Text1"/>
    <w:basedOn w:val="a3"/>
    <w:rsid w:val="00CB3F9C"/>
    <w:pPr>
      <w:suppressAutoHyphens/>
      <w:overflowPunct w:val="0"/>
      <w:autoSpaceDE w:val="0"/>
      <w:spacing w:after="0" w:line="480" w:lineRule="auto"/>
      <w:ind w:left="720" w:right="141"/>
      <w:jc w:val="both"/>
      <w:textAlignment w:val="baseline"/>
    </w:pPr>
    <w:rPr>
      <w:rFonts w:ascii="SchoolBook" w:eastAsia="Times New Roman" w:hAnsi="SchoolBook" w:cs="Times New Roman"/>
      <w:sz w:val="24"/>
      <w:szCs w:val="20"/>
      <w:lang w:val="uk-UA" w:eastAsia="ar-SA"/>
    </w:rPr>
  </w:style>
  <w:style w:type="paragraph" w:customStyle="1" w:styleId="BodyTextIndent31">
    <w:name w:val="Body Text Indent 31"/>
    <w:basedOn w:val="a3"/>
    <w:rsid w:val="00CB3F9C"/>
    <w:pPr>
      <w:suppressAutoHyphens/>
      <w:overflowPunct w:val="0"/>
      <w:autoSpaceDE w:val="0"/>
      <w:spacing w:after="0" w:line="240" w:lineRule="auto"/>
      <w:ind w:firstLine="720"/>
      <w:jc w:val="both"/>
      <w:textAlignment w:val="baseline"/>
    </w:pPr>
    <w:rPr>
      <w:rFonts w:ascii="SchoolBook" w:eastAsia="Times New Roman" w:hAnsi="SchoolBook" w:cs="Times New Roman"/>
      <w:b/>
      <w:i/>
      <w:sz w:val="24"/>
      <w:szCs w:val="20"/>
      <w:u w:val="single"/>
      <w:lang w:val="uk-UA" w:eastAsia="ar-SA"/>
    </w:rPr>
  </w:style>
  <w:style w:type="paragraph" w:customStyle="1" w:styleId="BodyText31">
    <w:name w:val="Body Text 31"/>
    <w:basedOn w:val="a3"/>
    <w:rsid w:val="00CB3F9C"/>
    <w:pPr>
      <w:widowControl w:val="0"/>
      <w:suppressAutoHyphens/>
      <w:overflowPunct w:val="0"/>
      <w:autoSpaceDE w:val="0"/>
      <w:spacing w:after="0" w:line="480" w:lineRule="auto"/>
      <w:ind w:right="-1054"/>
      <w:jc w:val="both"/>
      <w:textAlignment w:val="baseline"/>
    </w:pPr>
    <w:rPr>
      <w:rFonts w:ascii="SchoolBook" w:eastAsia="Times New Roman" w:hAnsi="SchoolBook" w:cs="Times New Roman"/>
      <w:sz w:val="24"/>
      <w:szCs w:val="20"/>
      <w:lang w:val="uk-UA" w:eastAsia="ar-SA"/>
    </w:rPr>
  </w:style>
  <w:style w:type="paragraph" w:customStyle="1" w:styleId="323">
    <w:name w:val="Основной текст 32"/>
    <w:basedOn w:val="a3"/>
    <w:rsid w:val="00CB3F9C"/>
    <w:pPr>
      <w:suppressAutoHyphens/>
      <w:spacing w:after="120" w:line="240" w:lineRule="auto"/>
    </w:pPr>
    <w:rPr>
      <w:rFonts w:ascii="Times New Roman" w:eastAsia="Times New Roman" w:hAnsi="Times New Roman" w:cs="Times New Roman"/>
      <w:sz w:val="16"/>
      <w:szCs w:val="16"/>
      <w:lang w:eastAsia="ar-SA"/>
    </w:rPr>
  </w:style>
  <w:style w:type="character" w:customStyle="1" w:styleId="rvts26">
    <w:name w:val="rvts26"/>
    <w:basedOn w:val="a4"/>
    <w:rsid w:val="00CB3F9C"/>
    <w:rPr>
      <w:rFonts w:ascii="Times New Roman" w:hAnsi="Times New Roman" w:cs="Times New Roman"/>
      <w:i/>
      <w:iCs/>
      <w:spacing w:val="-15"/>
      <w:sz w:val="24"/>
      <w:szCs w:val="24"/>
    </w:rPr>
  </w:style>
  <w:style w:type="character" w:customStyle="1" w:styleId="rvts19">
    <w:name w:val="rvts19"/>
    <w:basedOn w:val="a4"/>
    <w:rsid w:val="00CB3F9C"/>
    <w:rPr>
      <w:rFonts w:ascii="Times New Roman" w:hAnsi="Times New Roman" w:cs="Times New Roman"/>
      <w:i/>
      <w:iCs/>
      <w:sz w:val="24"/>
      <w:szCs w:val="24"/>
    </w:rPr>
  </w:style>
  <w:style w:type="paragraph" w:customStyle="1" w:styleId="caaieiaie2">
    <w:name w:val="caaieiaie 2"/>
    <w:basedOn w:val="a3"/>
    <w:next w:val="a3"/>
    <w:rsid w:val="00F3450B"/>
    <w:pPr>
      <w:keepNext/>
      <w:tabs>
        <w:tab w:val="left" w:pos="1701"/>
        <w:tab w:val="left" w:pos="11766"/>
      </w:tabs>
      <w:overflowPunct w:val="0"/>
      <w:autoSpaceDE w:val="0"/>
      <w:autoSpaceDN w:val="0"/>
      <w:adjustRightInd w:val="0"/>
      <w:spacing w:after="0" w:line="240" w:lineRule="auto"/>
      <w:ind w:left="426"/>
      <w:jc w:val="center"/>
      <w:textAlignment w:val="baseline"/>
    </w:pPr>
    <w:rPr>
      <w:rFonts w:ascii="Times New Roman" w:eastAsia="Times New Roman" w:hAnsi="Times New Roman" w:cs="Times New Roman"/>
      <w:b/>
      <w:kern w:val="2"/>
      <w:sz w:val="28"/>
      <w:szCs w:val="20"/>
      <w:lang w:val="uk-UA" w:eastAsia="ru-RU"/>
    </w:rPr>
  </w:style>
  <w:style w:type="paragraph" w:customStyle="1" w:styleId="caaieiaie3">
    <w:name w:val="caaieiaie 3"/>
    <w:basedOn w:val="a3"/>
    <w:next w:val="a3"/>
    <w:rsid w:val="00F3450B"/>
    <w:pPr>
      <w:keepNext/>
      <w:tabs>
        <w:tab w:val="left" w:pos="1701"/>
        <w:tab w:val="left" w:pos="11766"/>
      </w:tabs>
      <w:overflowPunct w:val="0"/>
      <w:autoSpaceDE w:val="0"/>
      <w:autoSpaceDN w:val="0"/>
      <w:adjustRightInd w:val="0"/>
      <w:spacing w:after="0" w:line="240" w:lineRule="auto"/>
      <w:ind w:left="426"/>
      <w:textAlignment w:val="baseline"/>
    </w:pPr>
    <w:rPr>
      <w:rFonts w:ascii="Times New Roman" w:eastAsia="Times New Roman" w:hAnsi="Times New Roman" w:cs="Times New Roman"/>
      <w:b/>
      <w:kern w:val="2"/>
      <w:sz w:val="28"/>
      <w:szCs w:val="20"/>
      <w:lang w:val="uk-UA" w:eastAsia="ru-RU"/>
    </w:rPr>
  </w:style>
  <w:style w:type="paragraph" w:customStyle="1" w:styleId="421">
    <w:name w:val="Заголовок 42"/>
    <w:basedOn w:val="3c"/>
    <w:next w:val="3c"/>
    <w:rsid w:val="00851CAD"/>
    <w:pPr>
      <w:keepNext/>
      <w:widowControl/>
      <w:spacing w:line="480" w:lineRule="auto"/>
      <w:ind w:left="709"/>
      <w:jc w:val="both"/>
    </w:pPr>
    <w:rPr>
      <w:b w:val="0"/>
      <w:i/>
      <w:snapToGrid/>
      <w:sz w:val="28"/>
    </w:rPr>
  </w:style>
  <w:style w:type="character" w:customStyle="1" w:styleId="affffffffff3">
    <w:name w:val="Основной текст Знак Знак"/>
    <w:basedOn w:val="a4"/>
    <w:rsid w:val="00397380"/>
    <w:rPr>
      <w:sz w:val="24"/>
      <w:szCs w:val="24"/>
      <w:lang w:val="ru-RU" w:eastAsia="ru-RU"/>
    </w:rPr>
  </w:style>
  <w:style w:type="paragraph" w:customStyle="1" w:styleId="127">
    <w:name w:val="Заголовок 12"/>
    <w:basedOn w:val="3c"/>
    <w:next w:val="3c"/>
    <w:rsid w:val="00397380"/>
    <w:pPr>
      <w:keepNext/>
      <w:widowControl/>
      <w:outlineLvl w:val="0"/>
    </w:pPr>
    <w:rPr>
      <w:b w:val="0"/>
      <w:snapToGrid/>
      <w:sz w:val="24"/>
    </w:rPr>
  </w:style>
  <w:style w:type="character" w:customStyle="1" w:styleId="headnewsmall1">
    <w:name w:val="headnewsmall1"/>
    <w:basedOn w:val="a4"/>
    <w:rsid w:val="00DF61A7"/>
    <w:rPr>
      <w:rFonts w:ascii="Tahoma" w:hAnsi="Tahoma" w:cs="Tahoma" w:hint="default"/>
      <w:b/>
      <w:bCs/>
      <w:color w:val="1B2E51"/>
      <w:sz w:val="17"/>
      <w:szCs w:val="17"/>
    </w:rPr>
  </w:style>
  <w:style w:type="character" w:customStyle="1" w:styleId="affffb">
    <w:name w:val="Маркированный список Знак"/>
    <w:basedOn w:val="a4"/>
    <w:link w:val="affffa"/>
    <w:rsid w:val="00FE7893"/>
    <w:rPr>
      <w:rFonts w:ascii="Times New Roman" w:eastAsia="Times New Roman" w:hAnsi="Times New Roman" w:cs="Times New Roman"/>
      <w:sz w:val="28"/>
      <w:szCs w:val="28"/>
      <w:lang w:eastAsia="ru-RU"/>
    </w:rPr>
  </w:style>
  <w:style w:type="character" w:customStyle="1" w:styleId="nlmxref-aff">
    <w:name w:val="nlm_xref-aff"/>
    <w:basedOn w:val="a4"/>
    <w:rsid w:val="00FE7893"/>
  </w:style>
  <w:style w:type="paragraph" w:customStyle="1" w:styleId="affffffffff4">
    <w:name w:val="заг раздела"/>
    <w:basedOn w:val="a3"/>
    <w:rsid w:val="00890C7A"/>
    <w:pPr>
      <w:pageBreakBefore/>
      <w:spacing w:after="0" w:line="360" w:lineRule="auto"/>
      <w:jc w:val="center"/>
    </w:pPr>
    <w:rPr>
      <w:rFonts w:ascii="Times New Roman" w:eastAsia="Times New Roman" w:hAnsi="Times New Roman" w:cs="Times New Roman"/>
      <w:b/>
      <w:caps/>
      <w:color w:val="000000"/>
      <w:sz w:val="28"/>
      <w:szCs w:val="28"/>
      <w:lang w:val="uk-UA" w:eastAsia="ru-RU"/>
    </w:rPr>
  </w:style>
  <w:style w:type="paragraph" w:customStyle="1" w:styleId="affffffffff5">
    <w:name w:val="текст дис Знак"/>
    <w:basedOn w:val="a3"/>
    <w:link w:val="affffffffff6"/>
    <w:rsid w:val="00890C7A"/>
    <w:pPr>
      <w:shd w:val="clear" w:color="auto" w:fill="FFFFFF"/>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ff7">
    <w:name w:val="текст табл"/>
    <w:basedOn w:val="a3"/>
    <w:next w:val="affffffffff5"/>
    <w:rsid w:val="00890C7A"/>
    <w:pPr>
      <w:framePr w:hSpace="180" w:wrap="around" w:vAnchor="text" w:hAnchor="margin" w:xAlign="center" w:y="206"/>
      <w:spacing w:before="60" w:after="60" w:line="240" w:lineRule="auto"/>
      <w:jc w:val="center"/>
    </w:pPr>
    <w:rPr>
      <w:rFonts w:ascii="Times New Roman" w:eastAsia="Times New Roman" w:hAnsi="Times New Roman" w:cs="Times New Roman"/>
      <w:color w:val="000000"/>
      <w:sz w:val="28"/>
      <w:szCs w:val="28"/>
      <w:lang w:val="uk-UA" w:eastAsia="ru-RU"/>
    </w:rPr>
  </w:style>
  <w:style w:type="character" w:customStyle="1" w:styleId="affffffffff6">
    <w:name w:val="текст дис Знак Знак"/>
    <w:basedOn w:val="a4"/>
    <w:link w:val="affffffffff5"/>
    <w:rsid w:val="00890C7A"/>
    <w:rPr>
      <w:rFonts w:ascii="Times New Roman" w:eastAsia="Times New Roman" w:hAnsi="Times New Roman" w:cs="Times New Roman"/>
      <w:color w:val="000000"/>
      <w:sz w:val="28"/>
      <w:szCs w:val="28"/>
      <w:shd w:val="clear" w:color="auto" w:fill="FFFFFF"/>
      <w:lang w:val="uk-UA" w:eastAsia="ru-RU"/>
    </w:rPr>
  </w:style>
  <w:style w:type="paragraph" w:customStyle="1" w:styleId="affffffffff8">
    <w:name w:val="текст дис"/>
    <w:basedOn w:val="a3"/>
    <w:rsid w:val="00890C7A"/>
    <w:pPr>
      <w:shd w:val="clear" w:color="auto" w:fill="FFFFFF"/>
      <w:spacing w:after="0" w:line="360" w:lineRule="auto"/>
      <w:ind w:firstLine="709"/>
      <w:jc w:val="both"/>
    </w:pPr>
    <w:rPr>
      <w:rFonts w:ascii="Times New Roman" w:eastAsia="SimSun" w:hAnsi="Times New Roman" w:cs="Times New Roman"/>
      <w:color w:val="000000"/>
      <w:sz w:val="28"/>
      <w:szCs w:val="28"/>
      <w:lang w:val="uk-UA" w:eastAsia="ru-RU"/>
    </w:rPr>
  </w:style>
  <w:style w:type="paragraph" w:customStyle="1" w:styleId="affffffffff9">
    <w:name w:val="заг подраздела Знак"/>
    <w:basedOn w:val="a3"/>
    <w:next w:val="affffffffff5"/>
    <w:link w:val="affffffffffa"/>
    <w:rsid w:val="00890C7A"/>
    <w:pPr>
      <w:spacing w:before="360" w:after="360" w:line="360" w:lineRule="auto"/>
      <w:ind w:firstLine="709"/>
    </w:pPr>
    <w:rPr>
      <w:rFonts w:ascii="Times New Roman" w:eastAsia="Times New Roman" w:hAnsi="Times New Roman" w:cs="Times New Roman"/>
      <w:b/>
      <w:color w:val="000000"/>
      <w:sz w:val="28"/>
      <w:szCs w:val="28"/>
      <w:lang w:val="uk-UA" w:eastAsia="ru-RU"/>
    </w:rPr>
  </w:style>
  <w:style w:type="character" w:customStyle="1" w:styleId="affffffffffa">
    <w:name w:val="заг подраздела Знак Знак"/>
    <w:basedOn w:val="a4"/>
    <w:link w:val="affffffffff9"/>
    <w:rsid w:val="00890C7A"/>
    <w:rPr>
      <w:rFonts w:ascii="Times New Roman" w:eastAsia="Times New Roman" w:hAnsi="Times New Roman" w:cs="Times New Roman"/>
      <w:b/>
      <w:color w:val="000000"/>
      <w:sz w:val="28"/>
      <w:szCs w:val="28"/>
      <w:lang w:val="uk-UA" w:eastAsia="ru-RU"/>
    </w:rPr>
  </w:style>
  <w:style w:type="paragraph" w:customStyle="1" w:styleId="affffffffffb">
    <w:name w:val="таблица"/>
    <w:basedOn w:val="affffffffff5"/>
    <w:rsid w:val="00890C7A"/>
    <w:pPr>
      <w:jc w:val="right"/>
    </w:pPr>
  </w:style>
  <w:style w:type="paragraph" w:customStyle="1" w:styleId="affffffffffc">
    <w:name w:val="подпись к рис Знак"/>
    <w:basedOn w:val="a3"/>
    <w:next w:val="affffffffff5"/>
    <w:link w:val="affffffffffd"/>
    <w:rsid w:val="00890C7A"/>
    <w:pPr>
      <w:spacing w:after="0" w:line="360" w:lineRule="auto"/>
      <w:ind w:firstLine="680"/>
      <w:jc w:val="both"/>
    </w:pPr>
    <w:rPr>
      <w:rFonts w:ascii="Times New Roman" w:eastAsia="Times New Roman" w:hAnsi="Times New Roman" w:cs="Times New Roman"/>
      <w:color w:val="000000"/>
      <w:sz w:val="28"/>
      <w:szCs w:val="28"/>
      <w:lang w:val="uk-UA" w:eastAsia="ru-RU"/>
    </w:rPr>
  </w:style>
  <w:style w:type="paragraph" w:customStyle="1" w:styleId="affffffffffe">
    <w:name w:val="Стиль подпись к рис + полужирный Знак"/>
    <w:basedOn w:val="affffffffffc"/>
    <w:link w:val="afffffffffff"/>
    <w:rsid w:val="00890C7A"/>
    <w:pPr>
      <w:spacing w:after="120"/>
    </w:pPr>
    <w:rPr>
      <w:bCs/>
    </w:rPr>
  </w:style>
  <w:style w:type="character" w:customStyle="1" w:styleId="affffffffffd">
    <w:name w:val="подпись к рис Знак Знак"/>
    <w:basedOn w:val="a4"/>
    <w:link w:val="affffffffffc"/>
    <w:rsid w:val="00890C7A"/>
    <w:rPr>
      <w:rFonts w:ascii="Times New Roman" w:eastAsia="Times New Roman" w:hAnsi="Times New Roman" w:cs="Times New Roman"/>
      <w:color w:val="000000"/>
      <w:sz w:val="28"/>
      <w:szCs w:val="28"/>
      <w:lang w:val="uk-UA" w:eastAsia="ru-RU"/>
    </w:rPr>
  </w:style>
  <w:style w:type="character" w:customStyle="1" w:styleId="afffffffffff">
    <w:name w:val="Стиль подпись к рис + полужирный Знак Знак"/>
    <w:basedOn w:val="affffffffffd"/>
    <w:link w:val="affffffffffe"/>
    <w:rsid w:val="00890C7A"/>
    <w:rPr>
      <w:rFonts w:ascii="Times New Roman" w:eastAsia="Times New Roman" w:hAnsi="Times New Roman" w:cs="Times New Roman"/>
      <w:bCs/>
      <w:color w:val="000000"/>
      <w:sz w:val="28"/>
      <w:szCs w:val="28"/>
      <w:lang w:val="uk-UA" w:eastAsia="ru-RU"/>
    </w:rPr>
  </w:style>
  <w:style w:type="paragraph" w:customStyle="1" w:styleId="afffffffffff0">
    <w:name w:val="название табл"/>
    <w:basedOn w:val="affffffffff5"/>
    <w:next w:val="affffffffff7"/>
    <w:rsid w:val="00890C7A"/>
    <w:pPr>
      <w:ind w:firstLine="0"/>
      <w:jc w:val="center"/>
    </w:pPr>
    <w:rPr>
      <w:b/>
    </w:rPr>
  </w:style>
  <w:style w:type="paragraph" w:customStyle="1" w:styleId="afffffffffff1">
    <w:name w:val="М Абзац текста"/>
    <w:basedOn w:val="a3"/>
    <w:rsid w:val="00890C7A"/>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afffffffffff2">
    <w:name w:val="подпись к рис"/>
    <w:basedOn w:val="a3"/>
    <w:next w:val="affffffffff8"/>
    <w:rsid w:val="00890C7A"/>
    <w:pPr>
      <w:spacing w:after="0" w:line="360" w:lineRule="auto"/>
      <w:ind w:firstLine="680"/>
      <w:jc w:val="both"/>
    </w:pPr>
    <w:rPr>
      <w:rFonts w:ascii="Times New Roman" w:eastAsia="SimSun" w:hAnsi="Times New Roman" w:cs="Times New Roman"/>
      <w:color w:val="000000"/>
      <w:sz w:val="28"/>
      <w:szCs w:val="28"/>
      <w:lang w:val="uk-UA" w:eastAsia="ru-RU"/>
    </w:rPr>
  </w:style>
  <w:style w:type="character" w:customStyle="1" w:styleId="WW8Num10z0">
    <w:name w:val="WW8Num10z0"/>
    <w:rsid w:val="00F324BA"/>
    <w:rPr>
      <w:rFonts w:ascii="Symbol" w:hAnsi="Symbol"/>
    </w:rPr>
  </w:style>
  <w:style w:type="character" w:customStyle="1" w:styleId="WW8Num10z1">
    <w:name w:val="WW8Num10z1"/>
    <w:rsid w:val="00F324BA"/>
    <w:rPr>
      <w:rFonts w:ascii="Courier New" w:hAnsi="Courier New" w:cs="Courier New"/>
    </w:rPr>
  </w:style>
  <w:style w:type="character" w:customStyle="1" w:styleId="WW8Num10z3">
    <w:name w:val="WW8Num10z3"/>
    <w:rsid w:val="00F324BA"/>
    <w:rPr>
      <w:rFonts w:ascii="Symbol" w:hAnsi="Symbol"/>
    </w:rPr>
  </w:style>
  <w:style w:type="character" w:customStyle="1" w:styleId="WW8Num11z1">
    <w:name w:val="WW8Num11z1"/>
    <w:rsid w:val="00F324BA"/>
    <w:rPr>
      <w:rFonts w:ascii="Symbol" w:hAnsi="Symbol"/>
    </w:rPr>
  </w:style>
  <w:style w:type="character" w:customStyle="1" w:styleId="WW8Num20z1">
    <w:name w:val="WW8Num20z1"/>
    <w:rsid w:val="00F324BA"/>
    <w:rPr>
      <w:rFonts w:ascii="Courier New" w:hAnsi="Courier New" w:cs="Courier New"/>
    </w:rPr>
  </w:style>
  <w:style w:type="character" w:customStyle="1" w:styleId="WW8Num20z3">
    <w:name w:val="WW8Num20z3"/>
    <w:rsid w:val="00F324BA"/>
    <w:rPr>
      <w:rFonts w:ascii="Symbol" w:hAnsi="Symbol"/>
    </w:rPr>
  </w:style>
  <w:style w:type="character" w:customStyle="1" w:styleId="WW8Num22z0">
    <w:name w:val="WW8Num22z0"/>
    <w:rsid w:val="00F324BA"/>
    <w:rPr>
      <w:rFonts w:ascii="Wingdings" w:hAnsi="Wingdings"/>
    </w:rPr>
  </w:style>
  <w:style w:type="character" w:customStyle="1" w:styleId="WW8Num22z1">
    <w:name w:val="WW8Num22z1"/>
    <w:rsid w:val="00F324BA"/>
    <w:rPr>
      <w:rFonts w:ascii="Courier New" w:hAnsi="Courier New" w:cs="Courier New"/>
    </w:rPr>
  </w:style>
  <w:style w:type="character" w:customStyle="1" w:styleId="WW8Num22z3">
    <w:name w:val="WW8Num22z3"/>
    <w:rsid w:val="00F324BA"/>
    <w:rPr>
      <w:rFonts w:ascii="Symbol" w:hAnsi="Symbol"/>
    </w:rPr>
  </w:style>
  <w:style w:type="character" w:customStyle="1" w:styleId="WW8Num23z0">
    <w:name w:val="WW8Num23z0"/>
    <w:rsid w:val="00F324BA"/>
    <w:rPr>
      <w:rFonts w:ascii="Wingdings" w:hAnsi="Wingdings"/>
    </w:rPr>
  </w:style>
  <w:style w:type="character" w:customStyle="1" w:styleId="WW8Num23z1">
    <w:name w:val="WW8Num23z1"/>
    <w:rsid w:val="00F324BA"/>
    <w:rPr>
      <w:rFonts w:ascii="Courier New" w:hAnsi="Courier New" w:cs="Courier New"/>
    </w:rPr>
  </w:style>
  <w:style w:type="character" w:customStyle="1" w:styleId="WW8Num23z3">
    <w:name w:val="WW8Num23z3"/>
    <w:rsid w:val="00F324BA"/>
    <w:rPr>
      <w:rFonts w:ascii="Symbol" w:hAnsi="Symbol"/>
    </w:rPr>
  </w:style>
  <w:style w:type="character" w:customStyle="1" w:styleId="WW8Num25z0">
    <w:name w:val="WW8Num25z0"/>
    <w:rsid w:val="00F324BA"/>
    <w:rPr>
      <w:rFonts w:ascii="Symbol" w:hAnsi="Symbol"/>
    </w:rPr>
  </w:style>
  <w:style w:type="character" w:customStyle="1" w:styleId="WW8Num29z0">
    <w:name w:val="WW8Num29z0"/>
    <w:rsid w:val="00F324BA"/>
    <w:rPr>
      <w:rFonts w:ascii="Wingdings" w:hAnsi="Wingdings"/>
    </w:rPr>
  </w:style>
  <w:style w:type="character" w:customStyle="1" w:styleId="WW8Num29z1">
    <w:name w:val="WW8Num29z1"/>
    <w:rsid w:val="00F324BA"/>
    <w:rPr>
      <w:rFonts w:ascii="Courier New" w:hAnsi="Courier New" w:cs="Courier New"/>
    </w:rPr>
  </w:style>
  <w:style w:type="character" w:customStyle="1" w:styleId="WW8Num29z3">
    <w:name w:val="WW8Num29z3"/>
    <w:rsid w:val="00F324BA"/>
    <w:rPr>
      <w:rFonts w:ascii="Symbol" w:hAnsi="Symbol"/>
    </w:rPr>
  </w:style>
  <w:style w:type="character" w:customStyle="1" w:styleId="WW8Num30z0">
    <w:name w:val="WW8Num30z0"/>
    <w:rsid w:val="00F324BA"/>
    <w:rPr>
      <w:rFonts w:ascii="Wingdings" w:hAnsi="Wingdings"/>
    </w:rPr>
  </w:style>
  <w:style w:type="character" w:customStyle="1" w:styleId="WW8Num30z1">
    <w:name w:val="WW8Num30z1"/>
    <w:rsid w:val="00F324BA"/>
    <w:rPr>
      <w:rFonts w:ascii="Courier New" w:hAnsi="Courier New" w:cs="Courier New"/>
    </w:rPr>
  </w:style>
  <w:style w:type="character" w:customStyle="1" w:styleId="WW8Num30z3">
    <w:name w:val="WW8Num30z3"/>
    <w:rsid w:val="00F324BA"/>
    <w:rPr>
      <w:rFonts w:ascii="Symbol" w:hAnsi="Symbol"/>
    </w:rPr>
  </w:style>
  <w:style w:type="character" w:customStyle="1" w:styleId="WW8Num31z0">
    <w:name w:val="WW8Num31z0"/>
    <w:rsid w:val="00F324BA"/>
    <w:rPr>
      <w:rFonts w:ascii="Symbol" w:hAnsi="Symbol"/>
    </w:rPr>
  </w:style>
  <w:style w:type="character" w:customStyle="1" w:styleId="WW8Num31z1">
    <w:name w:val="WW8Num31z1"/>
    <w:rsid w:val="00F324BA"/>
    <w:rPr>
      <w:rFonts w:ascii="Courier New" w:hAnsi="Courier New" w:cs="Courier New"/>
    </w:rPr>
  </w:style>
  <w:style w:type="character" w:customStyle="1" w:styleId="WW8Num31z2">
    <w:name w:val="WW8Num31z2"/>
    <w:rsid w:val="00F324BA"/>
    <w:rPr>
      <w:rFonts w:ascii="Wingdings" w:hAnsi="Wingdings"/>
    </w:rPr>
  </w:style>
  <w:style w:type="character" w:customStyle="1" w:styleId="WW8Num33z0">
    <w:name w:val="WW8Num33z0"/>
    <w:rsid w:val="00F324BA"/>
    <w:rPr>
      <w:rFonts w:ascii="Wingdings" w:hAnsi="Wingdings"/>
    </w:rPr>
  </w:style>
  <w:style w:type="character" w:customStyle="1" w:styleId="WW8Num33z1">
    <w:name w:val="WW8Num33z1"/>
    <w:rsid w:val="00F324BA"/>
    <w:rPr>
      <w:rFonts w:ascii="Courier New" w:hAnsi="Courier New" w:cs="Courier New"/>
    </w:rPr>
  </w:style>
  <w:style w:type="character" w:customStyle="1" w:styleId="WW8Num33z3">
    <w:name w:val="WW8Num33z3"/>
    <w:rsid w:val="00F324BA"/>
    <w:rPr>
      <w:rFonts w:ascii="Symbol" w:hAnsi="Symbol"/>
    </w:rPr>
  </w:style>
  <w:style w:type="character" w:customStyle="1" w:styleId="WW8Num34z0">
    <w:name w:val="WW8Num34z0"/>
    <w:rsid w:val="00F324BA"/>
    <w:rPr>
      <w:rFonts w:ascii="Wingdings" w:hAnsi="Wingdings"/>
    </w:rPr>
  </w:style>
  <w:style w:type="character" w:customStyle="1" w:styleId="WW8Num34z1">
    <w:name w:val="WW8Num34z1"/>
    <w:rsid w:val="00F324BA"/>
    <w:rPr>
      <w:rFonts w:ascii="Courier New" w:hAnsi="Courier New" w:cs="Courier New"/>
    </w:rPr>
  </w:style>
  <w:style w:type="character" w:customStyle="1" w:styleId="WW8Num34z3">
    <w:name w:val="WW8Num34z3"/>
    <w:rsid w:val="00F324BA"/>
    <w:rPr>
      <w:rFonts w:ascii="Symbol" w:hAnsi="Symbol"/>
    </w:rPr>
  </w:style>
  <w:style w:type="character" w:customStyle="1" w:styleId="WW8Num35z0">
    <w:name w:val="WW8Num35z0"/>
    <w:rsid w:val="00F324BA"/>
    <w:rPr>
      <w:rFonts w:ascii="Wingdings" w:hAnsi="Wingdings"/>
    </w:rPr>
  </w:style>
  <w:style w:type="character" w:customStyle="1" w:styleId="WW8Num35z1">
    <w:name w:val="WW8Num35z1"/>
    <w:rsid w:val="00F324BA"/>
    <w:rPr>
      <w:rFonts w:ascii="Courier New" w:hAnsi="Courier New" w:cs="Courier New"/>
    </w:rPr>
  </w:style>
  <w:style w:type="character" w:customStyle="1" w:styleId="WW8Num35z3">
    <w:name w:val="WW8Num35z3"/>
    <w:rsid w:val="00F324BA"/>
    <w:rPr>
      <w:rFonts w:ascii="Symbol" w:hAnsi="Symbol"/>
    </w:rPr>
  </w:style>
  <w:style w:type="character" w:customStyle="1" w:styleId="WW8Num37z0">
    <w:name w:val="WW8Num37z0"/>
    <w:rsid w:val="00F324BA"/>
    <w:rPr>
      <w:rFonts w:ascii="Wingdings" w:hAnsi="Wingdings"/>
    </w:rPr>
  </w:style>
  <w:style w:type="character" w:customStyle="1" w:styleId="WW8Num37z1">
    <w:name w:val="WW8Num37z1"/>
    <w:rsid w:val="00F324BA"/>
    <w:rPr>
      <w:rFonts w:ascii="Courier New" w:hAnsi="Courier New" w:cs="Courier New"/>
    </w:rPr>
  </w:style>
  <w:style w:type="character" w:customStyle="1" w:styleId="WW8Num37z3">
    <w:name w:val="WW8Num37z3"/>
    <w:rsid w:val="00F324BA"/>
    <w:rPr>
      <w:rFonts w:ascii="Symbol" w:hAnsi="Symbol"/>
    </w:rPr>
  </w:style>
  <w:style w:type="character" w:customStyle="1" w:styleId="WW8Num39z0">
    <w:name w:val="WW8Num39z0"/>
    <w:rsid w:val="00F324BA"/>
    <w:rPr>
      <w:rFonts w:ascii="Times New Roman" w:hAnsi="Times New Roman" w:cs="Times New Roman"/>
    </w:rPr>
  </w:style>
  <w:style w:type="character" w:customStyle="1" w:styleId="WW8Num39z1">
    <w:name w:val="WW8Num39z1"/>
    <w:rsid w:val="00F324BA"/>
    <w:rPr>
      <w:rFonts w:ascii="Courier New" w:hAnsi="Courier New" w:cs="Courier New"/>
    </w:rPr>
  </w:style>
  <w:style w:type="character" w:customStyle="1" w:styleId="WW8Num39z2">
    <w:name w:val="WW8Num39z2"/>
    <w:rsid w:val="00F324BA"/>
    <w:rPr>
      <w:rFonts w:ascii="Wingdings" w:hAnsi="Wingdings"/>
    </w:rPr>
  </w:style>
  <w:style w:type="character" w:customStyle="1" w:styleId="WW8Num39z3">
    <w:name w:val="WW8Num39z3"/>
    <w:rsid w:val="00F324BA"/>
    <w:rPr>
      <w:rFonts w:ascii="Symbol" w:hAnsi="Symbol"/>
    </w:rPr>
  </w:style>
  <w:style w:type="character" w:customStyle="1" w:styleId="WW8Num1z1">
    <w:name w:val="WW8Num1z1"/>
    <w:rsid w:val="00F324BA"/>
    <w:rPr>
      <w:rFonts w:ascii="Courier New" w:hAnsi="Courier New" w:cs="Courier New"/>
    </w:rPr>
  </w:style>
  <w:style w:type="character" w:customStyle="1" w:styleId="WW8Num1z3">
    <w:name w:val="WW8Num1z3"/>
    <w:rsid w:val="00F324BA"/>
    <w:rPr>
      <w:rFonts w:ascii="Symbol" w:hAnsi="Symbol"/>
    </w:rPr>
  </w:style>
  <w:style w:type="character" w:customStyle="1" w:styleId="WW8Num4z3">
    <w:name w:val="WW8Num4z3"/>
    <w:rsid w:val="00F324BA"/>
    <w:rPr>
      <w:rFonts w:ascii="Symbol" w:hAnsi="Symbol"/>
    </w:rPr>
  </w:style>
  <w:style w:type="character" w:customStyle="1" w:styleId="WW8Num5z0">
    <w:name w:val="WW8Num5z0"/>
    <w:rsid w:val="00F324BA"/>
    <w:rPr>
      <w:rFonts w:ascii="Symbol" w:hAnsi="Symbol"/>
    </w:rPr>
  </w:style>
  <w:style w:type="character" w:customStyle="1" w:styleId="WW8Num5z1">
    <w:name w:val="WW8Num5z1"/>
    <w:rsid w:val="00F324BA"/>
    <w:rPr>
      <w:rFonts w:ascii="Courier New" w:hAnsi="Courier New" w:cs="Courier New"/>
    </w:rPr>
  </w:style>
  <w:style w:type="character" w:customStyle="1" w:styleId="WW8Num5z2">
    <w:name w:val="WW8Num5z2"/>
    <w:rsid w:val="00F324BA"/>
    <w:rPr>
      <w:rFonts w:ascii="Wingdings" w:hAnsi="Wingdings"/>
    </w:rPr>
  </w:style>
  <w:style w:type="character" w:customStyle="1" w:styleId="WW8Num6z1">
    <w:name w:val="WW8Num6z1"/>
    <w:rsid w:val="00F324BA"/>
    <w:rPr>
      <w:rFonts w:ascii="Courier New" w:hAnsi="Courier New" w:cs="Courier New"/>
    </w:rPr>
  </w:style>
  <w:style w:type="character" w:customStyle="1" w:styleId="WW8Num6z3">
    <w:name w:val="WW8Num6z3"/>
    <w:rsid w:val="00F324BA"/>
    <w:rPr>
      <w:rFonts w:ascii="Symbol" w:hAnsi="Symbol"/>
    </w:rPr>
  </w:style>
  <w:style w:type="character" w:customStyle="1" w:styleId="WW8Num8z1">
    <w:name w:val="WW8Num8z1"/>
    <w:rsid w:val="00F324BA"/>
    <w:rPr>
      <w:rFonts w:ascii="Courier New" w:hAnsi="Courier New" w:cs="Courier New"/>
    </w:rPr>
  </w:style>
  <w:style w:type="character" w:customStyle="1" w:styleId="WW8Num8z2">
    <w:name w:val="WW8Num8z2"/>
    <w:rsid w:val="00F324BA"/>
    <w:rPr>
      <w:rFonts w:ascii="Wingdings" w:hAnsi="Wingdings"/>
    </w:rPr>
  </w:style>
  <w:style w:type="character" w:customStyle="1" w:styleId="WW8Num9z0">
    <w:name w:val="WW8Num9z0"/>
    <w:rsid w:val="00F324BA"/>
    <w:rPr>
      <w:rFonts w:ascii="Symbol" w:hAnsi="Symbol"/>
    </w:rPr>
  </w:style>
  <w:style w:type="character" w:customStyle="1" w:styleId="WW8Num9z2">
    <w:name w:val="WW8Num9z2"/>
    <w:rsid w:val="00F324BA"/>
    <w:rPr>
      <w:rFonts w:ascii="Wingdings" w:hAnsi="Wingdings"/>
    </w:rPr>
  </w:style>
  <w:style w:type="character" w:customStyle="1" w:styleId="WW8Num13z0">
    <w:name w:val="WW8Num13z0"/>
    <w:rsid w:val="00F324BA"/>
    <w:rPr>
      <w:rFonts w:ascii="Wingdings" w:hAnsi="Wingdings"/>
    </w:rPr>
  </w:style>
  <w:style w:type="character" w:customStyle="1" w:styleId="WW8Num13z1">
    <w:name w:val="WW8Num13z1"/>
    <w:rsid w:val="00F324BA"/>
    <w:rPr>
      <w:rFonts w:ascii="Courier New" w:hAnsi="Courier New" w:cs="Courier New"/>
    </w:rPr>
  </w:style>
  <w:style w:type="character" w:customStyle="1" w:styleId="WW8Num13z3">
    <w:name w:val="WW8Num13z3"/>
    <w:rsid w:val="00F324BA"/>
    <w:rPr>
      <w:rFonts w:ascii="Symbol" w:hAnsi="Symbol"/>
    </w:rPr>
  </w:style>
  <w:style w:type="character" w:customStyle="1" w:styleId="WW8Num16z1">
    <w:name w:val="WW8Num16z1"/>
    <w:rsid w:val="00F324BA"/>
    <w:rPr>
      <w:rFonts w:ascii="Courier New" w:hAnsi="Courier New" w:cs="Courier New"/>
    </w:rPr>
  </w:style>
  <w:style w:type="character" w:customStyle="1" w:styleId="WW8Num16z2">
    <w:name w:val="WW8Num16z2"/>
    <w:rsid w:val="00F324BA"/>
    <w:rPr>
      <w:rFonts w:ascii="Wingdings" w:hAnsi="Wingdings"/>
    </w:rPr>
  </w:style>
  <w:style w:type="character" w:customStyle="1" w:styleId="WW8Num19z0">
    <w:name w:val="WW8Num19z0"/>
    <w:rsid w:val="00F324BA"/>
    <w:rPr>
      <w:rFonts w:ascii="Symbol" w:hAnsi="Symbol"/>
    </w:rPr>
  </w:style>
  <w:style w:type="character" w:customStyle="1" w:styleId="WW8Num19z1">
    <w:name w:val="WW8Num19z1"/>
    <w:rsid w:val="00F324BA"/>
    <w:rPr>
      <w:rFonts w:ascii="Courier New" w:hAnsi="Courier New"/>
    </w:rPr>
  </w:style>
  <w:style w:type="character" w:customStyle="1" w:styleId="WW8Num19z2">
    <w:name w:val="WW8Num19z2"/>
    <w:rsid w:val="00F324BA"/>
    <w:rPr>
      <w:rFonts w:ascii="Wingdings" w:hAnsi="Wingdings"/>
    </w:rPr>
  </w:style>
  <w:style w:type="paragraph" w:customStyle="1" w:styleId="Heading">
    <w:name w:val="Heading"/>
    <w:basedOn w:val="a3"/>
    <w:next w:val="a8"/>
    <w:rsid w:val="00F324BA"/>
    <w:pPr>
      <w:keepNext/>
      <w:suppressAutoHyphens/>
      <w:spacing w:before="240" w:after="120" w:line="240" w:lineRule="auto"/>
    </w:pPr>
    <w:rPr>
      <w:rFonts w:ascii="Liberation Sans" w:eastAsia="DejaVu Sans" w:hAnsi="Liberation Sans" w:cs="DejaVu Sans"/>
      <w:sz w:val="28"/>
      <w:szCs w:val="28"/>
      <w:lang w:eastAsia="ar-SA"/>
    </w:rPr>
  </w:style>
  <w:style w:type="paragraph" w:customStyle="1" w:styleId="2ff8">
    <w:name w:val="Название объекта2"/>
    <w:basedOn w:val="a3"/>
    <w:rsid w:val="00F324BA"/>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Index">
    <w:name w:val="Index"/>
    <w:basedOn w:val="a3"/>
    <w:rsid w:val="00F324B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WW-3">
    <w:name w:val="WW-Основной текст с отступом 3"/>
    <w:basedOn w:val="a3"/>
    <w:rsid w:val="00F324BA"/>
    <w:pPr>
      <w:suppressAutoHyphens/>
      <w:spacing w:after="0" w:line="360" w:lineRule="auto"/>
      <w:ind w:firstLine="720"/>
      <w:jc w:val="both"/>
    </w:pPr>
    <w:rPr>
      <w:rFonts w:ascii="Times New Roman" w:eastAsia="Times New Roman" w:hAnsi="Times New Roman" w:cs="Times New Roman"/>
      <w:sz w:val="28"/>
      <w:szCs w:val="20"/>
      <w:lang w:val="uk-UA" w:eastAsia="ar-SA"/>
    </w:rPr>
  </w:style>
  <w:style w:type="paragraph" w:customStyle="1" w:styleId="TableContents">
    <w:name w:val="Table Contents"/>
    <w:basedOn w:val="a3"/>
    <w:rsid w:val="00F324B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TableHeading">
    <w:name w:val="Table Heading"/>
    <w:basedOn w:val="TableContents"/>
    <w:rsid w:val="00F324BA"/>
    <w:pPr>
      <w:jc w:val="center"/>
    </w:pPr>
    <w:rPr>
      <w:b/>
      <w:bCs/>
    </w:rPr>
  </w:style>
  <w:style w:type="paragraph" w:customStyle="1" w:styleId="Framecontents">
    <w:name w:val="Frame contents"/>
    <w:basedOn w:val="a8"/>
    <w:rsid w:val="00F324BA"/>
    <w:rPr>
      <w:rFonts w:ascii="Times New Roman" w:eastAsia="Times New Roman" w:hAnsi="Times New Roman" w:cs="Times New Roman"/>
      <w:szCs w:val="28"/>
    </w:rPr>
  </w:style>
  <w:style w:type="paragraph" w:customStyle="1" w:styleId="afffffffffff3">
    <w:name w:val="Підпис"/>
    <w:basedOn w:val="a3"/>
    <w:rsid w:val="00F324BA"/>
    <w:pPr>
      <w:widowControl w:val="0"/>
      <w:spacing w:after="120" w:line="288" w:lineRule="auto"/>
      <w:jc w:val="center"/>
    </w:pPr>
    <w:rPr>
      <w:rFonts w:ascii="Times New Roman" w:eastAsia="Times New Roman" w:hAnsi="Times New Roman" w:cs="Times New Roman"/>
      <w:sz w:val="28"/>
      <w:szCs w:val="20"/>
      <w:lang w:eastAsia="ru-RU"/>
    </w:rPr>
  </w:style>
  <w:style w:type="paragraph" w:customStyle="1" w:styleId="afffffffffff4">
    <w:name w:val="Центрированный текст"/>
    <w:basedOn w:val="a3"/>
    <w:rsid w:val="00FA7A9B"/>
    <w:pPr>
      <w:widowControl w:val="0"/>
      <w:spacing w:after="0" w:line="360" w:lineRule="auto"/>
      <w:jc w:val="center"/>
    </w:pPr>
    <w:rPr>
      <w:rFonts w:ascii="Times New Roman" w:eastAsia="Times New Roman" w:hAnsi="Times New Roman" w:cs="Times New Roman"/>
      <w:sz w:val="28"/>
      <w:szCs w:val="24"/>
      <w:lang w:val="uk-UA" w:eastAsia="ru-RU"/>
    </w:rPr>
  </w:style>
  <w:style w:type="paragraph" w:customStyle="1" w:styleId="afffffffffff5">
    <w:name w:val="Обычный текст"/>
    <w:rsid w:val="00FA7A9B"/>
    <w:pPr>
      <w:widowControl w:val="0"/>
      <w:spacing w:after="0" w:line="360" w:lineRule="auto"/>
      <w:ind w:firstLine="709"/>
      <w:jc w:val="both"/>
    </w:pPr>
    <w:rPr>
      <w:rFonts w:ascii="Times New Roman" w:eastAsia="Times New Roman" w:hAnsi="Times New Roman" w:cs="Times New Roman"/>
      <w:sz w:val="28"/>
      <w:szCs w:val="20"/>
      <w:lang w:val="uk-UA" w:eastAsia="ru-RU"/>
    </w:rPr>
  </w:style>
  <w:style w:type="character" w:customStyle="1" w:styleId="9b">
    <w:name w:val="Знак9 Знак Знак"/>
    <w:basedOn w:val="a4"/>
    <w:rsid w:val="00E01228"/>
    <w:rPr>
      <w:rFonts w:ascii="Times New Roman" w:eastAsia="Times New Roman" w:hAnsi="Times New Roman" w:cs="Times New Roman"/>
      <w:sz w:val="28"/>
      <w:szCs w:val="24"/>
      <w:lang w:eastAsia="ru-RU"/>
    </w:rPr>
  </w:style>
  <w:style w:type="character" w:customStyle="1" w:styleId="5c">
    <w:name w:val="Знак5 Знак Знак"/>
    <w:basedOn w:val="a4"/>
    <w:rsid w:val="00E01228"/>
    <w:rPr>
      <w:rFonts w:ascii="Times New Roman" w:eastAsia="Times New Roman" w:hAnsi="Times New Roman" w:cs="Times New Roman"/>
      <w:sz w:val="28"/>
      <w:szCs w:val="24"/>
      <w:lang w:eastAsia="ru-RU"/>
    </w:rPr>
  </w:style>
  <w:style w:type="character" w:customStyle="1" w:styleId="2ff9">
    <w:name w:val="Знак2 Знак Знак"/>
    <w:basedOn w:val="a4"/>
    <w:rsid w:val="00E01228"/>
    <w:rPr>
      <w:rFonts w:ascii="Times New Roman" w:eastAsia="Times New Roman" w:hAnsi="Times New Roman" w:cs="Times New Roman"/>
      <w:sz w:val="28"/>
      <w:szCs w:val="24"/>
      <w:lang w:eastAsia="ru-RU"/>
    </w:rPr>
  </w:style>
  <w:style w:type="paragraph" w:customStyle="1" w:styleId="4f3">
    <w:name w:val="Основной текст с отступом4"/>
    <w:aliases w:val="___Основной текст с отступом"/>
    <w:basedOn w:val="a3"/>
    <w:rsid w:val="00E01228"/>
    <w:pPr>
      <w:spacing w:after="120" w:line="240" w:lineRule="auto"/>
      <w:ind w:left="283"/>
    </w:pPr>
    <w:rPr>
      <w:rFonts w:ascii="Times New Roman" w:eastAsia="Times New Roman" w:hAnsi="Times New Roman" w:cs="Times New Roman"/>
      <w:sz w:val="24"/>
      <w:szCs w:val="24"/>
      <w:lang w:eastAsia="ru-RU"/>
    </w:rPr>
  </w:style>
  <w:style w:type="paragraph" w:customStyle="1" w:styleId="afffffffffff6">
    <w:name w:val="Термин"/>
    <w:basedOn w:val="a3"/>
    <w:next w:val="affffffffff1"/>
    <w:rsid w:val="00E01228"/>
    <w:pPr>
      <w:spacing w:after="0" w:line="240" w:lineRule="auto"/>
    </w:pPr>
    <w:rPr>
      <w:rFonts w:ascii="Times New Roman" w:eastAsia="Times New Roman" w:hAnsi="Times New Roman" w:cs="Times New Roman"/>
      <w:sz w:val="24"/>
      <w:szCs w:val="24"/>
      <w:lang w:eastAsia="ru-RU"/>
    </w:rPr>
  </w:style>
  <w:style w:type="paragraph" w:customStyle="1" w:styleId="afffffffffff7">
    <w:name w:val="Гост"/>
    <w:basedOn w:val="a3"/>
    <w:rsid w:val="008C0431"/>
    <w:pPr>
      <w:widowControl w:val="0"/>
      <w:spacing w:after="0" w:line="474" w:lineRule="atLeast"/>
      <w:ind w:firstLine="680"/>
      <w:jc w:val="both"/>
    </w:pPr>
    <w:rPr>
      <w:rFonts w:ascii="Arial" w:eastAsia="Times New Roman" w:hAnsi="Arial" w:cs="Times New Roman"/>
      <w:spacing w:val="6"/>
      <w:kern w:val="28"/>
      <w:sz w:val="28"/>
      <w:szCs w:val="20"/>
      <w:lang w:eastAsia="ru-RU"/>
    </w:rPr>
  </w:style>
  <w:style w:type="paragraph" w:customStyle="1" w:styleId="afffffffffff8">
    <w:name w:val="Ãîñò"/>
    <w:basedOn w:val="a3"/>
    <w:rsid w:val="008C0431"/>
    <w:pPr>
      <w:widowControl w:val="0"/>
      <w:spacing w:after="0" w:line="474" w:lineRule="atLeast"/>
      <w:ind w:firstLine="680"/>
      <w:jc w:val="both"/>
    </w:pPr>
    <w:rPr>
      <w:rFonts w:ascii="Arial" w:eastAsia="Times New Roman" w:hAnsi="Arial" w:cs="Times New Roman"/>
      <w:spacing w:val="6"/>
      <w:kern w:val="28"/>
      <w:sz w:val="28"/>
      <w:szCs w:val="20"/>
      <w:lang w:eastAsia="ru-RU"/>
    </w:rPr>
  </w:style>
  <w:style w:type="paragraph" w:customStyle="1" w:styleId="afffffffffff9">
    <w:name w:val="ГОСТ"/>
    <w:basedOn w:val="a3"/>
    <w:rsid w:val="008C0431"/>
    <w:pPr>
      <w:widowControl w:val="0"/>
      <w:spacing w:after="0" w:line="474" w:lineRule="atLeast"/>
      <w:ind w:firstLine="709"/>
      <w:jc w:val="both"/>
    </w:pPr>
    <w:rPr>
      <w:rFonts w:ascii="Times New Roman" w:eastAsia="Times New Roman" w:hAnsi="Times New Roman" w:cs="Times New Roman"/>
      <w:spacing w:val="6"/>
      <w:w w:val="105"/>
      <w:sz w:val="28"/>
      <w:szCs w:val="24"/>
      <w:lang w:eastAsia="ru-RU"/>
    </w:rPr>
  </w:style>
  <w:style w:type="paragraph" w:customStyle="1" w:styleId="style18">
    <w:name w:val="style18"/>
    <w:basedOn w:val="a3"/>
    <w:rsid w:val="008C0431"/>
    <w:pPr>
      <w:spacing w:before="100" w:beforeAutospacing="1" w:after="100" w:afterAutospacing="1" w:line="240" w:lineRule="auto"/>
    </w:pPr>
    <w:rPr>
      <w:rFonts w:ascii="Times New Roman" w:eastAsia="Times New Roman" w:hAnsi="Times New Roman" w:cs="Times New Roman"/>
      <w:sz w:val="23"/>
      <w:szCs w:val="23"/>
      <w:lang w:eastAsia="ru-RU"/>
    </w:rPr>
  </w:style>
  <w:style w:type="paragraph" w:customStyle="1" w:styleId="5d">
    <w:name w:val="Обычный5"/>
    <w:rsid w:val="00520558"/>
    <w:pPr>
      <w:widowControl w:val="0"/>
      <w:suppressAutoHyphens/>
      <w:spacing w:after="0" w:line="240" w:lineRule="auto"/>
    </w:pPr>
    <w:rPr>
      <w:rFonts w:ascii="Times New Roman" w:eastAsia="Times New Roman" w:hAnsi="Times New Roman" w:cs="Times New Roman"/>
      <w:b/>
      <w:sz w:val="20"/>
      <w:szCs w:val="20"/>
      <w:lang w:eastAsia="ar-SA"/>
    </w:rPr>
  </w:style>
  <w:style w:type="paragraph" w:customStyle="1" w:styleId="69">
    <w:name w:val="6спис_лит"/>
    <w:rsid w:val="00520558"/>
    <w:pPr>
      <w:tabs>
        <w:tab w:val="left" w:pos="426"/>
        <w:tab w:val="left" w:pos="984"/>
      </w:tabs>
      <w:suppressAutoHyphens/>
      <w:overflowPunct w:val="0"/>
      <w:autoSpaceDE w:val="0"/>
      <w:spacing w:before="40" w:after="0" w:line="204" w:lineRule="auto"/>
      <w:ind w:firstLine="624"/>
      <w:jc w:val="both"/>
      <w:textAlignment w:val="baseline"/>
    </w:pPr>
    <w:rPr>
      <w:rFonts w:ascii="Times New Roman" w:eastAsia="Times New Roman" w:hAnsi="Times New Roman" w:cs="Times New Roman"/>
      <w:i/>
      <w:iCs/>
      <w:spacing w:val="-4"/>
      <w:sz w:val="21"/>
      <w:szCs w:val="21"/>
      <w:lang w:val="uk-UA" w:eastAsia="ar-SA"/>
    </w:rPr>
  </w:style>
  <w:style w:type="paragraph" w:customStyle="1" w:styleId="4f4">
    <w:name w:val="4текст_р"/>
    <w:rsid w:val="00520558"/>
    <w:pPr>
      <w:suppressAutoHyphens/>
      <w:spacing w:after="0" w:line="240" w:lineRule="auto"/>
      <w:ind w:firstLine="397"/>
      <w:jc w:val="both"/>
    </w:pPr>
    <w:rPr>
      <w:rFonts w:ascii="Times New Roman" w:eastAsia="Times New Roman" w:hAnsi="Times New Roman" w:cs="Impact"/>
      <w:sz w:val="24"/>
      <w:szCs w:val="24"/>
      <w:lang w:eastAsia="ar-SA"/>
    </w:rPr>
  </w:style>
  <w:style w:type="paragraph" w:customStyle="1" w:styleId="252">
    <w:name w:val="Основной текст 25"/>
    <w:basedOn w:val="a3"/>
    <w:rsid w:val="00520558"/>
    <w:pPr>
      <w:spacing w:after="0" w:line="360" w:lineRule="auto"/>
      <w:ind w:firstLine="567"/>
      <w:jc w:val="both"/>
    </w:pPr>
    <w:rPr>
      <w:rFonts w:ascii="Times New Roman" w:eastAsia="Times New Roman" w:hAnsi="Times New Roman" w:cs="Times New Roman"/>
      <w:sz w:val="28"/>
      <w:szCs w:val="28"/>
      <w:lang w:val="uk-UA" w:eastAsia="ar-SA"/>
    </w:rPr>
  </w:style>
  <w:style w:type="paragraph" w:customStyle="1" w:styleId="242">
    <w:name w:val="Основной текст с отступом 24"/>
    <w:basedOn w:val="a3"/>
    <w:rsid w:val="00520558"/>
    <w:pPr>
      <w:spacing w:after="0" w:line="360" w:lineRule="auto"/>
      <w:ind w:firstLine="720"/>
      <w:jc w:val="both"/>
    </w:pPr>
    <w:rPr>
      <w:rFonts w:ascii="Times New Roman" w:eastAsia="Times New Roman" w:hAnsi="Times New Roman" w:cs="Times New Roman"/>
      <w:sz w:val="28"/>
      <w:szCs w:val="28"/>
      <w:lang w:val="uk-UA" w:eastAsia="ar-SA"/>
    </w:rPr>
  </w:style>
  <w:style w:type="paragraph" w:customStyle="1" w:styleId="4f5">
    <w:name w:val="4текст_у"/>
    <w:basedOn w:val="a3"/>
    <w:rsid w:val="00520558"/>
    <w:pPr>
      <w:spacing w:after="0" w:line="228" w:lineRule="auto"/>
      <w:ind w:firstLine="284"/>
      <w:jc w:val="both"/>
    </w:pPr>
    <w:rPr>
      <w:rFonts w:ascii="Times New Roman" w:eastAsia="Times New Roman" w:hAnsi="Times New Roman" w:cs="Times New Roman"/>
      <w:sz w:val="24"/>
      <w:szCs w:val="20"/>
      <w:lang w:val="uk-UA" w:eastAsia="ar-SA"/>
    </w:rPr>
  </w:style>
  <w:style w:type="paragraph" w:customStyle="1" w:styleId="89">
    <w:name w:val="8_табл"/>
    <w:basedOn w:val="a3"/>
    <w:rsid w:val="00520558"/>
    <w:pPr>
      <w:keepNext/>
      <w:keepLines/>
      <w:spacing w:after="40" w:line="204" w:lineRule="auto"/>
      <w:ind w:left="113" w:right="113"/>
      <w:jc w:val="center"/>
    </w:pPr>
    <w:rPr>
      <w:rFonts w:ascii="Times New Roman" w:eastAsia="Times New Roman" w:hAnsi="Times New Roman" w:cs="Times New Roman"/>
      <w:b/>
      <w:bCs/>
      <w:spacing w:val="-4"/>
      <w:lang w:val="uk-UA" w:eastAsia="ar-SA"/>
    </w:rPr>
  </w:style>
  <w:style w:type="paragraph" w:customStyle="1" w:styleId="4oaeno">
    <w:name w:val="4oaeno_?"/>
    <w:rsid w:val="00520558"/>
    <w:pPr>
      <w:suppressAutoHyphens/>
      <w:spacing w:after="0" w:line="240" w:lineRule="auto"/>
      <w:ind w:firstLine="397"/>
      <w:jc w:val="both"/>
    </w:pPr>
    <w:rPr>
      <w:rFonts w:ascii="Times New Roman" w:eastAsia="Times New Roman" w:hAnsi="Times New Roman" w:cs="Times New Roman"/>
      <w:sz w:val="24"/>
      <w:szCs w:val="24"/>
      <w:lang w:eastAsia="ar-SA"/>
    </w:rPr>
  </w:style>
  <w:style w:type="paragraph" w:customStyle="1" w:styleId="afffffffffffa">
    <w:name w:val="табл"/>
    <w:rsid w:val="00520558"/>
    <w:pPr>
      <w:keepNext/>
      <w:suppressAutoHyphens/>
      <w:spacing w:before="240" w:after="80" w:line="240" w:lineRule="auto"/>
      <w:jc w:val="right"/>
    </w:pPr>
    <w:rPr>
      <w:rFonts w:ascii="Arial" w:eastAsia="Times New Roman" w:hAnsi="Arial" w:cs="Arial"/>
      <w:sz w:val="20"/>
      <w:szCs w:val="20"/>
      <w:lang w:eastAsia="ar-SA"/>
    </w:rPr>
  </w:style>
  <w:style w:type="paragraph" w:customStyle="1" w:styleId="afffffffffffb">
    <w:name w:val="заг_табл"/>
    <w:next w:val="a3"/>
    <w:rsid w:val="00520558"/>
    <w:pPr>
      <w:keepNext/>
      <w:suppressAutoHyphens/>
      <w:spacing w:after="80" w:line="204" w:lineRule="auto"/>
      <w:ind w:left="142" w:right="142"/>
      <w:jc w:val="center"/>
    </w:pPr>
    <w:rPr>
      <w:rFonts w:ascii="Times New Roman" w:eastAsia="Times New Roman" w:hAnsi="Times New Roman" w:cs="Impact"/>
      <w:b/>
      <w:bCs/>
      <w:sz w:val="24"/>
      <w:szCs w:val="24"/>
      <w:lang w:eastAsia="ar-SA"/>
    </w:rPr>
  </w:style>
  <w:style w:type="paragraph" w:customStyle="1" w:styleId="332">
    <w:name w:val="Основной текст 33"/>
    <w:basedOn w:val="a3"/>
    <w:rsid w:val="00520558"/>
    <w:pPr>
      <w:tabs>
        <w:tab w:val="left" w:pos="3626"/>
      </w:tabs>
      <w:spacing w:after="0" w:line="360" w:lineRule="auto"/>
    </w:pPr>
    <w:rPr>
      <w:rFonts w:ascii="Times New Roman" w:eastAsia="Times New Roman" w:hAnsi="Times New Roman" w:cs="Times New Roman"/>
      <w:sz w:val="28"/>
      <w:szCs w:val="28"/>
      <w:lang w:val="uk-UA" w:eastAsia="ar-SA"/>
    </w:rPr>
  </w:style>
  <w:style w:type="paragraph" w:customStyle="1" w:styleId="8a">
    <w:name w:val="8_глава"/>
    <w:basedOn w:val="a3"/>
    <w:rsid w:val="00520558"/>
    <w:pPr>
      <w:widowControl w:val="0"/>
      <w:pBdr>
        <w:top w:val="double" w:sz="40" w:space="1" w:color="000000"/>
        <w:left w:val="double" w:sz="40" w:space="1" w:color="000000"/>
        <w:bottom w:val="double" w:sz="40" w:space="1" w:color="000000"/>
        <w:right w:val="double" w:sz="40" w:space="1" w:color="000000"/>
      </w:pBdr>
      <w:tabs>
        <w:tab w:val="left" w:pos="284"/>
      </w:tabs>
      <w:overflowPunct w:val="0"/>
      <w:autoSpaceDE w:val="0"/>
      <w:spacing w:after="0" w:line="216" w:lineRule="auto"/>
      <w:ind w:left="284" w:right="198" w:firstLine="300"/>
      <w:jc w:val="center"/>
      <w:textAlignment w:val="baseline"/>
    </w:pPr>
    <w:rPr>
      <w:rFonts w:ascii="Impact" w:eastAsia="Times New Roman" w:hAnsi="Impact" w:cs="Times New Roman"/>
      <w:spacing w:val="8"/>
      <w:sz w:val="78"/>
      <w:szCs w:val="78"/>
      <w:lang w:val="uk-UA" w:eastAsia="ar-SA"/>
    </w:rPr>
  </w:style>
  <w:style w:type="paragraph" w:customStyle="1" w:styleId="8b">
    <w:name w:val="8мм"/>
    <w:basedOn w:val="a3"/>
    <w:rsid w:val="00520558"/>
    <w:pPr>
      <w:keepNext/>
      <w:widowControl w:val="0"/>
      <w:overflowPunct w:val="0"/>
      <w:autoSpaceDE w:val="0"/>
      <w:spacing w:before="40" w:after="40" w:line="216" w:lineRule="auto"/>
      <w:ind w:firstLine="425"/>
      <w:jc w:val="both"/>
      <w:textAlignment w:val="baseline"/>
    </w:pPr>
    <w:rPr>
      <w:rFonts w:ascii="Times New Roman" w:eastAsia="Times New Roman" w:hAnsi="Times New Roman" w:cs="Times New Roman"/>
      <w:b/>
      <w:bCs/>
      <w:spacing w:val="6"/>
      <w:sz w:val="24"/>
      <w:szCs w:val="20"/>
      <w:lang w:val="uk-UA" w:eastAsia="ar-SA"/>
    </w:rPr>
  </w:style>
  <w:style w:type="paragraph" w:customStyle="1" w:styleId="8c">
    <w:name w:val="8назв"/>
    <w:next w:val="a3"/>
    <w:rsid w:val="00520558"/>
    <w:pPr>
      <w:pBdr>
        <w:top w:val="double" w:sz="1" w:space="1" w:color="000000" w:shadow="1"/>
        <w:left w:val="double" w:sz="1" w:space="1" w:color="000000" w:shadow="1"/>
        <w:bottom w:val="double" w:sz="1" w:space="1" w:color="000000" w:shadow="1"/>
        <w:right w:val="double" w:sz="1" w:space="1" w:color="000000" w:shadow="1"/>
      </w:pBdr>
      <w:suppressAutoHyphens/>
      <w:overflowPunct w:val="0"/>
      <w:autoSpaceDE w:val="0"/>
      <w:spacing w:before="40" w:after="0" w:line="204" w:lineRule="auto"/>
      <w:jc w:val="center"/>
      <w:textAlignment w:val="baseline"/>
    </w:pPr>
    <w:rPr>
      <w:rFonts w:ascii="Arial" w:eastAsia="Times New Roman" w:hAnsi="Arial" w:cs="Arial"/>
      <w:b/>
      <w:bCs/>
      <w:caps/>
      <w:spacing w:val="4"/>
      <w:sz w:val="26"/>
      <w:szCs w:val="26"/>
      <w:lang w:eastAsia="ar-SA"/>
    </w:rPr>
  </w:style>
  <w:style w:type="paragraph" w:customStyle="1" w:styleId="00">
    <w:name w:val="0УДК"/>
    <w:next w:val="a3"/>
    <w:rsid w:val="00520558"/>
    <w:pPr>
      <w:keepNext/>
      <w:pageBreakBefore/>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customStyle="1" w:styleId="3f6">
    <w:name w:val="3учережд"/>
    <w:next w:val="a3"/>
    <w:rsid w:val="00520558"/>
    <w:pPr>
      <w:keepNext/>
      <w:pBdr>
        <w:bottom w:val="single" w:sz="4" w:space="1" w:color="000000"/>
      </w:pBdr>
      <w:suppressAutoHyphens/>
      <w:overflowPunct w:val="0"/>
      <w:autoSpaceDE w:val="0"/>
      <w:spacing w:before="60" w:after="120" w:line="216" w:lineRule="auto"/>
      <w:jc w:val="center"/>
      <w:textAlignment w:val="baseline"/>
    </w:pPr>
    <w:rPr>
      <w:rFonts w:ascii="Times New Roman" w:eastAsia="Times New Roman" w:hAnsi="Times New Roman" w:cs="Times New Roman"/>
      <w:i/>
      <w:iCs/>
      <w:spacing w:val="4"/>
      <w:lang w:eastAsia="ar-SA"/>
    </w:rPr>
  </w:style>
  <w:style w:type="paragraph" w:customStyle="1" w:styleId="2ffa">
    <w:name w:val="2автор"/>
    <w:next w:val="3f6"/>
    <w:rsid w:val="00520558"/>
    <w:pPr>
      <w:keepNext/>
      <w:suppressAutoHyphens/>
      <w:overflowPunct w:val="0"/>
      <w:autoSpaceDE w:val="0"/>
      <w:spacing w:before="80" w:after="0" w:line="204" w:lineRule="auto"/>
      <w:jc w:val="center"/>
      <w:textAlignment w:val="baseline"/>
    </w:pPr>
    <w:rPr>
      <w:rFonts w:ascii="Times New Roman" w:eastAsia="Times New Roman" w:hAnsi="Times New Roman" w:cs="Times New Roman"/>
      <w:b/>
      <w:bCs/>
      <w:spacing w:val="10"/>
      <w:sz w:val="24"/>
      <w:szCs w:val="24"/>
      <w:lang w:eastAsia="ar-SA"/>
    </w:rPr>
  </w:style>
  <w:style w:type="paragraph" w:customStyle="1" w:styleId="3f7">
    <w:name w:val="Текст3"/>
    <w:basedOn w:val="a3"/>
    <w:rsid w:val="00520558"/>
    <w:pPr>
      <w:overflowPunct w:val="0"/>
      <w:autoSpaceDE w:val="0"/>
      <w:spacing w:after="0" w:line="240" w:lineRule="auto"/>
    </w:pPr>
    <w:rPr>
      <w:rFonts w:ascii="Courier New" w:eastAsia="Times New Roman" w:hAnsi="Courier New" w:cs="Times New Roman"/>
      <w:sz w:val="20"/>
      <w:szCs w:val="20"/>
      <w:lang w:eastAsia="ar-SA"/>
    </w:rPr>
  </w:style>
  <w:style w:type="paragraph" w:customStyle="1" w:styleId="avtoref">
    <w:name w:val="avtoref"/>
    <w:basedOn w:val="a3"/>
    <w:rsid w:val="00520558"/>
    <w:pPr>
      <w:keepNext/>
      <w:overflowPunct w:val="0"/>
      <w:autoSpaceDE w:val="0"/>
      <w:spacing w:after="0" w:line="240" w:lineRule="auto"/>
      <w:ind w:firstLine="426"/>
      <w:jc w:val="both"/>
    </w:pPr>
    <w:rPr>
      <w:rFonts w:ascii="Times New Roman" w:eastAsia="Times New Roman" w:hAnsi="Times New Roman" w:cs="Times New Roman"/>
      <w:sz w:val="20"/>
      <w:szCs w:val="20"/>
      <w:lang w:val="uk-UA" w:eastAsia="ar-SA"/>
    </w:rPr>
  </w:style>
  <w:style w:type="character" w:customStyle="1" w:styleId="5e">
    <w:name w:val="Знак Знак5"/>
    <w:basedOn w:val="a4"/>
    <w:rsid w:val="00B675C5"/>
    <w:rPr>
      <w:rFonts w:ascii="Times New Roman" w:eastAsia="Times New Roman" w:hAnsi="Times New Roman"/>
      <w:b/>
      <w:bCs/>
      <w:sz w:val="28"/>
      <w:szCs w:val="24"/>
    </w:rPr>
  </w:style>
  <w:style w:type="paragraph" w:customStyle="1" w:styleId="afffffffffffc">
    <w:name w:val="дисер"/>
    <w:basedOn w:val="a3"/>
    <w:rsid w:val="00B675C5"/>
    <w:pPr>
      <w:spacing w:after="0" w:line="360" w:lineRule="auto"/>
      <w:ind w:firstLine="708"/>
      <w:jc w:val="both"/>
    </w:pPr>
    <w:rPr>
      <w:rFonts w:ascii="Times New Roman" w:eastAsia="Calibri" w:hAnsi="Times New Roman" w:cs="Times New Roman"/>
      <w:sz w:val="28"/>
      <w:szCs w:val="28"/>
    </w:rPr>
  </w:style>
  <w:style w:type="paragraph" w:customStyle="1" w:styleId="Preformatted">
    <w:name w:val="Preformatted"/>
    <w:basedOn w:val="a3"/>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Courier New"/>
      <w:sz w:val="20"/>
      <w:szCs w:val="20"/>
      <w:lang w:eastAsia="ru-RU"/>
    </w:rPr>
  </w:style>
  <w:style w:type="paragraph" w:customStyle="1" w:styleId="1ffe">
    <w:name w:val="Г1"/>
    <w:basedOn w:val="a3"/>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1fff">
    <w:name w:val="Ã1"/>
    <w:basedOn w:val="a3"/>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character" w:customStyle="1" w:styleId="editsection7">
    <w:name w:val="editsection7"/>
    <w:basedOn w:val="a4"/>
    <w:rsid w:val="001A2F71"/>
    <w:rPr>
      <w:sz w:val="16"/>
      <w:szCs w:val="16"/>
    </w:rPr>
  </w:style>
  <w:style w:type="character" w:customStyle="1" w:styleId="mw-headline">
    <w:name w:val="mw-headline"/>
    <w:basedOn w:val="a4"/>
    <w:rsid w:val="001A2F71"/>
  </w:style>
  <w:style w:type="character" w:customStyle="1" w:styleId="editsection8">
    <w:name w:val="editsection8"/>
    <w:basedOn w:val="a4"/>
    <w:rsid w:val="001A2F71"/>
    <w:rPr>
      <w:b w:val="0"/>
      <w:bCs w:val="0"/>
      <w:sz w:val="18"/>
      <w:szCs w:val="18"/>
    </w:rPr>
  </w:style>
  <w:style w:type="character" w:customStyle="1" w:styleId="editsection9">
    <w:name w:val="editsection9"/>
    <w:basedOn w:val="a4"/>
    <w:rsid w:val="001A2F71"/>
    <w:rPr>
      <w:b w:val="0"/>
      <w:bCs w:val="0"/>
      <w:sz w:val="21"/>
      <w:szCs w:val="21"/>
    </w:rPr>
  </w:style>
  <w:style w:type="character" w:customStyle="1" w:styleId="editsection1">
    <w:name w:val="editsection1"/>
    <w:basedOn w:val="a4"/>
    <w:rsid w:val="001A2F71"/>
  </w:style>
  <w:style w:type="character" w:styleId="HTML5">
    <w:name w:val="HTML Sample"/>
    <w:basedOn w:val="a4"/>
    <w:uiPriority w:val="99"/>
    <w:unhideWhenUsed/>
    <w:rsid w:val="001A2F71"/>
    <w:rPr>
      <w:rFonts w:ascii="Courier New" w:eastAsia="Times New Roman" w:hAnsi="Courier New" w:cs="Courier New"/>
    </w:rPr>
  </w:style>
  <w:style w:type="paragraph" w:customStyle="1" w:styleId="ajus">
    <w:name w:val="ajus"/>
    <w:basedOn w:val="a3"/>
    <w:rsid w:val="001A2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3"/>
    <w:rsid w:val="001A2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rina">
    <w:name w:val="marina"/>
    <w:basedOn w:val="a3"/>
    <w:rsid w:val="00C043F0"/>
    <w:pPr>
      <w:widowControl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3f8">
    <w:name w:val="Название объекта3"/>
    <w:basedOn w:val="a3"/>
    <w:rsid w:val="002F2E4D"/>
    <w:pPr>
      <w:suppressLineNumbers/>
      <w:suppressAutoHyphens/>
      <w:spacing w:before="120" w:after="120" w:line="240" w:lineRule="auto"/>
    </w:pPr>
    <w:rPr>
      <w:rFonts w:ascii="Times" w:eastAsia="Times New Roman" w:hAnsi="Times" w:cs="Times"/>
      <w:i/>
      <w:iCs/>
      <w:sz w:val="24"/>
      <w:szCs w:val="24"/>
      <w:lang w:eastAsia="ar-SA"/>
    </w:rPr>
  </w:style>
  <w:style w:type="character" w:customStyle="1" w:styleId="afffffffffffd">
    <w:name w:val="обычный Знак"/>
    <w:basedOn w:val="1fc"/>
    <w:rsid w:val="002F2E4D"/>
    <w:rPr>
      <w:color w:val="000000"/>
      <w:sz w:val="28"/>
      <w:szCs w:val="28"/>
      <w:lang w:val="en-US" w:eastAsia="x-none"/>
    </w:rPr>
  </w:style>
  <w:style w:type="character" w:customStyle="1" w:styleId="WW8Num2z1">
    <w:name w:val="WW8Num2z1"/>
    <w:rsid w:val="002F2E4D"/>
    <w:rPr>
      <w:rFonts w:ascii="Courier New" w:hAnsi="Courier New" w:cs="Courier New"/>
      <w:sz w:val="20"/>
      <w:szCs w:val="20"/>
    </w:rPr>
  </w:style>
  <w:style w:type="character" w:customStyle="1" w:styleId="WW8Num2z2">
    <w:name w:val="WW8Num2z2"/>
    <w:rsid w:val="002F2E4D"/>
    <w:rPr>
      <w:rFonts w:ascii="Wingdings" w:hAnsi="Wingdings" w:cs="Wingdings"/>
      <w:sz w:val="20"/>
      <w:szCs w:val="20"/>
    </w:rPr>
  </w:style>
  <w:style w:type="character" w:customStyle="1" w:styleId="WW8Num13z2">
    <w:name w:val="WW8Num13z2"/>
    <w:rsid w:val="002F2E4D"/>
    <w:rPr>
      <w:rFonts w:ascii="Wingdings" w:hAnsi="Wingdings" w:cs="Wingdings"/>
      <w:sz w:val="20"/>
      <w:szCs w:val="20"/>
    </w:rPr>
  </w:style>
  <w:style w:type="character" w:customStyle="1" w:styleId="WW8Num23z2">
    <w:name w:val="WW8Num23z2"/>
    <w:rsid w:val="002F2E4D"/>
    <w:rPr>
      <w:rFonts w:ascii="Wingdings" w:hAnsi="Wingdings" w:cs="Wingdings"/>
      <w:sz w:val="20"/>
      <w:szCs w:val="20"/>
    </w:rPr>
  </w:style>
  <w:style w:type="character" w:customStyle="1" w:styleId="WW8Num26z0">
    <w:name w:val="WW8Num26z0"/>
    <w:rsid w:val="002F2E4D"/>
    <w:rPr>
      <w:rFonts w:ascii="Symbol" w:hAnsi="Symbol" w:cs="Symbol"/>
      <w:sz w:val="20"/>
      <w:szCs w:val="20"/>
    </w:rPr>
  </w:style>
  <w:style w:type="character" w:customStyle="1" w:styleId="WW8Num26z1">
    <w:name w:val="WW8Num26z1"/>
    <w:rsid w:val="002F2E4D"/>
    <w:rPr>
      <w:rFonts w:ascii="Courier New" w:hAnsi="Courier New" w:cs="Courier New"/>
      <w:sz w:val="20"/>
      <w:szCs w:val="20"/>
    </w:rPr>
  </w:style>
  <w:style w:type="character" w:customStyle="1" w:styleId="WW8Num26z2">
    <w:name w:val="WW8Num26z2"/>
    <w:rsid w:val="002F2E4D"/>
    <w:rPr>
      <w:rFonts w:ascii="Wingdings" w:hAnsi="Wingdings" w:cs="Wingdings"/>
      <w:sz w:val="20"/>
      <w:szCs w:val="20"/>
    </w:rPr>
  </w:style>
  <w:style w:type="character" w:customStyle="1" w:styleId="WW8Num27z0">
    <w:name w:val="WW8Num27z0"/>
    <w:rsid w:val="002F2E4D"/>
    <w:rPr>
      <w:position w:val="0"/>
      <w:sz w:val="20"/>
      <w:szCs w:val="20"/>
      <w:vertAlign w:val="baseline"/>
    </w:rPr>
  </w:style>
  <w:style w:type="character" w:customStyle="1" w:styleId="WW8Num28z0">
    <w:name w:val="WW8Num28z0"/>
    <w:rsid w:val="002F2E4D"/>
    <w:rPr>
      <w:rFonts w:ascii="Symbol" w:hAnsi="Symbol" w:cs="Symbol"/>
      <w:sz w:val="20"/>
      <w:szCs w:val="20"/>
    </w:rPr>
  </w:style>
  <w:style w:type="character" w:customStyle="1" w:styleId="WW8Num28z1">
    <w:name w:val="WW8Num28z1"/>
    <w:rsid w:val="002F2E4D"/>
    <w:rPr>
      <w:rFonts w:ascii="Courier New" w:hAnsi="Courier New" w:cs="Courier New"/>
      <w:sz w:val="20"/>
      <w:szCs w:val="20"/>
    </w:rPr>
  </w:style>
  <w:style w:type="character" w:customStyle="1" w:styleId="WW8Num28z2">
    <w:name w:val="WW8Num28z2"/>
    <w:rsid w:val="002F2E4D"/>
    <w:rPr>
      <w:rFonts w:ascii="Wingdings" w:hAnsi="Wingdings" w:cs="Wingdings"/>
      <w:sz w:val="20"/>
      <w:szCs w:val="20"/>
    </w:rPr>
  </w:style>
  <w:style w:type="character" w:customStyle="1" w:styleId="WW8Num30z2">
    <w:name w:val="WW8Num30z2"/>
    <w:rsid w:val="002F2E4D"/>
    <w:rPr>
      <w:rFonts w:ascii="Wingdings" w:hAnsi="Wingdings" w:cs="Wingdings"/>
      <w:sz w:val="20"/>
      <w:szCs w:val="20"/>
    </w:rPr>
  </w:style>
  <w:style w:type="character" w:customStyle="1" w:styleId="WW8Num33z2">
    <w:name w:val="WW8Num33z2"/>
    <w:rsid w:val="002F2E4D"/>
    <w:rPr>
      <w:rFonts w:ascii="Wingdings" w:hAnsi="Wingdings" w:cs="Wingdings"/>
      <w:sz w:val="20"/>
      <w:szCs w:val="20"/>
    </w:rPr>
  </w:style>
  <w:style w:type="character" w:customStyle="1" w:styleId="WW8Num36z0">
    <w:name w:val="WW8Num36z0"/>
    <w:rsid w:val="002F2E4D"/>
    <w:rPr>
      <w:rFonts w:ascii="Symbol" w:hAnsi="Symbol" w:cs="Symbol"/>
      <w:sz w:val="20"/>
      <w:szCs w:val="20"/>
    </w:rPr>
  </w:style>
  <w:style w:type="character" w:customStyle="1" w:styleId="WW8Num36z1">
    <w:name w:val="WW8Num36z1"/>
    <w:rsid w:val="002F2E4D"/>
    <w:rPr>
      <w:rFonts w:ascii="Courier New" w:hAnsi="Courier New" w:cs="Courier New"/>
      <w:sz w:val="20"/>
      <w:szCs w:val="20"/>
    </w:rPr>
  </w:style>
  <w:style w:type="character" w:customStyle="1" w:styleId="WW8Num36z2">
    <w:name w:val="WW8Num36z2"/>
    <w:rsid w:val="002F2E4D"/>
    <w:rPr>
      <w:rFonts w:ascii="Wingdings" w:hAnsi="Wingdings" w:cs="Wingdings"/>
      <w:sz w:val="20"/>
      <w:szCs w:val="20"/>
    </w:rPr>
  </w:style>
  <w:style w:type="character" w:customStyle="1" w:styleId="WW8Num37z2">
    <w:name w:val="WW8Num37z2"/>
    <w:rsid w:val="002F2E4D"/>
    <w:rPr>
      <w:rFonts w:ascii="Wingdings" w:hAnsi="Wingdings" w:cs="Wingdings"/>
      <w:sz w:val="20"/>
      <w:szCs w:val="20"/>
    </w:rPr>
  </w:style>
  <w:style w:type="paragraph" w:customStyle="1" w:styleId="afffffffffffe">
    <w:name w:val="Îáû÷íûé"/>
    <w:rsid w:val="003C70AE"/>
    <w:pPr>
      <w:widowControl w:val="0"/>
      <w:spacing w:after="0" w:line="240" w:lineRule="auto"/>
    </w:pPr>
    <w:rPr>
      <w:rFonts w:ascii="Times New Roman" w:eastAsia="Times New Roman" w:hAnsi="Times New Roman" w:cs="Times New Roman"/>
      <w:sz w:val="20"/>
      <w:szCs w:val="20"/>
      <w:lang w:eastAsia="uk-UA"/>
    </w:rPr>
  </w:style>
  <w:style w:type="character" w:customStyle="1" w:styleId="rvts33">
    <w:name w:val="rvts33"/>
    <w:basedOn w:val="a4"/>
    <w:rsid w:val="003C70AE"/>
    <w:rPr>
      <w:rFonts w:ascii="Times New Roman" w:hAnsi="Times New Roman" w:cs="Times New Roman" w:hint="default"/>
      <w:sz w:val="24"/>
      <w:szCs w:val="24"/>
    </w:rPr>
  </w:style>
  <w:style w:type="paragraph" w:customStyle="1" w:styleId="rvps13">
    <w:name w:val="rvps13"/>
    <w:basedOn w:val="a3"/>
    <w:rsid w:val="003C70AE"/>
    <w:pPr>
      <w:spacing w:after="0" w:line="240" w:lineRule="auto"/>
      <w:ind w:firstLine="705"/>
      <w:jc w:val="both"/>
    </w:pPr>
    <w:rPr>
      <w:rFonts w:ascii="Times New Roman" w:eastAsia="Times New Roman" w:hAnsi="Times New Roman" w:cs="Times New Roman"/>
      <w:sz w:val="24"/>
      <w:szCs w:val="24"/>
      <w:lang w:eastAsia="ru-RU"/>
    </w:rPr>
  </w:style>
  <w:style w:type="paragraph" w:customStyle="1" w:styleId="affffffffffff">
    <w:name w:val="........ ....."/>
    <w:basedOn w:val="a3"/>
    <w:next w:val="a3"/>
    <w:uiPriority w:val="99"/>
    <w:rsid w:val="003C70AE"/>
    <w:pPr>
      <w:autoSpaceDE w:val="0"/>
      <w:autoSpaceDN w:val="0"/>
      <w:adjustRightInd w:val="0"/>
      <w:spacing w:after="0" w:line="240" w:lineRule="auto"/>
    </w:pPr>
    <w:rPr>
      <w:rFonts w:ascii="Arial" w:eastAsia="Calibri" w:hAnsi="Arial" w:cs="Arial"/>
      <w:sz w:val="24"/>
      <w:szCs w:val="24"/>
    </w:rPr>
  </w:style>
  <w:style w:type="character" w:customStyle="1" w:styleId="rvts27">
    <w:name w:val="rvts27"/>
    <w:basedOn w:val="a4"/>
    <w:rsid w:val="003C70AE"/>
    <w:rPr>
      <w:rFonts w:ascii="Times New Roman" w:hAnsi="Times New Roman" w:cs="Times New Roman" w:hint="default"/>
      <w:color w:val="000000"/>
      <w:spacing w:val="-17"/>
      <w:sz w:val="24"/>
      <w:szCs w:val="24"/>
    </w:rPr>
  </w:style>
  <w:style w:type="character" w:customStyle="1" w:styleId="rvts29">
    <w:name w:val="rvts29"/>
    <w:basedOn w:val="a4"/>
    <w:rsid w:val="003C70AE"/>
    <w:rPr>
      <w:rFonts w:ascii="Times New Roman" w:hAnsi="Times New Roman" w:cs="Times New Roman" w:hint="default"/>
      <w:sz w:val="24"/>
      <w:szCs w:val="24"/>
    </w:rPr>
  </w:style>
  <w:style w:type="paragraph" w:customStyle="1" w:styleId="rvps3">
    <w:name w:val="rvps3"/>
    <w:basedOn w:val="a3"/>
    <w:rsid w:val="000E1D41"/>
    <w:pPr>
      <w:spacing w:after="0" w:line="240" w:lineRule="auto"/>
      <w:ind w:firstLine="960"/>
      <w:jc w:val="center"/>
    </w:pPr>
    <w:rPr>
      <w:rFonts w:ascii="Times New Roman" w:eastAsia="Calibri" w:hAnsi="Times New Roman" w:cs="Times New Roman"/>
      <w:sz w:val="24"/>
      <w:szCs w:val="24"/>
      <w:lang w:eastAsia="ru-RU"/>
    </w:rPr>
  </w:style>
  <w:style w:type="paragraph" w:customStyle="1" w:styleId="rvps4">
    <w:name w:val="rvps4"/>
    <w:basedOn w:val="a3"/>
    <w:rsid w:val="000E1D41"/>
    <w:pPr>
      <w:spacing w:after="0" w:line="240" w:lineRule="auto"/>
      <w:ind w:firstLine="960"/>
      <w:jc w:val="right"/>
    </w:pPr>
    <w:rPr>
      <w:rFonts w:ascii="Times New Roman" w:eastAsia="Calibri" w:hAnsi="Times New Roman" w:cs="Times New Roman"/>
      <w:sz w:val="24"/>
      <w:szCs w:val="24"/>
      <w:lang w:eastAsia="ru-RU"/>
    </w:rPr>
  </w:style>
  <w:style w:type="paragraph" w:customStyle="1" w:styleId="rvps6">
    <w:name w:val="rvps6"/>
    <w:basedOn w:val="a3"/>
    <w:rsid w:val="000E1D41"/>
    <w:pPr>
      <w:spacing w:after="0" w:line="240" w:lineRule="auto"/>
      <w:jc w:val="center"/>
    </w:pPr>
    <w:rPr>
      <w:rFonts w:ascii="Times New Roman" w:eastAsia="Calibri" w:hAnsi="Times New Roman" w:cs="Times New Roman"/>
      <w:sz w:val="24"/>
      <w:szCs w:val="24"/>
      <w:lang w:eastAsia="ru-RU"/>
    </w:rPr>
  </w:style>
  <w:style w:type="paragraph" w:customStyle="1" w:styleId="rvps7">
    <w:name w:val="rvps7"/>
    <w:basedOn w:val="a3"/>
    <w:rsid w:val="000E1D41"/>
    <w:pPr>
      <w:spacing w:after="0" w:line="240" w:lineRule="auto"/>
      <w:ind w:firstLine="960"/>
      <w:jc w:val="both"/>
    </w:pPr>
    <w:rPr>
      <w:rFonts w:ascii="Times New Roman" w:eastAsia="Calibri" w:hAnsi="Times New Roman" w:cs="Times New Roman"/>
      <w:sz w:val="24"/>
      <w:szCs w:val="24"/>
      <w:lang w:eastAsia="ru-RU"/>
    </w:rPr>
  </w:style>
  <w:style w:type="paragraph" w:customStyle="1" w:styleId="rvps16">
    <w:name w:val="rvps16"/>
    <w:basedOn w:val="a3"/>
    <w:rsid w:val="000E1D41"/>
    <w:pPr>
      <w:spacing w:after="0" w:line="240" w:lineRule="auto"/>
      <w:ind w:firstLine="940"/>
      <w:jc w:val="both"/>
    </w:pPr>
    <w:rPr>
      <w:rFonts w:ascii="Times New Roman" w:eastAsia="Calibri" w:hAnsi="Times New Roman" w:cs="Times New Roman"/>
      <w:sz w:val="24"/>
      <w:szCs w:val="24"/>
      <w:lang w:eastAsia="ru-RU"/>
    </w:rPr>
  </w:style>
  <w:style w:type="paragraph" w:customStyle="1" w:styleId="rvps19">
    <w:name w:val="rvps19"/>
    <w:basedOn w:val="a3"/>
    <w:rsid w:val="000E1D41"/>
    <w:pPr>
      <w:spacing w:after="0" w:line="240" w:lineRule="auto"/>
      <w:ind w:firstLine="480"/>
      <w:jc w:val="both"/>
    </w:pPr>
    <w:rPr>
      <w:rFonts w:ascii="Times New Roman" w:eastAsia="Calibri" w:hAnsi="Times New Roman" w:cs="Times New Roman"/>
      <w:sz w:val="24"/>
      <w:szCs w:val="24"/>
      <w:lang w:eastAsia="ru-RU"/>
    </w:rPr>
  </w:style>
  <w:style w:type="paragraph" w:customStyle="1" w:styleId="rvps21">
    <w:name w:val="rvps21"/>
    <w:basedOn w:val="a3"/>
    <w:rsid w:val="000E1D41"/>
    <w:pPr>
      <w:spacing w:after="0" w:line="240" w:lineRule="auto"/>
      <w:jc w:val="center"/>
    </w:pPr>
    <w:rPr>
      <w:rFonts w:ascii="Times New Roman" w:eastAsia="Calibri" w:hAnsi="Times New Roman" w:cs="Times New Roman"/>
      <w:sz w:val="24"/>
      <w:szCs w:val="24"/>
      <w:lang w:eastAsia="ru-RU"/>
    </w:rPr>
  </w:style>
  <w:style w:type="paragraph" w:customStyle="1" w:styleId="rvps22">
    <w:name w:val="rvps22"/>
    <w:basedOn w:val="a3"/>
    <w:rsid w:val="000E1D41"/>
    <w:pPr>
      <w:spacing w:after="0" w:line="240" w:lineRule="auto"/>
      <w:jc w:val="both"/>
    </w:pPr>
    <w:rPr>
      <w:rFonts w:ascii="Times New Roman" w:eastAsia="Calibri" w:hAnsi="Times New Roman" w:cs="Times New Roman"/>
      <w:sz w:val="24"/>
      <w:szCs w:val="24"/>
      <w:lang w:eastAsia="ru-RU"/>
    </w:rPr>
  </w:style>
  <w:style w:type="character" w:customStyle="1" w:styleId="rvts20">
    <w:name w:val="rvts20"/>
    <w:basedOn w:val="a4"/>
    <w:rsid w:val="000E1D41"/>
    <w:rPr>
      <w:rFonts w:ascii="Times New Roman" w:hAnsi="Times New Roman" w:cs="Times New Roman"/>
      <w:i/>
      <w:iCs/>
      <w:color w:val="000000"/>
      <w:sz w:val="24"/>
      <w:szCs w:val="24"/>
    </w:rPr>
  </w:style>
  <w:style w:type="paragraph" w:customStyle="1" w:styleId="3f9">
    <w:name w:val="Абзац списка3"/>
    <w:basedOn w:val="a3"/>
    <w:rsid w:val="000E1D41"/>
    <w:pPr>
      <w:spacing w:after="200" w:line="276" w:lineRule="auto"/>
      <w:ind w:left="720"/>
      <w:contextualSpacing/>
    </w:pPr>
    <w:rPr>
      <w:rFonts w:ascii="Calibri" w:eastAsia="Times New Roman" w:hAnsi="Calibri" w:cs="Times New Roman"/>
    </w:rPr>
  </w:style>
  <w:style w:type="paragraph" w:customStyle="1" w:styleId="1fff0">
    <w:name w:val="Без интервала1"/>
    <w:rsid w:val="000E1D41"/>
    <w:pPr>
      <w:spacing w:after="0" w:line="240" w:lineRule="auto"/>
    </w:pPr>
    <w:rPr>
      <w:rFonts w:ascii="Calibri" w:eastAsia="Calibri" w:hAnsi="Calibri" w:cs="Times New Roman"/>
    </w:rPr>
  </w:style>
  <w:style w:type="paragraph" w:customStyle="1" w:styleId="153">
    <w:name w:val="Нормал1.5"/>
    <w:basedOn w:val="a3"/>
    <w:rsid w:val="000E1D41"/>
    <w:pPr>
      <w:spacing w:after="0" w:line="360" w:lineRule="auto"/>
      <w:jc w:val="both"/>
    </w:pPr>
    <w:rPr>
      <w:rFonts w:ascii="Times New Roman" w:eastAsia="Calibri" w:hAnsi="Times New Roman" w:cs="Times New Roman"/>
      <w:sz w:val="28"/>
      <w:szCs w:val="20"/>
      <w:lang w:eastAsia="ru-RU"/>
    </w:rPr>
  </w:style>
  <w:style w:type="paragraph" w:customStyle="1" w:styleId="rvps26">
    <w:name w:val="rvps26"/>
    <w:basedOn w:val="a3"/>
    <w:rsid w:val="000E1D41"/>
    <w:pPr>
      <w:spacing w:after="0" w:line="240" w:lineRule="auto"/>
      <w:ind w:firstLine="705"/>
      <w:jc w:val="both"/>
    </w:pPr>
    <w:rPr>
      <w:rFonts w:ascii="Times New Roman" w:eastAsia="Calibri" w:hAnsi="Times New Roman" w:cs="Times New Roman"/>
      <w:sz w:val="24"/>
      <w:szCs w:val="24"/>
      <w:lang w:eastAsia="ru-RU"/>
    </w:rPr>
  </w:style>
  <w:style w:type="paragraph" w:customStyle="1" w:styleId="f000">
    <w:name w:val="f000"/>
    <w:basedOn w:val="a3"/>
    <w:rsid w:val="00B4703B"/>
    <w:pPr>
      <w:spacing w:after="0" w:line="240" w:lineRule="auto"/>
    </w:pPr>
    <w:rPr>
      <w:rFonts w:ascii="Arial" w:eastAsia="Times New Roman" w:hAnsi="Arial" w:cs="Arial"/>
      <w:sz w:val="24"/>
      <w:szCs w:val="24"/>
      <w:lang w:eastAsia="ru-RU"/>
    </w:rPr>
  </w:style>
  <w:style w:type="paragraph" w:customStyle="1" w:styleId="f110">
    <w:name w:val="f110"/>
    <w:basedOn w:val="a3"/>
    <w:rsid w:val="00B4703B"/>
    <w:pPr>
      <w:spacing w:after="0" w:line="240" w:lineRule="auto"/>
    </w:pPr>
    <w:rPr>
      <w:rFonts w:ascii="Times New Roman" w:eastAsia="Times New Roman" w:hAnsi="Times New Roman" w:cs="Times New Roman"/>
      <w:i/>
      <w:iCs/>
      <w:sz w:val="24"/>
      <w:szCs w:val="24"/>
      <w:lang w:eastAsia="ru-RU"/>
    </w:rPr>
  </w:style>
  <w:style w:type="paragraph" w:customStyle="1" w:styleId="f210">
    <w:name w:val="f210"/>
    <w:basedOn w:val="a3"/>
    <w:rsid w:val="00B4703B"/>
    <w:pPr>
      <w:spacing w:after="0" w:line="240" w:lineRule="auto"/>
    </w:pPr>
    <w:rPr>
      <w:rFonts w:ascii="Arial" w:eastAsia="Times New Roman" w:hAnsi="Arial" w:cs="Arial"/>
      <w:i/>
      <w:iCs/>
      <w:sz w:val="24"/>
      <w:szCs w:val="24"/>
      <w:lang w:eastAsia="ru-RU"/>
    </w:rPr>
  </w:style>
  <w:style w:type="paragraph" w:customStyle="1" w:styleId="f300">
    <w:name w:val="f300"/>
    <w:basedOn w:val="a3"/>
    <w:rsid w:val="00B4703B"/>
    <w:pPr>
      <w:spacing w:after="0" w:line="240" w:lineRule="auto"/>
    </w:pPr>
    <w:rPr>
      <w:rFonts w:ascii="Times New Roman" w:eastAsia="Times New Roman" w:hAnsi="Times New Roman" w:cs="Times New Roman"/>
      <w:sz w:val="24"/>
      <w:szCs w:val="24"/>
      <w:lang w:eastAsia="ru-RU"/>
    </w:rPr>
  </w:style>
  <w:style w:type="paragraph" w:customStyle="1" w:styleId="f401">
    <w:name w:val="f401"/>
    <w:basedOn w:val="a3"/>
    <w:rsid w:val="00B4703B"/>
    <w:pPr>
      <w:spacing w:after="0" w:line="240" w:lineRule="auto"/>
    </w:pPr>
    <w:rPr>
      <w:rFonts w:ascii="Times New Roman" w:eastAsia="Times New Roman" w:hAnsi="Times New Roman" w:cs="Times New Roman"/>
      <w:b/>
      <w:bCs/>
      <w:sz w:val="24"/>
      <w:szCs w:val="24"/>
      <w:lang w:eastAsia="ru-RU"/>
    </w:rPr>
  </w:style>
  <w:style w:type="paragraph" w:customStyle="1" w:styleId="f501">
    <w:name w:val="f501"/>
    <w:basedOn w:val="a3"/>
    <w:rsid w:val="00B4703B"/>
    <w:pPr>
      <w:spacing w:after="0" w:line="240" w:lineRule="auto"/>
    </w:pPr>
    <w:rPr>
      <w:rFonts w:ascii="Arial" w:eastAsia="Times New Roman" w:hAnsi="Arial" w:cs="Arial"/>
      <w:b/>
      <w:bCs/>
      <w:sz w:val="24"/>
      <w:szCs w:val="24"/>
      <w:lang w:eastAsia="ru-RU"/>
    </w:rPr>
  </w:style>
  <w:style w:type="paragraph" w:customStyle="1" w:styleId="cstyle4">
    <w:name w:val="cstyle4"/>
    <w:basedOn w:val="a3"/>
    <w:rsid w:val="00B4703B"/>
    <w:pPr>
      <w:pBdr>
        <w:top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2">
    <w:name w:val="cstyle12"/>
    <w:basedOn w:val="a3"/>
    <w:rsid w:val="00B4703B"/>
    <w:pPr>
      <w:pBdr>
        <w:top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2">
    <w:name w:val="cstyle2"/>
    <w:basedOn w:val="a3"/>
    <w:rsid w:val="00B4703B"/>
    <w:pPr>
      <w:pBdr>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0">
    <w:name w:val="cstyle10"/>
    <w:basedOn w:val="a3"/>
    <w:rsid w:val="00B4703B"/>
    <w:pPr>
      <w:pBdr>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6">
    <w:name w:val="cstyle6"/>
    <w:basedOn w:val="a3"/>
    <w:rsid w:val="00B4703B"/>
    <w:pPr>
      <w:pBdr>
        <w:top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4">
    <w:name w:val="cstyle14"/>
    <w:basedOn w:val="a3"/>
    <w:rsid w:val="00B4703B"/>
    <w:pPr>
      <w:pBdr>
        <w:top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
    <w:name w:val="cstyle1"/>
    <w:basedOn w:val="a3"/>
    <w:rsid w:val="00B4703B"/>
    <w:pPr>
      <w:pBdr>
        <w:lef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9">
    <w:name w:val="cstyle9"/>
    <w:basedOn w:val="a3"/>
    <w:rsid w:val="00B4703B"/>
    <w:pPr>
      <w:pBdr>
        <w:left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5">
    <w:name w:val="cstyle5"/>
    <w:basedOn w:val="a3"/>
    <w:rsid w:val="00B4703B"/>
    <w:pPr>
      <w:pBdr>
        <w:top w:val="single" w:sz="6" w:space="0" w:color="auto"/>
        <w:lef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3">
    <w:name w:val="cstyle13"/>
    <w:basedOn w:val="a3"/>
    <w:rsid w:val="00B4703B"/>
    <w:pPr>
      <w:pBdr>
        <w:top w:val="single" w:sz="6" w:space="0" w:color="auto"/>
        <w:left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3">
    <w:name w:val="cstyle3"/>
    <w:basedOn w:val="a3"/>
    <w:rsid w:val="00B4703B"/>
    <w:pPr>
      <w:pBdr>
        <w:left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1">
    <w:name w:val="cstyle11"/>
    <w:basedOn w:val="a3"/>
    <w:rsid w:val="00B4703B"/>
    <w:pPr>
      <w:pBdr>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7">
    <w:name w:val="cstyle7"/>
    <w:basedOn w:val="a3"/>
    <w:rsid w:val="00B4703B"/>
    <w:pPr>
      <w:pBdr>
        <w:top w:val="single" w:sz="6" w:space="0" w:color="auto"/>
        <w:left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5">
    <w:name w:val="cstyle15"/>
    <w:basedOn w:val="a3"/>
    <w:rsid w:val="00B4703B"/>
    <w:pPr>
      <w:pBdr>
        <w:top w:val="single" w:sz="6" w:space="0" w:color="auto"/>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character" w:customStyle="1" w:styleId="f1101">
    <w:name w:val="f1101"/>
    <w:basedOn w:val="a4"/>
    <w:rsid w:val="00B4703B"/>
    <w:rPr>
      <w:rFonts w:ascii="Times New Roman" w:hAnsi="Times New Roman" w:cs="Times New Roman" w:hint="default"/>
      <w:b w:val="0"/>
      <w:bCs w:val="0"/>
      <w:i/>
      <w:iCs/>
    </w:rPr>
  </w:style>
  <w:style w:type="character" w:customStyle="1" w:styleId="f2101">
    <w:name w:val="f2101"/>
    <w:basedOn w:val="a4"/>
    <w:rsid w:val="00B4703B"/>
    <w:rPr>
      <w:rFonts w:ascii="Arial" w:hAnsi="Arial" w:cs="Arial" w:hint="default"/>
      <w:b w:val="0"/>
      <w:bCs w:val="0"/>
      <w:i/>
      <w:iCs/>
    </w:rPr>
  </w:style>
  <w:style w:type="character" w:customStyle="1" w:styleId="f0001">
    <w:name w:val="f0001"/>
    <w:basedOn w:val="a4"/>
    <w:rsid w:val="00B4703B"/>
    <w:rPr>
      <w:rFonts w:ascii="Arial" w:hAnsi="Arial" w:cs="Arial" w:hint="default"/>
      <w:b w:val="0"/>
      <w:bCs w:val="0"/>
      <w:i w:val="0"/>
      <w:iCs w:val="0"/>
    </w:rPr>
  </w:style>
  <w:style w:type="character" w:customStyle="1" w:styleId="f3001">
    <w:name w:val="f3001"/>
    <w:basedOn w:val="a4"/>
    <w:rsid w:val="00B4703B"/>
    <w:rPr>
      <w:rFonts w:ascii="Times New Roman" w:hAnsi="Times New Roman" w:cs="Times New Roman" w:hint="default"/>
      <w:b w:val="0"/>
      <w:bCs w:val="0"/>
      <w:i w:val="0"/>
      <w:iCs w:val="0"/>
    </w:rPr>
  </w:style>
  <w:style w:type="character" w:customStyle="1" w:styleId="f5011">
    <w:name w:val="f5011"/>
    <w:basedOn w:val="a4"/>
    <w:rsid w:val="00B4703B"/>
    <w:rPr>
      <w:rFonts w:ascii="Arial" w:hAnsi="Arial" w:cs="Arial" w:hint="default"/>
      <w:b/>
      <w:bCs/>
      <w:i w:val="0"/>
      <w:iCs w:val="0"/>
    </w:rPr>
  </w:style>
  <w:style w:type="paragraph" w:customStyle="1" w:styleId="head-orange">
    <w:name w:val="head-orange"/>
    <w:basedOn w:val="a3"/>
    <w:rsid w:val="00B4703B"/>
    <w:pPr>
      <w:spacing w:before="100" w:beforeAutospacing="1" w:after="100" w:afterAutospacing="1" w:line="240" w:lineRule="auto"/>
    </w:pPr>
    <w:rPr>
      <w:rFonts w:ascii="Verdana" w:eastAsia="Times New Roman" w:hAnsi="Verdana" w:cs="Times New Roman"/>
      <w:color w:val="FA700A"/>
      <w:sz w:val="31"/>
      <w:szCs w:val="31"/>
      <w:lang w:eastAsia="ru-RU"/>
    </w:rPr>
  </w:style>
  <w:style w:type="paragraph" w:customStyle="1" w:styleId="f100">
    <w:name w:val="f100"/>
    <w:basedOn w:val="a3"/>
    <w:rsid w:val="00B4703B"/>
    <w:pPr>
      <w:spacing w:after="0" w:line="240" w:lineRule="auto"/>
    </w:pPr>
    <w:rPr>
      <w:rFonts w:ascii="Arial" w:eastAsia="Times New Roman" w:hAnsi="Arial" w:cs="Arial"/>
      <w:sz w:val="24"/>
      <w:szCs w:val="24"/>
      <w:lang w:eastAsia="ru-RU"/>
    </w:rPr>
  </w:style>
  <w:style w:type="character" w:customStyle="1" w:styleId="f1001">
    <w:name w:val="f1001"/>
    <w:basedOn w:val="a4"/>
    <w:rsid w:val="00B4703B"/>
    <w:rPr>
      <w:rFonts w:ascii="Arial" w:hAnsi="Arial" w:cs="Arial" w:hint="default"/>
      <w:b w:val="0"/>
      <w:bCs w:val="0"/>
      <w:i w:val="0"/>
      <w:iCs w:val="0"/>
    </w:rPr>
  </w:style>
  <w:style w:type="paragraph" w:customStyle="1" w:styleId="f200">
    <w:name w:val="f200"/>
    <w:basedOn w:val="a3"/>
    <w:rsid w:val="00B4703B"/>
    <w:pPr>
      <w:spacing w:after="0" w:line="240" w:lineRule="auto"/>
    </w:pPr>
    <w:rPr>
      <w:rFonts w:ascii="Times New Roman" w:eastAsia="Times New Roman" w:hAnsi="Times New Roman" w:cs="Times New Roman"/>
      <w:sz w:val="24"/>
      <w:szCs w:val="24"/>
      <w:lang w:eastAsia="ru-RU"/>
    </w:rPr>
  </w:style>
  <w:style w:type="character" w:customStyle="1" w:styleId="f0011">
    <w:name w:val="f0011"/>
    <w:basedOn w:val="a4"/>
    <w:rsid w:val="00B4703B"/>
    <w:rPr>
      <w:rFonts w:ascii="Arial" w:hAnsi="Arial" w:cs="Arial" w:hint="default"/>
      <w:b/>
      <w:bCs/>
      <w:i w:val="0"/>
      <w:iCs w:val="0"/>
    </w:rPr>
  </w:style>
  <w:style w:type="character" w:customStyle="1" w:styleId="f2001">
    <w:name w:val="f2001"/>
    <w:basedOn w:val="a4"/>
    <w:rsid w:val="00B4703B"/>
    <w:rPr>
      <w:rFonts w:ascii="Times New Roman" w:hAnsi="Times New Roman" w:cs="Times New Roman" w:hint="default"/>
      <w:b w:val="0"/>
      <w:bCs w:val="0"/>
      <w:i w:val="0"/>
      <w:iCs w:val="0"/>
    </w:rPr>
  </w:style>
  <w:style w:type="paragraph" w:customStyle="1" w:styleId="f201">
    <w:name w:val="f201"/>
    <w:basedOn w:val="a3"/>
    <w:rsid w:val="00B4703B"/>
    <w:pPr>
      <w:spacing w:after="0" w:line="240" w:lineRule="auto"/>
    </w:pPr>
    <w:rPr>
      <w:rFonts w:ascii="Arial" w:eastAsia="Times New Roman" w:hAnsi="Arial" w:cs="Arial"/>
      <w:b/>
      <w:bCs/>
      <w:sz w:val="24"/>
      <w:szCs w:val="24"/>
      <w:lang w:eastAsia="ru-RU"/>
    </w:rPr>
  </w:style>
  <w:style w:type="character" w:customStyle="1" w:styleId="f3011">
    <w:name w:val="f3011"/>
    <w:basedOn w:val="a4"/>
    <w:rsid w:val="00B4703B"/>
    <w:rPr>
      <w:rFonts w:ascii="Times New Roman" w:hAnsi="Times New Roman" w:cs="Times New Roman" w:hint="default"/>
      <w:b/>
      <w:bCs/>
      <w:i w:val="0"/>
      <w:iCs w:val="0"/>
    </w:rPr>
  </w:style>
  <w:style w:type="character" w:customStyle="1" w:styleId="f2011">
    <w:name w:val="f2011"/>
    <w:basedOn w:val="a4"/>
    <w:rsid w:val="00B4703B"/>
    <w:rPr>
      <w:rFonts w:ascii="Arial" w:hAnsi="Arial" w:cs="Arial" w:hint="default"/>
      <w:b/>
      <w:bCs/>
      <w:i w:val="0"/>
      <w:iCs w:val="0"/>
    </w:rPr>
  </w:style>
  <w:style w:type="character" w:customStyle="1" w:styleId="f1011">
    <w:name w:val="f1011"/>
    <w:basedOn w:val="a4"/>
    <w:rsid w:val="00B4703B"/>
    <w:rPr>
      <w:rFonts w:ascii="Arial" w:hAnsi="Arial" w:cs="Arial" w:hint="default"/>
      <w:b/>
      <w:bCs/>
      <w:i w:val="0"/>
      <w:iCs w:val="0"/>
    </w:rPr>
  </w:style>
  <w:style w:type="paragraph" w:customStyle="1" w:styleId="f301">
    <w:name w:val="f301"/>
    <w:basedOn w:val="a3"/>
    <w:rsid w:val="00B4703B"/>
    <w:pPr>
      <w:spacing w:after="0" w:line="240" w:lineRule="auto"/>
    </w:pPr>
    <w:rPr>
      <w:rFonts w:ascii="Times New Roman" w:eastAsia="Times New Roman" w:hAnsi="Times New Roman" w:cs="Times New Roman"/>
      <w:b/>
      <w:bCs/>
      <w:sz w:val="24"/>
      <w:szCs w:val="24"/>
      <w:lang w:eastAsia="ru-RU"/>
    </w:rPr>
  </w:style>
  <w:style w:type="paragraph" w:customStyle="1" w:styleId="f001">
    <w:name w:val="f001"/>
    <w:basedOn w:val="a3"/>
    <w:rsid w:val="00B4703B"/>
    <w:pPr>
      <w:spacing w:after="0" w:line="240" w:lineRule="auto"/>
    </w:pPr>
    <w:rPr>
      <w:rFonts w:ascii="Arial" w:eastAsia="Times New Roman" w:hAnsi="Arial" w:cs="Arial"/>
      <w:b/>
      <w:bCs/>
      <w:sz w:val="24"/>
      <w:szCs w:val="24"/>
      <w:lang w:eastAsia="ru-RU"/>
    </w:rPr>
  </w:style>
  <w:style w:type="paragraph" w:customStyle="1" w:styleId="f310">
    <w:name w:val="f310"/>
    <w:basedOn w:val="a3"/>
    <w:rsid w:val="00B4703B"/>
    <w:pPr>
      <w:spacing w:after="0" w:line="240" w:lineRule="auto"/>
    </w:pPr>
    <w:rPr>
      <w:rFonts w:ascii="Times New Roman" w:eastAsia="Times New Roman" w:hAnsi="Times New Roman" w:cs="Times New Roman"/>
      <w:i/>
      <w:iCs/>
      <w:sz w:val="24"/>
      <w:szCs w:val="24"/>
      <w:lang w:eastAsia="ru-RU"/>
    </w:rPr>
  </w:style>
  <w:style w:type="paragraph" w:customStyle="1" w:styleId="f611">
    <w:name w:val="f611"/>
    <w:basedOn w:val="a3"/>
    <w:rsid w:val="00B4703B"/>
    <w:pPr>
      <w:spacing w:after="0" w:line="240" w:lineRule="auto"/>
    </w:pPr>
    <w:rPr>
      <w:rFonts w:ascii="Times New Roman" w:eastAsia="Times New Roman" w:hAnsi="Times New Roman" w:cs="Times New Roman"/>
      <w:b/>
      <w:bCs/>
      <w:i/>
      <w:iCs/>
      <w:sz w:val="24"/>
      <w:szCs w:val="24"/>
      <w:lang w:eastAsia="ru-RU"/>
    </w:rPr>
  </w:style>
  <w:style w:type="paragraph" w:customStyle="1" w:styleId="f711">
    <w:name w:val="f711"/>
    <w:basedOn w:val="a3"/>
    <w:rsid w:val="00B4703B"/>
    <w:pPr>
      <w:spacing w:after="0" w:line="240" w:lineRule="auto"/>
    </w:pPr>
    <w:rPr>
      <w:rFonts w:ascii="Arial" w:eastAsia="Times New Roman" w:hAnsi="Arial" w:cs="Arial"/>
      <w:b/>
      <w:bCs/>
      <w:i/>
      <w:iCs/>
      <w:sz w:val="24"/>
      <w:szCs w:val="24"/>
      <w:lang w:eastAsia="ru-RU"/>
    </w:rPr>
  </w:style>
  <w:style w:type="character" w:customStyle="1" w:styleId="f3101">
    <w:name w:val="f3101"/>
    <w:basedOn w:val="a4"/>
    <w:rsid w:val="00B4703B"/>
    <w:rPr>
      <w:rFonts w:ascii="Arial" w:hAnsi="Arial" w:cs="Arial" w:hint="default"/>
      <w:b w:val="0"/>
      <w:bCs w:val="0"/>
      <w:i/>
      <w:iCs/>
    </w:rPr>
  </w:style>
  <w:style w:type="character" w:customStyle="1" w:styleId="f4011">
    <w:name w:val="f4011"/>
    <w:basedOn w:val="a4"/>
    <w:rsid w:val="00B4703B"/>
    <w:rPr>
      <w:rFonts w:ascii="Arial" w:hAnsi="Arial" w:cs="Arial" w:hint="default"/>
      <w:b/>
      <w:bCs/>
      <w:i w:val="0"/>
      <w:iCs w:val="0"/>
    </w:rPr>
  </w:style>
  <w:style w:type="character" w:customStyle="1" w:styleId="f6111">
    <w:name w:val="f6111"/>
    <w:basedOn w:val="a4"/>
    <w:rsid w:val="00B4703B"/>
    <w:rPr>
      <w:rFonts w:ascii="Times New Roman" w:hAnsi="Times New Roman" w:cs="Times New Roman" w:hint="default"/>
      <w:b/>
      <w:bCs/>
      <w:i/>
      <w:iCs/>
    </w:rPr>
  </w:style>
  <w:style w:type="character" w:customStyle="1" w:styleId="f7111">
    <w:name w:val="f7111"/>
    <w:basedOn w:val="a4"/>
    <w:rsid w:val="00B4703B"/>
    <w:rPr>
      <w:rFonts w:ascii="Arial" w:hAnsi="Arial" w:cs="Arial" w:hint="default"/>
      <w:b/>
      <w:bCs/>
      <w:i/>
      <w:iCs/>
    </w:rPr>
  </w:style>
  <w:style w:type="character" w:customStyle="1" w:styleId="referencelink">
    <w:name w:val="referencelink"/>
    <w:basedOn w:val="a4"/>
    <w:rsid w:val="004F56B7"/>
  </w:style>
  <w:style w:type="paragraph" w:customStyle="1" w:styleId="affffffffffff0">
    <w:name w:val="Стиль дис.авт."/>
    <w:basedOn w:val="a3"/>
    <w:rsid w:val="00F913D1"/>
    <w:pPr>
      <w:widowControl w:val="0"/>
      <w:autoSpaceDE w:val="0"/>
      <w:autoSpaceDN w:val="0"/>
      <w:spacing w:after="0" w:line="312" w:lineRule="auto"/>
      <w:ind w:firstLine="720"/>
    </w:pPr>
    <w:rPr>
      <w:rFonts w:ascii="Times New Roman" w:eastAsia="Times New Roman" w:hAnsi="Times New Roman" w:cs="Times New Roman"/>
      <w:sz w:val="24"/>
      <w:szCs w:val="24"/>
      <w:lang w:eastAsia="ru-RU"/>
    </w:rPr>
  </w:style>
  <w:style w:type="character" w:customStyle="1" w:styleId="147">
    <w:name w:val="Стиль 14 пт"/>
    <w:basedOn w:val="a4"/>
    <w:rsid w:val="00F913D1"/>
    <w:rPr>
      <w:sz w:val="28"/>
      <w:szCs w:val="28"/>
    </w:rPr>
  </w:style>
  <w:style w:type="paragraph" w:customStyle="1" w:styleId="affffffffffff1">
    <w:name w:val="Мой текст Знак Знак"/>
    <w:basedOn w:val="a3"/>
    <w:rsid w:val="003E44E6"/>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uthor1">
    <w:name w:val="author1"/>
    <w:basedOn w:val="a4"/>
    <w:rsid w:val="003E44E6"/>
    <w:rPr>
      <w:rFonts w:ascii="Verdana" w:hAnsi="Verdana" w:hint="default"/>
      <w:i/>
      <w:iCs/>
    </w:rPr>
  </w:style>
  <w:style w:type="character" w:customStyle="1" w:styleId="A70">
    <w:name w:val="A7"/>
    <w:rsid w:val="003E44E6"/>
    <w:rPr>
      <w:rFonts w:cs="Newton"/>
      <w:color w:val="000000"/>
      <w:sz w:val="17"/>
      <w:szCs w:val="17"/>
    </w:rPr>
  </w:style>
  <w:style w:type="paragraph" w:customStyle="1" w:styleId="Pa9">
    <w:name w:val="Pa9"/>
    <w:basedOn w:val="a3"/>
    <w:next w:val="a3"/>
    <w:rsid w:val="003E44E6"/>
    <w:pPr>
      <w:autoSpaceDE w:val="0"/>
      <w:autoSpaceDN w:val="0"/>
      <w:adjustRightInd w:val="0"/>
      <w:spacing w:after="0" w:line="171" w:lineRule="atLeast"/>
    </w:pPr>
    <w:rPr>
      <w:rFonts w:ascii="Newton" w:eastAsia="Times New Roman" w:hAnsi="Newton" w:cs="Times New Roman"/>
      <w:sz w:val="24"/>
      <w:szCs w:val="24"/>
      <w:lang w:eastAsia="ru-RU"/>
    </w:rPr>
  </w:style>
  <w:style w:type="character" w:customStyle="1" w:styleId="HTML10">
    <w:name w:val="Пишущая машинка HTML1"/>
    <w:basedOn w:val="a4"/>
    <w:rsid w:val="006747D5"/>
    <w:rPr>
      <w:rFonts w:ascii="Courier New" w:hAnsi="Courier New"/>
      <w:sz w:val="20"/>
    </w:rPr>
  </w:style>
  <w:style w:type="character" w:customStyle="1" w:styleId="names">
    <w:name w:val="names"/>
    <w:basedOn w:val="a4"/>
    <w:rsid w:val="006747D5"/>
  </w:style>
  <w:style w:type="paragraph" w:customStyle="1" w:styleId="affffffffffff2">
    <w:name w:val="Нормальний текст"/>
    <w:basedOn w:val="a3"/>
    <w:rsid w:val="00B31775"/>
    <w:pPr>
      <w:spacing w:before="120" w:after="0" w:line="240" w:lineRule="auto"/>
      <w:ind w:firstLine="567"/>
    </w:pPr>
    <w:rPr>
      <w:rFonts w:ascii="Antiqua" w:eastAsia="Times New Roman" w:hAnsi="Antiqua" w:cs="Times New Roman"/>
      <w:sz w:val="26"/>
      <w:szCs w:val="20"/>
      <w:lang w:val="uk-UA" w:eastAsia="ru-RU"/>
    </w:rPr>
  </w:style>
  <w:style w:type="character" w:customStyle="1" w:styleId="ft5">
    <w:name w:val="ft5"/>
    <w:basedOn w:val="a4"/>
    <w:rsid w:val="00B31775"/>
  </w:style>
  <w:style w:type="character" w:customStyle="1" w:styleId="booktitle1">
    <w:name w:val="book_title1"/>
    <w:basedOn w:val="a4"/>
    <w:rsid w:val="00B31775"/>
    <w:rPr>
      <w:b/>
      <w:bCs/>
      <w:i/>
      <w:iCs/>
      <w:sz w:val="22"/>
      <w:szCs w:val="22"/>
    </w:rPr>
  </w:style>
  <w:style w:type="paragraph" w:customStyle="1" w:styleId="ques">
    <w:name w:val="#ques"/>
    <w:basedOn w:val="a3"/>
    <w:rsid w:val="009817E6"/>
    <w:pPr>
      <w:keepNext/>
      <w:keepLines/>
      <w:tabs>
        <w:tab w:val="decimal" w:pos="360"/>
        <w:tab w:val="left" w:pos="630"/>
      </w:tabs>
      <w:spacing w:after="240" w:line="240" w:lineRule="auto"/>
      <w:ind w:left="630" w:hanging="630"/>
    </w:pPr>
    <w:rPr>
      <w:rFonts w:ascii="Times New Roman" w:eastAsia="Times New Roman" w:hAnsi="Times New Roman" w:cs="Times New Roman"/>
      <w:b/>
      <w:sz w:val="32"/>
      <w:szCs w:val="20"/>
      <w:lang w:val="en-US" w:eastAsia="ru-RU"/>
    </w:rPr>
  </w:style>
  <w:style w:type="numbering" w:customStyle="1" w:styleId="1fff1">
    <w:name w:val="Нет списка1"/>
    <w:next w:val="a6"/>
    <w:semiHidden/>
    <w:rsid w:val="0079544F"/>
  </w:style>
  <w:style w:type="character" w:customStyle="1" w:styleId="h11">
    <w:name w:val="h11"/>
    <w:basedOn w:val="a4"/>
    <w:rsid w:val="0079544F"/>
    <w:rPr>
      <w:rFonts w:ascii="Arial" w:hAnsi="Arial" w:cs="Arial" w:hint="default"/>
      <w:b/>
      <w:bCs/>
      <w:strike w:val="0"/>
      <w:dstrike w:val="0"/>
      <w:color w:val="384869"/>
      <w:sz w:val="21"/>
      <w:szCs w:val="21"/>
      <w:u w:val="none"/>
      <w:effect w:val="none"/>
    </w:rPr>
  </w:style>
  <w:style w:type="paragraph" w:styleId="affffffffffff3">
    <w:name w:val="index heading"/>
    <w:basedOn w:val="a3"/>
    <w:next w:val="1ffb"/>
    <w:semiHidden/>
    <w:rsid w:val="0079544F"/>
    <w:pPr>
      <w:spacing w:after="0" w:line="240" w:lineRule="auto"/>
    </w:pPr>
    <w:rPr>
      <w:rFonts w:ascii="Times New Roman" w:eastAsia="Times New Roman" w:hAnsi="Times New Roman" w:cs="Times New Roman"/>
      <w:sz w:val="24"/>
      <w:szCs w:val="24"/>
      <w:lang w:eastAsia="ru-RU"/>
    </w:rPr>
  </w:style>
  <w:style w:type="character" w:customStyle="1" w:styleId="fm-vol-iss-date1">
    <w:name w:val="fm-vol-iss-date1"/>
    <w:basedOn w:val="a4"/>
    <w:rsid w:val="0079544F"/>
    <w:rPr>
      <w:sz w:val="20"/>
      <w:szCs w:val="20"/>
    </w:rPr>
  </w:style>
  <w:style w:type="character" w:customStyle="1" w:styleId="fm-role1">
    <w:name w:val="fm-role1"/>
    <w:basedOn w:val="a4"/>
    <w:rsid w:val="0079544F"/>
    <w:rPr>
      <w:i/>
      <w:iCs/>
    </w:rPr>
  </w:style>
  <w:style w:type="paragraph" w:customStyle="1" w:styleId="Style6">
    <w:name w:val="Style6"/>
    <w:basedOn w:val="a3"/>
    <w:rsid w:val="003A2494"/>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paragraph" w:customStyle="1" w:styleId="Style7">
    <w:name w:val="Style7"/>
    <w:basedOn w:val="a3"/>
    <w:rsid w:val="003A249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aaieiaie5">
    <w:name w:val="caaieiaie 5"/>
    <w:basedOn w:val="a3"/>
    <w:next w:val="a3"/>
    <w:rsid w:val="006F380D"/>
    <w:pPr>
      <w:keepNext/>
      <w:overflowPunct w:val="0"/>
      <w:autoSpaceDE w:val="0"/>
      <w:autoSpaceDN w:val="0"/>
      <w:adjustRightInd w:val="0"/>
      <w:spacing w:after="0" w:line="480" w:lineRule="auto"/>
      <w:textAlignment w:val="baseline"/>
    </w:pPr>
    <w:rPr>
      <w:rFonts w:ascii="Times New Roman" w:eastAsia="Times New Roman" w:hAnsi="Times New Roman" w:cs="Times New Roman"/>
      <w:b/>
      <w:caps/>
      <w:kern w:val="16"/>
      <w:sz w:val="24"/>
      <w:szCs w:val="20"/>
      <w:lang w:eastAsia="ru-RU"/>
    </w:rPr>
  </w:style>
  <w:style w:type="paragraph" w:customStyle="1" w:styleId="caaieiaie4">
    <w:name w:val="caaieiaie 4"/>
    <w:basedOn w:val="a3"/>
    <w:next w:val="a3"/>
    <w:rsid w:val="006F380D"/>
    <w:pPr>
      <w:keepNext/>
      <w:overflowPunct w:val="0"/>
      <w:autoSpaceDE w:val="0"/>
      <w:autoSpaceDN w:val="0"/>
      <w:adjustRightInd w:val="0"/>
      <w:spacing w:after="0" w:line="240" w:lineRule="auto"/>
      <w:jc w:val="both"/>
      <w:textAlignment w:val="baseline"/>
    </w:pPr>
    <w:rPr>
      <w:rFonts w:ascii="Times New Roman" w:eastAsia="Times New Roman" w:hAnsi="Times New Roman" w:cs="Times New Roman"/>
      <w:b/>
      <w:kern w:val="16"/>
      <w:sz w:val="24"/>
      <w:szCs w:val="20"/>
      <w:lang w:eastAsia="ru-RU"/>
    </w:rPr>
  </w:style>
  <w:style w:type="paragraph" w:customStyle="1" w:styleId="Tablecontents0">
    <w:name w:val="Table contents"/>
    <w:basedOn w:val="a3"/>
    <w:rsid w:val="006F380D"/>
    <w:pPr>
      <w:spacing w:before="60" w:after="60" w:line="240" w:lineRule="atLeast"/>
    </w:pPr>
    <w:rPr>
      <w:rFonts w:ascii="Arial" w:eastAsia="Times New Roman" w:hAnsi="Arial" w:cs="Times New Roman"/>
      <w:sz w:val="20"/>
      <w:szCs w:val="20"/>
      <w:lang w:eastAsia="ru-RU"/>
    </w:rPr>
  </w:style>
  <w:style w:type="paragraph" w:customStyle="1" w:styleId="Iniiaiieoaeno21">
    <w:name w:val="Iniiaiie oaeno 21"/>
    <w:basedOn w:val="a3"/>
    <w:rsid w:val="006F380D"/>
    <w:pPr>
      <w:overflowPunct w:val="0"/>
      <w:autoSpaceDE w:val="0"/>
      <w:autoSpaceDN w:val="0"/>
      <w:adjustRightInd w:val="0"/>
      <w:spacing w:after="0" w:line="480" w:lineRule="auto"/>
      <w:jc w:val="both"/>
      <w:textAlignment w:val="baseline"/>
    </w:pPr>
    <w:rPr>
      <w:rFonts w:ascii="Times New Roman" w:eastAsia="Times New Roman" w:hAnsi="Times New Roman" w:cs="Times New Roman"/>
      <w:b/>
      <w:caps/>
      <w:kern w:val="16"/>
      <w:sz w:val="24"/>
      <w:szCs w:val="20"/>
      <w:lang w:eastAsia="ru-RU"/>
    </w:rPr>
  </w:style>
  <w:style w:type="paragraph" w:customStyle="1" w:styleId="Tabletitle">
    <w:name w:val="Table title"/>
    <w:basedOn w:val="Picturetitle"/>
    <w:rsid w:val="006F380D"/>
    <w:pPr>
      <w:keepNext/>
      <w:spacing w:before="240" w:after="120" w:line="240" w:lineRule="exact"/>
      <w:ind w:firstLine="0"/>
      <w:jc w:val="right"/>
    </w:pPr>
  </w:style>
  <w:style w:type="paragraph" w:customStyle="1" w:styleId="Picturetitle">
    <w:name w:val="Picture title"/>
    <w:basedOn w:val="a3"/>
    <w:rsid w:val="006F380D"/>
    <w:pPr>
      <w:spacing w:after="240" w:line="240" w:lineRule="auto"/>
      <w:ind w:firstLine="426"/>
      <w:jc w:val="both"/>
    </w:pPr>
    <w:rPr>
      <w:rFonts w:ascii="Arial" w:eastAsia="Times New Roman" w:hAnsi="Arial" w:cs="Times New Roman"/>
      <w:sz w:val="18"/>
      <w:szCs w:val="20"/>
      <w:lang w:eastAsia="ru-RU"/>
    </w:rPr>
  </w:style>
  <w:style w:type="paragraph" w:customStyle="1" w:styleId="Tablename">
    <w:name w:val="Table name"/>
    <w:basedOn w:val="a3"/>
    <w:rsid w:val="006F380D"/>
    <w:pPr>
      <w:keepNext/>
      <w:spacing w:after="240" w:line="240" w:lineRule="atLeast"/>
      <w:jc w:val="center"/>
    </w:pPr>
    <w:rPr>
      <w:rFonts w:ascii="Arial" w:eastAsia="Times New Roman" w:hAnsi="Arial" w:cs="Times New Roman"/>
      <w:sz w:val="20"/>
      <w:szCs w:val="20"/>
      <w:lang w:eastAsia="ru-RU"/>
    </w:rPr>
  </w:style>
  <w:style w:type="paragraph" w:customStyle="1" w:styleId="Tableheading0">
    <w:name w:val="Table heading"/>
    <w:basedOn w:val="a3"/>
    <w:rsid w:val="006F380D"/>
    <w:pPr>
      <w:keepNext/>
      <w:spacing w:after="0" w:line="240" w:lineRule="atLeast"/>
      <w:jc w:val="center"/>
    </w:pPr>
    <w:rPr>
      <w:rFonts w:ascii="Arial" w:eastAsia="Times New Roman" w:hAnsi="Arial" w:cs="Times New Roman"/>
      <w:sz w:val="20"/>
      <w:szCs w:val="20"/>
      <w:lang w:eastAsia="ru-RU"/>
    </w:rPr>
  </w:style>
  <w:style w:type="paragraph" w:customStyle="1" w:styleId="Picture">
    <w:name w:val="Picture"/>
    <w:basedOn w:val="a3"/>
    <w:rsid w:val="006F380D"/>
    <w:pPr>
      <w:keepNext/>
      <w:spacing w:before="240" w:after="180" w:line="240" w:lineRule="auto"/>
      <w:jc w:val="center"/>
    </w:pPr>
    <w:rPr>
      <w:rFonts w:ascii="Arial" w:eastAsia="Times New Roman" w:hAnsi="Arial" w:cs="Times New Roman"/>
      <w:sz w:val="20"/>
      <w:szCs w:val="20"/>
      <w:lang w:eastAsia="ru-RU"/>
    </w:rPr>
  </w:style>
  <w:style w:type="character" w:customStyle="1" w:styleId="2ffb">
    <w:name w:val="Уровень 2"/>
    <w:basedOn w:val="a4"/>
    <w:rsid w:val="006F380D"/>
    <w:rPr>
      <w:rFonts w:ascii="Arial" w:hAnsi="Arial"/>
      <w:i/>
      <w:spacing w:val="0"/>
      <w:sz w:val="20"/>
      <w:u w:val="single"/>
    </w:rPr>
  </w:style>
  <w:style w:type="paragraph" w:customStyle="1" w:styleId="affffffffffff4">
    <w:name w:val="Мышца"/>
    <w:basedOn w:val="a3"/>
    <w:rsid w:val="006F380D"/>
    <w:pPr>
      <w:pBdr>
        <w:bottom w:val="single" w:sz="6" w:space="6" w:color="auto"/>
      </w:pBdr>
      <w:spacing w:after="120" w:line="240" w:lineRule="auto"/>
      <w:jc w:val="center"/>
    </w:pPr>
    <w:rPr>
      <w:rFonts w:ascii="Arial" w:eastAsia="Times New Roman" w:hAnsi="Arial" w:cs="Times New Roman"/>
      <w:sz w:val="24"/>
      <w:szCs w:val="20"/>
      <w:lang w:val="en-US" w:eastAsia="ru-RU"/>
    </w:rPr>
  </w:style>
  <w:style w:type="paragraph" w:customStyle="1" w:styleId="f101">
    <w:name w:val="f101"/>
    <w:basedOn w:val="a3"/>
    <w:rsid w:val="00FB0B4A"/>
    <w:pPr>
      <w:spacing w:after="0" w:line="240" w:lineRule="auto"/>
    </w:pPr>
    <w:rPr>
      <w:rFonts w:ascii="Times New Roman" w:eastAsia="Times New Roman" w:hAnsi="Times New Roman" w:cs="Times New Roman"/>
      <w:b/>
      <w:bCs/>
      <w:sz w:val="24"/>
      <w:szCs w:val="24"/>
      <w:lang w:eastAsia="ru-RU"/>
    </w:rPr>
  </w:style>
  <w:style w:type="paragraph" w:customStyle="1" w:styleId="f410">
    <w:name w:val="f410"/>
    <w:basedOn w:val="a3"/>
    <w:rsid w:val="00FB0B4A"/>
    <w:pPr>
      <w:spacing w:after="0" w:line="240" w:lineRule="auto"/>
    </w:pPr>
    <w:rPr>
      <w:rFonts w:ascii="Times New Roman" w:eastAsia="Times New Roman" w:hAnsi="Times New Roman" w:cs="Times New Roman"/>
      <w:i/>
      <w:iCs/>
      <w:sz w:val="24"/>
      <w:szCs w:val="24"/>
      <w:lang w:eastAsia="ru-RU"/>
    </w:rPr>
  </w:style>
  <w:style w:type="character" w:customStyle="1" w:styleId="f4101">
    <w:name w:val="f4101"/>
    <w:basedOn w:val="a4"/>
    <w:rsid w:val="00FB0B4A"/>
    <w:rPr>
      <w:rFonts w:ascii="Times New Roman" w:hAnsi="Times New Roman" w:cs="Times New Roman"/>
      <w:i/>
      <w:iCs/>
    </w:rPr>
  </w:style>
  <w:style w:type="character" w:customStyle="1" w:styleId="productrating">
    <w:name w:val="product_rating"/>
    <w:basedOn w:val="a4"/>
    <w:rsid w:val="0076613F"/>
  </w:style>
  <w:style w:type="paragraph" w:styleId="z-">
    <w:name w:val="HTML Top of Form"/>
    <w:basedOn w:val="a3"/>
    <w:next w:val="a3"/>
    <w:link w:val="z-0"/>
    <w:hidden/>
    <w:rsid w:val="0076613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4"/>
    <w:link w:val="z-"/>
    <w:rsid w:val="0076613F"/>
    <w:rPr>
      <w:rFonts w:ascii="Arial" w:eastAsia="Times New Roman" w:hAnsi="Arial" w:cs="Arial"/>
      <w:vanish/>
      <w:sz w:val="16"/>
      <w:szCs w:val="16"/>
      <w:lang w:eastAsia="ru-RU"/>
    </w:rPr>
  </w:style>
  <w:style w:type="paragraph" w:styleId="z-1">
    <w:name w:val="HTML Bottom of Form"/>
    <w:basedOn w:val="a3"/>
    <w:next w:val="a3"/>
    <w:link w:val="z-2"/>
    <w:hidden/>
    <w:rsid w:val="0076613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4"/>
    <w:link w:val="z-1"/>
    <w:rsid w:val="0076613F"/>
    <w:rPr>
      <w:rFonts w:ascii="Arial" w:eastAsia="Times New Roman" w:hAnsi="Arial" w:cs="Arial"/>
      <w:vanish/>
      <w:sz w:val="16"/>
      <w:szCs w:val="16"/>
      <w:lang w:eastAsia="ru-RU"/>
    </w:rPr>
  </w:style>
  <w:style w:type="character" w:customStyle="1" w:styleId="1fff2">
    <w:name w:val="Верхний колонтитул Знак1"/>
    <w:basedOn w:val="a4"/>
    <w:semiHidden/>
    <w:rsid w:val="00080F11"/>
    <w:rPr>
      <w:rFonts w:ascii="Times New Roman" w:eastAsia="Times New Roman" w:hAnsi="Times New Roman"/>
    </w:rPr>
  </w:style>
  <w:style w:type="character" w:customStyle="1" w:styleId="1fff3">
    <w:name w:val="Нижний колонтитул Знак1"/>
    <w:basedOn w:val="a4"/>
    <w:semiHidden/>
    <w:rsid w:val="00080F11"/>
    <w:rPr>
      <w:rFonts w:ascii="Times New Roman" w:eastAsia="Times New Roman" w:hAnsi="Times New Roman"/>
    </w:rPr>
  </w:style>
  <w:style w:type="character" w:customStyle="1" w:styleId="1fff4">
    <w:name w:val="Основной текст с отступом Знак1"/>
    <w:basedOn w:val="a4"/>
    <w:semiHidden/>
    <w:rsid w:val="00080F11"/>
    <w:rPr>
      <w:rFonts w:ascii="Times New Roman" w:eastAsia="Times New Roman" w:hAnsi="Times New Roman"/>
    </w:rPr>
  </w:style>
  <w:style w:type="paragraph" w:customStyle="1" w:styleId="Iauiue2">
    <w:name w:val="Iau?iue2"/>
    <w:rsid w:val="004C0FBC"/>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30">
    <w:name w:val="Таблица-3"/>
    <w:basedOn w:val="a3"/>
    <w:rsid w:val="004C0FBC"/>
    <w:pPr>
      <w:keepNext/>
      <w:spacing w:before="120" w:after="240" w:line="240" w:lineRule="auto"/>
      <w:jc w:val="center"/>
    </w:pPr>
    <w:rPr>
      <w:rFonts w:ascii="Times New Roman" w:eastAsia="Times New Roman" w:hAnsi="Times New Roman" w:cs="Times New Roman"/>
      <w:sz w:val="28"/>
      <w:szCs w:val="20"/>
      <w:lang w:eastAsia="ru-RU"/>
    </w:rPr>
  </w:style>
  <w:style w:type="character" w:customStyle="1" w:styleId="sup1">
    <w:name w:val="sup1"/>
    <w:basedOn w:val="a4"/>
    <w:rsid w:val="004C0FBC"/>
    <w:rPr>
      <w:sz w:val="17"/>
      <w:szCs w:val="17"/>
    </w:rPr>
  </w:style>
  <w:style w:type="character" w:customStyle="1" w:styleId="em3">
    <w:name w:val="em3"/>
    <w:basedOn w:val="a4"/>
    <w:rsid w:val="004C0FBC"/>
    <w:rPr>
      <w:b/>
      <w:bCs/>
      <w:color w:val="000080"/>
    </w:rPr>
  </w:style>
  <w:style w:type="paragraph" w:styleId="affffffffffff5">
    <w:name w:val="toa heading"/>
    <w:basedOn w:val="a3"/>
    <w:next w:val="a3"/>
    <w:semiHidden/>
    <w:rsid w:val="004C0FBC"/>
    <w:pPr>
      <w:spacing w:before="120" w:after="0" w:line="240" w:lineRule="auto"/>
    </w:pPr>
    <w:rPr>
      <w:rFonts w:ascii="Arial" w:eastAsia="Times New Roman" w:hAnsi="Arial" w:cs="Arial"/>
      <w:b/>
      <w:bCs/>
      <w:sz w:val="24"/>
      <w:szCs w:val="24"/>
      <w:lang w:eastAsia="ru-RU"/>
    </w:rPr>
  </w:style>
  <w:style w:type="paragraph" w:customStyle="1" w:styleId="fr10">
    <w:name w:val="fr1"/>
    <w:basedOn w:val="a3"/>
    <w:rsid w:val="004C0F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positionaddnamebig">
    <w:name w:val="compositionaddnamebig"/>
    <w:basedOn w:val="a3"/>
    <w:rsid w:val="004C0FBC"/>
    <w:pPr>
      <w:spacing w:after="200" w:line="240" w:lineRule="auto"/>
      <w:ind w:left="100" w:right="100"/>
      <w:jc w:val="both"/>
    </w:pPr>
    <w:rPr>
      <w:rFonts w:ascii="Tahoma" w:eastAsia="Times New Roman" w:hAnsi="Tahoma" w:cs="Tahoma"/>
      <w:sz w:val="26"/>
      <w:szCs w:val="26"/>
      <w:lang w:eastAsia="ru-RU"/>
    </w:rPr>
  </w:style>
  <w:style w:type="character" w:customStyle="1" w:styleId="ref11">
    <w:name w:val="ref11"/>
    <w:basedOn w:val="a4"/>
    <w:rsid w:val="004C0FBC"/>
    <w:rPr>
      <w:color w:val="000080"/>
      <w:sz w:val="18"/>
      <w:szCs w:val="18"/>
    </w:rPr>
  </w:style>
  <w:style w:type="paragraph" w:customStyle="1" w:styleId="litz">
    <w:name w:val="litz"/>
    <w:basedOn w:val="a3"/>
    <w:rsid w:val="004C0FBC"/>
    <w:pPr>
      <w:pBdr>
        <w:bottom w:val="single" w:sz="8" w:space="3" w:color="B7B7B7"/>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bo1">
    <w:name w:val="bo1"/>
    <w:basedOn w:val="a3"/>
    <w:rsid w:val="004C0FBC"/>
    <w:pPr>
      <w:spacing w:before="100" w:beforeAutospacing="1" w:after="100" w:afterAutospacing="1" w:line="240" w:lineRule="auto"/>
    </w:pPr>
    <w:rPr>
      <w:rFonts w:ascii="Arial" w:eastAsia="Times New Roman" w:hAnsi="Arial" w:cs="Arial"/>
      <w:sz w:val="15"/>
      <w:szCs w:val="15"/>
      <w:lang w:eastAsia="ru-RU"/>
    </w:rPr>
  </w:style>
  <w:style w:type="paragraph" w:customStyle="1" w:styleId="bo2">
    <w:name w:val="bo2"/>
    <w:basedOn w:val="a3"/>
    <w:rsid w:val="004C0FBC"/>
    <w:pPr>
      <w:spacing w:before="100" w:beforeAutospacing="1" w:after="100" w:afterAutospacing="1" w:line="240" w:lineRule="auto"/>
    </w:pPr>
    <w:rPr>
      <w:rFonts w:ascii="Arial" w:eastAsia="Times New Roman" w:hAnsi="Arial" w:cs="Arial"/>
      <w:sz w:val="16"/>
      <w:szCs w:val="16"/>
      <w:lang w:eastAsia="ru-RU"/>
    </w:rPr>
  </w:style>
  <w:style w:type="character" w:customStyle="1" w:styleId="red1">
    <w:name w:val="red1"/>
    <w:basedOn w:val="a4"/>
    <w:rsid w:val="004C0FBC"/>
    <w:rPr>
      <w:color w:val="FF0000"/>
    </w:rPr>
  </w:style>
  <w:style w:type="character" w:customStyle="1" w:styleId="subnavlink1">
    <w:name w:val="subnavlink1"/>
    <w:basedOn w:val="a4"/>
    <w:rsid w:val="004C0FBC"/>
    <w:rPr>
      <w:rFonts w:ascii="Tahoma" w:hAnsi="Tahoma" w:cs="Tahoma" w:hint="default"/>
      <w:color w:val="663300"/>
      <w:sz w:val="18"/>
      <w:szCs w:val="18"/>
    </w:rPr>
  </w:style>
  <w:style w:type="paragraph" w:customStyle="1" w:styleId="contentsarticletitle">
    <w:name w:val="contents_article_title"/>
    <w:basedOn w:val="a3"/>
    <w:rsid w:val="004C0FBC"/>
    <w:pPr>
      <w:spacing w:before="62" w:after="185" w:line="240" w:lineRule="auto"/>
      <w:ind w:left="987"/>
      <w:textAlignment w:val="top"/>
    </w:pPr>
    <w:rPr>
      <w:rFonts w:ascii="Arial" w:eastAsia="Times New Roman" w:hAnsi="Arial" w:cs="Arial"/>
      <w:color w:val="000000"/>
      <w:sz w:val="24"/>
      <w:szCs w:val="24"/>
      <w:lang w:eastAsia="ru-RU"/>
    </w:rPr>
  </w:style>
  <w:style w:type="character" w:customStyle="1" w:styleId="by1">
    <w:name w:val="by1"/>
    <w:basedOn w:val="a4"/>
    <w:rsid w:val="004C0FBC"/>
    <w:rPr>
      <w:b w:val="0"/>
      <w:bCs w:val="0"/>
      <w:sz w:val="18"/>
      <w:szCs w:val="18"/>
    </w:rPr>
  </w:style>
  <w:style w:type="character" w:customStyle="1" w:styleId="14">
    <w:name w:val="Цитата Знак1"/>
    <w:basedOn w:val="a4"/>
    <w:link w:val="afc"/>
    <w:rsid w:val="00851605"/>
    <w:rPr>
      <w:rFonts w:ascii="Times New Roman" w:eastAsia="Times New Roman" w:hAnsi="Times New Roman" w:cs="Times New Roman"/>
      <w:sz w:val="28"/>
      <w:szCs w:val="20"/>
      <w:lang w:val="uk-UA" w:eastAsia="ru-RU"/>
    </w:rPr>
  </w:style>
  <w:style w:type="paragraph" w:customStyle="1" w:styleId="08Body">
    <w:name w:val="08_Body"/>
    <w:basedOn w:val="a3"/>
    <w:next w:val="a3"/>
    <w:rsid w:val="00851605"/>
    <w:pPr>
      <w:autoSpaceDE w:val="0"/>
      <w:autoSpaceDN w:val="0"/>
      <w:adjustRightInd w:val="0"/>
      <w:spacing w:after="0" w:line="288" w:lineRule="auto"/>
      <w:ind w:firstLine="340"/>
      <w:jc w:val="both"/>
      <w:textAlignment w:val="baseline"/>
    </w:pPr>
    <w:rPr>
      <w:rFonts w:ascii="Journal" w:eastAsia="Times New Roman" w:hAnsi="Journal" w:cs="Journal"/>
      <w:color w:val="000000"/>
      <w:sz w:val="20"/>
      <w:szCs w:val="20"/>
      <w:lang w:eastAsia="ru-RU"/>
    </w:rPr>
  </w:style>
  <w:style w:type="paragraph" w:customStyle="1" w:styleId="10Lit">
    <w:name w:val="10_Lit"/>
    <w:basedOn w:val="a3"/>
    <w:next w:val="a3"/>
    <w:rsid w:val="00851605"/>
    <w:pPr>
      <w:autoSpaceDE w:val="0"/>
      <w:autoSpaceDN w:val="0"/>
      <w:adjustRightInd w:val="0"/>
      <w:spacing w:after="0" w:line="288" w:lineRule="auto"/>
      <w:ind w:left="283" w:hanging="283"/>
      <w:jc w:val="both"/>
      <w:textAlignment w:val="baseline"/>
    </w:pPr>
    <w:rPr>
      <w:rFonts w:ascii="Journal" w:eastAsia="Times New Roman" w:hAnsi="Journal" w:cs="Journal"/>
      <w:color w:val="000000"/>
      <w:sz w:val="18"/>
      <w:szCs w:val="18"/>
      <w:lang w:eastAsia="ru-RU"/>
    </w:rPr>
  </w:style>
  <w:style w:type="character" w:customStyle="1" w:styleId="affffffffffff6">
    <w:name w:val="Цитата Знак"/>
    <w:basedOn w:val="a4"/>
    <w:rsid w:val="00851605"/>
    <w:rPr>
      <w:sz w:val="28"/>
      <w:lang w:val="uk-UA" w:eastAsia="ru-RU" w:bidi="ar-SA"/>
    </w:rPr>
  </w:style>
  <w:style w:type="character" w:customStyle="1" w:styleId="ped">
    <w:name w:val="ped"/>
    <w:basedOn w:val="a4"/>
    <w:rsid w:val="00851605"/>
  </w:style>
  <w:style w:type="character" w:customStyle="1" w:styleId="wbr">
    <w:name w:val="wbr"/>
    <w:basedOn w:val="a4"/>
    <w:rsid w:val="00851605"/>
  </w:style>
  <w:style w:type="character" w:customStyle="1" w:styleId="nlmarticle-title">
    <w:name w:val="nlm_article-title"/>
    <w:basedOn w:val="a4"/>
    <w:rsid w:val="00851605"/>
  </w:style>
  <w:style w:type="character" w:customStyle="1" w:styleId="citationsource-journal">
    <w:name w:val="citation_source-journal"/>
    <w:basedOn w:val="a4"/>
    <w:rsid w:val="00851605"/>
  </w:style>
  <w:style w:type="character" w:customStyle="1" w:styleId="nlmfpage">
    <w:name w:val="nlm_fpage"/>
    <w:basedOn w:val="a4"/>
    <w:rsid w:val="00851605"/>
  </w:style>
  <w:style w:type="character" w:customStyle="1" w:styleId="nlmlpage">
    <w:name w:val="nlm_lpage"/>
    <w:basedOn w:val="a4"/>
    <w:rsid w:val="00851605"/>
  </w:style>
  <w:style w:type="character" w:customStyle="1" w:styleId="nlmyear">
    <w:name w:val="nlm_year"/>
    <w:basedOn w:val="a4"/>
    <w:rsid w:val="00851605"/>
  </w:style>
  <w:style w:type="character" w:customStyle="1" w:styleId="spi">
    <w:name w:val="spi"/>
    <w:basedOn w:val="a4"/>
    <w:rsid w:val="00851605"/>
  </w:style>
  <w:style w:type="character" w:customStyle="1" w:styleId="searchterm0">
    <w:name w:val="searchterm0"/>
    <w:basedOn w:val="a4"/>
    <w:rsid w:val="00851605"/>
  </w:style>
  <w:style w:type="paragraph" w:customStyle="1" w:styleId="Style11">
    <w:name w:val="Style 1"/>
    <w:basedOn w:val="a3"/>
    <w:rsid w:val="00731DF4"/>
    <w:pPr>
      <w:framePr w:w="10291" w:h="1666" w:hRule="exact" w:wrap="auto" w:vAnchor="page" w:hAnchor="page" w:x="1096" w:y="1"/>
      <w:widowControl w:val="0"/>
      <w:autoSpaceDE w:val="0"/>
      <w:autoSpaceDN w:val="0"/>
      <w:spacing w:after="0" w:line="240" w:lineRule="auto"/>
      <w:ind w:left="360"/>
    </w:pPr>
    <w:rPr>
      <w:rFonts w:ascii="Times New Roman" w:eastAsia="Times New Roman" w:hAnsi="Times New Roman" w:cs="Times New Roman"/>
      <w:spacing w:val="4"/>
      <w:sz w:val="28"/>
      <w:szCs w:val="28"/>
      <w:lang w:val="uk-UA" w:eastAsia="ru-RU"/>
    </w:rPr>
  </w:style>
  <w:style w:type="paragraph" w:customStyle="1" w:styleId="Style20">
    <w:name w:val="Style 2"/>
    <w:basedOn w:val="a3"/>
    <w:rsid w:val="00731DF4"/>
    <w:pPr>
      <w:widowControl w:val="0"/>
      <w:autoSpaceDE w:val="0"/>
      <w:autoSpaceDN w:val="0"/>
      <w:spacing w:after="252" w:line="240" w:lineRule="auto"/>
    </w:pPr>
    <w:rPr>
      <w:rFonts w:ascii="Times New Roman" w:eastAsia="Times New Roman" w:hAnsi="Times New Roman" w:cs="Times New Roman"/>
      <w:sz w:val="24"/>
      <w:szCs w:val="24"/>
      <w:lang w:val="uk-UA" w:eastAsia="ru-RU"/>
    </w:rPr>
  </w:style>
  <w:style w:type="paragraph" w:customStyle="1" w:styleId="Dtext">
    <w:name w:val="D_text"/>
    <w:basedOn w:val="a3"/>
    <w:rsid w:val="00C10F35"/>
    <w:pPr>
      <w:widowControl w:val="0"/>
      <w:spacing w:after="0" w:line="360" w:lineRule="auto"/>
      <w:ind w:firstLine="709"/>
      <w:jc w:val="both"/>
    </w:pPr>
    <w:rPr>
      <w:rFonts w:ascii="Times New Roman" w:eastAsia="PMingLiU" w:hAnsi="Times New Roman" w:cs="Times New Roman"/>
      <w:sz w:val="28"/>
      <w:szCs w:val="20"/>
      <w:lang w:val="en-US" w:eastAsia="ru-RU"/>
    </w:rPr>
  </w:style>
  <w:style w:type="paragraph" w:customStyle="1" w:styleId="affffffffffff7">
    <w:name w:val="Обычный.Параграф"/>
    <w:rsid w:val="00C10F35"/>
    <w:pPr>
      <w:widowControl w:val="0"/>
      <w:spacing w:after="0" w:line="240" w:lineRule="auto"/>
    </w:pPr>
    <w:rPr>
      <w:rFonts w:ascii="SchoolBook" w:eastAsia="Times New Roman" w:hAnsi="SchoolBook" w:cs="Times New Roman"/>
      <w:sz w:val="28"/>
      <w:szCs w:val="20"/>
      <w:lang w:eastAsia="ru-RU"/>
    </w:rPr>
  </w:style>
  <w:style w:type="paragraph" w:styleId="affffffffffff8">
    <w:name w:val="Revision"/>
    <w:hidden/>
    <w:uiPriority w:val="99"/>
    <w:semiHidden/>
    <w:rsid w:val="00C10F35"/>
    <w:pPr>
      <w:spacing w:after="0" w:line="240" w:lineRule="auto"/>
    </w:pPr>
    <w:rPr>
      <w:rFonts w:ascii="Times New Roman" w:eastAsia="Times New Roman" w:hAnsi="Times New Roman" w:cs="Times New Roman"/>
      <w:sz w:val="24"/>
      <w:szCs w:val="24"/>
      <w:lang w:val="uk-UA" w:eastAsia="ru-RU"/>
    </w:rPr>
  </w:style>
  <w:style w:type="paragraph" w:customStyle="1" w:styleId="affffffffffff9">
    <w:name w:val="Знак Знак Знак Знак Знак Знак Знак Знак"/>
    <w:basedOn w:val="a3"/>
    <w:rsid w:val="006C6BF0"/>
    <w:pPr>
      <w:spacing w:after="0" w:line="240" w:lineRule="auto"/>
    </w:pPr>
    <w:rPr>
      <w:rFonts w:ascii="Verdana" w:eastAsia="Times New Roman" w:hAnsi="Verdana" w:cs="Verdana"/>
      <w:sz w:val="20"/>
      <w:szCs w:val="20"/>
      <w:lang w:val="en-US"/>
    </w:rPr>
  </w:style>
  <w:style w:type="paragraph" w:customStyle="1" w:styleId="affffffffffffa">
    <w:name w:val="Знак Знак Знак Знак Знак Знак"/>
    <w:basedOn w:val="a3"/>
    <w:rsid w:val="006C6BF0"/>
    <w:pPr>
      <w:spacing w:after="0" w:line="240" w:lineRule="auto"/>
    </w:pPr>
    <w:rPr>
      <w:rFonts w:ascii="Verdana" w:eastAsia="Times New Roman" w:hAnsi="Verdana" w:cs="Verdana"/>
      <w:sz w:val="20"/>
      <w:szCs w:val="20"/>
      <w:lang w:val="en-US"/>
    </w:rPr>
  </w:style>
  <w:style w:type="character" w:customStyle="1" w:styleId="apple-converted-space">
    <w:name w:val="apple-converted-space"/>
    <w:basedOn w:val="a4"/>
    <w:rsid w:val="006E5C4E"/>
  </w:style>
  <w:style w:type="paragraph" w:customStyle="1" w:styleId="04">
    <w:name w:val="04"/>
    <w:basedOn w:val="a3"/>
    <w:rsid w:val="00182D69"/>
    <w:pPr>
      <w:keepNext/>
      <w:spacing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affffffffffffb">
    <w:name w:val="дисерт"/>
    <w:basedOn w:val="a3"/>
    <w:rsid w:val="005829A6"/>
    <w:pPr>
      <w:spacing w:after="0" w:line="360" w:lineRule="auto"/>
      <w:ind w:firstLine="709"/>
      <w:jc w:val="both"/>
    </w:pPr>
    <w:rPr>
      <w:rFonts w:ascii="Times New Roman" w:eastAsia="Times New Roman" w:hAnsi="Times New Roman" w:cs="Times New Roman"/>
      <w:sz w:val="28"/>
      <w:szCs w:val="28"/>
      <w:lang w:val="uk-UA" w:eastAsia="ru-RU"/>
    </w:rPr>
  </w:style>
  <w:style w:type="paragraph" w:customStyle="1" w:styleId="3fa">
    <w:name w:val="Текст выноски3"/>
    <w:basedOn w:val="a3"/>
    <w:rsid w:val="005829A6"/>
    <w:pPr>
      <w:spacing w:after="0" w:line="240" w:lineRule="auto"/>
    </w:pPr>
    <w:rPr>
      <w:rFonts w:ascii="Tahoma" w:eastAsia="Times New Roman" w:hAnsi="Tahoma" w:cs="Tahoma"/>
      <w:sz w:val="16"/>
      <w:szCs w:val="16"/>
      <w:lang w:val="en-AU" w:eastAsia="ru-RU"/>
    </w:rPr>
  </w:style>
  <w:style w:type="paragraph" w:customStyle="1" w:styleId="l1">
    <w:name w:val="l1"/>
    <w:basedOn w:val="a3"/>
    <w:rsid w:val="008305DD"/>
    <w:pPr>
      <w:spacing w:before="60" w:after="60" w:line="240" w:lineRule="auto"/>
      <w:ind w:left="285"/>
    </w:pPr>
    <w:rPr>
      <w:rFonts w:ascii="Calibri" w:eastAsia="Times New Roman" w:hAnsi="Calibri" w:cs="Calibri"/>
      <w:sz w:val="24"/>
      <w:szCs w:val="24"/>
      <w:lang w:eastAsia="ru-RU"/>
    </w:rPr>
  </w:style>
  <w:style w:type="paragraph" w:customStyle="1" w:styleId="secname">
    <w:name w:val="secname"/>
    <w:basedOn w:val="a3"/>
    <w:rsid w:val="008305DD"/>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bl">
    <w:name w:val="bl"/>
    <w:basedOn w:val="a4"/>
    <w:rsid w:val="008305DD"/>
  </w:style>
  <w:style w:type="paragraph" w:customStyle="1" w:styleId="affffffffffffc">
    <w:name w:val="текст примечания"/>
    <w:basedOn w:val="17"/>
    <w:rsid w:val="00B11673"/>
    <w:pPr>
      <w:widowControl/>
      <w:spacing w:line="240" w:lineRule="auto"/>
      <w:ind w:firstLine="0"/>
      <w:jc w:val="left"/>
    </w:pPr>
    <w:rPr>
      <w:rFonts w:ascii="Times New Roman" w:hAnsi="Times New Roman"/>
      <w:snapToGrid/>
    </w:rPr>
  </w:style>
  <w:style w:type="paragraph" w:customStyle="1" w:styleId="affffffffffffd">
    <w:name w:val="Абзац Знак Знак Знак Знак Знак Знак Знак Знак Знак Знак"/>
    <w:rsid w:val="008F3AB0"/>
    <w:pPr>
      <w:spacing w:after="0" w:line="360" w:lineRule="auto"/>
      <w:ind w:firstLine="709"/>
      <w:jc w:val="both"/>
    </w:pPr>
    <w:rPr>
      <w:rFonts w:ascii="Times New Roman" w:eastAsia="Batang" w:hAnsi="Times New Roman" w:cs="Times New Roman"/>
      <w:sz w:val="28"/>
      <w:szCs w:val="28"/>
      <w:lang w:val="uk-UA"/>
    </w:rPr>
  </w:style>
  <w:style w:type="paragraph" w:customStyle="1" w:styleId="affffffffffffe">
    <w:name w:val="Диссерт_ текст Знак"/>
    <w:basedOn w:val="a3"/>
    <w:rsid w:val="00211EF1"/>
    <w:pPr>
      <w:spacing w:after="0" w:line="360" w:lineRule="auto"/>
      <w:ind w:firstLine="1134"/>
      <w:jc w:val="both"/>
    </w:pPr>
    <w:rPr>
      <w:rFonts w:ascii="Times New Roman" w:eastAsia="Times New Roman" w:hAnsi="Times New Roman" w:cs="Times New Roman"/>
      <w:sz w:val="28"/>
      <w:szCs w:val="24"/>
      <w:lang w:eastAsia="ru-RU"/>
    </w:rPr>
  </w:style>
  <w:style w:type="character" w:customStyle="1" w:styleId="apple-tab-span">
    <w:name w:val="apple-tab-span"/>
    <w:basedOn w:val="a4"/>
    <w:rsid w:val="00DA7FC4"/>
  </w:style>
  <w:style w:type="character" w:customStyle="1" w:styleId="fundquote">
    <w:name w:val="fundquote"/>
    <w:basedOn w:val="a4"/>
    <w:rsid w:val="00332A3A"/>
  </w:style>
  <w:style w:type="character" w:customStyle="1" w:styleId="sitenoticetoggle">
    <w:name w:val="sitenoticetoggle"/>
    <w:basedOn w:val="a4"/>
    <w:rsid w:val="00332A3A"/>
  </w:style>
  <w:style w:type="character" w:customStyle="1" w:styleId="fileinfo">
    <w:name w:val="fileinfo"/>
    <w:basedOn w:val="a4"/>
    <w:rsid w:val="00332A3A"/>
  </w:style>
  <w:style w:type="character" w:customStyle="1" w:styleId="editsection">
    <w:name w:val="editsection"/>
    <w:basedOn w:val="a4"/>
    <w:rsid w:val="00332A3A"/>
  </w:style>
  <w:style w:type="character" w:customStyle="1" w:styleId="divider">
    <w:name w:val="divider"/>
    <w:basedOn w:val="a4"/>
    <w:rsid w:val="00332A3A"/>
  </w:style>
  <w:style w:type="character" w:customStyle="1" w:styleId="i1">
    <w:name w:val="i1"/>
    <w:basedOn w:val="a4"/>
    <w:rsid w:val="00332A3A"/>
    <w:rPr>
      <w:i/>
      <w:iCs/>
    </w:rPr>
  </w:style>
  <w:style w:type="paragraph" w:customStyle="1" w:styleId="contentboxopenaccesstitle">
    <w:name w:val="content_box_openaccess_title"/>
    <w:basedOn w:val="a3"/>
    <w:rsid w:val="00332A3A"/>
    <w:pPr>
      <w:shd w:val="clear" w:color="auto" w:fill="BABABA"/>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search-terms">
    <w:name w:val="search-terms"/>
    <w:basedOn w:val="a3"/>
    <w:rsid w:val="00332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lection-name">
    <w:name w:val="collection-name"/>
    <w:basedOn w:val="a3"/>
    <w:rsid w:val="00332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terms1">
    <w:name w:val="search-terms1"/>
    <w:basedOn w:val="a3"/>
    <w:rsid w:val="00332A3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llection-name1">
    <w:name w:val="collection-name1"/>
    <w:basedOn w:val="a3"/>
    <w:rsid w:val="00332A3A"/>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670">
    <w:name w:val="Заголовок 67"/>
    <w:basedOn w:val="a3"/>
    <w:rsid w:val="00332A3A"/>
    <w:pPr>
      <w:spacing w:after="0" w:line="240" w:lineRule="auto"/>
      <w:jc w:val="center"/>
      <w:outlineLvl w:val="6"/>
    </w:pPr>
    <w:rPr>
      <w:rFonts w:ascii="Arial" w:eastAsia="Times New Roman" w:hAnsi="Arial" w:cs="Arial"/>
      <w:color w:val="000000"/>
      <w:sz w:val="15"/>
      <w:szCs w:val="15"/>
      <w:lang w:eastAsia="ru-RU"/>
    </w:rPr>
  </w:style>
  <w:style w:type="character" w:customStyle="1" w:styleId="301">
    <w:name w:val="Гиперссылка30"/>
    <w:basedOn w:val="a4"/>
    <w:rsid w:val="00332A3A"/>
    <w:rPr>
      <w:color w:val="000066"/>
      <w:u w:val="single"/>
    </w:rPr>
  </w:style>
  <w:style w:type="paragraph" w:customStyle="1" w:styleId="fm-author">
    <w:name w:val="fm-author"/>
    <w:basedOn w:val="a3"/>
    <w:rsid w:val="00332A3A"/>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customStyle="1" w:styleId="fm-vol-iss-date">
    <w:name w:val="fm-vol-iss-date"/>
    <w:basedOn w:val="a4"/>
    <w:rsid w:val="00332A3A"/>
  </w:style>
  <w:style w:type="character" w:customStyle="1" w:styleId="small1">
    <w:name w:val="small1"/>
    <w:basedOn w:val="a4"/>
    <w:rsid w:val="00332A3A"/>
    <w:rPr>
      <w:rFonts w:ascii="Verdana" w:hAnsi="Verdana" w:cs="Verdana"/>
      <w:color w:val="000000"/>
      <w:sz w:val="15"/>
      <w:szCs w:val="15"/>
    </w:rPr>
  </w:style>
  <w:style w:type="character" w:customStyle="1" w:styleId="h1black1">
    <w:name w:val="h1black1"/>
    <w:basedOn w:val="a4"/>
    <w:rsid w:val="00332A3A"/>
    <w:rPr>
      <w:rFonts w:ascii="Verdana" w:hAnsi="Verdana" w:cs="Verdana"/>
      <w:b/>
      <w:bCs/>
      <w:color w:val="000000"/>
      <w:sz w:val="27"/>
      <w:szCs w:val="27"/>
      <w:u w:val="none"/>
      <w:effect w:val="none"/>
    </w:rPr>
  </w:style>
  <w:style w:type="character" w:customStyle="1" w:styleId="bodyblack1">
    <w:name w:val="bodyblack1"/>
    <w:basedOn w:val="a4"/>
    <w:rsid w:val="00332A3A"/>
    <w:rPr>
      <w:rFonts w:ascii="Verdana" w:hAnsi="Verdana" w:cs="Verdana"/>
      <w:color w:val="000000"/>
      <w:sz w:val="20"/>
      <w:szCs w:val="20"/>
    </w:rPr>
  </w:style>
  <w:style w:type="paragraph" w:customStyle="1" w:styleId="bibliomixed">
    <w:name w:val="bibliomixed"/>
    <w:basedOn w:val="a3"/>
    <w:rsid w:val="00332A3A"/>
    <w:pPr>
      <w:spacing w:before="100" w:beforeAutospacing="1" w:after="100" w:afterAutospacing="1" w:line="240" w:lineRule="auto"/>
      <w:ind w:hanging="240"/>
    </w:pPr>
    <w:rPr>
      <w:rFonts w:ascii="Arial Unicode MS" w:eastAsia="Times New Roman" w:hAnsi="Arial Unicode MS" w:cs="Arial Unicode MS"/>
      <w:lang w:eastAsia="ru-RU"/>
    </w:rPr>
  </w:style>
  <w:style w:type="paragraph" w:customStyle="1" w:styleId="articles">
    <w:name w:val="articles"/>
    <w:basedOn w:val="a3"/>
    <w:rsid w:val="00332A3A"/>
    <w:pPr>
      <w:spacing w:before="100" w:beforeAutospacing="1" w:after="100" w:afterAutospacing="1" w:line="240" w:lineRule="auto"/>
    </w:pPr>
    <w:rPr>
      <w:rFonts w:ascii="Arial Narrow" w:eastAsia="Times New Roman" w:hAnsi="Arial Narrow" w:cs="Arial Narrow"/>
      <w:b/>
      <w:bCs/>
      <w:color w:val="000000"/>
      <w:sz w:val="17"/>
      <w:szCs w:val="17"/>
      <w:lang w:eastAsia="ru-RU"/>
    </w:rPr>
  </w:style>
  <w:style w:type="paragraph" w:customStyle="1" w:styleId="iarsbannerfont">
    <w:name w:val="iarsbannerfont"/>
    <w:basedOn w:val="a3"/>
    <w:rsid w:val="00332A3A"/>
    <w:pPr>
      <w:spacing w:before="100" w:beforeAutospacing="1" w:after="100" w:afterAutospacing="1" w:line="240" w:lineRule="auto"/>
    </w:pPr>
    <w:rPr>
      <w:rFonts w:ascii="Arial" w:eastAsia="Times New Roman" w:hAnsi="Arial" w:cs="Arial"/>
      <w:b/>
      <w:bCs/>
      <w:color w:val="000066"/>
      <w:sz w:val="18"/>
      <w:szCs w:val="18"/>
      <w:lang w:eastAsia="ru-RU"/>
    </w:rPr>
  </w:style>
  <w:style w:type="paragraph" w:customStyle="1" w:styleId="search-terms12">
    <w:name w:val="search-terms12"/>
    <w:basedOn w:val="a3"/>
    <w:rsid w:val="00332A3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nstruction">
    <w:name w:val="construction"/>
    <w:basedOn w:val="a3"/>
    <w:rsid w:val="00332A3A"/>
    <w:pPr>
      <w:pBdr>
        <w:top w:val="threeDEmboss" w:sz="12" w:space="0" w:color="auto"/>
        <w:left w:val="threeDEmboss" w:sz="12" w:space="0" w:color="auto"/>
        <w:bottom w:val="threeDEmboss" w:sz="12" w:space="0" w:color="auto"/>
        <w:right w:val="threeDEmboss" w:sz="12" w:space="0" w:color="auto"/>
      </w:pBdr>
      <w:spacing w:before="100" w:beforeAutospacing="1" w:after="100" w:afterAutospacing="1" w:line="240" w:lineRule="auto"/>
    </w:pPr>
    <w:rPr>
      <w:rFonts w:ascii="Arial" w:eastAsia="Times New Roman" w:hAnsi="Arial" w:cs="Arial"/>
      <w:b/>
      <w:bCs/>
      <w:color w:val="CCAA33"/>
      <w:sz w:val="54"/>
      <w:szCs w:val="54"/>
      <w:lang w:eastAsia="ru-RU"/>
    </w:rPr>
  </w:style>
  <w:style w:type="character" w:customStyle="1" w:styleId="xpapertitle1">
    <w:name w:val="xpapertitle1"/>
    <w:basedOn w:val="a4"/>
    <w:rsid w:val="00332A3A"/>
    <w:rPr>
      <w:rFonts w:ascii="Verdana" w:hAnsi="Verdana" w:cs="Verdana"/>
      <w:color w:val="000000"/>
      <w:sz w:val="30"/>
      <w:szCs w:val="30"/>
    </w:rPr>
  </w:style>
  <w:style w:type="character" w:customStyle="1" w:styleId="xauthor1">
    <w:name w:val="xauthor1"/>
    <w:basedOn w:val="a4"/>
    <w:rsid w:val="00332A3A"/>
    <w:rPr>
      <w:rFonts w:ascii="Verdana" w:hAnsi="Verdana" w:cs="Verdana"/>
      <w:b/>
      <w:bCs/>
      <w:sz w:val="18"/>
      <w:szCs w:val="18"/>
    </w:rPr>
  </w:style>
  <w:style w:type="character" w:customStyle="1" w:styleId="softsubbhead1">
    <w:name w:val="softsubbhead1"/>
    <w:basedOn w:val="a4"/>
    <w:rsid w:val="00332A3A"/>
    <w:rPr>
      <w:rFonts w:ascii="Verdana" w:hAnsi="Verdana" w:cs="Verdana"/>
      <w:sz w:val="23"/>
      <w:szCs w:val="23"/>
    </w:rPr>
  </w:style>
  <w:style w:type="character" w:customStyle="1" w:styleId="subhead1">
    <w:name w:val="subhead1"/>
    <w:basedOn w:val="a4"/>
    <w:rsid w:val="00332A3A"/>
    <w:rPr>
      <w:rFonts w:ascii="Verdana" w:hAnsi="Verdana" w:cs="Verdana"/>
      <w:b/>
      <w:bCs/>
      <w:sz w:val="24"/>
      <w:szCs w:val="24"/>
    </w:rPr>
  </w:style>
  <w:style w:type="paragraph" w:customStyle="1" w:styleId="xfull">
    <w:name w:val="xfull"/>
    <w:basedOn w:val="a3"/>
    <w:rsid w:val="00332A3A"/>
    <w:pPr>
      <w:spacing w:before="100" w:beforeAutospacing="1" w:after="100" w:afterAutospacing="1" w:line="255" w:lineRule="atLeast"/>
    </w:pPr>
    <w:rPr>
      <w:rFonts w:ascii="Verdana" w:eastAsia="Times New Roman" w:hAnsi="Verdana" w:cs="Verdana"/>
      <w:color w:val="000000"/>
      <w:sz w:val="20"/>
      <w:szCs w:val="20"/>
      <w:lang w:eastAsia="ru-RU"/>
    </w:rPr>
  </w:style>
  <w:style w:type="character" w:customStyle="1" w:styleId="subbhead1">
    <w:name w:val="subbhead1"/>
    <w:basedOn w:val="a4"/>
    <w:rsid w:val="00332A3A"/>
    <w:rPr>
      <w:rFonts w:ascii="Verdana" w:hAnsi="Verdana" w:cs="Verdana"/>
      <w:b/>
      <w:bCs/>
      <w:sz w:val="23"/>
      <w:szCs w:val="23"/>
    </w:rPr>
  </w:style>
  <w:style w:type="character" w:customStyle="1" w:styleId="entity1">
    <w:name w:val="entity1"/>
    <w:basedOn w:val="a4"/>
    <w:rsid w:val="00332A3A"/>
    <w:rPr>
      <w:rFonts w:ascii="Verdana" w:hAnsi="Verdana" w:cs="Verdana"/>
      <w:sz w:val="20"/>
      <w:szCs w:val="20"/>
    </w:rPr>
  </w:style>
  <w:style w:type="paragraph" w:styleId="afffffffffffff">
    <w:name w:val="Signature"/>
    <w:basedOn w:val="a3"/>
    <w:link w:val="afffffffffffff0"/>
    <w:rsid w:val="00332A3A"/>
    <w:pPr>
      <w:widowControl w:val="0"/>
      <w:spacing w:before="80" w:after="0" w:line="240" w:lineRule="auto"/>
      <w:jc w:val="center"/>
    </w:pPr>
    <w:rPr>
      <w:rFonts w:ascii="1251 Times" w:eastAsia="Times New Roman" w:hAnsi="1251 Times" w:cs="1251 Times"/>
      <w:sz w:val="17"/>
      <w:szCs w:val="17"/>
      <w:lang w:val="uk-UA" w:eastAsia="ru-RU"/>
    </w:rPr>
  </w:style>
  <w:style w:type="character" w:customStyle="1" w:styleId="afffffffffffff0">
    <w:name w:val="Подпись Знак"/>
    <w:basedOn w:val="a4"/>
    <w:link w:val="afffffffffffff"/>
    <w:rsid w:val="00332A3A"/>
    <w:rPr>
      <w:rFonts w:ascii="1251 Times" w:eastAsia="Times New Roman" w:hAnsi="1251 Times" w:cs="1251 Times"/>
      <w:sz w:val="17"/>
      <w:szCs w:val="17"/>
      <w:lang w:val="uk-UA" w:eastAsia="ru-RU"/>
    </w:rPr>
  </w:style>
  <w:style w:type="paragraph" w:customStyle="1" w:styleId="660">
    <w:name w:val="Заголовок 66"/>
    <w:basedOn w:val="a3"/>
    <w:rsid w:val="00332A3A"/>
    <w:pPr>
      <w:shd w:val="clear" w:color="auto" w:fill="FFFFFF"/>
      <w:spacing w:after="0" w:line="240" w:lineRule="auto"/>
      <w:jc w:val="center"/>
      <w:outlineLvl w:val="6"/>
    </w:pPr>
    <w:rPr>
      <w:rFonts w:ascii="Arial" w:eastAsia="Times New Roman" w:hAnsi="Arial" w:cs="Arial"/>
      <w:color w:val="000000"/>
      <w:sz w:val="15"/>
      <w:szCs w:val="15"/>
      <w:lang w:eastAsia="ru-RU"/>
    </w:rPr>
  </w:style>
  <w:style w:type="character" w:customStyle="1" w:styleId="342">
    <w:name w:val="Гиперссылка34"/>
    <w:basedOn w:val="a4"/>
    <w:rsid w:val="00332A3A"/>
    <w:rPr>
      <w:color w:val="auto"/>
      <w:u w:val="single"/>
      <w:effect w:val="none"/>
    </w:rPr>
  </w:style>
  <w:style w:type="character" w:customStyle="1" w:styleId="351">
    <w:name w:val="Гиперссылка35"/>
    <w:basedOn w:val="a4"/>
    <w:rsid w:val="00332A3A"/>
    <w:rPr>
      <w:color w:val="auto"/>
      <w:u w:val="single"/>
      <w:effect w:val="none"/>
    </w:rPr>
  </w:style>
  <w:style w:type="character" w:customStyle="1" w:styleId="361">
    <w:name w:val="Гиперссылка36"/>
    <w:basedOn w:val="a4"/>
    <w:rsid w:val="00332A3A"/>
    <w:rPr>
      <w:color w:val="auto"/>
      <w:u w:val="single"/>
      <w:effect w:val="none"/>
    </w:rPr>
  </w:style>
  <w:style w:type="paragraph" w:customStyle="1" w:styleId="bold">
    <w:name w:val="bold"/>
    <w:basedOn w:val="a3"/>
    <w:rsid w:val="00332A3A"/>
    <w:pPr>
      <w:spacing w:before="100" w:beforeAutospacing="1" w:after="100" w:afterAutospacing="1" w:line="240" w:lineRule="auto"/>
    </w:pPr>
    <w:rPr>
      <w:rFonts w:ascii="Arial" w:eastAsia="Times New Roman" w:hAnsi="Arial" w:cs="Arial"/>
      <w:b/>
      <w:bCs/>
      <w:sz w:val="20"/>
      <w:szCs w:val="20"/>
      <w:lang w:val="sv-SE" w:eastAsia="sv-SE"/>
    </w:rPr>
  </w:style>
  <w:style w:type="paragraph" w:customStyle="1" w:styleId="edboard">
    <w:name w:val="edboard"/>
    <w:basedOn w:val="a3"/>
    <w:rsid w:val="00332A3A"/>
    <w:pPr>
      <w:spacing w:before="100" w:beforeAutospacing="1" w:after="100" w:afterAutospacing="1" w:line="240" w:lineRule="auto"/>
    </w:pPr>
    <w:rPr>
      <w:rFonts w:ascii="Times New Roman" w:eastAsia="Times New Roman" w:hAnsi="Times New Roman" w:cs="Times New Roman"/>
      <w:sz w:val="17"/>
      <w:szCs w:val="17"/>
      <w:lang w:val="sv-SE" w:eastAsia="sv-SE"/>
    </w:rPr>
  </w:style>
  <w:style w:type="paragraph" w:customStyle="1" w:styleId="winfigtitle">
    <w:name w:val="winfigtitle"/>
    <w:basedOn w:val="a3"/>
    <w:rsid w:val="00332A3A"/>
    <w:pPr>
      <w:spacing w:before="100" w:beforeAutospacing="1" w:after="100" w:afterAutospacing="1" w:line="240" w:lineRule="auto"/>
    </w:pPr>
    <w:rPr>
      <w:rFonts w:ascii="Arial" w:eastAsia="Times New Roman" w:hAnsi="Arial" w:cs="Arial"/>
      <w:b/>
      <w:bCs/>
      <w:color w:val="00274B"/>
      <w:sz w:val="18"/>
      <w:szCs w:val="18"/>
      <w:lang w:val="sv-SE" w:eastAsia="sv-SE"/>
    </w:rPr>
  </w:style>
  <w:style w:type="paragraph" w:customStyle="1" w:styleId="cr">
    <w:name w:val="cr"/>
    <w:basedOn w:val="a3"/>
    <w:rsid w:val="00332A3A"/>
    <w:pPr>
      <w:spacing w:before="100" w:beforeAutospacing="1" w:after="100" w:afterAutospacing="1" w:line="240" w:lineRule="auto"/>
      <w:jc w:val="center"/>
    </w:pPr>
    <w:rPr>
      <w:rFonts w:ascii="Times New Roman" w:eastAsia="Times New Roman" w:hAnsi="Times New Roman" w:cs="Times New Roman"/>
      <w:sz w:val="24"/>
      <w:szCs w:val="24"/>
      <w:lang w:val="sv-SE" w:eastAsia="sv-SE"/>
    </w:rPr>
  </w:style>
  <w:style w:type="paragraph" w:customStyle="1" w:styleId="sm">
    <w:name w:val="sm"/>
    <w:basedOn w:val="a3"/>
    <w:rsid w:val="00332A3A"/>
    <w:pPr>
      <w:spacing w:before="100" w:beforeAutospacing="1" w:after="100" w:afterAutospacing="1" w:line="240" w:lineRule="auto"/>
    </w:pPr>
    <w:rPr>
      <w:rFonts w:ascii="Times New Roman" w:eastAsia="Times New Roman" w:hAnsi="Times New Roman" w:cs="Times New Roman"/>
      <w:sz w:val="20"/>
      <w:szCs w:val="20"/>
      <w:lang w:val="sv-SE" w:eastAsia="sv-SE"/>
    </w:rPr>
  </w:style>
  <w:style w:type="character" w:customStyle="1" w:styleId="catch1">
    <w:name w:val="catch1"/>
    <w:basedOn w:val="a4"/>
    <w:rsid w:val="00332A3A"/>
    <w:rPr>
      <w:b/>
      <w:bCs/>
      <w:sz w:val="18"/>
      <w:szCs w:val="18"/>
    </w:rPr>
  </w:style>
  <w:style w:type="character" w:customStyle="1" w:styleId="cssauthor">
    <w:name w:val="css_author"/>
    <w:basedOn w:val="a4"/>
    <w:rsid w:val="00332A3A"/>
    <w:rPr>
      <w:color w:val="800000"/>
    </w:rPr>
  </w:style>
  <w:style w:type="paragraph" w:customStyle="1" w:styleId="afffffffffffff1">
    <w:name w:val="+ маленький"/>
    <w:basedOn w:val="a3"/>
    <w:rsid w:val="00332A3A"/>
    <w:pPr>
      <w:widowControl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sdtxtsmall">
    <w:name w:val="sdtxtsmall"/>
    <w:basedOn w:val="a4"/>
    <w:rsid w:val="00332A3A"/>
  </w:style>
  <w:style w:type="paragraph" w:customStyle="1" w:styleId="afffffffffffff2">
    <w:name w:val="Дисерт.нум."/>
    <w:basedOn w:val="a"/>
    <w:rsid w:val="004C6551"/>
    <w:pPr>
      <w:widowControl w:val="0"/>
      <w:tabs>
        <w:tab w:val="clear" w:pos="360"/>
      </w:tabs>
      <w:spacing w:line="360" w:lineRule="auto"/>
      <w:ind w:left="0" w:firstLine="720"/>
    </w:pPr>
    <w:rPr>
      <w:sz w:val="28"/>
      <w:szCs w:val="20"/>
    </w:rPr>
  </w:style>
  <w:style w:type="character" w:customStyle="1" w:styleId="bbb1">
    <w:name w:val="bbb1"/>
    <w:basedOn w:val="a4"/>
    <w:rsid w:val="004C6551"/>
    <w:rPr>
      <w:rFonts w:ascii="Verdana" w:hAnsi="Verdana" w:hint="default"/>
      <w:sz w:val="20"/>
      <w:szCs w:val="20"/>
    </w:rPr>
  </w:style>
  <w:style w:type="paragraph" w:customStyle="1" w:styleId="iiiaeuiue1">
    <w:name w:val="ii?iaeuiue1"/>
    <w:basedOn w:val="10"/>
    <w:rsid w:val="00881138"/>
    <w:pPr>
      <w:overflowPunct w:val="0"/>
      <w:autoSpaceDE w:val="0"/>
      <w:autoSpaceDN w:val="0"/>
      <w:adjustRightInd w:val="0"/>
      <w:spacing w:before="240" w:after="60"/>
      <w:textAlignment w:val="baseline"/>
      <w:outlineLvl w:val="9"/>
    </w:pPr>
    <w:rPr>
      <w:rFonts w:ascii="Arial" w:eastAsia="Times New Roman" w:hAnsi="Arial" w:cs="Arial"/>
      <w:b/>
      <w:bCs/>
      <w:kern w:val="28"/>
      <w:szCs w:val="28"/>
      <w:lang w:val="ru-RU"/>
    </w:rPr>
  </w:style>
  <w:style w:type="paragraph" w:customStyle="1" w:styleId="Normal0">
    <w:name w:val="Normal"/>
    <w:rsid w:val="00881138"/>
    <w:pPr>
      <w:spacing w:after="0" w:line="240" w:lineRule="auto"/>
    </w:pPr>
    <w:rPr>
      <w:rFonts w:ascii="Times New Roman" w:eastAsia="MS Mincho" w:hAnsi="Times New Roman" w:cs="Times New Roman"/>
      <w:sz w:val="24"/>
      <w:szCs w:val="20"/>
      <w:lang w:eastAsia="ru-RU"/>
    </w:rPr>
  </w:style>
  <w:style w:type="character" w:customStyle="1" w:styleId="Hyperlink">
    <w:name w:val="Hyperlink"/>
    <w:rsid w:val="00881138"/>
    <w:rPr>
      <w:color w:val="0000FF"/>
      <w:u w:val="single"/>
    </w:rPr>
  </w:style>
  <w:style w:type="paragraph" w:customStyle="1" w:styleId="afffffffffffff3">
    <w:name w:val="Тайм"/>
    <w:basedOn w:val="a3"/>
    <w:qFormat/>
    <w:rsid w:val="002C0050"/>
    <w:pPr>
      <w:spacing w:after="0" w:line="360" w:lineRule="auto"/>
      <w:ind w:firstLine="709"/>
      <w:jc w:val="both"/>
    </w:pPr>
    <w:rPr>
      <w:rFonts w:ascii="Times New Roman" w:eastAsia="Times New Roman" w:hAnsi="Times New Roman" w:cs="Times New Roman"/>
      <w:sz w:val="28"/>
      <w:lang w:eastAsia="ru-RU"/>
    </w:rPr>
  </w:style>
  <w:style w:type="paragraph" w:customStyle="1" w:styleId="2ffc">
    <w:name w:val="Тайм заг2"/>
    <w:basedOn w:val="10"/>
    <w:rsid w:val="002C0050"/>
    <w:pPr>
      <w:keepLines/>
      <w:spacing w:line="360" w:lineRule="auto"/>
      <w:ind w:firstLine="709"/>
      <w:jc w:val="both"/>
    </w:pPr>
    <w:rPr>
      <w:rFonts w:eastAsia="Times New Roman"/>
      <w:b/>
      <w:bCs/>
      <w:color w:val="000000"/>
      <w:szCs w:val="28"/>
      <w:lang w:val="ru-RU" w:eastAsia="en-US"/>
    </w:rPr>
  </w:style>
  <w:style w:type="paragraph" w:customStyle="1" w:styleId="afffffffffffff4">
    <w:name w:val="Стиль Тайм + полужирный"/>
    <w:basedOn w:val="10"/>
    <w:rsid w:val="002C0050"/>
    <w:pPr>
      <w:keepLines/>
      <w:spacing w:before="480" w:line="276" w:lineRule="auto"/>
      <w:ind w:firstLine="652"/>
      <w:jc w:val="both"/>
    </w:pPr>
    <w:rPr>
      <w:rFonts w:ascii="Cambria" w:eastAsia="Times New Roman" w:hAnsi="Cambria"/>
      <w:color w:val="365F91"/>
      <w:szCs w:val="28"/>
      <w:lang w:val="ru-RU" w:eastAsia="en-US"/>
    </w:rPr>
  </w:style>
  <w:style w:type="paragraph" w:customStyle="1" w:styleId="1fff5">
    <w:name w:val="Тайм заг1"/>
    <w:basedOn w:val="10"/>
    <w:rsid w:val="002C0050"/>
    <w:pPr>
      <w:keepLines/>
      <w:spacing w:line="360" w:lineRule="auto"/>
      <w:ind w:firstLine="652"/>
      <w:jc w:val="center"/>
    </w:pPr>
    <w:rPr>
      <w:rFonts w:eastAsia="Times New Roman"/>
      <w:b/>
      <w:szCs w:val="28"/>
      <w:lang w:val="ru-RU" w:eastAsia="en-US"/>
    </w:rPr>
  </w:style>
  <w:style w:type="paragraph" w:customStyle="1" w:styleId="afffffffffffff5">
    <w:name w:val="Стиль Тайм + полужирный По центру"/>
    <w:basedOn w:val="10"/>
    <w:rsid w:val="002C0050"/>
    <w:pPr>
      <w:keepLines/>
      <w:spacing w:before="480" w:line="276" w:lineRule="auto"/>
      <w:ind w:firstLine="652"/>
      <w:jc w:val="center"/>
    </w:pPr>
    <w:rPr>
      <w:rFonts w:eastAsia="Times New Roman"/>
      <w:b/>
      <w:color w:val="000000"/>
      <w:lang w:val="ru-RU" w:eastAsia="en-US"/>
    </w:rPr>
  </w:style>
  <w:style w:type="paragraph" w:customStyle="1" w:styleId="afffffffffffff6">
    <w:name w:val="список"/>
    <w:basedOn w:val="a3"/>
    <w:qFormat/>
    <w:rsid w:val="002C0050"/>
    <w:pPr>
      <w:tabs>
        <w:tab w:val="num" w:pos="360"/>
        <w:tab w:val="left" w:pos="567"/>
      </w:tabs>
      <w:spacing w:after="0" w:line="360" w:lineRule="auto"/>
      <w:ind w:left="360" w:hanging="360"/>
      <w:jc w:val="both"/>
    </w:pPr>
    <w:rPr>
      <w:rFonts w:ascii="Times New Roman" w:eastAsia="Calibri" w:hAnsi="Times New Roman" w:cs="Times New Roman"/>
      <w:sz w:val="28"/>
      <w:szCs w:val="28"/>
    </w:rPr>
  </w:style>
  <w:style w:type="paragraph" w:customStyle="1" w:styleId="a1">
    <w:name w:val="апп"/>
    <w:basedOn w:val="aa"/>
    <w:qFormat/>
    <w:rsid w:val="002C0050"/>
    <w:pPr>
      <w:numPr>
        <w:numId w:val="12"/>
      </w:numPr>
      <w:spacing w:after="0" w:line="360" w:lineRule="auto"/>
      <w:ind w:hanging="652"/>
      <w:jc w:val="both"/>
    </w:pPr>
    <w:rPr>
      <w:rFonts w:ascii="Times New Roman" w:eastAsia="Times New Roman" w:hAnsi="Times New Roman" w:cs="Times New Roman"/>
      <w:sz w:val="28"/>
      <w:szCs w:val="20"/>
      <w:lang w:eastAsia="ru-RU"/>
    </w:rPr>
  </w:style>
  <w:style w:type="character" w:styleId="afffffffffffff7">
    <w:name w:val="Placeholder Text"/>
    <w:basedOn w:val="a4"/>
    <w:uiPriority w:val="99"/>
    <w:semiHidden/>
    <w:rsid w:val="002C0050"/>
    <w:rPr>
      <w:color w:val="808080"/>
    </w:rPr>
  </w:style>
  <w:style w:type="paragraph" w:customStyle="1" w:styleId="1fff6">
    <w:name w:val="Загл 1"/>
    <w:basedOn w:val="afffffffffffff3"/>
    <w:next w:val="10"/>
    <w:qFormat/>
    <w:rsid w:val="002C0050"/>
  </w:style>
  <w:style w:type="paragraph" w:customStyle="1" w:styleId="TimesNewRoman121250">
    <w:name w:val="Стиль Times New Roman 12 пт Первая строка:  125 см После:  0 пт"/>
    <w:basedOn w:val="a3"/>
    <w:autoRedefine/>
    <w:rsid w:val="001A5DB0"/>
    <w:pPr>
      <w:spacing w:after="0" w:line="360" w:lineRule="auto"/>
      <w:ind w:firstLine="709"/>
      <w:jc w:val="both"/>
    </w:pPr>
    <w:rPr>
      <w:rFonts w:ascii="Times New Roman" w:eastAsia="Times New Roman" w:hAnsi="Times New Roman" w:cs="Times New Roman"/>
      <w:sz w:val="24"/>
      <w:szCs w:val="20"/>
    </w:rPr>
  </w:style>
  <w:style w:type="paragraph" w:customStyle="1" w:styleId="normal3">
    <w:name w:val="normal"/>
    <w:basedOn w:val="a3"/>
    <w:rsid w:val="009F23E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snoska">
    <w:name w:val="snoska"/>
    <w:basedOn w:val="a3"/>
    <w:rsid w:val="00665D54"/>
    <w:pPr>
      <w:spacing w:after="0" w:line="200" w:lineRule="atLeast"/>
      <w:ind w:firstLine="340"/>
      <w:jc w:val="both"/>
    </w:pPr>
    <w:rPr>
      <w:rFonts w:ascii="Times New Roman" w:eastAsia="Times New Roman" w:hAnsi="Times New Roman" w:cs="Times New Roman"/>
      <w:color w:val="000000"/>
      <w:sz w:val="18"/>
      <w:szCs w:val="24"/>
      <w:lang w:eastAsia="ru-RU"/>
    </w:rPr>
  </w:style>
  <w:style w:type="paragraph" w:customStyle="1" w:styleId="BodyText2">
    <w:name w:val="Body Text 2"/>
    <w:basedOn w:val="a3"/>
    <w:rsid w:val="005F73BC"/>
    <w:pPr>
      <w:spacing w:after="0" w:line="240" w:lineRule="auto"/>
      <w:ind w:right="-999"/>
      <w:jc w:val="both"/>
    </w:pPr>
    <w:rPr>
      <w:rFonts w:ascii="Times New Roman" w:eastAsia="Times New Roman" w:hAnsi="Times New Roman" w:cs="Mangal"/>
      <w:sz w:val="28"/>
      <w:szCs w:val="28"/>
      <w:lang w:eastAsia="ru-RU" w:bidi="hi-IN"/>
    </w:rPr>
  </w:style>
  <w:style w:type="character" w:customStyle="1" w:styleId="DefaultParagraphFont">
    <w:name w:val="Default Paragraph Font"/>
    <w:rsid w:val="005F73BC"/>
  </w:style>
  <w:style w:type="paragraph" w:customStyle="1" w:styleId="BodyTextIndent">
    <w:name w:val="Body Text Indent"/>
    <w:basedOn w:val="a3"/>
    <w:rsid w:val="002E4C50"/>
    <w:pPr>
      <w:spacing w:after="0" w:line="360" w:lineRule="auto"/>
      <w:jc w:val="both"/>
    </w:pPr>
    <w:rPr>
      <w:rFonts w:ascii="Times New Roman" w:eastAsia="MS Mincho" w:hAnsi="Times New Roman" w:cs="Times New Roman"/>
      <w:sz w:val="24"/>
      <w:szCs w:val="24"/>
      <w:lang w:val="uk-UA" w:eastAsia="ru-RU"/>
    </w:rPr>
  </w:style>
  <w:style w:type="paragraph" w:customStyle="1" w:styleId="BodyTextIndent3">
    <w:name w:val="Body Text Indent 3"/>
    <w:basedOn w:val="a3"/>
    <w:rsid w:val="00522BF4"/>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000000"/>
      <w:sz w:val="28"/>
      <w:szCs w:val="20"/>
      <w:lang w:val="uk-UA" w:eastAsia="ru-RU"/>
    </w:rPr>
  </w:style>
  <w:style w:type="paragraph" w:customStyle="1" w:styleId="CM73">
    <w:name w:val="CM73"/>
    <w:basedOn w:val="Default"/>
    <w:next w:val="Default"/>
    <w:rsid w:val="00522BF4"/>
    <w:pPr>
      <w:spacing w:after="168"/>
    </w:pPr>
    <w:rPr>
      <w:rFonts w:ascii="IHPGP N+ Clearface" w:hAnsi="IHPGP N+ Clearface" w:cs="Times New Roman"/>
      <w:color w:val="auto"/>
    </w:rPr>
  </w:style>
  <w:style w:type="paragraph" w:customStyle="1" w:styleId="CM77">
    <w:name w:val="CM77"/>
    <w:basedOn w:val="Default"/>
    <w:next w:val="Default"/>
    <w:rsid w:val="00522BF4"/>
    <w:pPr>
      <w:spacing w:after="648"/>
    </w:pPr>
    <w:rPr>
      <w:rFonts w:ascii="IHPGO J+ Frutiger" w:hAnsi="IHPGO J+ Frutiger" w:cs="Times New Roman"/>
      <w:color w:val="auto"/>
    </w:rPr>
  </w:style>
  <w:style w:type="character" w:customStyle="1" w:styleId="neverexpand">
    <w:name w:val="neverexpand"/>
    <w:basedOn w:val="a4"/>
    <w:rsid w:val="00522BF4"/>
  </w:style>
  <w:style w:type="paragraph" w:customStyle="1" w:styleId="afffffffffffff8">
    <w:name w:val="Примітка"/>
    <w:basedOn w:val="BodyTextIndent"/>
    <w:rsid w:val="00FA7E0D"/>
    <w:pPr>
      <w:spacing w:before="120" w:after="120"/>
    </w:pPr>
    <w:rPr>
      <w:sz w:val="28"/>
      <w:szCs w:val="28"/>
      <w:lang w:eastAsia="ja-JP"/>
    </w:rPr>
  </w:style>
  <w:style w:type="character" w:customStyle="1" w:styleId="CharChar">
    <w:name w:val="Char Char"/>
    <w:basedOn w:val="a4"/>
    <w:rsid w:val="00FA7E0D"/>
    <w:rPr>
      <w:rFonts w:eastAsia="MS Mincho"/>
      <w:sz w:val="24"/>
      <w:szCs w:val="24"/>
      <w:lang w:val="ru-RU" w:eastAsia="ja-JP"/>
    </w:rPr>
  </w:style>
  <w:style w:type="character" w:customStyle="1" w:styleId="postbody1">
    <w:name w:val="postbody1"/>
    <w:basedOn w:val="a4"/>
    <w:rsid w:val="00FA7E0D"/>
    <w:rPr>
      <w:sz w:val="18"/>
      <w:szCs w:val="18"/>
    </w:rPr>
  </w:style>
  <w:style w:type="character" w:customStyle="1" w:styleId="FontStyle45">
    <w:name w:val="Font Style45"/>
    <w:basedOn w:val="a4"/>
    <w:rsid w:val="00FA7E0D"/>
    <w:rPr>
      <w:rFonts w:ascii="Times New Roman" w:hAnsi="Times New Roman" w:cs="Times New Roman"/>
      <w:b/>
      <w:bCs/>
      <w:sz w:val="16"/>
      <w:szCs w:val="16"/>
    </w:rPr>
  </w:style>
  <w:style w:type="character" w:customStyle="1" w:styleId="FontStyle56">
    <w:name w:val="Font Style56"/>
    <w:basedOn w:val="a4"/>
    <w:rsid w:val="00FA7E0D"/>
    <w:rPr>
      <w:rFonts w:ascii="Times New Roman" w:hAnsi="Times New Roman" w:cs="Times New Roman"/>
      <w:sz w:val="16"/>
      <w:szCs w:val="16"/>
    </w:rPr>
  </w:style>
  <w:style w:type="paragraph" w:customStyle="1" w:styleId="title">
    <w:name w:val="title"/>
    <w:basedOn w:val="a3"/>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uthors">
    <w:name w:val="authors"/>
    <w:basedOn w:val="a3"/>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ource">
    <w:name w:val="source"/>
    <w:basedOn w:val="a3"/>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ff9">
    <w:name w:val="Рисунок"/>
    <w:basedOn w:val="a8"/>
    <w:rsid w:val="00FA7E0D"/>
    <w:pPr>
      <w:suppressAutoHyphens w:val="0"/>
      <w:spacing w:before="120" w:line="360" w:lineRule="auto"/>
      <w:jc w:val="center"/>
    </w:pPr>
    <w:rPr>
      <w:rFonts w:ascii="Times New Roman" w:eastAsia="MS Mincho" w:hAnsi="Times New Roman" w:cs="Times New Roman"/>
      <w:szCs w:val="28"/>
      <w:lang w:val="uk-UA" w:eastAsia="ja-JP"/>
    </w:rPr>
  </w:style>
  <w:style w:type="character" w:customStyle="1" w:styleId="afffffffffffffa">
    <w:name w:val="Рисунок Знак"/>
    <w:basedOn w:val="CharChar"/>
    <w:rsid w:val="00FA7E0D"/>
    <w:rPr>
      <w:rFonts w:eastAsia="MS Mincho"/>
      <w:sz w:val="28"/>
      <w:szCs w:val="28"/>
      <w:lang w:val="uk-UA" w:eastAsia="ja-JP"/>
    </w:rPr>
  </w:style>
  <w:style w:type="paragraph" w:customStyle="1" w:styleId="-">
    <w:name w:val="заголовок-Д"/>
    <w:basedOn w:val="a3"/>
    <w:rsid w:val="007157C3"/>
    <w:pPr>
      <w:spacing w:after="0" w:line="480" w:lineRule="auto"/>
      <w:ind w:firstLine="720"/>
      <w:jc w:val="both"/>
    </w:pPr>
    <w:rPr>
      <w:rFonts w:ascii="Arial" w:eastAsia="SimSun" w:hAnsi="Arial" w:cs="Times New Roman"/>
      <w:b/>
      <w:bCs/>
      <w:sz w:val="28"/>
      <w:szCs w:val="28"/>
      <w:lang w:eastAsia="ru-RU"/>
    </w:rPr>
  </w:style>
  <w:style w:type="paragraph" w:customStyle="1" w:styleId="BodyText22">
    <w:name w:val="Body Text 22"/>
    <w:basedOn w:val="a3"/>
    <w:rsid w:val="009178CF"/>
    <w:pPr>
      <w:autoSpaceDE w:val="0"/>
      <w:autoSpaceDN w:val="0"/>
      <w:spacing w:after="0" w:line="360" w:lineRule="auto"/>
      <w:jc w:val="center"/>
    </w:pPr>
    <w:rPr>
      <w:rFonts w:ascii="Times New Roman CYR" w:eastAsia="Times New Roman" w:hAnsi="Times New Roman CYR" w:cs="Times New Roman CYR"/>
      <w:sz w:val="28"/>
      <w:szCs w:val="28"/>
      <w:lang w:val="uk-UA" w:eastAsia="ru-RU"/>
    </w:rPr>
  </w:style>
  <w:style w:type="paragraph" w:customStyle="1" w:styleId="NormalWeb">
    <w:name w:val="Normal (Web)"/>
    <w:basedOn w:val="a3"/>
    <w:rsid w:val="009178CF"/>
    <w:pPr>
      <w:spacing w:before="100" w:after="100" w:line="240" w:lineRule="auto"/>
    </w:pPr>
    <w:rPr>
      <w:rFonts w:ascii="Times New Roman" w:eastAsia="Times New Roman" w:hAnsi="Times New Roman" w:cs="Times New Roman"/>
      <w:sz w:val="24"/>
      <w:szCs w:val="20"/>
      <w:lang w:eastAsia="ru-RU"/>
    </w:rPr>
  </w:style>
  <w:style w:type="character" w:customStyle="1" w:styleId="afffffffffffffb">
    <w:name w:val="Печатная машинка"/>
    <w:rsid w:val="009178CF"/>
    <w:rPr>
      <w:rFonts w:ascii="Courier New" w:hAnsi="Courier New" w:cs="Courier New"/>
      <w:sz w:val="20"/>
      <w:szCs w:val="20"/>
    </w:rPr>
  </w:style>
  <w:style w:type="paragraph" w:customStyle="1" w:styleId="afffffffffffffc">
    <w:name w:val="Готовый"/>
    <w:basedOn w:val="a3"/>
    <w:rsid w:val="009178CF"/>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line="240" w:lineRule="auto"/>
    </w:pPr>
    <w:rPr>
      <w:rFonts w:ascii="Courier New" w:eastAsia="Times New Roman" w:hAnsi="Courier New" w:cs="Courier New"/>
      <w:sz w:val="20"/>
      <w:szCs w:val="20"/>
      <w:lang w:eastAsia="ru-RU"/>
    </w:rPr>
  </w:style>
  <w:style w:type="paragraph" w:customStyle="1" w:styleId="Pidrozdil">
    <w:name w:val="Pidrozdil"/>
    <w:basedOn w:val="a3"/>
    <w:rsid w:val="00A3755F"/>
    <w:pPr>
      <w:autoSpaceDE w:val="0"/>
      <w:autoSpaceDN w:val="0"/>
      <w:adjustRightInd w:val="0"/>
      <w:spacing w:after="0" w:line="500" w:lineRule="atLeast"/>
      <w:jc w:val="center"/>
      <w:textAlignment w:val="baseline"/>
    </w:pPr>
    <w:rPr>
      <w:rFonts w:ascii="Times New Roman" w:eastAsia="Times New Roman" w:hAnsi="Times New Roman" w:cs="Times New Roman"/>
      <w:color w:val="000000"/>
      <w:spacing w:val="8"/>
      <w:sz w:val="28"/>
      <w:szCs w:val="28"/>
      <w:lang w:eastAsia="ru-RU"/>
    </w:rPr>
  </w:style>
  <w:style w:type="paragraph" w:customStyle="1" w:styleId="Noparagraphstyle">
    <w:name w:val="[No paragraph style]"/>
    <w:link w:val="Noparagraphstyle0"/>
    <w:rsid w:val="00A3755F"/>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ru-RU"/>
    </w:rPr>
  </w:style>
  <w:style w:type="character" w:customStyle="1" w:styleId="Noparagraphstyle0">
    <w:name w:val="[No paragraph style] Знак"/>
    <w:basedOn w:val="a4"/>
    <w:link w:val="Noparagraphstyle"/>
    <w:rsid w:val="00A3755F"/>
    <w:rPr>
      <w:rFonts w:ascii="Times New Roman" w:eastAsia="Times New Roman" w:hAnsi="Times New Roman" w:cs="Times New Roman"/>
      <w:color w:val="000000"/>
      <w:sz w:val="24"/>
      <w:szCs w:val="24"/>
      <w:lang w:eastAsia="ru-RU"/>
    </w:rPr>
  </w:style>
  <w:style w:type="character" w:customStyle="1" w:styleId="text0">
    <w:name w:val="text Знак"/>
    <w:basedOn w:val="a4"/>
    <w:link w:val="text"/>
    <w:rsid w:val="00A3755F"/>
    <w:rPr>
      <w:rFonts w:ascii="Tahoma" w:eastAsia="Times New Roman" w:hAnsi="Tahoma" w:cs="Tahoma"/>
      <w:color w:val="646459"/>
      <w:sz w:val="17"/>
      <w:szCs w:val="17"/>
      <w:lang w:val="uk-UA" w:eastAsia="ru-RU"/>
    </w:rPr>
  </w:style>
  <w:style w:type="paragraph" w:customStyle="1" w:styleId="krapky">
    <w:name w:val="krapky"/>
    <w:basedOn w:val="Noparagraphstyle"/>
    <w:rsid w:val="00A3755F"/>
    <w:pPr>
      <w:tabs>
        <w:tab w:val="left" w:pos="720"/>
      </w:tabs>
      <w:spacing w:line="500" w:lineRule="atLeast"/>
      <w:jc w:val="both"/>
      <w:textAlignment w:val="baseline"/>
    </w:pPr>
    <w:rPr>
      <w:spacing w:val="8"/>
      <w:sz w:val="28"/>
      <w:szCs w:val="28"/>
    </w:rPr>
  </w:style>
  <w:style w:type="paragraph" w:customStyle="1" w:styleId="textnomer">
    <w:name w:val="text_nomer"/>
    <w:basedOn w:val="text"/>
    <w:link w:val="textnomer0"/>
    <w:rsid w:val="00A3755F"/>
    <w:pPr>
      <w:autoSpaceDE w:val="0"/>
      <w:autoSpaceDN w:val="0"/>
      <w:adjustRightInd w:val="0"/>
      <w:spacing w:before="0" w:beforeAutospacing="0" w:after="0" w:afterAutospacing="0" w:line="500" w:lineRule="atLeast"/>
      <w:ind w:left="680" w:hanging="680"/>
      <w:jc w:val="both"/>
      <w:textAlignment w:val="baseline"/>
    </w:pPr>
    <w:rPr>
      <w:rFonts w:ascii="Times New Roman" w:hAnsi="Times New Roman" w:cs="Times New Roman"/>
      <w:color w:val="000000"/>
      <w:spacing w:val="8"/>
      <w:sz w:val="28"/>
      <w:szCs w:val="28"/>
      <w:lang w:val="ru-RU"/>
    </w:rPr>
  </w:style>
  <w:style w:type="paragraph" w:customStyle="1" w:styleId="Rozdil">
    <w:name w:val="Rozdil"/>
    <w:basedOn w:val="Noparagraphstyle"/>
    <w:rsid w:val="00A3755F"/>
    <w:pPr>
      <w:spacing w:line="500" w:lineRule="atLeast"/>
      <w:jc w:val="center"/>
      <w:textAlignment w:val="baseline"/>
    </w:pPr>
    <w:rPr>
      <w:b/>
      <w:bCs/>
      <w:caps/>
      <w:sz w:val="28"/>
      <w:szCs w:val="28"/>
    </w:rPr>
  </w:style>
  <w:style w:type="paragraph" w:customStyle="1" w:styleId="textabzac">
    <w:name w:val="text abzac"/>
    <w:basedOn w:val="text"/>
    <w:rsid w:val="00A3755F"/>
    <w:pPr>
      <w:autoSpaceDE w:val="0"/>
      <w:autoSpaceDN w:val="0"/>
      <w:adjustRightInd w:val="0"/>
      <w:spacing w:before="0" w:beforeAutospacing="0" w:after="0" w:afterAutospacing="0" w:line="500" w:lineRule="atLeast"/>
      <w:textAlignment w:val="baseline"/>
    </w:pPr>
    <w:rPr>
      <w:rFonts w:ascii="Times New Roman" w:hAnsi="Times New Roman" w:cs="Times New Roman"/>
      <w:color w:val="000000"/>
      <w:spacing w:val="8"/>
      <w:sz w:val="28"/>
      <w:szCs w:val="28"/>
      <w:lang w:val="ru-RU"/>
    </w:rPr>
  </w:style>
  <w:style w:type="character" w:customStyle="1" w:styleId="textnomer0">
    <w:name w:val="text_nomer Знак"/>
    <w:basedOn w:val="a4"/>
    <w:link w:val="textnomer"/>
    <w:rsid w:val="00A3755F"/>
    <w:rPr>
      <w:rFonts w:ascii="Times New Roman" w:eastAsia="Times New Roman" w:hAnsi="Times New Roman" w:cs="Times New Roman"/>
      <w:color w:val="000000"/>
      <w:spacing w:val="8"/>
      <w:sz w:val="28"/>
      <w:szCs w:val="28"/>
      <w:lang w:eastAsia="ru-RU"/>
    </w:rPr>
  </w:style>
  <w:style w:type="character" w:customStyle="1" w:styleId="textitalic">
    <w:name w:val="text_italic"/>
    <w:basedOn w:val="a4"/>
    <w:rsid w:val="00A3755F"/>
  </w:style>
  <w:style w:type="paragraph" w:customStyle="1" w:styleId="BodyText">
    <w:name w:val="Body Text"/>
    <w:basedOn w:val="Normal0"/>
    <w:rsid w:val="003B6480"/>
    <w:rPr>
      <w:rFonts w:eastAsia="Times New Roman"/>
      <w:snapToGrid w:val="0"/>
      <w:color w:val="000000"/>
      <w:sz w:val="28"/>
    </w:rPr>
  </w:style>
  <w:style w:type="character" w:customStyle="1" w:styleId="text11">
    <w:name w:val="text11"/>
    <w:basedOn w:val="a4"/>
    <w:rsid w:val="003B6480"/>
    <w:rPr>
      <w:rFonts w:ascii="Arial" w:hAnsi="Arial" w:cs="Arial" w:hint="default"/>
      <w:color w:val="000000"/>
      <w:sz w:val="18"/>
      <w:szCs w:val="18"/>
    </w:rPr>
  </w:style>
  <w:style w:type="character" w:customStyle="1" w:styleId="textbold1">
    <w:name w:val="text_bold1"/>
    <w:basedOn w:val="a4"/>
    <w:rsid w:val="003B6480"/>
    <w:rPr>
      <w:b/>
      <w:bCs/>
    </w:rPr>
  </w:style>
  <w:style w:type="numbering" w:styleId="111111">
    <w:name w:val="Outline List 2"/>
    <w:basedOn w:val="a6"/>
    <w:rsid w:val="003B6480"/>
    <w:pPr>
      <w:numPr>
        <w:numId w:val="14"/>
      </w:numPr>
    </w:pPr>
  </w:style>
  <w:style w:type="numbering" w:styleId="1ai">
    <w:name w:val="Outline List 1"/>
    <w:basedOn w:val="a6"/>
    <w:rsid w:val="003B6480"/>
    <w:pPr>
      <w:numPr>
        <w:numId w:val="15"/>
      </w:numPr>
    </w:pPr>
  </w:style>
  <w:style w:type="numbering" w:styleId="a0">
    <w:name w:val="Outline List 3"/>
    <w:basedOn w:val="a6"/>
    <w:rsid w:val="003B6480"/>
    <w:pPr>
      <w:numPr>
        <w:numId w:val="16"/>
      </w:numPr>
    </w:pPr>
  </w:style>
  <w:style w:type="paragraph" w:customStyle="1" w:styleId="heading1">
    <w:name w:val="heading 1"/>
    <w:basedOn w:val="Normal0"/>
    <w:next w:val="Normal0"/>
    <w:rsid w:val="003B6480"/>
    <w:pPr>
      <w:keepNext/>
      <w:spacing w:line="360" w:lineRule="auto"/>
      <w:jc w:val="center"/>
    </w:pPr>
    <w:rPr>
      <w:rFonts w:eastAsia="Times New Roman"/>
      <w:sz w:val="28"/>
    </w:rPr>
  </w:style>
  <w:style w:type="paragraph" w:customStyle="1" w:styleId="afffffffffffffd">
    <w:name w:val="Автореф"/>
    <w:basedOn w:val="a3"/>
    <w:rsid w:val="00790E5A"/>
    <w:pPr>
      <w:spacing w:after="0" w:line="360" w:lineRule="auto"/>
      <w:ind w:firstLine="720"/>
      <w:jc w:val="both"/>
    </w:pPr>
    <w:rPr>
      <w:rFonts w:ascii="Times New Roman" w:eastAsia="Times New Roman" w:hAnsi="Times New Roman" w:cs="Times New Roman"/>
      <w:noProof/>
      <w:sz w:val="24"/>
      <w:szCs w:val="20"/>
      <w:lang w:eastAsia="ru-RU"/>
    </w:rPr>
  </w:style>
  <w:style w:type="character" w:customStyle="1" w:styleId="mapf1">
    <w:name w:val="mapf1"/>
    <w:basedOn w:val="a4"/>
    <w:rsid w:val="00913A20"/>
    <w:rPr>
      <w:rFonts w:ascii="Arial" w:hAnsi="Arial" w:cs="Arial" w:hint="default"/>
      <w:i/>
      <w:iCs/>
      <w:color w:val="666666"/>
      <w:sz w:val="20"/>
      <w:szCs w:val="20"/>
    </w:rPr>
  </w:style>
  <w:style w:type="character" w:customStyle="1" w:styleId="breadcrumb1">
    <w:name w:val="breadcrumb1"/>
    <w:basedOn w:val="a4"/>
    <w:rsid w:val="00913A20"/>
    <w:rPr>
      <w:rFonts w:ascii="Arial" w:hAnsi="Arial" w:cs="Arial" w:hint="default"/>
      <w:color w:val="004A8A"/>
      <w:sz w:val="16"/>
      <w:szCs w:val="16"/>
    </w:rPr>
  </w:style>
  <w:style w:type="paragraph" w:customStyle="1" w:styleId="afffffffffffffe">
    <w:name w:val="Основний текст"/>
    <w:rsid w:val="00862551"/>
    <w:pPr>
      <w:spacing w:after="0" w:line="240" w:lineRule="auto"/>
      <w:ind w:firstLine="340"/>
      <w:jc w:val="both"/>
    </w:pPr>
    <w:rPr>
      <w:rFonts w:ascii="Times New Roman" w:eastAsia="SimSun" w:hAnsi="Times New Roman" w:cs="Times New Roman"/>
      <w:sz w:val="21"/>
      <w:szCs w:val="20"/>
      <w:lang w:eastAsia="ru-RU"/>
    </w:rPr>
  </w:style>
  <w:style w:type="character" w:customStyle="1" w:styleId="dcom">
    <w:name w:val="d_com"/>
    <w:basedOn w:val="a4"/>
    <w:rsid w:val="00862551"/>
    <w:rPr>
      <w:rFonts w:cs="Times New Roman"/>
    </w:rPr>
  </w:style>
  <w:style w:type="character" w:customStyle="1" w:styleId="c6">
    <w:name w:val="c6"/>
    <w:basedOn w:val="a4"/>
    <w:rsid w:val="00862551"/>
    <w:rPr>
      <w:rFonts w:cs="Times New Roman"/>
    </w:rPr>
  </w:style>
  <w:style w:type="paragraph" w:customStyle="1" w:styleId="ListParagraph">
    <w:name w:val="List Paragraph"/>
    <w:basedOn w:val="a3"/>
    <w:rsid w:val="00862551"/>
    <w:pPr>
      <w:spacing w:after="0" w:line="240" w:lineRule="auto"/>
      <w:ind w:left="708"/>
    </w:pPr>
    <w:rPr>
      <w:rFonts w:ascii="Times New Roman" w:eastAsia="SimSun" w:hAnsi="Times New Roman" w:cs="Times New Roman"/>
      <w:sz w:val="24"/>
      <w:szCs w:val="24"/>
      <w:lang w:eastAsia="ru-RU"/>
    </w:rPr>
  </w:style>
  <w:style w:type="paragraph" w:customStyle="1" w:styleId="affffffffffffff">
    <w:name w:val="Списочный"/>
    <w:basedOn w:val="a3"/>
    <w:rsid w:val="00862551"/>
    <w:pPr>
      <w:keepLines/>
      <w:spacing w:before="120" w:after="120" w:line="240" w:lineRule="auto"/>
      <w:jc w:val="both"/>
    </w:pPr>
    <w:rPr>
      <w:rFonts w:ascii="Times New Roman" w:eastAsia="SimSun" w:hAnsi="Times New Roman" w:cs="Times New Roman"/>
      <w:sz w:val="28"/>
      <w:szCs w:val="20"/>
      <w:lang w:val="uk-UA" w:eastAsia="ru-RU"/>
    </w:rPr>
  </w:style>
  <w:style w:type="paragraph" w:customStyle="1" w:styleId="TOCHeadofCharter">
    <w:name w:val="TOC Head of Charter"/>
    <w:basedOn w:val="a3"/>
    <w:rsid w:val="00862551"/>
    <w:pPr>
      <w:tabs>
        <w:tab w:val="right" w:leader="dot" w:pos="9525"/>
      </w:tabs>
      <w:autoSpaceDE w:val="0"/>
      <w:autoSpaceDN w:val="0"/>
      <w:adjustRightInd w:val="0"/>
      <w:spacing w:before="170" w:after="0" w:line="360" w:lineRule="auto"/>
      <w:ind w:left="482" w:hanging="482"/>
    </w:pPr>
    <w:rPr>
      <w:rFonts w:ascii="Times New Roman" w:eastAsia="SimSun" w:hAnsi="Times New Roman" w:cs="Times New Roman"/>
      <w:sz w:val="28"/>
      <w:szCs w:val="28"/>
      <w:lang w:eastAsia="ru-RU"/>
    </w:rPr>
  </w:style>
  <w:style w:type="paragraph" w:customStyle="1" w:styleId="TOCParagraph">
    <w:name w:val="TOC Paragraph"/>
    <w:basedOn w:val="a3"/>
    <w:rsid w:val="00862551"/>
    <w:pPr>
      <w:tabs>
        <w:tab w:val="right" w:leader="dot" w:pos="9525"/>
      </w:tabs>
      <w:autoSpaceDE w:val="0"/>
      <w:autoSpaceDN w:val="0"/>
      <w:adjustRightInd w:val="0"/>
      <w:spacing w:after="0" w:line="360" w:lineRule="auto"/>
      <w:ind w:left="964" w:hanging="482"/>
    </w:pPr>
    <w:rPr>
      <w:rFonts w:ascii="Times New Roman" w:eastAsia="SimSun" w:hAnsi="Times New Roman" w:cs="Times New Roman"/>
      <w:sz w:val="28"/>
      <w:szCs w:val="28"/>
      <w:lang w:eastAsia="ru-RU"/>
    </w:rPr>
  </w:style>
  <w:style w:type="character" w:customStyle="1" w:styleId="dbody">
    <w:name w:val="d_body"/>
    <w:basedOn w:val="a4"/>
    <w:rsid w:val="00862551"/>
    <w:rPr>
      <w:rFonts w:cs="Times New Roman"/>
    </w:rPr>
  </w:style>
  <w:style w:type="paragraph" w:customStyle="1" w:styleId="affffffffffffff0">
    <w:name w:val="Опоненти"/>
    <w:basedOn w:val="affe"/>
    <w:rsid w:val="004F16A4"/>
    <w:pPr>
      <w:widowControl/>
      <w:suppressAutoHyphens w:val="0"/>
      <w:autoSpaceDE w:val="0"/>
      <w:autoSpaceDN w:val="0"/>
      <w:adjustRightInd w:val="0"/>
      <w:spacing w:after="0"/>
      <w:jc w:val="both"/>
    </w:pPr>
    <w:rPr>
      <w:rFonts w:ascii="Times New Roman" w:hAnsi="Times New Roman" w:cs="Times New Roman"/>
      <w:sz w:val="20"/>
      <w:szCs w:val="20"/>
      <w:lang w:val="uk-UA" w:eastAsia="en-US"/>
    </w:rPr>
  </w:style>
  <w:style w:type="paragraph" w:customStyle="1" w:styleId="1fff7">
    <w:name w:val="1Назва статти"/>
    <w:rsid w:val="004F16A4"/>
    <w:pPr>
      <w:autoSpaceDE w:val="0"/>
      <w:autoSpaceDN w:val="0"/>
      <w:adjustRightInd w:val="0"/>
      <w:spacing w:after="0" w:line="250" w:lineRule="atLeast"/>
      <w:jc w:val="center"/>
    </w:pPr>
    <w:rPr>
      <w:rFonts w:ascii="Times New Roman" w:eastAsia="Times New Roman" w:hAnsi="Times New Roman" w:cs="Times New Roman"/>
      <w:b/>
      <w:bCs/>
      <w:color w:val="000000"/>
      <w:spacing w:val="-15"/>
      <w:sz w:val="20"/>
      <w:szCs w:val="20"/>
      <w:lang w:val="uk-UA"/>
    </w:rPr>
  </w:style>
  <w:style w:type="paragraph" w:customStyle="1" w:styleId="affffffffffffff1">
    <w:name w:val="литература"/>
    <w:rsid w:val="004F16A4"/>
    <w:pPr>
      <w:autoSpaceDE w:val="0"/>
      <w:autoSpaceDN w:val="0"/>
      <w:adjustRightInd w:val="0"/>
      <w:spacing w:after="0" w:line="400" w:lineRule="atLeast"/>
      <w:ind w:firstLine="397"/>
      <w:jc w:val="both"/>
    </w:pPr>
    <w:rPr>
      <w:rFonts w:ascii="Times New Roman" w:eastAsia="Times New Roman" w:hAnsi="Times New Roman" w:cs="Times New Roman"/>
      <w:sz w:val="34"/>
      <w:szCs w:val="34"/>
      <w:lang w:val="uk-UA"/>
    </w:rPr>
  </w:style>
  <w:style w:type="paragraph" w:customStyle="1" w:styleId="affffffffffffff2">
    <w:name w:val="наз"/>
    <w:rsid w:val="004F16A4"/>
    <w:pPr>
      <w:autoSpaceDE w:val="0"/>
      <w:autoSpaceDN w:val="0"/>
      <w:adjustRightInd w:val="0"/>
      <w:spacing w:after="0" w:line="240" w:lineRule="auto"/>
      <w:jc w:val="center"/>
    </w:pPr>
    <w:rPr>
      <w:rFonts w:ascii="Arial" w:eastAsia="Times New Roman" w:hAnsi="Arial" w:cs="Arial"/>
      <w:b/>
      <w:bCs/>
      <w:color w:val="000000"/>
      <w:sz w:val="40"/>
      <w:szCs w:val="40"/>
      <w:lang w:val="uk-UA"/>
    </w:rPr>
  </w:style>
  <w:style w:type="paragraph" w:customStyle="1" w:styleId="affffffffffffff3">
    <w:name w:val="УДК"/>
    <w:basedOn w:val="affe"/>
    <w:rsid w:val="004F16A4"/>
    <w:pPr>
      <w:widowControl/>
      <w:suppressAutoHyphens w:val="0"/>
      <w:autoSpaceDE w:val="0"/>
      <w:autoSpaceDN w:val="0"/>
      <w:adjustRightInd w:val="0"/>
      <w:spacing w:after="0"/>
      <w:ind w:left="227" w:hanging="227"/>
      <w:jc w:val="right"/>
    </w:pPr>
    <w:rPr>
      <w:rFonts w:ascii="Times New Roman" w:hAnsi="Times New Roman" w:cs="Times New Roman"/>
      <w:color w:val="000000"/>
      <w:sz w:val="28"/>
      <w:szCs w:val="28"/>
      <w:lang w:val="uk-UA" w:eastAsia="en-US"/>
    </w:rPr>
  </w:style>
  <w:style w:type="paragraph" w:customStyle="1" w:styleId="affffffffffffff4">
    <w:name w:val="прізв"/>
    <w:basedOn w:val="affffffffffffff5"/>
    <w:rsid w:val="004F16A4"/>
  </w:style>
  <w:style w:type="paragraph" w:customStyle="1" w:styleId="affffffffffffff5">
    <w:name w:val="посл"/>
    <w:rsid w:val="004F16A4"/>
    <w:pPr>
      <w:autoSpaceDE w:val="0"/>
      <w:autoSpaceDN w:val="0"/>
      <w:adjustRightInd w:val="0"/>
      <w:spacing w:after="0" w:line="260" w:lineRule="atLeast"/>
      <w:jc w:val="center"/>
    </w:pPr>
    <w:rPr>
      <w:rFonts w:ascii="Times New Roman" w:eastAsia="Times New Roman" w:hAnsi="Times New Roman" w:cs="Times New Roman"/>
      <w:b/>
      <w:bCs/>
      <w:color w:val="000000"/>
      <w:spacing w:val="-15"/>
      <w:sz w:val="28"/>
      <w:szCs w:val="28"/>
      <w:lang w:val="uk-UA"/>
    </w:rPr>
  </w:style>
  <w:style w:type="paragraph" w:customStyle="1" w:styleId="3fb">
    <w:name w:val="3Академия"/>
    <w:rsid w:val="004F16A4"/>
    <w:pPr>
      <w:autoSpaceDE w:val="0"/>
      <w:autoSpaceDN w:val="0"/>
      <w:adjustRightInd w:val="0"/>
      <w:spacing w:after="85" w:line="250" w:lineRule="atLeast"/>
      <w:jc w:val="center"/>
    </w:pPr>
    <w:rPr>
      <w:rFonts w:ascii="Times New Roman" w:eastAsia="Times New Roman" w:hAnsi="Times New Roman" w:cs="Times New Roman"/>
      <w:b/>
      <w:bCs/>
      <w:color w:val="000000"/>
      <w:spacing w:val="-15"/>
      <w:lang w:val="uk-UA"/>
    </w:rPr>
  </w:style>
  <w:style w:type="paragraph" w:customStyle="1" w:styleId="affffffffffffff6">
    <w:name w:val="Знак Знак Знак Знак Знак Знак Знак Знак Знак"/>
    <w:basedOn w:val="a3"/>
    <w:rsid w:val="004813E7"/>
    <w:pPr>
      <w:spacing w:after="0" w:line="240" w:lineRule="auto"/>
    </w:pPr>
    <w:rPr>
      <w:rFonts w:ascii="Verdana" w:eastAsia="Times New Roman" w:hAnsi="Verdana" w:cs="Verdana"/>
      <w:color w:val="000000"/>
      <w:sz w:val="20"/>
      <w:szCs w:val="20"/>
      <w:lang w:val="en-US"/>
    </w:rPr>
  </w:style>
  <w:style w:type="paragraph" w:customStyle="1" w:styleId="affffffffffffff7">
    <w:name w:val="Название таблицы"/>
    <w:basedOn w:val="a3"/>
    <w:autoRedefine/>
    <w:rsid w:val="004813E7"/>
    <w:pPr>
      <w:spacing w:after="0" w:line="360" w:lineRule="auto"/>
      <w:ind w:firstLine="320"/>
      <w:jc w:val="center"/>
    </w:pPr>
    <w:rPr>
      <w:rFonts w:ascii="Times New Roman" w:eastAsia="Times New Roman" w:hAnsi="Times New Roman" w:cs="Times New Roman"/>
      <w:color w:val="000000"/>
      <w:sz w:val="28"/>
      <w:szCs w:val="28"/>
      <w:lang w:val="uk-UA" w:eastAsia="ru-RU"/>
    </w:rPr>
  </w:style>
  <w:style w:type="paragraph" w:customStyle="1" w:styleId="1fff8">
    <w:name w:val="Знак Знак Знак Знак Знак Знак Знак Знак Знак1"/>
    <w:basedOn w:val="a3"/>
    <w:rsid w:val="004813E7"/>
    <w:pPr>
      <w:spacing w:after="0" w:line="240" w:lineRule="auto"/>
    </w:pPr>
    <w:rPr>
      <w:rFonts w:ascii="Verdana" w:eastAsia="Times New Roman" w:hAnsi="Verdana" w:cs="Verdana"/>
      <w:color w:val="000000"/>
      <w:sz w:val="20"/>
      <w:szCs w:val="20"/>
      <w:lang w:val="en-US"/>
    </w:rPr>
  </w:style>
  <w:style w:type="paragraph" w:customStyle="1" w:styleId="2ffd">
    <w:name w:val="Знак Знак Знак Знак Знак Знак Знак Знак Знак2"/>
    <w:basedOn w:val="a3"/>
    <w:rsid w:val="004813E7"/>
    <w:pPr>
      <w:spacing w:after="0" w:line="240" w:lineRule="auto"/>
    </w:pPr>
    <w:rPr>
      <w:rFonts w:ascii="Verdana" w:eastAsia="Times New Roman" w:hAnsi="Verdana" w:cs="Verdana"/>
      <w:color w:val="000000"/>
      <w:sz w:val="20"/>
      <w:szCs w:val="20"/>
      <w:lang w:val="en-US"/>
    </w:rPr>
  </w:style>
  <w:style w:type="paragraph" w:customStyle="1" w:styleId="3fc">
    <w:name w:val="Знак Знак Знак Знак Знак Знак Знак Знак Знак3"/>
    <w:basedOn w:val="a3"/>
    <w:rsid w:val="004813E7"/>
    <w:pPr>
      <w:spacing w:after="0" w:line="240" w:lineRule="auto"/>
    </w:pPr>
    <w:rPr>
      <w:rFonts w:ascii="Verdana" w:eastAsia="Times New Roman" w:hAnsi="Verdana" w:cs="Verdana"/>
      <w:color w:val="000000"/>
      <w:sz w:val="20"/>
      <w:szCs w:val="20"/>
      <w:lang w:val="en-US"/>
    </w:rPr>
  </w:style>
  <w:style w:type="paragraph" w:customStyle="1" w:styleId="Gbred1">
    <w:name w:val="Gb_red1"/>
    <w:rsid w:val="00394CA5"/>
    <w:pPr>
      <w:spacing w:after="0" w:line="240" w:lineRule="auto"/>
      <w:jc w:val="center"/>
    </w:pPr>
    <w:rPr>
      <w:rFonts w:ascii="Times New Roman" w:eastAsia="Times New Roman" w:hAnsi="Times New Roman" w:cs="Times New Roman"/>
      <w:b/>
      <w:bCs/>
      <w:sz w:val="24"/>
      <w:szCs w:val="24"/>
      <w:lang w:eastAsia="ru-RU"/>
    </w:rPr>
  </w:style>
  <w:style w:type="paragraph" w:customStyle="1" w:styleId="Style13">
    <w:name w:val="Style13"/>
    <w:basedOn w:val="a3"/>
    <w:rsid w:val="00AA4DFF"/>
    <w:pPr>
      <w:widowControl w:val="0"/>
      <w:autoSpaceDE w:val="0"/>
      <w:autoSpaceDN w:val="0"/>
      <w:adjustRightInd w:val="0"/>
      <w:spacing w:after="0" w:line="126" w:lineRule="exact"/>
      <w:jc w:val="both"/>
    </w:pPr>
    <w:rPr>
      <w:rFonts w:ascii="Trebuchet MS" w:eastAsia="Times New Roman" w:hAnsi="Trebuchet MS" w:cs="Times New Roman"/>
      <w:sz w:val="24"/>
      <w:szCs w:val="24"/>
      <w:lang w:eastAsia="ru-RU"/>
    </w:rPr>
  </w:style>
  <w:style w:type="character" w:customStyle="1" w:styleId="FontStyle61">
    <w:name w:val="Font Style61"/>
    <w:basedOn w:val="a4"/>
    <w:rsid w:val="00AA4DFF"/>
    <w:rPr>
      <w:rFonts w:ascii="Times New Roman" w:hAnsi="Times New Roman" w:cs="Times New Roman"/>
      <w:sz w:val="16"/>
      <w:szCs w:val="16"/>
    </w:rPr>
  </w:style>
  <w:style w:type="character" w:customStyle="1" w:styleId="FontStyle66">
    <w:name w:val="Font Style66"/>
    <w:basedOn w:val="a4"/>
    <w:rsid w:val="00AA4DFF"/>
    <w:rPr>
      <w:rFonts w:ascii="Times New Roman" w:hAnsi="Times New Roman" w:cs="Times New Roman"/>
      <w:i/>
      <w:iCs/>
      <w:sz w:val="16"/>
      <w:szCs w:val="16"/>
    </w:rPr>
  </w:style>
  <w:style w:type="paragraph" w:customStyle="1" w:styleId="Style110">
    <w:name w:val="Style11"/>
    <w:basedOn w:val="a3"/>
    <w:rsid w:val="00AA4DFF"/>
    <w:pPr>
      <w:widowControl w:val="0"/>
      <w:autoSpaceDE w:val="0"/>
      <w:autoSpaceDN w:val="0"/>
      <w:adjustRightInd w:val="0"/>
      <w:spacing w:after="0" w:line="178" w:lineRule="exact"/>
      <w:ind w:firstLine="336"/>
      <w:jc w:val="both"/>
    </w:pPr>
    <w:rPr>
      <w:rFonts w:ascii="Trebuchet MS" w:eastAsia="Times New Roman" w:hAnsi="Trebuchet MS" w:cs="Times New Roman"/>
      <w:sz w:val="24"/>
      <w:szCs w:val="24"/>
      <w:lang w:eastAsia="ru-RU"/>
    </w:rPr>
  </w:style>
  <w:style w:type="character" w:customStyle="1" w:styleId="FontStyle38">
    <w:name w:val="Font Style38"/>
    <w:basedOn w:val="a4"/>
    <w:rsid w:val="00AA4DFF"/>
    <w:rPr>
      <w:rFonts w:ascii="Times New Roman" w:hAnsi="Times New Roman" w:cs="Times New Roman"/>
      <w:sz w:val="26"/>
      <w:szCs w:val="26"/>
    </w:rPr>
  </w:style>
  <w:style w:type="character" w:customStyle="1" w:styleId="FontStyle20">
    <w:name w:val="Font Style20"/>
    <w:basedOn w:val="a4"/>
    <w:rsid w:val="00AA4DFF"/>
    <w:rPr>
      <w:rFonts w:ascii="Times New Roman" w:hAnsi="Times New Roman" w:cs="Times New Roman"/>
      <w:b/>
      <w:bCs/>
      <w:spacing w:val="30"/>
      <w:sz w:val="16"/>
      <w:szCs w:val="16"/>
    </w:rPr>
  </w:style>
  <w:style w:type="character" w:customStyle="1" w:styleId="FontStyle23">
    <w:name w:val="Font Style23"/>
    <w:basedOn w:val="a4"/>
    <w:rsid w:val="00AA4DFF"/>
    <w:rPr>
      <w:rFonts w:ascii="Times New Roman" w:hAnsi="Times New Roman" w:cs="Times New Roman"/>
      <w:sz w:val="24"/>
      <w:szCs w:val="24"/>
    </w:rPr>
  </w:style>
  <w:style w:type="character" w:customStyle="1" w:styleId="FontStyle53">
    <w:name w:val="Font Style53"/>
    <w:basedOn w:val="a4"/>
    <w:rsid w:val="00AA4DFF"/>
    <w:rPr>
      <w:rFonts w:ascii="Times New Roman" w:hAnsi="Times New Roman" w:cs="Times New Roman"/>
      <w:smallCaps/>
      <w:spacing w:val="10"/>
      <w:sz w:val="18"/>
      <w:szCs w:val="18"/>
    </w:rPr>
  </w:style>
  <w:style w:type="character" w:customStyle="1" w:styleId="FontStyle39">
    <w:name w:val="Font Style39"/>
    <w:basedOn w:val="a4"/>
    <w:rsid w:val="00AA4DFF"/>
    <w:rPr>
      <w:rFonts w:ascii="Times New Roman" w:hAnsi="Times New Roman" w:cs="Times New Roman"/>
      <w:b/>
      <w:bCs/>
      <w:sz w:val="12"/>
      <w:szCs w:val="12"/>
    </w:rPr>
  </w:style>
  <w:style w:type="paragraph" w:customStyle="1" w:styleId="innandatcbig">
    <w:name w:val="innandatcbig"/>
    <w:basedOn w:val="a3"/>
    <w:rsid w:val="00AA4DFF"/>
    <w:pPr>
      <w:spacing w:before="75" w:after="180" w:line="240" w:lineRule="auto"/>
      <w:ind w:left="75" w:right="75"/>
      <w:jc w:val="both"/>
    </w:pPr>
    <w:rPr>
      <w:rFonts w:ascii="Tahoma" w:eastAsia="Times New Roman" w:hAnsi="Tahoma" w:cs="Tahoma"/>
      <w:sz w:val="20"/>
      <w:szCs w:val="20"/>
      <w:lang w:eastAsia="ru-RU"/>
    </w:rPr>
  </w:style>
  <w:style w:type="paragraph" w:customStyle="1" w:styleId="Style9">
    <w:name w:val="Style9"/>
    <w:basedOn w:val="a3"/>
    <w:rsid w:val="00AA4DFF"/>
    <w:pPr>
      <w:widowControl w:val="0"/>
      <w:autoSpaceDE w:val="0"/>
      <w:autoSpaceDN w:val="0"/>
      <w:adjustRightInd w:val="0"/>
      <w:spacing w:after="0" w:line="240" w:lineRule="auto"/>
    </w:pPr>
    <w:rPr>
      <w:rFonts w:ascii="Trebuchet MS" w:eastAsia="Times New Roman" w:hAnsi="Trebuchet MS" w:cs="Times New Roman"/>
      <w:sz w:val="24"/>
      <w:szCs w:val="24"/>
      <w:lang w:eastAsia="ru-RU"/>
    </w:rPr>
  </w:style>
  <w:style w:type="paragraph" w:customStyle="1" w:styleId="drugformbig">
    <w:name w:val="drugformbig"/>
    <w:basedOn w:val="a3"/>
    <w:rsid w:val="00AA4DFF"/>
    <w:pPr>
      <w:spacing w:after="180" w:line="240" w:lineRule="auto"/>
      <w:ind w:left="75" w:right="75"/>
      <w:jc w:val="both"/>
    </w:pPr>
    <w:rPr>
      <w:rFonts w:ascii="Tahoma" w:eastAsia="Times New Roman" w:hAnsi="Tahoma" w:cs="Tahoma"/>
      <w:b/>
      <w:bCs/>
      <w:sz w:val="20"/>
      <w:szCs w:val="20"/>
      <w:lang w:eastAsia="ru-RU"/>
    </w:rPr>
  </w:style>
  <w:style w:type="character" w:customStyle="1" w:styleId="BodyText3Char">
    <w:name w:val="Body Text 3 Char"/>
    <w:basedOn w:val="a4"/>
    <w:locked/>
    <w:rsid w:val="00C5727B"/>
    <w:rPr>
      <w:sz w:val="16"/>
      <w:szCs w:val="16"/>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441678">
      <w:bodyDiv w:val="1"/>
      <w:marLeft w:val="0"/>
      <w:marRight w:val="0"/>
      <w:marTop w:val="0"/>
      <w:marBottom w:val="0"/>
      <w:divBdr>
        <w:top w:val="none" w:sz="0" w:space="0" w:color="auto"/>
        <w:left w:val="none" w:sz="0" w:space="0" w:color="auto"/>
        <w:bottom w:val="none" w:sz="0" w:space="0" w:color="auto"/>
        <w:right w:val="none" w:sz="0" w:space="0" w:color="auto"/>
      </w:divBdr>
    </w:div>
    <w:div w:id="273905072">
      <w:bodyDiv w:val="1"/>
      <w:marLeft w:val="0"/>
      <w:marRight w:val="0"/>
      <w:marTop w:val="0"/>
      <w:marBottom w:val="0"/>
      <w:divBdr>
        <w:top w:val="none" w:sz="0" w:space="0" w:color="auto"/>
        <w:left w:val="none" w:sz="0" w:space="0" w:color="auto"/>
        <w:bottom w:val="none" w:sz="0" w:space="0" w:color="auto"/>
        <w:right w:val="none" w:sz="0" w:space="0" w:color="auto"/>
      </w:divBdr>
    </w:div>
    <w:div w:id="962925016">
      <w:bodyDiv w:val="1"/>
      <w:marLeft w:val="0"/>
      <w:marRight w:val="0"/>
      <w:marTop w:val="0"/>
      <w:marBottom w:val="0"/>
      <w:divBdr>
        <w:top w:val="none" w:sz="0" w:space="0" w:color="auto"/>
        <w:left w:val="none" w:sz="0" w:space="0" w:color="auto"/>
        <w:bottom w:val="none" w:sz="0" w:space="0" w:color="auto"/>
        <w:right w:val="none" w:sz="0" w:space="0" w:color="auto"/>
      </w:divBdr>
    </w:div>
    <w:div w:id="1038311789">
      <w:bodyDiv w:val="1"/>
      <w:marLeft w:val="0"/>
      <w:marRight w:val="0"/>
      <w:marTop w:val="0"/>
      <w:marBottom w:val="0"/>
      <w:divBdr>
        <w:top w:val="none" w:sz="0" w:space="0" w:color="auto"/>
        <w:left w:val="none" w:sz="0" w:space="0" w:color="auto"/>
        <w:bottom w:val="none" w:sz="0" w:space="0" w:color="auto"/>
        <w:right w:val="none" w:sz="0" w:space="0" w:color="auto"/>
      </w:divBdr>
    </w:div>
    <w:div w:id="206879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disser.com/search.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ydisser.com/search.htm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1088</TotalTime>
  <Pages>44</Pages>
  <Words>9728</Words>
  <Characters>55452</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65050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dc:creator>
  <cp:keywords/>
  <dc:description/>
  <cp:lastModifiedBy>Павел</cp:lastModifiedBy>
  <cp:revision>464</cp:revision>
  <dcterms:created xsi:type="dcterms:W3CDTF">2015-05-26T12:20:00Z</dcterms:created>
  <dcterms:modified xsi:type="dcterms:W3CDTF">2015-05-28T16:04:00Z</dcterms:modified>
</cp:coreProperties>
</file>