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94969" w:rsidRDefault="00994969" w:rsidP="00994969">
      <w:r>
        <w:rPr>
          <w:rFonts w:ascii="Times New Roman" w:eastAsia="Times New Roman" w:hAnsi="Times New Roman" w:cs="Times New Roman"/>
          <w:b/>
          <w:spacing w:val="-1"/>
          <w:sz w:val="24"/>
          <w:szCs w:val="24"/>
          <w:lang w:eastAsia="ru-RU"/>
        </w:rPr>
        <w:t>Ч</w:t>
      </w:r>
      <w:r w:rsidRPr="00AC584C">
        <w:rPr>
          <w:rFonts w:ascii="Times New Roman" w:eastAsia="Times New Roman" w:hAnsi="Times New Roman" w:cs="Times New Roman"/>
          <w:b/>
          <w:spacing w:val="-1"/>
          <w:sz w:val="24"/>
          <w:szCs w:val="24"/>
          <w:lang w:eastAsia="ru-RU"/>
        </w:rPr>
        <w:t>умак Антон Сергійович</w:t>
      </w:r>
      <w:r w:rsidRPr="00AC584C">
        <w:rPr>
          <w:rFonts w:ascii="Times New Roman" w:eastAsia="Times New Roman" w:hAnsi="Times New Roman" w:cs="Times New Roman"/>
          <w:b/>
          <w:bCs/>
          <w:sz w:val="24"/>
          <w:szCs w:val="24"/>
          <w:lang w:eastAsia="ru-RU"/>
        </w:rPr>
        <w:t xml:space="preserve">, </w:t>
      </w:r>
      <w:r w:rsidRPr="00AC584C">
        <w:rPr>
          <w:rFonts w:ascii="Times New Roman" w:eastAsia="Times New Roman" w:hAnsi="Times New Roman" w:cs="Times New Roman"/>
          <w:sz w:val="24"/>
          <w:szCs w:val="24"/>
          <w:lang w:eastAsia="ru-RU"/>
        </w:rPr>
        <w:t>старший викладач кафедри проектування л</w:t>
      </w:r>
      <w:r w:rsidRPr="00AC584C">
        <w:rPr>
          <w:rFonts w:ascii="Times New Roman" w:eastAsia="Times New Roman" w:hAnsi="Times New Roman" w:cs="Times New Roman"/>
          <w:spacing w:val="-1"/>
          <w:sz w:val="24"/>
          <w:szCs w:val="24"/>
          <w:lang w:eastAsia="ru-RU"/>
        </w:rPr>
        <w:t>ітаків і вертольотів</w:t>
      </w:r>
      <w:r w:rsidRPr="00AC584C">
        <w:rPr>
          <w:rFonts w:ascii="Times New Roman" w:eastAsia="Times New Roman" w:hAnsi="Times New Roman" w:cs="Times New Roman"/>
          <w:sz w:val="24"/>
          <w:szCs w:val="24"/>
          <w:lang w:eastAsia="ru-RU"/>
        </w:rPr>
        <w:t xml:space="preserve"> Національного аерокосмічного університету ім.</w:t>
      </w:r>
      <w:r w:rsidRPr="00AC584C">
        <w:rPr>
          <w:rFonts w:ascii="Times New Roman" w:eastAsia="Times New Roman" w:hAnsi="Times New Roman" w:cs="Times New Roman"/>
          <w:sz w:val="24"/>
          <w:szCs w:val="24"/>
          <w:lang w:val="en-US" w:eastAsia="ru-RU"/>
        </w:rPr>
        <w:t> </w:t>
      </w:r>
      <w:r w:rsidRPr="00AC584C">
        <w:rPr>
          <w:rFonts w:ascii="Times New Roman" w:eastAsia="Times New Roman" w:hAnsi="Times New Roman" w:cs="Times New Roman"/>
          <w:sz w:val="24"/>
          <w:szCs w:val="24"/>
          <w:lang w:eastAsia="ru-RU"/>
        </w:rPr>
        <w:t>М</w:t>
      </w:r>
      <w:r w:rsidRPr="00994969">
        <w:rPr>
          <w:rFonts w:ascii="Times New Roman" w:eastAsia="Times New Roman" w:hAnsi="Times New Roman" w:cs="Times New Roman"/>
          <w:sz w:val="24"/>
          <w:szCs w:val="24"/>
          <w:lang w:val="en-US" w:eastAsia="ru-RU"/>
        </w:rPr>
        <w:t>.</w:t>
      </w:r>
      <w:r w:rsidRPr="00AC584C">
        <w:rPr>
          <w:rFonts w:ascii="Times New Roman" w:eastAsia="Times New Roman" w:hAnsi="Times New Roman" w:cs="Times New Roman"/>
          <w:sz w:val="24"/>
          <w:szCs w:val="24"/>
          <w:lang w:eastAsia="ru-RU"/>
        </w:rPr>
        <w:t>Є</w:t>
      </w:r>
      <w:r w:rsidRPr="00994969">
        <w:rPr>
          <w:rFonts w:ascii="Times New Roman" w:eastAsia="Times New Roman" w:hAnsi="Times New Roman" w:cs="Times New Roman"/>
          <w:sz w:val="24"/>
          <w:szCs w:val="24"/>
          <w:lang w:val="en-US" w:eastAsia="ru-RU"/>
        </w:rPr>
        <w:t>. </w:t>
      </w:r>
      <w:r w:rsidRPr="00AC584C">
        <w:rPr>
          <w:rFonts w:ascii="Times New Roman" w:eastAsia="Times New Roman" w:hAnsi="Times New Roman" w:cs="Times New Roman"/>
          <w:sz w:val="24"/>
          <w:szCs w:val="24"/>
          <w:lang w:eastAsia="ru-RU"/>
        </w:rPr>
        <w:t>Жуковського</w:t>
      </w:r>
      <w:r w:rsidRPr="00994969">
        <w:rPr>
          <w:rFonts w:ascii="Times New Roman" w:eastAsia="Times New Roman" w:hAnsi="Times New Roman" w:cs="Times New Roman"/>
          <w:sz w:val="24"/>
          <w:szCs w:val="24"/>
          <w:lang w:val="en-US" w:eastAsia="ru-RU"/>
        </w:rPr>
        <w:t xml:space="preserve"> «</w:t>
      </w:r>
      <w:r w:rsidRPr="00AC584C">
        <w:rPr>
          <w:rFonts w:ascii="Times New Roman" w:eastAsia="Times New Roman" w:hAnsi="Times New Roman" w:cs="Times New Roman"/>
          <w:sz w:val="24"/>
          <w:szCs w:val="24"/>
          <w:lang w:eastAsia="ru-RU"/>
        </w:rPr>
        <w:t>Харківський</w:t>
      </w:r>
      <w:r w:rsidRPr="00994969">
        <w:rPr>
          <w:rFonts w:ascii="Times New Roman" w:eastAsia="Times New Roman" w:hAnsi="Times New Roman" w:cs="Times New Roman"/>
          <w:sz w:val="24"/>
          <w:szCs w:val="24"/>
          <w:lang w:val="en-US" w:eastAsia="ru-RU"/>
        </w:rPr>
        <w:t xml:space="preserve"> </w:t>
      </w:r>
      <w:r w:rsidRPr="00AC584C">
        <w:rPr>
          <w:rFonts w:ascii="Times New Roman" w:eastAsia="Times New Roman" w:hAnsi="Times New Roman" w:cs="Times New Roman"/>
          <w:sz w:val="24"/>
          <w:szCs w:val="24"/>
          <w:lang w:eastAsia="ru-RU"/>
        </w:rPr>
        <w:t>авіаційний</w:t>
      </w:r>
      <w:r w:rsidRPr="00994969">
        <w:rPr>
          <w:rFonts w:ascii="Times New Roman" w:eastAsia="Times New Roman" w:hAnsi="Times New Roman" w:cs="Times New Roman"/>
          <w:sz w:val="24"/>
          <w:szCs w:val="24"/>
          <w:lang w:val="en-US" w:eastAsia="ru-RU"/>
        </w:rPr>
        <w:t xml:space="preserve"> </w:t>
      </w:r>
      <w:r w:rsidRPr="00AC584C">
        <w:rPr>
          <w:rFonts w:ascii="Times New Roman" w:eastAsia="Times New Roman" w:hAnsi="Times New Roman" w:cs="Times New Roman"/>
          <w:sz w:val="24"/>
          <w:szCs w:val="24"/>
          <w:lang w:eastAsia="ru-RU"/>
        </w:rPr>
        <w:t>інститут</w:t>
      </w:r>
      <w:r w:rsidRPr="00994969">
        <w:rPr>
          <w:rFonts w:ascii="Times New Roman" w:eastAsia="Times New Roman" w:hAnsi="Times New Roman" w:cs="Times New Roman"/>
          <w:sz w:val="24"/>
          <w:szCs w:val="24"/>
          <w:lang w:val="en-US" w:eastAsia="ru-RU"/>
        </w:rPr>
        <w:t xml:space="preserve">». </w:t>
      </w:r>
      <w:r w:rsidRPr="00AC584C">
        <w:rPr>
          <w:rFonts w:ascii="Times New Roman" w:eastAsia="Times New Roman" w:hAnsi="Times New Roman" w:cs="Times New Roman"/>
          <w:sz w:val="24"/>
          <w:szCs w:val="24"/>
          <w:lang w:eastAsia="ru-RU"/>
        </w:rPr>
        <w:t>Тема</w:t>
      </w:r>
      <w:r w:rsidRPr="00994969">
        <w:rPr>
          <w:rFonts w:ascii="Times New Roman" w:eastAsia="Times New Roman" w:hAnsi="Times New Roman" w:cs="Times New Roman"/>
          <w:sz w:val="24"/>
          <w:szCs w:val="24"/>
          <w:lang w:val="en-US" w:eastAsia="ru-RU"/>
        </w:rPr>
        <w:t xml:space="preserve"> </w:t>
      </w:r>
      <w:r w:rsidRPr="00AC584C">
        <w:rPr>
          <w:rFonts w:ascii="Times New Roman" w:eastAsia="Times New Roman" w:hAnsi="Times New Roman" w:cs="Times New Roman"/>
          <w:sz w:val="24"/>
          <w:szCs w:val="24"/>
          <w:lang w:eastAsia="ru-RU"/>
        </w:rPr>
        <w:t>дисертації</w:t>
      </w:r>
      <w:r w:rsidRPr="00994969">
        <w:rPr>
          <w:rFonts w:ascii="Times New Roman" w:eastAsia="Times New Roman" w:hAnsi="Times New Roman" w:cs="Times New Roman"/>
          <w:sz w:val="24"/>
          <w:szCs w:val="24"/>
          <w:lang w:val="en-US" w:eastAsia="ru-RU"/>
        </w:rPr>
        <w:t xml:space="preserve"> «</w:t>
      </w:r>
      <w:r w:rsidRPr="00AC584C">
        <w:rPr>
          <w:rFonts w:ascii="Times New Roman" w:eastAsia="Times New Roman" w:hAnsi="Times New Roman" w:cs="Times New Roman"/>
          <w:sz w:val="24"/>
          <w:szCs w:val="24"/>
          <w:lang w:eastAsia="ru-RU"/>
        </w:rPr>
        <w:t>Метод</w:t>
      </w:r>
      <w:r w:rsidRPr="00994969">
        <w:rPr>
          <w:rFonts w:ascii="Times New Roman" w:eastAsia="Times New Roman" w:hAnsi="Times New Roman" w:cs="Times New Roman"/>
          <w:sz w:val="24"/>
          <w:szCs w:val="24"/>
          <w:lang w:val="en-US" w:eastAsia="ru-RU"/>
        </w:rPr>
        <w:t xml:space="preserve"> </w:t>
      </w:r>
      <w:r w:rsidRPr="00AC584C">
        <w:rPr>
          <w:rFonts w:ascii="Times New Roman" w:eastAsia="Times New Roman" w:hAnsi="Times New Roman" w:cs="Times New Roman"/>
          <w:spacing w:val="-1"/>
          <w:sz w:val="24"/>
          <w:szCs w:val="24"/>
          <w:lang w:eastAsia="ru-RU"/>
        </w:rPr>
        <w:t>інтегрованого</w:t>
      </w:r>
      <w:r w:rsidRPr="00994969">
        <w:rPr>
          <w:rFonts w:ascii="Times New Roman" w:eastAsia="Times New Roman" w:hAnsi="Times New Roman" w:cs="Times New Roman"/>
          <w:spacing w:val="-1"/>
          <w:sz w:val="24"/>
          <w:szCs w:val="24"/>
          <w:lang w:val="en-US" w:eastAsia="ru-RU"/>
        </w:rPr>
        <w:t xml:space="preserve"> </w:t>
      </w:r>
      <w:r w:rsidRPr="00AC584C">
        <w:rPr>
          <w:rFonts w:ascii="Times New Roman" w:eastAsia="Times New Roman" w:hAnsi="Times New Roman" w:cs="Times New Roman"/>
          <w:spacing w:val="-1"/>
          <w:sz w:val="24"/>
          <w:szCs w:val="24"/>
          <w:lang w:eastAsia="ru-RU"/>
        </w:rPr>
        <w:t>проектування</w:t>
      </w:r>
      <w:r w:rsidRPr="00994969">
        <w:rPr>
          <w:rFonts w:ascii="Times New Roman" w:eastAsia="Times New Roman" w:hAnsi="Times New Roman" w:cs="Times New Roman"/>
          <w:spacing w:val="-1"/>
          <w:sz w:val="24"/>
          <w:szCs w:val="24"/>
          <w:lang w:val="en-US" w:eastAsia="ru-RU"/>
        </w:rPr>
        <w:t xml:space="preserve"> </w:t>
      </w:r>
      <w:r w:rsidRPr="00AC584C">
        <w:rPr>
          <w:rFonts w:ascii="Times New Roman" w:eastAsia="Times New Roman" w:hAnsi="Times New Roman" w:cs="Times New Roman"/>
          <w:spacing w:val="-1"/>
          <w:sz w:val="24"/>
          <w:szCs w:val="24"/>
          <w:lang w:eastAsia="ru-RU"/>
        </w:rPr>
        <w:t>носової</w:t>
      </w:r>
      <w:r w:rsidRPr="00994969">
        <w:rPr>
          <w:rFonts w:ascii="Times New Roman" w:eastAsia="Times New Roman" w:hAnsi="Times New Roman" w:cs="Times New Roman"/>
          <w:spacing w:val="-1"/>
          <w:sz w:val="24"/>
          <w:szCs w:val="24"/>
          <w:lang w:val="en-US" w:eastAsia="ru-RU"/>
        </w:rPr>
        <w:t xml:space="preserve"> </w:t>
      </w:r>
      <w:r w:rsidRPr="00AC584C">
        <w:rPr>
          <w:rFonts w:ascii="Times New Roman" w:eastAsia="Times New Roman" w:hAnsi="Times New Roman" w:cs="Times New Roman"/>
          <w:spacing w:val="-1"/>
          <w:sz w:val="24"/>
          <w:szCs w:val="24"/>
          <w:lang w:eastAsia="ru-RU"/>
        </w:rPr>
        <w:t>частини</w:t>
      </w:r>
      <w:r w:rsidRPr="00994969">
        <w:rPr>
          <w:rFonts w:ascii="Times New Roman" w:eastAsia="Times New Roman" w:hAnsi="Times New Roman" w:cs="Times New Roman"/>
          <w:spacing w:val="-1"/>
          <w:sz w:val="24"/>
          <w:szCs w:val="24"/>
          <w:lang w:val="en-US" w:eastAsia="ru-RU"/>
        </w:rPr>
        <w:t xml:space="preserve"> </w:t>
      </w:r>
      <w:r w:rsidRPr="00AC584C">
        <w:rPr>
          <w:rFonts w:ascii="Times New Roman" w:eastAsia="Times New Roman" w:hAnsi="Times New Roman" w:cs="Times New Roman"/>
          <w:spacing w:val="-1"/>
          <w:sz w:val="24"/>
          <w:szCs w:val="24"/>
          <w:lang w:eastAsia="ru-RU"/>
        </w:rPr>
        <w:t>фюзеляжу</w:t>
      </w:r>
      <w:r w:rsidRPr="00994969">
        <w:rPr>
          <w:rFonts w:ascii="Times New Roman" w:eastAsia="Times New Roman" w:hAnsi="Times New Roman" w:cs="Times New Roman"/>
          <w:spacing w:val="-1"/>
          <w:sz w:val="24"/>
          <w:szCs w:val="24"/>
          <w:lang w:val="en-US" w:eastAsia="ru-RU"/>
        </w:rPr>
        <w:t xml:space="preserve"> </w:t>
      </w:r>
      <w:r w:rsidRPr="00AC584C">
        <w:rPr>
          <w:rFonts w:ascii="Times New Roman" w:eastAsia="Times New Roman" w:hAnsi="Times New Roman" w:cs="Times New Roman"/>
          <w:spacing w:val="-1"/>
          <w:sz w:val="24"/>
          <w:szCs w:val="24"/>
          <w:lang w:eastAsia="ru-RU"/>
        </w:rPr>
        <w:t>літака</w:t>
      </w:r>
      <w:r w:rsidRPr="00994969">
        <w:rPr>
          <w:rFonts w:ascii="Times New Roman" w:eastAsia="Times New Roman" w:hAnsi="Times New Roman" w:cs="Times New Roman"/>
          <w:spacing w:val="-1"/>
          <w:sz w:val="24"/>
          <w:szCs w:val="24"/>
          <w:lang w:val="en-US" w:eastAsia="ru-RU"/>
        </w:rPr>
        <w:t xml:space="preserve"> </w:t>
      </w:r>
      <w:r w:rsidRPr="00AC584C">
        <w:rPr>
          <w:rFonts w:ascii="Times New Roman" w:eastAsia="Times New Roman" w:hAnsi="Times New Roman" w:cs="Times New Roman"/>
          <w:spacing w:val="-4"/>
          <w:sz w:val="24"/>
          <w:szCs w:val="24"/>
          <w:lang w:eastAsia="ru-RU"/>
        </w:rPr>
        <w:t>транспортної</w:t>
      </w:r>
      <w:r w:rsidRPr="00994969">
        <w:rPr>
          <w:rFonts w:ascii="Times New Roman" w:eastAsia="Times New Roman" w:hAnsi="Times New Roman" w:cs="Times New Roman"/>
          <w:spacing w:val="-4"/>
          <w:sz w:val="24"/>
          <w:szCs w:val="24"/>
          <w:lang w:val="en-US" w:eastAsia="ru-RU"/>
        </w:rPr>
        <w:t xml:space="preserve"> </w:t>
      </w:r>
      <w:r w:rsidRPr="00AC584C">
        <w:rPr>
          <w:rFonts w:ascii="Times New Roman" w:eastAsia="Times New Roman" w:hAnsi="Times New Roman" w:cs="Times New Roman"/>
          <w:spacing w:val="-4"/>
          <w:sz w:val="24"/>
          <w:szCs w:val="24"/>
          <w:lang w:eastAsia="ru-RU"/>
        </w:rPr>
        <w:t>категорії</w:t>
      </w:r>
      <w:r w:rsidRPr="00994969">
        <w:rPr>
          <w:rFonts w:ascii="Times New Roman" w:eastAsia="Times New Roman" w:hAnsi="Times New Roman" w:cs="Times New Roman"/>
          <w:spacing w:val="-4"/>
          <w:sz w:val="24"/>
          <w:szCs w:val="24"/>
          <w:lang w:val="en-US" w:eastAsia="ru-RU"/>
        </w:rPr>
        <w:t xml:space="preserve">». </w:t>
      </w:r>
      <w:r w:rsidRPr="00AC584C">
        <w:rPr>
          <w:rFonts w:ascii="Times New Roman" w:eastAsia="Times New Roman" w:hAnsi="Times New Roman" w:cs="Times New Roman"/>
          <w:spacing w:val="-4"/>
          <w:sz w:val="24"/>
          <w:szCs w:val="24"/>
          <w:lang w:eastAsia="ru-RU"/>
        </w:rPr>
        <w:t>Шифр та назва спеціальності –</w:t>
      </w:r>
      <w:r w:rsidRPr="00AC584C">
        <w:rPr>
          <w:rFonts w:ascii="Times New Roman" w:eastAsia="Times New Roman" w:hAnsi="Times New Roman" w:cs="Times New Roman"/>
          <w:sz w:val="24"/>
          <w:szCs w:val="24"/>
          <w:lang w:eastAsia="ru-RU"/>
        </w:rPr>
        <w:t xml:space="preserve"> 05.07.02 – проектування, виробництво та випробування літальних апаратів. Спецрада Д64.062.04 Національного аерокосмічного університету ім. М. Є. Жуковського «Харківський авіаційний інститут»</w:t>
      </w:r>
    </w:p>
    <w:sectPr w:rsidR="000D5E82" w:rsidRPr="009949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994969" w:rsidRPr="009949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8DFCE-9C23-4E32-A7CC-970E0A2A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2021-02-06T20:18:00Z</dcterms:created>
  <dcterms:modified xsi:type="dcterms:W3CDTF">2021-02-06T20:25:00Z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