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805A3" w14:textId="77777777" w:rsidR="00095B3A" w:rsidRDefault="00095B3A" w:rsidP="00095B3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Воинские наказания в XVI - начале XX вв.</w:t>
      </w:r>
    </w:p>
    <w:bookmarkEnd w:id="0"/>
    <w:p w14:paraId="3DCF08CB" w14:textId="1B5CF058" w:rsidR="00095B3A" w:rsidRDefault="00095B3A" w:rsidP="00095B3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Муфтиев, Рустем Гамилевич</w:t>
      </w:r>
      <w:r>
        <w:rPr>
          <w:rFonts w:ascii="Verdana" w:hAnsi="Verdana"/>
          <w:color w:val="000000"/>
          <w:sz w:val="18"/>
          <w:szCs w:val="18"/>
        </w:rPr>
        <w:br/>
      </w:r>
      <w:r>
        <w:rPr>
          <w:rFonts w:ascii="Verdana" w:hAnsi="Verdana"/>
          <w:color w:val="000000"/>
          <w:sz w:val="18"/>
          <w:szCs w:val="18"/>
        </w:rPr>
        <w:br/>
      </w:r>
    </w:p>
    <w:p w14:paraId="4A91215F" w14:textId="77777777" w:rsidR="00095B3A" w:rsidRDefault="00095B3A" w:rsidP="00095B3A">
      <w:pPr>
        <w:rPr>
          <w:rFonts w:ascii="Verdana" w:hAnsi="Verdana"/>
          <w:color w:val="000000"/>
          <w:sz w:val="18"/>
          <w:szCs w:val="18"/>
        </w:rPr>
      </w:pPr>
    </w:p>
    <w:p w14:paraId="2314A2A5" w14:textId="77777777" w:rsidR="00095B3A" w:rsidRDefault="00095B3A" w:rsidP="00095B3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9B05DBE" w14:textId="77777777" w:rsidR="00095B3A" w:rsidRDefault="00095B3A" w:rsidP="00095B3A">
      <w:pPr>
        <w:rPr>
          <w:rFonts w:ascii="Verdana" w:hAnsi="Verdana"/>
          <w:color w:val="000000"/>
          <w:sz w:val="18"/>
          <w:szCs w:val="18"/>
        </w:rPr>
      </w:pPr>
      <w:r>
        <w:rPr>
          <w:rFonts w:ascii="Verdana" w:hAnsi="Verdana"/>
          <w:color w:val="000000"/>
          <w:sz w:val="18"/>
          <w:szCs w:val="18"/>
        </w:rPr>
        <w:t>2011</w:t>
      </w:r>
    </w:p>
    <w:p w14:paraId="2E093F01" w14:textId="77777777" w:rsidR="00095B3A" w:rsidRDefault="00095B3A" w:rsidP="00095B3A">
      <w:pPr>
        <w:rPr>
          <w:rFonts w:ascii="Verdana" w:hAnsi="Verdana"/>
          <w:b/>
          <w:bCs/>
          <w:color w:val="000000"/>
          <w:sz w:val="18"/>
          <w:szCs w:val="18"/>
        </w:rPr>
      </w:pPr>
      <w:r>
        <w:rPr>
          <w:rFonts w:ascii="Verdana" w:hAnsi="Verdana"/>
          <w:b/>
          <w:bCs/>
          <w:color w:val="000000"/>
          <w:sz w:val="18"/>
          <w:szCs w:val="18"/>
        </w:rPr>
        <w:t>Автор научной работы: </w:t>
      </w:r>
    </w:p>
    <w:p w14:paraId="33C2E24E" w14:textId="77777777" w:rsidR="00095B3A" w:rsidRDefault="00095B3A" w:rsidP="00095B3A">
      <w:pPr>
        <w:rPr>
          <w:rFonts w:ascii="Verdana" w:hAnsi="Verdana"/>
          <w:color w:val="000000"/>
          <w:sz w:val="18"/>
          <w:szCs w:val="18"/>
        </w:rPr>
      </w:pPr>
      <w:r>
        <w:rPr>
          <w:rFonts w:ascii="Verdana" w:hAnsi="Verdana"/>
          <w:color w:val="000000"/>
          <w:sz w:val="18"/>
          <w:szCs w:val="18"/>
        </w:rPr>
        <w:t>Муфтиев, Рустем Гамилевич</w:t>
      </w:r>
    </w:p>
    <w:p w14:paraId="5670951D" w14:textId="77777777" w:rsidR="00095B3A" w:rsidRDefault="00095B3A" w:rsidP="00095B3A">
      <w:pPr>
        <w:rPr>
          <w:rFonts w:ascii="Verdana" w:hAnsi="Verdana"/>
          <w:b/>
          <w:bCs/>
          <w:color w:val="000000"/>
          <w:sz w:val="18"/>
          <w:szCs w:val="18"/>
        </w:rPr>
      </w:pPr>
      <w:r>
        <w:rPr>
          <w:rFonts w:ascii="Verdana" w:hAnsi="Verdana"/>
          <w:b/>
          <w:bCs/>
          <w:color w:val="000000"/>
          <w:sz w:val="18"/>
          <w:szCs w:val="18"/>
        </w:rPr>
        <w:t>Ученая cтепень: </w:t>
      </w:r>
    </w:p>
    <w:p w14:paraId="38155E04" w14:textId="77777777" w:rsidR="00095B3A" w:rsidRDefault="00095B3A" w:rsidP="00095B3A">
      <w:pPr>
        <w:rPr>
          <w:rFonts w:ascii="Verdana" w:hAnsi="Verdana"/>
          <w:color w:val="000000"/>
          <w:sz w:val="18"/>
          <w:szCs w:val="18"/>
        </w:rPr>
      </w:pPr>
      <w:r>
        <w:rPr>
          <w:rFonts w:ascii="Verdana" w:hAnsi="Verdana"/>
          <w:color w:val="000000"/>
          <w:sz w:val="18"/>
          <w:szCs w:val="18"/>
        </w:rPr>
        <w:t>кандидат юридических наук</w:t>
      </w:r>
    </w:p>
    <w:p w14:paraId="26C4892F" w14:textId="77777777" w:rsidR="00095B3A" w:rsidRDefault="00095B3A" w:rsidP="00095B3A">
      <w:pPr>
        <w:rPr>
          <w:rFonts w:ascii="Verdana" w:hAnsi="Verdana"/>
          <w:b/>
          <w:bCs/>
          <w:color w:val="000000"/>
          <w:sz w:val="18"/>
          <w:szCs w:val="18"/>
        </w:rPr>
      </w:pPr>
      <w:r>
        <w:rPr>
          <w:rFonts w:ascii="Verdana" w:hAnsi="Verdana"/>
          <w:b/>
          <w:bCs/>
          <w:color w:val="000000"/>
          <w:sz w:val="18"/>
          <w:szCs w:val="18"/>
        </w:rPr>
        <w:t>Место защиты диссертации: </w:t>
      </w:r>
    </w:p>
    <w:p w14:paraId="5CCF9FB9" w14:textId="77777777" w:rsidR="00095B3A" w:rsidRDefault="00095B3A" w:rsidP="00095B3A">
      <w:pPr>
        <w:rPr>
          <w:rFonts w:ascii="Verdana" w:hAnsi="Verdana"/>
          <w:color w:val="000000"/>
          <w:sz w:val="18"/>
          <w:szCs w:val="18"/>
        </w:rPr>
      </w:pPr>
      <w:r>
        <w:rPr>
          <w:rFonts w:ascii="Verdana" w:hAnsi="Verdana"/>
          <w:color w:val="000000"/>
          <w:sz w:val="18"/>
          <w:szCs w:val="18"/>
        </w:rPr>
        <w:t>Чебоксары</w:t>
      </w:r>
    </w:p>
    <w:p w14:paraId="242F5945" w14:textId="77777777" w:rsidR="00095B3A" w:rsidRDefault="00095B3A" w:rsidP="00095B3A">
      <w:pPr>
        <w:rPr>
          <w:rFonts w:ascii="Verdana" w:hAnsi="Verdana"/>
          <w:b/>
          <w:bCs/>
          <w:color w:val="000000"/>
          <w:sz w:val="18"/>
          <w:szCs w:val="18"/>
        </w:rPr>
      </w:pPr>
      <w:r>
        <w:rPr>
          <w:rFonts w:ascii="Verdana" w:hAnsi="Verdana"/>
          <w:b/>
          <w:bCs/>
          <w:color w:val="000000"/>
          <w:sz w:val="18"/>
          <w:szCs w:val="18"/>
        </w:rPr>
        <w:t>Код cпециальности ВАК: </w:t>
      </w:r>
    </w:p>
    <w:p w14:paraId="47807678" w14:textId="77777777" w:rsidR="00095B3A" w:rsidRDefault="00095B3A" w:rsidP="00095B3A">
      <w:pPr>
        <w:rPr>
          <w:rFonts w:ascii="Verdana" w:hAnsi="Verdana"/>
          <w:color w:val="000000"/>
          <w:sz w:val="18"/>
          <w:szCs w:val="18"/>
        </w:rPr>
      </w:pPr>
      <w:r>
        <w:rPr>
          <w:rFonts w:ascii="Verdana" w:hAnsi="Verdana"/>
          <w:color w:val="000000"/>
          <w:sz w:val="18"/>
          <w:szCs w:val="18"/>
        </w:rPr>
        <w:t>12.00.01</w:t>
      </w:r>
    </w:p>
    <w:p w14:paraId="264DC199" w14:textId="77777777" w:rsidR="00095B3A" w:rsidRDefault="00095B3A" w:rsidP="00095B3A">
      <w:pPr>
        <w:rPr>
          <w:rFonts w:ascii="Verdana" w:hAnsi="Verdana"/>
          <w:b/>
          <w:bCs/>
          <w:color w:val="000000"/>
          <w:sz w:val="18"/>
          <w:szCs w:val="18"/>
        </w:rPr>
      </w:pPr>
      <w:r>
        <w:rPr>
          <w:rFonts w:ascii="Verdana" w:hAnsi="Verdana"/>
          <w:b/>
          <w:bCs/>
          <w:color w:val="000000"/>
          <w:sz w:val="18"/>
          <w:szCs w:val="18"/>
        </w:rPr>
        <w:t>Специальность: </w:t>
      </w:r>
    </w:p>
    <w:p w14:paraId="1008C28F" w14:textId="77777777" w:rsidR="00095B3A" w:rsidRDefault="00095B3A" w:rsidP="00095B3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B1C8F5D" w14:textId="77777777" w:rsidR="00095B3A" w:rsidRDefault="00095B3A" w:rsidP="00095B3A">
      <w:pPr>
        <w:rPr>
          <w:rFonts w:ascii="Verdana" w:hAnsi="Verdana"/>
          <w:b/>
          <w:bCs/>
          <w:color w:val="000000"/>
          <w:sz w:val="18"/>
          <w:szCs w:val="18"/>
        </w:rPr>
      </w:pPr>
      <w:r>
        <w:rPr>
          <w:rFonts w:ascii="Verdana" w:hAnsi="Verdana"/>
          <w:b/>
          <w:bCs/>
          <w:color w:val="000000"/>
          <w:sz w:val="18"/>
          <w:szCs w:val="18"/>
        </w:rPr>
        <w:t>Количество cтраниц: </w:t>
      </w:r>
    </w:p>
    <w:p w14:paraId="51B4AB17" w14:textId="77777777" w:rsidR="00095B3A" w:rsidRDefault="00095B3A" w:rsidP="00095B3A">
      <w:pPr>
        <w:rPr>
          <w:rFonts w:ascii="Verdana" w:hAnsi="Verdana"/>
          <w:color w:val="000000"/>
          <w:sz w:val="18"/>
          <w:szCs w:val="18"/>
        </w:rPr>
      </w:pPr>
      <w:r>
        <w:rPr>
          <w:rFonts w:ascii="Verdana" w:hAnsi="Verdana"/>
          <w:color w:val="000000"/>
          <w:sz w:val="18"/>
          <w:szCs w:val="18"/>
        </w:rPr>
        <w:t>207</w:t>
      </w:r>
    </w:p>
    <w:p w14:paraId="1B147610" w14:textId="77777777" w:rsidR="00095B3A" w:rsidRDefault="00095B3A" w:rsidP="00095B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Муфтиев, Рустем Гамилевич</w:t>
      </w:r>
    </w:p>
    <w:p w14:paraId="7B01FC1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6309B4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РАЗВИТИЕ ТЕОРЕТИЧЕСКИХ ПРЕДСТАВЛЕНИЙ ОБ ОСНОВАХ ВОИНСКОГО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НАКАЗАНИЯ В ИСТОРИИ ПРАВА</w:t>
      </w:r>
    </w:p>
    <w:p w14:paraId="61C1D12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сущность и признаки воинской дисциплины.</w:t>
      </w:r>
    </w:p>
    <w:p w14:paraId="6380ACC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Воинские</w:t>
      </w:r>
      <w:r>
        <w:rPr>
          <w:rStyle w:val="WW8Num2z0"/>
          <w:rFonts w:ascii="Verdana" w:hAnsi="Verdana"/>
          <w:color w:val="000000"/>
          <w:sz w:val="18"/>
          <w:szCs w:val="18"/>
        </w:rPr>
        <w:t> </w:t>
      </w:r>
      <w:r>
        <w:rPr>
          <w:rFonts w:ascii="Verdana" w:hAnsi="Verdana"/>
          <w:color w:val="000000"/>
          <w:sz w:val="18"/>
          <w:szCs w:val="18"/>
        </w:rPr>
        <w:t>правонарушения и1 их виды.</w:t>
      </w:r>
    </w:p>
    <w:p w14:paraId="5A70A38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ГЕНЕЗИС ВОИНСКИХ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МОСКОВСКОМ ГОСУДАРСТВЕ XVI - XVII вв.</w:t>
      </w:r>
    </w:p>
    <w:p w14:paraId="2E3D96E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отношении служилых людей на этапе образования Русского централизованного государства XVI в.</w:t>
      </w:r>
    </w:p>
    <w:p w14:paraId="0BD4071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2. Развитие воинских наказаний в период формирования феодально-абсолютистского государства XVII в.</w:t>
      </w:r>
    </w:p>
    <w:p w14:paraId="60210D5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ПРАВОВОЕ РЕГУЛИРОВАНИЕ ВОИНСКИХ</w:t>
      </w:r>
    </w:p>
    <w:p w14:paraId="6F0AAD5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НАКАЗАНИЙ В РУССКОЙ АРМИИ РЕКРУТСКОГО ОБРАЗЦА (XVIII - середина XIX вв.)</w:t>
      </w:r>
    </w:p>
    <w:p w14:paraId="07A87C1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1. Воинские наказания в армии «</w:t>
      </w:r>
      <w:r>
        <w:rPr>
          <w:rStyle w:val="WW8Num3z0"/>
          <w:rFonts w:ascii="Verdana" w:hAnsi="Verdana"/>
          <w:color w:val="4682B4"/>
          <w:sz w:val="18"/>
          <w:szCs w:val="18"/>
        </w:rPr>
        <w:t>нового образца</w:t>
      </w:r>
      <w:r>
        <w:rPr>
          <w:rFonts w:ascii="Verdana" w:hAnsi="Verdana"/>
          <w:color w:val="000000"/>
          <w:sz w:val="18"/>
          <w:szCs w:val="18"/>
        </w:rPr>
        <w:t>» в эпоху Петра 1.</w:t>
      </w:r>
    </w:p>
    <w:p w14:paraId="65AD022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Правовое регулирование воинских наказаний в период 1725-1855 гг.</w:t>
      </w:r>
    </w:p>
    <w:p w14:paraId="39395C4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ЭВОЛЮЦИЯ ВОИНСКИХ НАКАЗАНИЙ (вторая половина XIX - начало XX вв.)</w:t>
      </w:r>
    </w:p>
    <w:p w14:paraId="6896DBA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1. Совершенствование правовых основ применения воинских наказаний в период буржуазной монархии.</w:t>
      </w:r>
    </w:p>
    <w:p w14:paraId="7E755BC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2. Виды наказаний, применяемых к военнослужащим в период деятельности Временного правительства.</w:t>
      </w:r>
    </w:p>
    <w:p w14:paraId="774FA1E8" w14:textId="77777777" w:rsidR="00095B3A" w:rsidRDefault="00095B3A" w:rsidP="00095B3A">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"Воинские наказания в XVI - начале XX вв."</w:t>
      </w:r>
    </w:p>
    <w:p w14:paraId="45034AC6"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Произошедшие в России на рубеже ХХ-ХХ1 вв. кардинальные изменения затронули все стороны жизни общества, его важнейшие институты, в том числе Вооруженные Силы. Защита Отечества на всем протяжении истории была и остается одной из важнейших функций государства. Перемены во внутренней политике и международном положении страны существенно повлияли на российскую армию. Начатая в 90-е гг. XX в. военная реформа внесла существенные изменения в военную службу, политико-социальный и правовой статус военнослужащих. Факторами, обусловливающими необходимость реформирования Вооруженных Сил, выступили негативные процессы, сопровождавшие трансформацию государственных институтов в постсоветской России.</w:t>
      </w:r>
    </w:p>
    <w:p w14:paraId="2A5873C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в целом в стране, так и в частности в армии, отчетливо проявилась тенденция к снижению управляемости и «</w:t>
      </w:r>
      <w:r>
        <w:rPr>
          <w:rStyle w:val="WW8Num3z0"/>
          <w:rFonts w:ascii="Verdana" w:hAnsi="Verdana"/>
          <w:color w:val="4682B4"/>
          <w:sz w:val="18"/>
          <w:szCs w:val="18"/>
        </w:rPr>
        <w:t>обесцениванию</w:t>
      </w:r>
      <w:r>
        <w:rPr>
          <w:rFonts w:ascii="Verdana" w:hAnsi="Verdana"/>
          <w:color w:val="000000"/>
          <w:sz w:val="18"/>
          <w:szCs w:val="18"/>
        </w:rPr>
        <w:t>» норм, регулирующих общественное поведение. Была значительно припижена роль такого средства организации социальных связей, как дисциплина. Вместе с тем дисциплина тесно взаимодействует с такими категориями, как</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ответственность, общественный порядок, в конечном счете выступая важнейшим инструментом укрепления демократии.</w:t>
      </w:r>
    </w:p>
    <w:p w14:paraId="1E5DAD8C"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Построение правового общества требует всемерного укрепления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усиления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В настоящее время наблюдается рост</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в том числе и в армии, что вызывает большую озабоченность в обществе, так как армия с низким уровнем дисциплины всегда была и будет дестабилизирующим фактором, что представляет опасность для всех слоев общества. Ухудшение военной дисциплины ведет к снижению уровня боевой и мобилизационной готовности Вооруженных Сил РФ, создает угрозу государственной и международной безопасности страны. Указанные факторы определяют повышенные требования к</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 xml:space="preserve">военнослужащими обязанностей военной службы, в силу чего особая значимость придается правовому регулированию их юридической ответственности. В этой связи;требуется; поиск новых форм и методов работы по укреплению воинской, дисциплины. Безусловно, необходимо решить ряд,общим, проблем, существующих в современном государстве, но в го: же время; целесообразно использовать накопленный, веками опыт по установлению? и; поддержанию на высоком уровне воинской дисциплины в Вооруженных Силах. История всех армий мира говорит о том, что без крепкой дисциплины ни одна из них существовать не может. ' </w:t>
      </w:r>
      <w:r>
        <w:rPr>
          <w:rFonts w:ascii="Arial" w:hAnsi="Arial" w:cs="Arial"/>
          <w:color w:val="000000"/>
          <w:sz w:val="18"/>
          <w:szCs w:val="18"/>
        </w:rPr>
        <w:t>■</w:t>
      </w:r>
    </w:p>
    <w:p w14:paraId="0AD7A60F"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вышеизложенное;, под нашему мнению,, свидетельствует о необходимости углубленного» комплексного историко-правового анализа того богатого опыта, который сложился в области укрепления воинской дисциплины в русской армии, для ^использования! имеющегося исторического^ опыта действующим? российским; законодательством. Это предполагает объективную; оценку исторического как позитивного, так и негативного опыта формирования системы воинских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русской армии с целью установления общих. закономерностей; их развития как правового института-, и определения соответствующих тенденций:</w:t>
      </w:r>
    </w:p>
    <w:p w14:paraId="0E0A4AE5"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Научный, интерес представляют не только анализ нормативных правовых, актов,' регламентировавших воинские</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но и непосредственно историческое исследование развития научных представлений о правовой природе: воинского наказания;, соотношении воинской</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и уголовной ответственности.</w:t>
      </w:r>
    </w:p>
    <w:p w14:paraId="3BE7E49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Вопросы воинских наказаний: в. хронологических рамках, избранных в диссертации, ранее комплексному исследованию не подвергались. В трудах</w:t>
      </w:r>
      <w:r>
        <w:rPr>
          <w:rStyle w:val="WW8Num2z0"/>
          <w:rFonts w:ascii="Verdana" w:hAnsi="Verdana"/>
          <w:color w:val="000000"/>
          <w:sz w:val="18"/>
          <w:szCs w:val="18"/>
        </w:rPr>
        <w:t> </w:t>
      </w:r>
      <w:r>
        <w:rPr>
          <w:rStyle w:val="WW8Num3z0"/>
          <w:rFonts w:ascii="Verdana" w:hAnsi="Verdana"/>
          <w:color w:val="4682B4"/>
          <w:sz w:val="18"/>
          <w:szCs w:val="18"/>
        </w:rPr>
        <w:t>представителен</w:t>
      </w:r>
      <w:r>
        <w:rPr>
          <w:rStyle w:val="WW8Num2z0"/>
          <w:rFonts w:ascii="Verdana" w:hAnsi="Verdana"/>
          <w:color w:val="000000"/>
          <w:sz w:val="18"/>
          <w:szCs w:val="18"/>
        </w:rPr>
        <w:t> </w:t>
      </w:r>
      <w:r>
        <w:rPr>
          <w:rFonts w:ascii="Verdana" w:hAnsi="Verdana"/>
          <w:color w:val="000000"/>
          <w:sz w:val="18"/>
          <w:szCs w:val="18"/>
        </w:rPr>
        <w:t>дореволюционной уголовно-правовой; и исторической науки преимущественное, внимание уделялось проблемам, связанным с эволюцией военного и военно-уголовного законодательства, начиная с. XVIII в. В работах П.О.</w:t>
      </w:r>
      <w:r>
        <w:rPr>
          <w:rStyle w:val="WW8Num2z0"/>
          <w:rFonts w:ascii="Verdana" w:hAnsi="Verdana"/>
          <w:color w:val="000000"/>
          <w:sz w:val="18"/>
          <w:szCs w:val="18"/>
        </w:rPr>
        <w:t> </w:t>
      </w:r>
      <w:r>
        <w:rPr>
          <w:rStyle w:val="WW8Num3z0"/>
          <w:rFonts w:ascii="Verdana" w:hAnsi="Verdana"/>
          <w:color w:val="4682B4"/>
          <w:sz w:val="18"/>
          <w:szCs w:val="18"/>
        </w:rPr>
        <w:t>Бобровского</w:t>
      </w:r>
      <w:r>
        <w:rPr>
          <w:rFonts w:ascii="Verdana" w:hAnsi="Verdana"/>
          <w:color w:val="000000"/>
          <w:sz w:val="18"/>
          <w:szCs w:val="18"/>
        </w:rPr>
        <w:t>, Н.Д. Бутовского, М.Ф. Владимирского-Буданова, В.М.</w:t>
      </w:r>
      <w:r>
        <w:rPr>
          <w:rStyle w:val="WW8Num2z0"/>
          <w:rFonts w:ascii="Verdana" w:hAnsi="Verdana"/>
          <w:color w:val="000000"/>
          <w:sz w:val="18"/>
          <w:szCs w:val="18"/>
        </w:rPr>
        <w:t> </w:t>
      </w:r>
      <w:r>
        <w:rPr>
          <w:rStyle w:val="WW8Num3z0"/>
          <w:rFonts w:ascii="Verdana" w:hAnsi="Verdana"/>
          <w:color w:val="4682B4"/>
          <w:sz w:val="18"/>
          <w:szCs w:val="18"/>
        </w:rPr>
        <w:t>Грибовского</w:t>
      </w:r>
      <w:r>
        <w:rPr>
          <w:rFonts w:ascii="Verdana" w:hAnsi="Verdana"/>
          <w:color w:val="000000"/>
          <w:sz w:val="18"/>
          <w:szCs w:val="18"/>
        </w:rPr>
        <w:t>, 11. Дегая, К.Р; Довбора, Н.И.</w:t>
      </w:r>
      <w:r>
        <w:rPr>
          <w:rStyle w:val="WW8Num2z0"/>
          <w:rFonts w:ascii="Verdana" w:hAnsi="Verdana"/>
          <w:color w:val="000000"/>
          <w:sz w:val="18"/>
          <w:szCs w:val="18"/>
        </w:rPr>
        <w:t> </w:t>
      </w:r>
      <w:r>
        <w:rPr>
          <w:rStyle w:val="WW8Num3z0"/>
          <w:rFonts w:ascii="Verdana" w:hAnsi="Verdana"/>
          <w:color w:val="4682B4"/>
          <w:sz w:val="18"/>
          <w:szCs w:val="18"/>
        </w:rPr>
        <w:t>Драгомирова</w:t>
      </w:r>
      <w:r>
        <w:rPr>
          <w:rFonts w:ascii="Verdana" w:hAnsi="Verdana"/>
          <w:color w:val="000000"/>
          <w:sz w:val="18"/>
          <w:szCs w:val="18"/>
        </w:rPr>
        <w:t>, C.Ä. Друцкого, Н.П. Загоскина, П.Ф:</w:t>
      </w:r>
    </w:p>
    <w:p w14:paraId="4A38836A"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Заустинского, B;Oi Ключевского; В.Н.</w:t>
      </w:r>
      <w:r>
        <w:rPr>
          <w:rStyle w:val="WW8Num2z0"/>
          <w:rFonts w:ascii="Verdana" w:hAnsi="Verdana"/>
          <w:color w:val="000000"/>
          <w:sz w:val="18"/>
          <w:szCs w:val="18"/>
        </w:rPr>
        <w:t> </w:t>
      </w:r>
      <w:r>
        <w:rPr>
          <w:rStyle w:val="WW8Num3z0"/>
          <w:rFonts w:ascii="Verdana" w:hAnsi="Verdana"/>
          <w:color w:val="4682B4"/>
          <w:sz w:val="18"/>
          <w:szCs w:val="18"/>
        </w:rPr>
        <w:t>Латкина</w:t>
      </w:r>
      <w:r>
        <w:rPr>
          <w:rFonts w:ascii="Verdana" w:hAnsi="Verdana"/>
          <w:color w:val="000000"/>
          <w:sz w:val="18"/>
          <w:szCs w:val="18"/>
        </w:rPr>
        <w:t xml:space="preserve">, Ä.B. Лохвицкого, A.C. Лы4 кошина, </w:t>
      </w:r>
      <w:r>
        <w:rPr>
          <w:rFonts w:ascii="Verdana" w:hAnsi="Verdana"/>
          <w:color w:val="000000"/>
          <w:sz w:val="18"/>
          <w:szCs w:val="18"/>
        </w:rPr>
        <w:lastRenderedPageBreak/>
        <w:t>М.З.</w:t>
      </w:r>
      <w:r>
        <w:rPr>
          <w:rStyle w:val="WW8Num2z0"/>
          <w:rFonts w:ascii="Verdana" w:hAnsi="Verdana"/>
          <w:color w:val="000000"/>
          <w:sz w:val="18"/>
          <w:szCs w:val="18"/>
        </w:rPr>
        <w:t> </w:t>
      </w:r>
      <w:r>
        <w:rPr>
          <w:rStyle w:val="WW8Num3z0"/>
          <w:rFonts w:ascii="Verdana" w:hAnsi="Verdana"/>
          <w:color w:val="4682B4"/>
          <w:sz w:val="18"/>
          <w:szCs w:val="18"/>
        </w:rPr>
        <w:t>Мышлаевского</w:t>
      </w:r>
      <w:r>
        <w:rPr>
          <w:rFonts w:ascii="Verdana" w:hAnsi="Verdana"/>
          <w:color w:val="000000"/>
          <w:sz w:val="18"/>
          <w:szCs w:val="18"/>
        </w:rPr>
        <w:t>, М.М. Михайлова, A.A. Навроцкого, Я.А.</w:t>
      </w:r>
      <w:r>
        <w:rPr>
          <w:rStyle w:val="WW8Num2z0"/>
          <w:rFonts w:ascii="Verdana" w:hAnsi="Verdana"/>
          <w:color w:val="000000"/>
          <w:sz w:val="18"/>
          <w:szCs w:val="18"/>
        </w:rPr>
        <w:t> </w:t>
      </w:r>
      <w:r>
        <w:rPr>
          <w:rStyle w:val="WW8Num3z0"/>
          <w:rFonts w:ascii="Verdana" w:hAnsi="Verdana"/>
          <w:color w:val="4682B4"/>
          <w:sz w:val="18"/>
          <w:szCs w:val="18"/>
        </w:rPr>
        <w:t>Неелова</w:t>
      </w:r>
      <w:r>
        <w:rPr>
          <w:rFonts w:ascii="Verdana" w:hAnsi="Verdana"/>
          <w:color w:val="000000"/>
          <w:sz w:val="18"/>
          <w:szCs w:val="18"/>
        </w:rPr>
        <w:t>, П.А. Режепо, М.П. Розенгейма, Н.Д.</w:t>
      </w:r>
      <w:r>
        <w:rPr>
          <w:rStyle w:val="WW8Num2z0"/>
          <w:rFonts w:ascii="Verdana" w:hAnsi="Verdana"/>
          <w:color w:val="000000"/>
          <w:sz w:val="18"/>
          <w:szCs w:val="18"/>
        </w:rPr>
        <w:t> </w:t>
      </w:r>
      <w:r>
        <w:rPr>
          <w:rStyle w:val="WW8Num3z0"/>
          <w:rFonts w:ascii="Verdana" w:hAnsi="Verdana"/>
          <w:color w:val="4682B4"/>
          <w:sz w:val="18"/>
          <w:szCs w:val="18"/>
        </w:rPr>
        <w:t>Сергеевского</w:t>
      </w:r>
      <w:r>
        <w:rPr>
          <w:rFonts w:ascii="Verdana" w:hAnsi="Verdana"/>
          <w:color w:val="000000"/>
          <w:sz w:val="18"/>
          <w:szCs w:val="18"/>
        </w:rPr>
        <w:t>, И.И. Снисаренко, Н.С. Таганцева, Н.И.</w:t>
      </w:r>
      <w:r>
        <w:rPr>
          <w:rStyle w:val="WW8Num2z0"/>
          <w:rFonts w:ascii="Verdana" w:hAnsi="Verdana"/>
          <w:color w:val="000000"/>
          <w:sz w:val="18"/>
          <w:szCs w:val="18"/>
        </w:rPr>
        <w:t> </w:t>
      </w:r>
      <w:r>
        <w:rPr>
          <w:rStyle w:val="WW8Num3z0"/>
          <w:rFonts w:ascii="Verdana" w:hAnsi="Verdana"/>
          <w:color w:val="4682B4"/>
          <w:sz w:val="18"/>
          <w:szCs w:val="18"/>
        </w:rPr>
        <w:t>Фалеева</w:t>
      </w:r>
      <w:r>
        <w:rPr>
          <w:rFonts w:ascii="Verdana" w:hAnsi="Verdana"/>
          <w:color w:val="000000"/>
          <w:sz w:val="18"/>
          <w:szCs w:val="18"/>
        </w:rPr>
        <w:t>, А.Н. Филиппова, В.Ф. Философова, В.Н.</w:t>
      </w:r>
      <w:r>
        <w:rPr>
          <w:rStyle w:val="WW8Num2z0"/>
          <w:rFonts w:ascii="Verdana" w:hAnsi="Verdana"/>
          <w:color w:val="000000"/>
          <w:sz w:val="18"/>
          <w:szCs w:val="18"/>
        </w:rPr>
        <w:t> </w:t>
      </w:r>
      <w:r>
        <w:rPr>
          <w:rStyle w:val="WW8Num3z0"/>
          <w:rFonts w:ascii="Verdana" w:hAnsi="Verdana"/>
          <w:color w:val="4682B4"/>
          <w:sz w:val="18"/>
          <w:szCs w:val="18"/>
        </w:rPr>
        <w:t>Халтурина</w:t>
      </w:r>
      <w:r>
        <w:rPr>
          <w:rFonts w:ascii="Verdana" w:hAnsi="Verdana"/>
          <w:color w:val="000000"/>
          <w:sz w:val="18"/>
          <w:szCs w:val="18"/>
        </w:rPr>
        <w:t>, И.А. Шендзиковского и других исследуются общетеоретические вопросы отечественного военно-уголовного права: военное законодательство Петра I,</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военного законодательства, тенденции развития ответственности за воинские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в контексте эволюции русского уголовного права.</w:t>
      </w:r>
    </w:p>
    <w:p w14:paraId="7516533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указанные вопросы долгое время практически не исследовались, и только начиная с 1940-х гг. М.И.</w:t>
      </w:r>
      <w:r>
        <w:rPr>
          <w:rStyle w:val="WW8Num2z0"/>
          <w:rFonts w:ascii="Verdana" w:hAnsi="Verdana"/>
          <w:color w:val="000000"/>
          <w:sz w:val="18"/>
          <w:szCs w:val="18"/>
        </w:rPr>
        <w:t> </w:t>
      </w:r>
      <w:r>
        <w:rPr>
          <w:rStyle w:val="WW8Num3z0"/>
          <w:rFonts w:ascii="Verdana" w:hAnsi="Verdana"/>
          <w:color w:val="4682B4"/>
          <w:sz w:val="18"/>
          <w:szCs w:val="18"/>
        </w:rPr>
        <w:t>Баишев</w:t>
      </w:r>
      <w:r>
        <w:rPr>
          <w:rFonts w:ascii="Verdana" w:hAnsi="Verdana"/>
          <w:color w:val="000000"/>
          <w:sz w:val="18"/>
          <w:szCs w:val="18"/>
        </w:rPr>
        <w:t>, Ф.С. Бражник, A.A. Герцензон, П.П.</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П.А. Зайончковский, A.A. Пионтковский, П.И.</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П.С. Ромашкин, А.Н. Трайнин, Б.С.</w:t>
      </w:r>
      <w:r>
        <w:rPr>
          <w:rStyle w:val="WW8Num2z0"/>
          <w:rFonts w:ascii="Verdana" w:hAnsi="Verdana"/>
          <w:color w:val="000000"/>
          <w:sz w:val="18"/>
          <w:szCs w:val="18"/>
        </w:rPr>
        <w:t> </w:t>
      </w:r>
      <w:r>
        <w:rPr>
          <w:rStyle w:val="WW8Num3z0"/>
          <w:rFonts w:ascii="Verdana" w:hAnsi="Verdana"/>
          <w:color w:val="4682B4"/>
          <w:sz w:val="18"/>
          <w:szCs w:val="18"/>
        </w:rPr>
        <w:t>Утевский</w:t>
      </w:r>
      <w:r>
        <w:rPr>
          <w:rFonts w:ascii="Verdana" w:hAnsi="Verdana"/>
          <w:color w:val="000000"/>
          <w:sz w:val="18"/>
          <w:szCs w:val="18"/>
        </w:rPr>
        <w:t>, М.Д: Шарго-родский, Т.П. Шворина, В.М.</w:t>
      </w:r>
      <w:r>
        <w:rPr>
          <w:rStyle w:val="WW8Num2z0"/>
          <w:rFonts w:ascii="Verdana" w:hAnsi="Verdana"/>
          <w:color w:val="000000"/>
          <w:sz w:val="18"/>
          <w:szCs w:val="18"/>
        </w:rPr>
        <w:t> </w:t>
      </w:r>
      <w:r>
        <w:rPr>
          <w:rStyle w:val="WW8Num3z0"/>
          <w:rFonts w:ascii="Verdana" w:hAnsi="Verdana"/>
          <w:color w:val="4682B4"/>
          <w:sz w:val="18"/>
          <w:szCs w:val="18"/>
        </w:rPr>
        <w:t>Чхиквадзе</w:t>
      </w:r>
      <w:r>
        <w:rPr>
          <w:rStyle w:val="WW8Num2z0"/>
          <w:rFonts w:ascii="Verdana" w:hAnsi="Verdana"/>
          <w:color w:val="000000"/>
          <w:sz w:val="18"/>
          <w:szCs w:val="18"/>
        </w:rPr>
        <w:t> </w:t>
      </w:r>
      <w:r>
        <w:rPr>
          <w:rFonts w:ascii="Verdana" w:hAnsi="Verdana"/>
          <w:color w:val="000000"/>
          <w:sz w:val="18"/>
          <w:szCs w:val="18"/>
        </w:rPr>
        <w:t>вновь обратили внимание на военно-уголовное законодательство дореволюционной* России. В 70-80-е гг. XX вв. были защищены диссертации Н.В. Артамоновым (в 1974 г. - кандидатская, в 1983 г. - докторская), Х.М.</w:t>
      </w:r>
      <w:r>
        <w:rPr>
          <w:rStyle w:val="WW8Num2z0"/>
          <w:rFonts w:ascii="Verdana" w:hAnsi="Verdana"/>
          <w:color w:val="000000"/>
          <w:sz w:val="18"/>
          <w:szCs w:val="18"/>
        </w:rPr>
        <w:t> </w:t>
      </w:r>
      <w:r>
        <w:rPr>
          <w:rStyle w:val="WW8Num3z0"/>
          <w:rFonts w:ascii="Verdana" w:hAnsi="Verdana"/>
          <w:color w:val="4682B4"/>
          <w:sz w:val="18"/>
          <w:szCs w:val="18"/>
        </w:rPr>
        <w:t>Ахметшиным</w:t>
      </w:r>
      <w:r>
        <w:rPr>
          <w:rFonts w:ascii="Verdana" w:hAnsi="Verdana"/>
          <w:color w:val="000000"/>
          <w:sz w:val="18"/>
          <w:szCs w:val="18"/>
        </w:rPr>
        <w:t>, В.Н. Гречухой, B.C. Куслеевым, A.C.</w:t>
      </w:r>
      <w:r>
        <w:rPr>
          <w:rStyle w:val="WW8Num2z0"/>
          <w:rFonts w:ascii="Verdana" w:hAnsi="Verdana"/>
          <w:color w:val="000000"/>
          <w:sz w:val="18"/>
          <w:szCs w:val="18"/>
        </w:rPr>
        <w:t> </w:t>
      </w:r>
      <w:r>
        <w:rPr>
          <w:rStyle w:val="WW8Num3z0"/>
          <w:rFonts w:ascii="Verdana" w:hAnsi="Verdana"/>
          <w:color w:val="4682B4"/>
          <w:sz w:val="18"/>
          <w:szCs w:val="18"/>
        </w:rPr>
        <w:t>Мамыкиным</w:t>
      </w:r>
      <w:r>
        <w:rPr>
          <w:rFonts w:ascii="Verdana" w:hAnsi="Verdana"/>
          <w:color w:val="000000"/>
          <w:sz w:val="18"/>
          <w:szCs w:val="18"/>
        </w:rPr>
        <w:t>, В.П. Масловым, В.А. Маровым, А.П.</w:t>
      </w:r>
      <w:r>
        <w:rPr>
          <w:rStyle w:val="WW8Num2z0"/>
          <w:rFonts w:ascii="Verdana" w:hAnsi="Verdana"/>
          <w:color w:val="000000"/>
          <w:sz w:val="18"/>
          <w:szCs w:val="18"/>
        </w:rPr>
        <w:t> </w:t>
      </w:r>
      <w:r>
        <w:rPr>
          <w:rStyle w:val="WW8Num3z0"/>
          <w:rFonts w:ascii="Verdana" w:hAnsi="Verdana"/>
          <w:color w:val="4682B4"/>
          <w:sz w:val="18"/>
          <w:szCs w:val="18"/>
        </w:rPr>
        <w:t>Мищенковым</w:t>
      </w:r>
      <w:r>
        <w:rPr>
          <w:rFonts w:ascii="Verdana" w:hAnsi="Verdana"/>
          <w:color w:val="000000"/>
          <w:sz w:val="18"/>
          <w:szCs w:val="18"/>
        </w:rPr>
        <w:t>, A.A. Тер-Акоповым, в которых авторы в той или иной степени затрагивали воинские наказания, в гом числе и в русской армии в период до Октябрьской революции 1917 г. Однако работы, написанные в это время, нередко носили пропагандистский характер и не содержали целостной исторической картины развития воинских наказаний досоветского периода.</w:t>
      </w:r>
    </w:p>
    <w:p w14:paraId="74828F4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постсоветский период возрос интерес к проблемам истории развития отечес1 венного дореволюционного права, в том числе военно-уголовного права. Данному направлению исследований посвящены работы A.C. Безна-сюка, Н.М.</w:t>
      </w:r>
      <w:r>
        <w:rPr>
          <w:rStyle w:val="WW8Num2z0"/>
          <w:rFonts w:ascii="Verdana" w:hAnsi="Verdana"/>
          <w:color w:val="000000"/>
          <w:sz w:val="18"/>
          <w:szCs w:val="18"/>
        </w:rPr>
        <w:t> </w:t>
      </w:r>
      <w:r>
        <w:rPr>
          <w:rStyle w:val="WW8Num3z0"/>
          <w:rFonts w:ascii="Verdana" w:hAnsi="Verdana"/>
          <w:color w:val="4682B4"/>
          <w:sz w:val="18"/>
          <w:szCs w:val="18"/>
        </w:rPr>
        <w:t>Богатыревой</w:t>
      </w:r>
      <w:r>
        <w:rPr>
          <w:rFonts w:ascii="Verdana" w:hAnsi="Verdana"/>
          <w:color w:val="000000"/>
          <w:sz w:val="18"/>
          <w:szCs w:val="18"/>
        </w:rPr>
        <w:t>, В.В. Кучмы, A.A. Логецкого, Д.В.</w:t>
      </w:r>
      <w:r>
        <w:rPr>
          <w:rStyle w:val="WW8Num2z0"/>
          <w:rFonts w:ascii="Verdana" w:hAnsi="Verdana"/>
          <w:color w:val="000000"/>
          <w:sz w:val="18"/>
          <w:szCs w:val="18"/>
        </w:rPr>
        <w:t> </w:t>
      </w:r>
      <w:r>
        <w:rPr>
          <w:rStyle w:val="WW8Num3z0"/>
          <w:rFonts w:ascii="Verdana" w:hAnsi="Verdana"/>
          <w:color w:val="4682B4"/>
          <w:sz w:val="18"/>
          <w:szCs w:val="18"/>
        </w:rPr>
        <w:t>Первухина</w:t>
      </w:r>
      <w:r>
        <w:rPr>
          <w:rFonts w:ascii="Verdana" w:hAnsi="Verdana"/>
          <w:color w:val="000000"/>
          <w:sz w:val="18"/>
          <w:szCs w:val="18"/>
        </w:rPr>
        <w:t>, В.А. Селюкова, Т.Ю. Сухондяевой, A.A.</w:t>
      </w:r>
      <w:r>
        <w:rPr>
          <w:rStyle w:val="WW8Num2z0"/>
          <w:rFonts w:ascii="Verdana" w:hAnsi="Verdana"/>
          <w:color w:val="000000"/>
          <w:sz w:val="18"/>
          <w:szCs w:val="18"/>
        </w:rPr>
        <w:t> </w:t>
      </w:r>
      <w:r>
        <w:rPr>
          <w:rStyle w:val="WW8Num3z0"/>
          <w:rFonts w:ascii="Verdana" w:hAnsi="Verdana"/>
          <w:color w:val="4682B4"/>
          <w:sz w:val="18"/>
          <w:szCs w:val="18"/>
        </w:rPr>
        <w:t>Толкаченко</w:t>
      </w:r>
      <w:r>
        <w:rPr>
          <w:rFonts w:ascii="Verdana" w:hAnsi="Verdana"/>
          <w:color w:val="000000"/>
          <w:sz w:val="18"/>
          <w:szCs w:val="18"/>
        </w:rPr>
        <w:t>, О.В. Шарыкиной. Вместе с тем- в работах последних лет за1рагиваются-процессы~развиуия воинских наказаний лишь в отдельные периоды существования регулярной русской армии досоветского периода. Нет ни одного исследования, где указанные во5 просы рассматриваются в хронологически законченном виде. Как в советской, так и в современной правовой и исторической литературе не было создано последовательной, исторически ясной картины развития воинских наказаний на протяжении всего этапа существования постоянных вооруженных сил Российского государства досоветского периода.</w:t>
      </w:r>
    </w:p>
    <w:p w14:paraId="4FBEDEF9"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характер темы диссертационного исследования предполагает обращение к широкой источниковой базе по вопросам теории права и военного права. Поскольку воинские наказания неразрывно связаны с категориями юридической ответственности и дисциплины, то анализу подверглись труды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Д.Н. Бахраха, A.B. Глянцева, В.В.</w:t>
      </w:r>
      <w:r>
        <w:rPr>
          <w:rStyle w:val="WW8Num2z0"/>
          <w:rFonts w:ascii="Verdana" w:hAnsi="Verdana"/>
          <w:color w:val="000000"/>
          <w:sz w:val="18"/>
          <w:szCs w:val="18"/>
        </w:rPr>
        <w:t> </w:t>
      </w:r>
      <w:r>
        <w:rPr>
          <w:rStyle w:val="WW8Num3z0"/>
          <w:rFonts w:ascii="Verdana" w:hAnsi="Verdana"/>
          <w:color w:val="4682B4"/>
          <w:sz w:val="18"/>
          <w:szCs w:val="18"/>
        </w:rPr>
        <w:t>Демина</w:t>
      </w:r>
      <w:r>
        <w:rPr>
          <w:rFonts w:ascii="Verdana" w:hAnsi="Verdana"/>
          <w:color w:val="000000"/>
          <w:sz w:val="18"/>
          <w:szCs w:val="18"/>
        </w:rPr>
        <w:t>, О.С. Иоффе, JI.3. Лившиц, И.С.</w:t>
      </w:r>
      <w:r>
        <w:rPr>
          <w:rStyle w:val="WW8Num2z0"/>
          <w:rFonts w:ascii="Verdana" w:hAnsi="Verdana"/>
          <w:color w:val="000000"/>
          <w:sz w:val="18"/>
          <w:szCs w:val="18"/>
        </w:rPr>
        <w:t> </w:t>
      </w:r>
      <w:r>
        <w:rPr>
          <w:rStyle w:val="WW8Num3z0"/>
          <w:rFonts w:ascii="Verdana" w:hAnsi="Verdana"/>
          <w:color w:val="4682B4"/>
          <w:sz w:val="18"/>
          <w:szCs w:val="18"/>
        </w:rPr>
        <w:t>Малеина</w:t>
      </w:r>
      <w:r>
        <w:rPr>
          <w:rFonts w:ascii="Verdana" w:hAnsi="Verdana"/>
          <w:color w:val="000000"/>
          <w:sz w:val="18"/>
          <w:szCs w:val="18"/>
        </w:rPr>
        <w:t>, Г.В. Мальцева, И.С. Самощенко, М.С.</w:t>
      </w:r>
      <w:r>
        <w:rPr>
          <w:rStyle w:val="WW8Num2z0"/>
          <w:rFonts w:ascii="Verdana" w:hAnsi="Verdana"/>
          <w:color w:val="000000"/>
          <w:sz w:val="18"/>
          <w:szCs w:val="18"/>
        </w:rPr>
        <w:t> </w:t>
      </w:r>
      <w:r>
        <w:rPr>
          <w:rStyle w:val="WW8Num3z0"/>
          <w:rFonts w:ascii="Verdana" w:hAnsi="Verdana"/>
          <w:color w:val="4682B4"/>
          <w:sz w:val="18"/>
          <w:szCs w:val="18"/>
        </w:rPr>
        <w:t>Строговича</w:t>
      </w:r>
      <w:r>
        <w:rPr>
          <w:rFonts w:ascii="Verdana" w:hAnsi="Verdana"/>
          <w:color w:val="000000"/>
          <w:sz w:val="18"/>
          <w:szCs w:val="18"/>
        </w:rPr>
        <w:t>, J1.A. Сыровагской, М.Х. Фарукшина, Ю.Г.</w:t>
      </w:r>
      <w:r>
        <w:rPr>
          <w:rStyle w:val="WW8Num2z0"/>
          <w:rFonts w:ascii="Verdana" w:hAnsi="Verdana"/>
          <w:color w:val="000000"/>
          <w:sz w:val="18"/>
          <w:szCs w:val="18"/>
        </w:rPr>
        <w:t> </w:t>
      </w:r>
      <w:r>
        <w:rPr>
          <w:rStyle w:val="WW8Num3z0"/>
          <w:rFonts w:ascii="Verdana" w:hAnsi="Verdana"/>
          <w:color w:val="4682B4"/>
          <w:sz w:val="18"/>
          <w:szCs w:val="18"/>
        </w:rPr>
        <w:t>Шпаковского</w:t>
      </w:r>
      <w:r>
        <w:rPr>
          <w:rStyle w:val="WW8Num2z0"/>
          <w:rFonts w:ascii="Verdana" w:hAnsi="Verdana"/>
          <w:color w:val="000000"/>
          <w:sz w:val="18"/>
          <w:szCs w:val="18"/>
        </w:rPr>
        <w:t> </w:t>
      </w:r>
      <w:r>
        <w:rPr>
          <w:rFonts w:ascii="Verdana" w:hAnsi="Verdana"/>
          <w:color w:val="000000"/>
          <w:sz w:val="18"/>
          <w:szCs w:val="18"/>
        </w:rPr>
        <w:t>и других, внесших значительный вклад в разработку научных основ юридической ответственности.</w:t>
      </w:r>
    </w:p>
    <w:p w14:paraId="687CC401"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 вопросам юридической ответственности военнослужащих посвящены работы Н.В.</w:t>
      </w:r>
      <w:r>
        <w:rPr>
          <w:rStyle w:val="WW8Num2z0"/>
          <w:rFonts w:ascii="Verdana" w:hAnsi="Verdana"/>
          <w:color w:val="000000"/>
          <w:sz w:val="18"/>
          <w:szCs w:val="18"/>
        </w:rPr>
        <w:t> </w:t>
      </w:r>
      <w:r>
        <w:rPr>
          <w:rStyle w:val="WW8Num3z0"/>
          <w:rFonts w:ascii="Verdana" w:hAnsi="Verdana"/>
          <w:color w:val="4682B4"/>
          <w:sz w:val="18"/>
          <w:szCs w:val="18"/>
        </w:rPr>
        <w:t>Артамонова</w:t>
      </w:r>
      <w:r>
        <w:rPr>
          <w:rFonts w:ascii="Verdana" w:hAnsi="Verdana"/>
          <w:color w:val="000000"/>
          <w:sz w:val="18"/>
          <w:szCs w:val="18"/>
        </w:rPr>
        <w:t>, В.Н. Дубровина, Ю.В. Коренев-ского, К.С.</w:t>
      </w:r>
      <w:r>
        <w:rPr>
          <w:rStyle w:val="WW8Num2z0"/>
          <w:rFonts w:ascii="Verdana" w:hAnsi="Verdana"/>
          <w:color w:val="000000"/>
          <w:sz w:val="18"/>
          <w:szCs w:val="18"/>
        </w:rPr>
        <w:t> </w:t>
      </w:r>
      <w:r>
        <w:rPr>
          <w:rStyle w:val="WW8Num3z0"/>
          <w:rFonts w:ascii="Verdana" w:hAnsi="Verdana"/>
          <w:color w:val="4682B4"/>
          <w:sz w:val="18"/>
          <w:szCs w:val="18"/>
        </w:rPr>
        <w:t>Лиховидова</w:t>
      </w:r>
      <w:r>
        <w:rPr>
          <w:rFonts w:ascii="Verdana" w:hAnsi="Verdana"/>
          <w:color w:val="000000"/>
          <w:sz w:val="18"/>
          <w:szCs w:val="18"/>
        </w:rPr>
        <w:t>, Ю.И. Мигачева, М.Е. Токаревой, И.В.</w:t>
      </w:r>
      <w:r>
        <w:rPr>
          <w:rStyle w:val="WW8Num2z0"/>
          <w:rFonts w:ascii="Verdana" w:hAnsi="Verdana"/>
          <w:color w:val="000000"/>
          <w:sz w:val="18"/>
          <w:szCs w:val="18"/>
        </w:rPr>
        <w:t> </w:t>
      </w:r>
      <w:r>
        <w:rPr>
          <w:rStyle w:val="WW8Num3z0"/>
          <w:rFonts w:ascii="Verdana" w:hAnsi="Verdana"/>
          <w:color w:val="4682B4"/>
          <w:sz w:val="18"/>
          <w:szCs w:val="18"/>
        </w:rPr>
        <w:t>Холодкова</w:t>
      </w:r>
      <w:r>
        <w:rPr>
          <w:rStyle w:val="WW8Num2z0"/>
          <w:rFonts w:ascii="Verdana" w:hAnsi="Verdana"/>
          <w:color w:val="000000"/>
          <w:sz w:val="18"/>
          <w:szCs w:val="18"/>
        </w:rPr>
        <w:t> </w:t>
      </w:r>
      <w:r>
        <w:rPr>
          <w:rFonts w:ascii="Verdana" w:hAnsi="Verdana"/>
          <w:color w:val="000000"/>
          <w:sz w:val="18"/>
          <w:szCs w:val="18"/>
        </w:rPr>
        <w:t>и др.</w:t>
      </w:r>
    </w:p>
    <w:p w14:paraId="15785A7E"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Общетеоретические аспекты дисциплинарной ответственности нашли отражение в трудах A.A.</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Г.В. Атаманчука, П.Т. Васькова, А.Е.</w:t>
      </w:r>
      <w:r>
        <w:rPr>
          <w:rStyle w:val="WW8Num2z0"/>
          <w:rFonts w:ascii="Verdana" w:hAnsi="Verdana"/>
          <w:color w:val="000000"/>
          <w:sz w:val="18"/>
          <w:szCs w:val="18"/>
        </w:rPr>
        <w:t> </w:t>
      </w:r>
      <w:r>
        <w:rPr>
          <w:rStyle w:val="WW8Num3z0"/>
          <w:rFonts w:ascii="Verdana" w:hAnsi="Verdana"/>
          <w:color w:val="4682B4"/>
          <w:sz w:val="18"/>
          <w:szCs w:val="18"/>
        </w:rPr>
        <w:t>Лунева</w:t>
      </w:r>
      <w:r>
        <w:rPr>
          <w:rFonts w:ascii="Verdana" w:hAnsi="Verdana"/>
          <w:color w:val="000000"/>
          <w:sz w:val="18"/>
          <w:szCs w:val="18"/>
        </w:rPr>
        <w:t>, Д.И. Гавриленко, В.М. Корельского,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В.М. Манохина, Г.И. Молева, И.Ф.</w:t>
      </w:r>
      <w:r>
        <w:rPr>
          <w:rStyle w:val="WW8Num2z0"/>
          <w:rFonts w:ascii="Verdana" w:hAnsi="Verdana"/>
          <w:color w:val="000000"/>
          <w:sz w:val="18"/>
          <w:szCs w:val="18"/>
        </w:rPr>
        <w:t> </w:t>
      </w:r>
      <w:r>
        <w:rPr>
          <w:rStyle w:val="WW8Num3z0"/>
          <w:rFonts w:ascii="Verdana" w:hAnsi="Verdana"/>
          <w:color w:val="4682B4"/>
          <w:sz w:val="18"/>
          <w:szCs w:val="18"/>
        </w:rPr>
        <w:t>Некрасовой</w:t>
      </w:r>
      <w:r>
        <w:rPr>
          <w:rFonts w:ascii="Verdana" w:hAnsi="Verdana"/>
          <w:color w:val="000000"/>
          <w:sz w:val="18"/>
          <w:szCs w:val="18"/>
        </w:rPr>
        <w:t>, В.Н. Смирнова, Н.И. Химичева, Г.Б.</w:t>
      </w:r>
      <w:r>
        <w:rPr>
          <w:rStyle w:val="WW8Num2z0"/>
          <w:rFonts w:ascii="Verdana" w:hAnsi="Verdana"/>
          <w:color w:val="000000"/>
          <w:sz w:val="18"/>
          <w:szCs w:val="18"/>
        </w:rPr>
        <w:t> </w:t>
      </w:r>
      <w:r>
        <w:rPr>
          <w:rStyle w:val="WW8Num3z0"/>
          <w:rFonts w:ascii="Verdana" w:hAnsi="Verdana"/>
          <w:color w:val="4682B4"/>
          <w:sz w:val="18"/>
          <w:szCs w:val="18"/>
        </w:rPr>
        <w:t>Шишко</w:t>
      </w:r>
      <w:r>
        <w:rPr>
          <w:rFonts w:ascii="Verdana" w:hAnsi="Verdana"/>
          <w:color w:val="000000"/>
          <w:sz w:val="18"/>
          <w:szCs w:val="18"/>
        </w:rPr>
        <w:t>, Е.В. Шорина, Ц.А. Ямпольской и др.</w:t>
      </w:r>
    </w:p>
    <w:p w14:paraId="45345E7A"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диссертационного исследования охватывают период с XVI в., когда появились стрелецкие полки как прообраз регулярных вооруженных сил Русского государства, до Октябрьской революции 1917 г., приведшей, по сути, к завершению истории «</w:t>
      </w:r>
      <w:r>
        <w:rPr>
          <w:rStyle w:val="WW8Num3z0"/>
          <w:rFonts w:ascii="Verdana" w:hAnsi="Verdana"/>
          <w:color w:val="4682B4"/>
          <w:sz w:val="18"/>
          <w:szCs w:val="18"/>
        </w:rPr>
        <w:t>царской</w:t>
      </w:r>
      <w:r>
        <w:rPr>
          <w:rFonts w:ascii="Verdana" w:hAnsi="Verdana"/>
          <w:color w:val="000000"/>
          <w:sz w:val="18"/>
          <w:szCs w:val="18"/>
        </w:rPr>
        <w:t>» российской апмии naHHbieBneMeHHbTe^naMK'M^n6vonoRne.HF,TaTnp.Mnp.RMPM.o6fif4.rrpuMTb-o6b</w:t>
      </w:r>
    </w:p>
    <w:p w14:paraId="05194BD6"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 1 I 1 1 ективный подход к анализу института воинского наказания, созданию полной историко-правовой картины его развития в дооктябрьский период, опре6 делению места и роли института воинского наказания в истории русского дореволюционного права. 1</w:t>
      </w:r>
    </w:p>
    <w:p w14:paraId="367EF83B"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 и предмет исследования. Объектом диссертационного исследования являются общественные отношения, характеризующие институт воинского наказания, его генезис, правовую </w:t>
      </w:r>
      <w:r>
        <w:rPr>
          <w:rFonts w:ascii="Verdana" w:hAnsi="Verdana"/>
          <w:color w:val="000000"/>
          <w:sz w:val="18"/>
          <w:szCs w:val="18"/>
        </w:rPr>
        <w:lastRenderedPageBreak/>
        <w:t>природу отдельных видов наказания и их обусловленность состоянием воинской дисциплины, целями и задачами, решаемыми'вооруженными силами в определенный исторический период.</w:t>
      </w:r>
    </w:p>
    <w:p w14:paraId="4005BEB5"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составляют: &gt;</w:t>
      </w:r>
    </w:p>
    <w:p w14:paraId="37720656"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совокупность законов, иных нормативных актов дооктябрьского периода в области регулирования института воинского наказания;</w:t>
      </w:r>
    </w:p>
    <w:p w14:paraId="2C69F041"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статистические данные, обзоры, ведомственные I материалы о применении норм о воинских</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факторы общественного развития, определявшие на протяжении XVI — начала XX вв. эволюцию института воинского наказания и его интеграцию в отечественную правовую систему;</w:t>
      </w:r>
    </w:p>
    <w:p w14:paraId="7732AD60"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научные публикации (авторефераты, диссертационные исследования, монографии, материалы периодической печати, учебная литература), касающиеся воинских наказаний и связанных с ними вопросов.</w:t>
      </w:r>
    </w:p>
    <w:p w14:paraId="6E322BD1"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диссертационной работы определяется ее объектом и предметом, состоит в выявлении основных тенденций становления и развития системы воинских наказаний в русской армии XVI -начала XX вв., правовой природы отдельных видов наказания, их обусловленности социально-экономическими, политическими и иными обстоятельствами.</w:t>
      </w:r>
    </w:p>
    <w:p w14:paraId="15C7D927"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обеспечивайся постановкой и решением следующих задач:</w:t>
      </w:r>
    </w:p>
    <w:p w14:paraId="2EE27A1F"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лоложения-ушловно-прянгтой. и.доднно-уголовной-* доктрины и законодательства о воинских наказаниях XVI - начала XX вв.;</w:t>
      </w:r>
    </w:p>
    <w:p w14:paraId="4173BFA5"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способы формирования института воинского наказания, его видов и определить механизм их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I</w:t>
      </w:r>
    </w:p>
    <w:p w14:paraId="108BE241"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эволюцию и трансформацию института воинского наказания с XVI до начала XX вв.; выделить основные исторические этапы данного процесса;</w:t>
      </w:r>
    </w:p>
    <w:p w14:paraId="61738BC3"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 классифицировать отдельные виды воинского ' наказания;</w:t>
      </w:r>
    </w:p>
    <w:p w14:paraId="28C5A1DD"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позиции идеологов и разработчиков уголовного и военного законодательства в указанный период, а также их оппонентов;</w:t>
      </w:r>
    </w:p>
    <w:p w14:paraId="40DF75F3"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оценку результатам анализируемых процессов и их влияния на уголовную и военную политику Российского государства рассматриваемого периода;</w:t>
      </w:r>
    </w:p>
    <w:p w14:paraId="57BCBCE0"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показать влияние политических, экономических и иных социальных факторов на процессы формирования системы воинских наказаний.</w:t>
      </w:r>
    </w:p>
    <w:p w14:paraId="7EA6AFCB"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составляют диалектический метод исследования, а также логический, историко-правовой, системно-структурный, статистический и другие методы научного познания.</w:t>
      </w:r>
    </w:p>
    <w:p w14:paraId="5BB2F77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диссертации являются концептуальные положения общей теории права, отечественного уголовного и военного права, труды по истории права и государства,</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философии, социологии права, лингвистики дореволюционного, советского и современного периодов. ,</w:t>
      </w:r>
    </w:p>
    <w:p w14:paraId="7BCC0EF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диссертации составляют</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 Русского государства XVI - начала XX вв.:</w:t>
      </w:r>
      <w:r>
        <w:rPr>
          <w:rStyle w:val="WW8Num2z0"/>
          <w:rFonts w:ascii="Verdana" w:hAnsi="Verdana"/>
          <w:color w:val="000000"/>
          <w:sz w:val="18"/>
          <w:szCs w:val="18"/>
        </w:rPr>
        <w:t> </w:t>
      </w:r>
      <w:r>
        <w:rPr>
          <w:rStyle w:val="WW8Num3z0"/>
          <w:rFonts w:ascii="Verdana" w:hAnsi="Verdana"/>
          <w:color w:val="4682B4"/>
          <w:sz w:val="18"/>
          <w:szCs w:val="18"/>
        </w:rPr>
        <w:t>Судебники</w:t>
      </w:r>
      <w:r>
        <w:rPr>
          <w:rStyle w:val="WW8Num2z0"/>
          <w:rFonts w:ascii="Verdana" w:hAnsi="Verdana"/>
          <w:color w:val="000000"/>
          <w:sz w:val="18"/>
          <w:szCs w:val="18"/>
        </w:rPr>
        <w:t> </w:t>
      </w:r>
      <w:r>
        <w:rPr>
          <w:rFonts w:ascii="Verdana" w:hAnsi="Verdana"/>
          <w:color w:val="000000"/>
          <w:sz w:val="18"/>
          <w:szCs w:val="18"/>
        </w:rPr>
        <w:t>1497 и 1550 гг.,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Артикул воинский 1715 г., Полевое Уголовное Уложение 1812 г., Уложение 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Воинские.Уставы.о.нятсячяттияу. 1.868-й.</w:t>
      </w:r>
    </w:p>
    <w:p w14:paraId="5E66A378"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1875 гг. (в ред. 1900, 1913, 1916 гг.), Своды военных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1838,</w:t>
      </w:r>
    </w:p>
    <w:p w14:paraId="229A241D"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1859, 1869 гг., Уголовное уложение 1903 г., Полное Собрание Законов Российской Империи, акты военного министерства и т.п.</w:t>
      </w:r>
    </w:p>
    <w:p w14:paraId="0E68272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составили! материалы фондов Российской* государственной библиотеки, Государственной</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 xml:space="preserve">исторической библиотеки, научной библиотеки Башкирского государственного университета, архивные материалы Российского </w:t>
      </w:r>
      <w:r>
        <w:rPr>
          <w:rFonts w:ascii="Verdana" w:hAnsi="Verdana"/>
          <w:color w:val="000000"/>
          <w:sz w:val="18"/>
          <w:szCs w:val="18"/>
        </w:rPr>
        <w:lastRenderedPageBreak/>
        <w:t>государственного военно-исторического архива.</w:t>
      </w:r>
    </w:p>
    <w:p w14:paraId="4CB1F87A"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является одной из первых в науке истории права монографических работ, посвященных комплексному анализу формирования и функционирования института воинского наказания с XVI до начала XX вв., а также отдельных видов воинского наказания. Диссертационное исследование опирается- на последние разработки в области истории права и государства, выявляет закономерности и тенденции развития института воинского наказания в исследуемый период. В работе обоснована гипотеза о том, что развитие института воинского наказания непосредственно связано с историческими этапами развития русской регулярной армии.</w:t>
      </w:r>
    </w:p>
    <w:p w14:paraId="629631D7"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научные положения</w:t>
      </w:r>
    </w:p>
    <w:p w14:paraId="3702F6EC"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Основная сложность анализа историко-правового материала обусловлена природой человеческого мышления: оно не может отразить действительность, «</w:t>
      </w:r>
      <w:r>
        <w:rPr>
          <w:rStyle w:val="WW8Num3z0"/>
          <w:rFonts w:ascii="Verdana" w:hAnsi="Verdana"/>
          <w:color w:val="4682B4"/>
          <w:sz w:val="18"/>
          <w:szCs w:val="18"/>
        </w:rPr>
        <w:t>не прервав непрерывного, не упростив ее</w:t>
      </w:r>
      <w:r>
        <w:rPr>
          <w:rFonts w:ascii="Verdana" w:hAnsi="Verdana"/>
          <w:color w:val="000000"/>
          <w:sz w:val="18"/>
          <w:szCs w:val="18"/>
        </w:rPr>
        <w:t>». В то же время такое прерывание и упрощение, безусловно, является закономерным и выражается, в частности, в периодизации истории. Роль правильной, объективной 1 периодизации состоит в обеспечении качественной определенности при обработке количественной информации и полученишадекватного результата.</w:t>
      </w:r>
    </w:p>
    <w:p w14:paraId="07C79235"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соответствующих реальности этапов исторического развития конкретного социально-правового явления способно воссоздать целостное представление обо всем объекте исследования, о его месте и взаимосвязях с другими объектами и обусловить истинность выдвигаемых выводов, так как «</w:t>
      </w:r>
      <w:r>
        <w:rPr>
          <w:rStyle w:val="WW8Num3z0"/>
          <w:rFonts w:ascii="Verdana" w:hAnsi="Verdana"/>
          <w:color w:val="4682B4"/>
          <w:sz w:val="18"/>
          <w:szCs w:val="18"/>
        </w:rPr>
        <w:t>познание есть процесс сравнения</w:t>
      </w:r>
      <w:r>
        <w:rPr>
          <w:rFonts w:ascii="Verdana" w:hAnsi="Verdana"/>
          <w:color w:val="000000"/>
          <w:sz w:val="18"/>
          <w:szCs w:val="18"/>
        </w:rPr>
        <w:t>». Основываясь на этом, выделяются1 следующие этапы развития института воинского наказания:.</w:t>
      </w:r>
    </w:p>
    <w:p w14:paraId="0E409FE6"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первый этап (XVI — XVII вв.) — этап несистематизированного существования норм о.воинском</w:t>
      </w:r>
      <w:r>
        <w:rPr>
          <w:rStyle w:val="WW8Num2z0"/>
          <w:rFonts w:ascii="Verdana" w:hAnsi="Verdana"/>
          <w:color w:val="000000"/>
          <w:sz w:val="18"/>
          <w:szCs w:val="18"/>
        </w:rPr>
        <w:t> </w:t>
      </w:r>
      <w:r>
        <w:rPr>
          <w:rStyle w:val="WW8Num3z0"/>
          <w:rFonts w:ascii="Verdana" w:hAnsi="Verdana"/>
          <w:color w:val="4682B4"/>
          <w:sz w:val="18"/>
          <w:szCs w:val="18"/>
        </w:rPr>
        <w:t>наказании</w:t>
      </w:r>
      <w:r>
        <w:rPr>
          <w:rFonts w:ascii="Verdana" w:hAnsi="Verdana"/>
          <w:color w:val="000000"/>
          <w:sz w:val="18"/>
          <w:szCs w:val="18"/>
        </w:rPr>
        <w:t>;</w:t>
      </w:r>
    </w:p>
    <w:p w14:paraId="6042E736"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второй этап (1715-1725 гг.) - происходит</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норм о воинском наказании, детализируются виды воинского наказания, воинские наказания- получают</w:t>
      </w:r>
      <w:r>
        <w:rPr>
          <w:rStyle w:val="WW8Num2z0"/>
          <w:rFonts w:ascii="Verdana" w:hAnsi="Verdana"/>
          <w:color w:val="000000"/>
          <w:sz w:val="18"/>
          <w:szCs w:val="18"/>
        </w:rPr>
        <w:t> </w:t>
      </w:r>
      <w:r>
        <w:rPr>
          <w:rStyle w:val="WW8Num3z0"/>
          <w:rFonts w:ascii="Verdana" w:hAnsi="Verdana"/>
          <w:color w:val="4682B4"/>
          <w:sz w:val="18"/>
          <w:szCs w:val="18"/>
        </w:rPr>
        <w:t>расширительное</w:t>
      </w:r>
      <w:r>
        <w:rPr>
          <w:rStyle w:val="WW8Num2z0"/>
          <w:rFonts w:ascii="Verdana" w:hAnsi="Verdana"/>
          <w:color w:val="000000"/>
          <w:sz w:val="18"/>
          <w:szCs w:val="18"/>
        </w:rPr>
        <w:t> </w:t>
      </w:r>
      <w:r>
        <w:rPr>
          <w:rFonts w:ascii="Verdana" w:hAnsi="Verdana"/>
          <w:color w:val="000000"/>
          <w:sz w:val="18"/>
          <w:szCs w:val="18"/>
        </w:rPr>
        <w:t>применение, распространяясь на гражданское население;</w:t>
      </w:r>
    </w:p>
    <w:p w14:paraId="01ACE65A"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третий этап (1725-1796 гг.) - имеет место смягчение уголовной политики государс гва и как следствие - смягчение воинских наказаний;</w:t>
      </w:r>
    </w:p>
    <w:p w14:paraId="610DB51A"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четвертый этап (1796 г. - середина XIX в.) — наблюдается амплитудное развитие системы воинских наказаний»от ужесточения норм о наказании военнослужащих и самих условий* военной службы ввиду перестройки русской регулярной армии по прусскому образцу до некоторой либерализации военно-уголовного законодательства периода царствования Александра I; к новому витку</w:t>
      </w:r>
      <w:r>
        <w:rPr>
          <w:rStyle w:val="WW8Num2z0"/>
          <w:rFonts w:ascii="Verdana" w:hAnsi="Verdana"/>
          <w:color w:val="000000"/>
          <w:sz w:val="18"/>
          <w:szCs w:val="18"/>
        </w:rPr>
        <w:t> </w:t>
      </w:r>
      <w:r>
        <w:rPr>
          <w:rStyle w:val="WW8Num3z0"/>
          <w:rFonts w:ascii="Verdana" w:hAnsi="Verdana"/>
          <w:color w:val="4682B4"/>
          <w:sz w:val="18"/>
          <w:szCs w:val="18"/>
        </w:rPr>
        <w:t>репрессивности</w:t>
      </w:r>
      <w:r>
        <w:rPr>
          <w:rStyle w:val="WW8Num2z0"/>
          <w:rFonts w:ascii="Verdana" w:hAnsi="Verdana"/>
          <w:color w:val="000000"/>
          <w:sz w:val="18"/>
          <w:szCs w:val="18"/>
        </w:rPr>
        <w:t> </w:t>
      </w:r>
      <w:r>
        <w:rPr>
          <w:rFonts w:ascii="Verdana" w:hAnsi="Verdana"/>
          <w:color w:val="000000"/>
          <w:sz w:val="18"/>
          <w:szCs w:val="18"/>
        </w:rPr>
        <w:t>в царствование Николая I;</w:t>
      </w:r>
    </w:p>
    <w:p w14:paraId="65E99F4E"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пятый этап (середина XIX в. - февраль 1917 г.) - гражданские и военные реформы середины XIX' в. изменяют характер воинского наказания. Формируется лестница'воинских наказаний, получают разработку теоретические вопросы воинских наказаний в рамках уголовного и военного права Российской Империи;</w:t>
      </w:r>
    </w:p>
    <w:p w14:paraId="4E9163A7"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шестой этап (февраль - октябрь 1917 г.) — социально-политические потрясения повлекли за собой упадок дисциплины и резкое снижение эффективности воинских наказаний? как мер по ее укреплению; отчетливо проявилась непоследовательность Временного^ правительства« в применении воинских наказаний - от чрезмерной либерализации до ужесточения- путем восстановления</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w:t>
      </w:r>
    </w:p>
    <w:p w14:paraId="3AA8E239"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Государственная политика в области установления воинских наказаний отражала объективное состояние экономики страны и идеологические установки правящих классов, сословий, слоев, групп.</w:t>
      </w:r>
    </w:p>
    <w:p w14:paraId="7BFB7567"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Применение воинского наказания изначально было связано со специальным видом ответственности — государственной. Появление такого рода ответственности стало возможным в период формирования Русского централизованного государства и обусловливалось: а) установлением обязательной военной службы для большого числа лиц, наделяемых поместьями </w:t>
      </w:r>
      <w:r>
        <w:rPr>
          <w:rFonts w:ascii="Verdana" w:hAnsi="Verdana"/>
          <w:color w:val="000000"/>
          <w:sz w:val="18"/>
          <w:szCs w:val="18"/>
        </w:rPr>
        <w:lastRenderedPageBreak/>
        <w:t>(«</w:t>
      </w:r>
      <w:r>
        <w:rPr>
          <w:rStyle w:val="WW8Num3z0"/>
          <w:rFonts w:ascii="Verdana" w:hAnsi="Verdana"/>
          <w:color w:val="4682B4"/>
          <w:sz w:val="18"/>
          <w:szCs w:val="18"/>
        </w:rPr>
        <w:t>испомещепие</w:t>
      </w:r>
      <w:r>
        <w:rPr>
          <w:rFonts w:ascii="Verdana" w:hAnsi="Verdana"/>
          <w:color w:val="000000"/>
          <w:sz w:val="18"/>
          <w:szCs w:val="18"/>
        </w:rPr>
        <w:t>»); б) формированием системы воеводского управления на местах, когда произошло оформление военно-бюрократического аппарата, в котором воевода совмещал функции военоиачальника и представителя центральной государственной власти; на этом этапе воинское</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выступало правовым последствием нарушения не собственно воинской, а государственной дисциплины.</w:t>
      </w:r>
    </w:p>
    <w:p w14:paraId="78D3E24E"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Появление норм, непосредственно связанных с воинскими</w:t>
      </w:r>
      <w:r>
        <w:rPr>
          <w:rStyle w:val="WW8Num2z0"/>
          <w:rFonts w:ascii="Verdana" w:hAnsi="Verdana"/>
          <w:color w:val="000000"/>
          <w:sz w:val="18"/>
          <w:szCs w:val="18"/>
        </w:rPr>
        <w:t> </w:t>
      </w:r>
      <w:r>
        <w:rPr>
          <w:rStyle w:val="WW8Num3z0"/>
          <w:rFonts w:ascii="Verdana" w:hAnsi="Verdana"/>
          <w:color w:val="4682B4"/>
          <w:sz w:val="18"/>
          <w:szCs w:val="18"/>
        </w:rPr>
        <w:t>наказаниями</w:t>
      </w:r>
      <w:r>
        <w:rPr>
          <w:rFonts w:ascii="Verdana" w:hAnsi="Verdana"/>
          <w:color w:val="000000"/>
          <w:sz w:val="18"/>
          <w:szCs w:val="18"/>
        </w:rPr>
        <w:t>, совпадает с созданием постоянных воинских формирований - стрелецких полков, когда законодательно были зафиксированы</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обязанности стрельцов и иных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русского войска.</w:t>
      </w:r>
    </w:p>
    <w:p w14:paraId="739DCE2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военного правопорядка в XVIII в., регламентированного военным законодательством, обособленное устройство специальной государственной службы детерминировали необходимость учета различных особенностей воинских (в какой-то мере кастовых) отношений и, следовательно, установления специальных воинских наказаний, отличных по целям и средствам реализации от общегосударственных мер уголовного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Вместе с тем очередное сращивание военно-государственного аппарата в XVIII в. вновь способствовало подмене чисто военно-дисциплинарной ответственности - ответственностью государственно-дисциплинарной и распространению воинских наказаний на гражданское население.</w:t>
      </w:r>
    </w:p>
    <w:p w14:paraId="07F9DBAD"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Появившиеся с XVIII в. виды наказания против</w:t>
      </w:r>
      <w:r>
        <w:rPr>
          <w:rStyle w:val="WW8Num2z0"/>
          <w:rFonts w:ascii="Verdana" w:hAnsi="Verdana"/>
          <w:color w:val="000000"/>
          <w:sz w:val="18"/>
          <w:szCs w:val="18"/>
        </w:rPr>
        <w:t> </w:t>
      </w:r>
      <w:r>
        <w:rPr>
          <w:rStyle w:val="WW8Num3z0"/>
          <w:rFonts w:ascii="Verdana" w:hAnsi="Verdana"/>
          <w:color w:val="4682B4"/>
          <w:sz w:val="18"/>
          <w:szCs w:val="18"/>
        </w:rPr>
        <w:t>чести</w:t>
      </w:r>
      <w:r>
        <w:rPr>
          <w:rStyle w:val="WW8Num2z0"/>
          <w:rFonts w:ascii="Verdana" w:hAnsi="Verdana"/>
          <w:color w:val="000000"/>
          <w:sz w:val="18"/>
          <w:szCs w:val="18"/>
        </w:rPr>
        <w:t> </w:t>
      </w:r>
      <w:r>
        <w:rPr>
          <w:rFonts w:ascii="Verdana" w:hAnsi="Verdana"/>
          <w:color w:val="000000"/>
          <w:sz w:val="18"/>
          <w:szCs w:val="18"/>
        </w:rPr>
        <w:t>актуализировали воспитательный аспект наказания, преследовали специальную цель поднятия чувства достоинства у солдат и офицеров, повышения авторитета и приоритета военной и государственной службы.</w:t>
      </w:r>
    </w:p>
    <w:p w14:paraId="176D2FED"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Развитие базисных и надстроечных, военных и уголовно-правовых отношений в XIX в. повлекло последующую и все большую (по сравнению с XVIII в.) дифференциацию видов наказаний и их</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применяемых к нижним чинам и к офицерскому составу. Это объяснялось не только определенной преемственностью законодательства, естественной неодинаковой ролью указанных лиц в военном</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но прежде всего политическими соображениями: сословным характером государства и всяческим поощрением этого обстоятельства властью.</w:t>
      </w:r>
    </w:p>
    <w:p w14:paraId="52D453CA"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Ссылка как вид общего уголовного наказания применительно к военнослужащим в XIX в. трансформировалась в меру специального принуждения, часто применяемую как за</w:t>
      </w:r>
      <w:r>
        <w:rPr>
          <w:rStyle w:val="WW8Num2z0"/>
          <w:rFonts w:ascii="Verdana" w:hAnsi="Verdana"/>
          <w:color w:val="000000"/>
          <w:sz w:val="18"/>
          <w:szCs w:val="18"/>
        </w:rPr>
        <w:t> </w:t>
      </w:r>
      <w:r>
        <w:rPr>
          <w:rStyle w:val="WW8Num3z0"/>
          <w:rFonts w:ascii="Verdana" w:hAnsi="Verdana"/>
          <w:color w:val="4682B4"/>
          <w:sz w:val="18"/>
          <w:szCs w:val="18"/>
        </w:rPr>
        <w:t>общеуголовные</w:t>
      </w:r>
      <w:r>
        <w:rPr>
          <w:rFonts w:ascii="Verdana" w:hAnsi="Verdana"/>
          <w:color w:val="000000"/>
          <w:sz w:val="18"/>
          <w:szCs w:val="18"/>
        </w:rPr>
        <w:t>, так и за воинские преступления-.</w:t>
      </w:r>
    </w:p>
    <w:p w14:paraId="369F4B2B"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Военная и правовая реформы середины XIX в. обусловили необходимость приведения всей всех видов наказания военнослужащих в соответствие с потребностями реорганизованной на новых началах армии. В то же' время сокращение срока военной службы повлекло отказ от более глубокой,. требующей времени и особых условий, цели исправления военнослужащего и выдвинуло иную цель -</w:t>
      </w:r>
      <w:r>
        <w:rPr>
          <w:rStyle w:val="WW8Num2z0"/>
          <w:rFonts w:ascii="Verdana" w:hAnsi="Verdana"/>
          <w:color w:val="000000"/>
          <w:sz w:val="18"/>
          <w:szCs w:val="18"/>
        </w:rPr>
        <w:t> </w:t>
      </w:r>
      <w:r>
        <w:rPr>
          <w:rStyle w:val="WW8Num3z0"/>
          <w:rFonts w:ascii="Verdana" w:hAnsi="Verdana"/>
          <w:color w:val="4682B4"/>
          <w:sz w:val="18"/>
          <w:szCs w:val="18"/>
        </w:rPr>
        <w:t>карательную</w:t>
      </w:r>
      <w:r>
        <w:rPr>
          <w:rFonts w:ascii="Verdana" w:hAnsi="Verdana"/>
          <w:color w:val="000000"/>
          <w:sz w:val="18"/>
          <w:szCs w:val="18"/>
        </w:rPr>
        <w:t>, внушающую необходимость подчинения требованиям дисциплины и военной службы, т.е. цель военно-педагогическую (дисциплинирование).</w:t>
      </w:r>
    </w:p>
    <w:p w14:paraId="181381D9"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Российское законодательство XVI - начала XX вв., уголовно-правовая и военная наука Российской Империи не дали четкого разграничения</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и уголовного проступка военнослужащего; в связи с этим на протяжении развития института воинского наказания в дореволюционный период уголовно-правовые последствия</w:t>
      </w:r>
      <w:r>
        <w:rPr>
          <w:rStyle w:val="WW8Num2z0"/>
          <w:rFonts w:ascii="Verdana" w:hAnsi="Verdana"/>
          <w:color w:val="000000"/>
          <w:sz w:val="18"/>
          <w:szCs w:val="18"/>
        </w:rPr>
        <w:t> </w:t>
      </w:r>
      <w:r>
        <w:rPr>
          <w:rStyle w:val="WW8Num3z0"/>
          <w:rFonts w:ascii="Verdana" w:hAnsi="Verdana"/>
          <w:color w:val="4682B4"/>
          <w:sz w:val="18"/>
          <w:szCs w:val="18"/>
        </w:rPr>
        <w:t>деяний</w:t>
      </w:r>
      <w:r>
        <w:rPr>
          <w:rStyle w:val="WW8Num2z0"/>
          <w:rFonts w:ascii="Verdana" w:hAnsi="Verdana"/>
          <w:color w:val="000000"/>
          <w:sz w:val="18"/>
          <w:szCs w:val="18"/>
        </w:rPr>
        <w:t> </w:t>
      </w:r>
      <w:r>
        <w:rPr>
          <w:rFonts w:ascii="Verdana" w:hAnsi="Verdana"/>
          <w:color w:val="000000"/>
          <w:sz w:val="18"/>
          <w:szCs w:val="18"/>
        </w:rPr>
        <w:t>превалировали над дисциплинарными, даже при условии</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собственно дисциплинарных проступков.</w:t>
      </w:r>
    </w:p>
    <w:p w14:paraId="3F691169"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диссертационного исследования обусловлена тем, что: а) оно является комплексной монографической работой, в которой дан анализ проблем становления и развития института воинского наказания Российского государства в XVI - начале XX вв.; б) в нем не только рассмотрены основные этапы формирования и эвоч люции института воинского наказания в исследуемый период, но и выявлены I причины и условия возникновения господствующих научных преставлений о соотношении воинской дисциплины с правовыми последствиями ее нарушения в форме дисциплинарной или уголовной ответственности.</w:t>
      </w:r>
    </w:p>
    <w:p w14:paraId="3CCDD019"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заключаетг ся в следующем: а) выявленные исторические тенденции и закономерности формирования теоретических подходов к проблемам назначения воинских наказаний находятся в обусловленной законом преемственности </w:t>
      </w:r>
      <w:r>
        <w:rPr>
          <w:rFonts w:ascii="Verdana" w:hAnsi="Verdana"/>
          <w:color w:val="000000"/>
          <w:sz w:val="18"/>
          <w:szCs w:val="18"/>
        </w:rPr>
        <w:lastRenderedPageBreak/>
        <w:t>диалектической связи с у ныне существующими теорией и практикой соотношения и развития этих явлений, что позволяет учесть прежний</w:t>
      </w:r>
      <w:r>
        <w:rPr>
          <w:rStyle w:val="WW8Num2z0"/>
          <w:rFonts w:ascii="Verdana" w:hAnsi="Verdana"/>
          <w:color w:val="000000"/>
          <w:sz w:val="18"/>
          <w:szCs w:val="18"/>
        </w:rPr>
        <w:t>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опыт при дальнейшем реформировании российского уголовного и военного законодательства в * указанных сферах; б) содержащиеся в нем выводы и положения могут послужить основой для последующих исследований по проблеме воинских наказаний, уголовной, военной политики Российского государства дореволюционного периода в исюрическом аспекте; I в) полученные результаты могут быть реализованы в учебном процессе при преподавании истории права и государства, уголовного права, военно-уголовного права, а также различных спецкурсов в средних и высших юридических учебных заведениях.</w:t>
      </w:r>
    </w:p>
    <w:p w14:paraId="3EB51896"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теории и истории государства и права Чебоксарского кооперативного института, там же проводилось ее обсуждение и рецензирование. Основные положения диссертации докладывались на региональных и международных научно-практических конференциях (в г. Москве, Йошкар-Оле, Чебокса</w:t>
      </w:r>
    </w:p>
    <w:p w14:paraId="447D1399"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рах, Уфе в 2008-2010 гг.). По различным аспектам темы исследования соискателем опубликовано 8 научных работ, общим объемом 15, 3 п.л. Имеются публикации в рецензируемых журналах, определенных в перечне</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0D65BE0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процессе преподавания в Уфимском юридическом институте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и в Уфимском институте (филиале) Российского государственного торгово-экономического университета.</w:t>
      </w:r>
    </w:p>
    <w:p w14:paraId="13371C02"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четырех глав, включающих восемь параграфов, заключения и библиографического списка.</w:t>
      </w:r>
    </w:p>
    <w:p w14:paraId="443A44EE" w14:textId="77777777" w:rsidR="00095B3A" w:rsidRDefault="00095B3A" w:rsidP="00095B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Муфтиев, Рустем Гамилевич</w:t>
      </w:r>
    </w:p>
    <w:p w14:paraId="0A732DE3"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FB4259E"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проведенного исследования, необходимо подчеркнуть, что основы института воинского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России сложились достаточно поздно, в первой четверти XVIII в. Однако заложенные в военно-уголовном праве этого периода базисные положения во многом предопределили дальнейшее его развитие вплоть до Октябрьской революции 1917г.</w:t>
      </w:r>
    </w:p>
    <w:p w14:paraId="3D141B87"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Исторический анализ эволюции института воинского наказания позволил сформулировать следующие основные выводы и положения.</w:t>
      </w:r>
    </w:p>
    <w:p w14:paraId="4770F11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всем протяжении своего исторического развития воинские наказания были неразрывно связаны с такой категорией, как «</w:t>
      </w:r>
      <w:r>
        <w:rPr>
          <w:rStyle w:val="WW8Num3z0"/>
          <w:rFonts w:ascii="Verdana" w:hAnsi="Verdana"/>
          <w:color w:val="4682B4"/>
          <w:sz w:val="18"/>
          <w:szCs w:val="18"/>
        </w:rPr>
        <w:t>воинская дисциплина</w:t>
      </w:r>
      <w:r>
        <w:rPr>
          <w:rFonts w:ascii="Verdana" w:hAnsi="Verdana"/>
          <w:color w:val="000000"/>
          <w:sz w:val="18"/>
          <w:szCs w:val="18"/>
        </w:rPr>
        <w:t>». Возникновение и развитие воинской дисциплины как вида</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явления связано с процессами становления такого института государства, как армия. Понятие и сущность воинской дисциплины определялись на разных этапах истории развития государства и права, исходя из правовой природы</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содержащих те или иные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лиц, проходивших военную службу.</w:t>
      </w:r>
    </w:p>
    <w:p w14:paraId="52DD1003"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Воинская дисциплина, начиная с древнего периода развития государства и права, рассматривалась как универсальное средство организации социальных связей в армии, как цементирующее начало для вооруженных сил, обеспечивающее устойчивость не только данного института, но и всего государства в целом. В то же время переоценка возможностей дисциплины по регулированию отношений в армии привела к разрушению этого института в России в начале XX в.</w:t>
      </w:r>
    </w:p>
    <w:p w14:paraId="05BC201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права XIX - начала XX вв. можно выделить два основных подхода к пониманию категории «</w:t>
      </w:r>
      <w:r>
        <w:rPr>
          <w:rStyle w:val="WW8Num3z0"/>
          <w:rFonts w:ascii="Verdana" w:hAnsi="Verdana"/>
          <w:color w:val="4682B4"/>
          <w:sz w:val="18"/>
          <w:szCs w:val="18"/>
        </w:rPr>
        <w:t>дисциплина</w:t>
      </w:r>
      <w:r>
        <w:rPr>
          <w:rFonts w:ascii="Verdana" w:hAnsi="Verdana"/>
          <w:color w:val="000000"/>
          <w:sz w:val="18"/>
          <w:szCs w:val="18"/>
        </w:rPr>
        <w:t>». Представители первого подхода отождествляли понятие «</w:t>
      </w:r>
      <w:r>
        <w:rPr>
          <w:rStyle w:val="WW8Num3z0"/>
          <w:rFonts w:ascii="Verdana" w:hAnsi="Verdana"/>
          <w:color w:val="4682B4"/>
          <w:sz w:val="18"/>
          <w:szCs w:val="18"/>
        </w:rPr>
        <w:t>дисциплина</w:t>
      </w:r>
      <w:r>
        <w:rPr>
          <w:rFonts w:ascii="Verdana" w:hAnsi="Verdana"/>
          <w:color w:val="000000"/>
          <w:sz w:val="18"/>
          <w:szCs w:val="18"/>
        </w:rPr>
        <w:t>» с понятием «</w:t>
      </w:r>
      <w:r>
        <w:rPr>
          <w:rStyle w:val="WW8Num3z0"/>
          <w:rFonts w:ascii="Verdana" w:hAnsi="Verdana"/>
          <w:color w:val="4682B4"/>
          <w:sz w:val="18"/>
          <w:szCs w:val="18"/>
        </w:rPr>
        <w:t>законность</w:t>
      </w:r>
      <w:r>
        <w:rPr>
          <w:rFonts w:ascii="Verdana" w:hAnsi="Verdana"/>
          <w:color w:val="000000"/>
          <w:sz w:val="18"/>
          <w:szCs w:val="18"/>
        </w:rPr>
        <w:t>», сводя сущность дисциплины к выполнению</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содержащихся в законах и</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актах. Представители второго подхода полагали, что понятие «</w:t>
      </w:r>
      <w:r>
        <w:rPr>
          <w:rStyle w:val="WW8Num3z0"/>
          <w:rFonts w:ascii="Verdana" w:hAnsi="Verdana"/>
          <w:color w:val="4682B4"/>
          <w:sz w:val="18"/>
          <w:szCs w:val="18"/>
        </w:rPr>
        <w:t>дисциплина</w:t>
      </w:r>
      <w:r>
        <w:rPr>
          <w:rFonts w:ascii="Verdana" w:hAnsi="Verdana"/>
          <w:color w:val="000000"/>
          <w:sz w:val="18"/>
          <w:szCs w:val="18"/>
        </w:rPr>
        <w:t>» более широкое, поскольку дисциплина сводится не только к выполнению обязанностей, содержащихся в законах и подзаконных актах, но</w:t>
      </w:r>
    </w:p>
    <w:p w14:paraId="1D2762B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177 и в иных социально-технических</w:t>
      </w:r>
      <w:r>
        <w:rPr>
          <w:rStyle w:val="WW8Num2z0"/>
          <w:rFonts w:ascii="Verdana" w:hAnsi="Verdana"/>
          <w:color w:val="000000"/>
          <w:sz w:val="18"/>
          <w:szCs w:val="18"/>
        </w:rPr>
        <w:t> </w:t>
      </w:r>
      <w:r>
        <w:rPr>
          <w:rStyle w:val="WW8Num3z0"/>
          <w:rFonts w:ascii="Verdana" w:hAnsi="Verdana"/>
          <w:color w:val="4682B4"/>
          <w:sz w:val="18"/>
          <w:szCs w:val="18"/>
        </w:rPr>
        <w:t>предписаниях</w:t>
      </w:r>
      <w:r>
        <w:rPr>
          <w:rStyle w:val="WW8Num2z0"/>
          <w:rFonts w:ascii="Verdana" w:hAnsi="Verdana"/>
          <w:color w:val="000000"/>
          <w:sz w:val="18"/>
          <w:szCs w:val="18"/>
        </w:rPr>
        <w:t> </w:t>
      </w:r>
      <w:r>
        <w:rPr>
          <w:rFonts w:ascii="Verdana" w:hAnsi="Verdana"/>
          <w:color w:val="000000"/>
          <w:sz w:val="18"/>
          <w:szCs w:val="18"/>
        </w:rPr>
        <w:t>нормативного» и индивидуального характера, а также к соблюдению моральных норм.</w:t>
      </w:r>
    </w:p>
    <w:p w14:paraId="0B025927"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Применение</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к военнослужащим обусловлено воинским</w:t>
      </w:r>
      <w:r>
        <w:rPr>
          <w:rStyle w:val="WW8Num2z0"/>
          <w:rFonts w:ascii="Verdana" w:hAnsi="Verdana"/>
          <w:color w:val="000000"/>
          <w:sz w:val="18"/>
          <w:szCs w:val="18"/>
        </w:rPr>
        <w:t> </w:t>
      </w:r>
      <w:r>
        <w:rPr>
          <w:rStyle w:val="WW8Num3z0"/>
          <w:rFonts w:ascii="Verdana" w:hAnsi="Verdana"/>
          <w:color w:val="4682B4"/>
          <w:sz w:val="18"/>
          <w:szCs w:val="18"/>
        </w:rPr>
        <w:t>преступлением</w:t>
      </w:r>
      <w:r>
        <w:rPr>
          <w:rFonts w:ascii="Verdana" w:hAnsi="Verdana"/>
          <w:color w:val="000000"/>
          <w:sz w:val="18"/>
          <w:szCs w:val="18"/>
        </w:rPr>
        <w:t xml:space="preserve">. И'хотя </w:t>
      </w:r>
      <w:r>
        <w:rPr>
          <w:rFonts w:ascii="Verdana" w:hAnsi="Verdana"/>
          <w:color w:val="000000"/>
          <w:sz w:val="18"/>
          <w:szCs w:val="18"/>
        </w:rPr>
        <w:lastRenderedPageBreak/>
        <w:t>воинские преступления появляются^ русском писаном праве в середине XVI в., однако научная разработка самого* понятия воинского</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начинается достаточно поздно — лишь в XIX в.</w:t>
      </w:r>
    </w:p>
    <w:p w14:paraId="7422E4C3"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науке дореволюционного уголовного • и военного права сложилось устойчивое мнение, что воинское</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дисциплинарное нарушение отличаются только своим количественным признаком и принципиальных границ не имеют, так как оба являются-</w:t>
      </w:r>
      <w:r>
        <w:rPr>
          <w:rStyle w:val="WW8Num2z0"/>
          <w:rFonts w:ascii="Verdana" w:hAnsi="Verdana"/>
          <w:color w:val="000000"/>
          <w:sz w:val="18"/>
          <w:szCs w:val="18"/>
        </w:rPr>
        <w:t> </w:t>
      </w:r>
      <w:r>
        <w:rPr>
          <w:rStyle w:val="WW8Num3z0"/>
          <w:rFonts w:ascii="Verdana" w:hAnsi="Verdana"/>
          <w:color w:val="4682B4"/>
          <w:sz w:val="18"/>
          <w:szCs w:val="18"/>
        </w:rPr>
        <w:t>наказуемым</w:t>
      </w:r>
      <w:r>
        <w:rPr>
          <w:rStyle w:val="WW8Num2z0"/>
          <w:rFonts w:ascii="Verdana" w:hAnsi="Verdana"/>
          <w:color w:val="000000"/>
          <w:sz w:val="18"/>
          <w:szCs w:val="18"/>
        </w:rPr>
        <w:t> </w:t>
      </w:r>
      <w:r>
        <w:rPr>
          <w:rFonts w:ascii="Verdana" w:hAnsi="Verdana"/>
          <w:color w:val="000000"/>
          <w:sz w:val="18"/>
          <w:szCs w:val="18"/>
        </w:rPr>
        <w:t>посягательством на воинский правопорядок.</w:t>
      </w:r>
    </w:p>
    <w:p w14:paraId="79AF047F"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отличия воинского преступления от</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проступка, можно указать на следующую между ними разницу.Воинское преступление представляло» собой такое</w:t>
      </w:r>
      <w:r>
        <w:rPr>
          <w:rStyle w:val="WW8Num2z0"/>
          <w:rFonts w:ascii="Verdana" w:hAnsi="Verdana"/>
          <w:color w:val="000000"/>
          <w:sz w:val="18"/>
          <w:szCs w:val="18"/>
        </w:rPr>
        <w:t> </w:t>
      </w:r>
      <w:r>
        <w:rPr>
          <w:rStyle w:val="WW8Num3z0"/>
          <w:rFonts w:ascii="Verdana" w:hAnsi="Verdana"/>
          <w:color w:val="4682B4"/>
          <w:sz w:val="18"/>
          <w:szCs w:val="18"/>
        </w:rPr>
        <w:t>деяние</w:t>
      </w:r>
      <w:r>
        <w:rPr>
          <w:rFonts w:ascii="Verdana" w:hAnsi="Verdana"/>
          <w:color w:val="000000"/>
          <w:sz w:val="18"/>
          <w:szCs w:val="18"/>
        </w:rPr>
        <w:t>, которое было очерчено в' военно-уголовном законе специальными признаками; порождающими состав</w:t>
      </w:r>
      <w:r>
        <w:rPr>
          <w:rStyle w:val="WW8Num2z0"/>
          <w:rFonts w:ascii="Verdana" w:hAnsi="Verdana"/>
          <w:color w:val="000000"/>
          <w:sz w:val="18"/>
          <w:szCs w:val="18"/>
        </w:rPr>
        <w:t> </w:t>
      </w:r>
      <w:r>
        <w:rPr>
          <w:rStyle w:val="WW8Num3z0"/>
          <w:rFonts w:ascii="Verdana" w:hAnsi="Verdana"/>
          <w:color w:val="4682B4"/>
          <w:sz w:val="18"/>
          <w:szCs w:val="18"/>
        </w:rPr>
        <w:t>деяния</w:t>
      </w:r>
      <w:r>
        <w:rPr>
          <w:rFonts w:ascii="Verdana" w:hAnsi="Verdana"/>
          <w:color w:val="000000"/>
          <w:sz w:val="18"/>
          <w:szCs w:val="18"/>
        </w:rPr>
        <w:t>; при1 отсутствии этих признаков данное нарушение теряло характер преступления. Область</w:t>
      </w:r>
      <w:r>
        <w:rPr>
          <w:rStyle w:val="WW8Num2z0"/>
          <w:rFonts w:ascii="Verdana" w:hAnsi="Verdana"/>
          <w:color w:val="000000"/>
          <w:sz w:val="18"/>
          <w:szCs w:val="18"/>
        </w:rPr>
        <w:t> </w:t>
      </w:r>
      <w:r>
        <w:rPr>
          <w:rStyle w:val="WW8Num3z0"/>
          <w:rFonts w:ascii="Verdana" w:hAnsi="Verdana"/>
          <w:color w:val="4682B4"/>
          <w:sz w:val="18"/>
          <w:szCs w:val="18"/>
        </w:rPr>
        <w:t>дисциплинарных</w:t>
      </w:r>
      <w:r>
        <w:rPr>
          <w:rStyle w:val="WW8Num2z0"/>
          <w:rFonts w:ascii="Verdana" w:hAnsi="Verdana"/>
          <w:color w:val="000000"/>
          <w:sz w:val="18"/>
          <w:szCs w:val="18"/>
        </w:rPr>
        <w:t> </w:t>
      </w:r>
      <w:r>
        <w:rPr>
          <w:rFonts w:ascii="Verdana" w:hAnsi="Verdana"/>
          <w:color w:val="000000"/>
          <w:sz w:val="18"/>
          <w:szCs w:val="18"/>
        </w:rPr>
        <w:t>нарушений не имела такой определенности: они, по существу, выражали собой действие или. упущение, которое в данный момент</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не соответствующим интересам армии, причем в военно-уголовном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не имелось относящегося к</w:t>
      </w:r>
      <w:r>
        <w:rPr>
          <w:rStyle w:val="WW8Num2z0"/>
          <w:rFonts w:ascii="Verdana" w:hAnsi="Verdana"/>
          <w:color w:val="000000"/>
          <w:sz w:val="18"/>
          <w:szCs w:val="18"/>
        </w:rPr>
        <w:t> </w:t>
      </w:r>
      <w:r>
        <w:rPr>
          <w:rStyle w:val="WW8Num3z0"/>
          <w:rFonts w:ascii="Verdana" w:hAnsi="Verdana"/>
          <w:color w:val="4682B4"/>
          <w:sz w:val="18"/>
          <w:szCs w:val="18"/>
        </w:rPr>
        <w:t>деянию</w:t>
      </w:r>
      <w:r>
        <w:rPr>
          <w:rStyle w:val="WW8Num2z0"/>
          <w:rFonts w:ascii="Verdana" w:hAnsi="Verdana"/>
          <w:color w:val="000000"/>
          <w:sz w:val="18"/>
          <w:szCs w:val="18"/>
        </w:rPr>
        <w:t> </w:t>
      </w:r>
      <w:r>
        <w:rPr>
          <w:rFonts w:ascii="Verdana" w:hAnsi="Verdana"/>
          <w:color w:val="000000"/>
          <w:sz w:val="18"/>
          <w:szCs w:val="18"/>
        </w:rPr>
        <w:t>запрета. При наличии этих двух признаков, можно было говорить о</w:t>
      </w:r>
      <w:r>
        <w:rPr>
          <w:rStyle w:val="WW8Num2z0"/>
          <w:rFonts w:ascii="Verdana" w:hAnsi="Verdana"/>
          <w:color w:val="000000"/>
          <w:sz w:val="18"/>
          <w:szCs w:val="18"/>
        </w:rPr>
        <w:t> </w:t>
      </w:r>
      <w:r>
        <w:rPr>
          <w:rStyle w:val="WW8Num3z0"/>
          <w:rFonts w:ascii="Verdana" w:hAnsi="Verdana"/>
          <w:color w:val="4682B4"/>
          <w:sz w:val="18"/>
          <w:szCs w:val="18"/>
        </w:rPr>
        <w:t>дисциплинарном</w:t>
      </w:r>
      <w:r>
        <w:rPr>
          <w:rStyle w:val="WW8Num2z0"/>
          <w:rFonts w:ascii="Verdana" w:hAnsi="Verdana"/>
          <w:color w:val="000000"/>
          <w:sz w:val="18"/>
          <w:szCs w:val="18"/>
        </w:rPr>
        <w:t> </w:t>
      </w:r>
      <w:r>
        <w:rPr>
          <w:rFonts w:ascii="Verdana" w:hAnsi="Verdana"/>
          <w:color w:val="000000"/>
          <w:sz w:val="18"/>
          <w:szCs w:val="18"/>
        </w:rPr>
        <w:t>нарушении.</w:t>
      </w:r>
    </w:p>
    <w:p w14:paraId="4A4C7F7C"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Начало развития</w:t>
      </w:r>
      <w:r>
        <w:rPr>
          <w:rStyle w:val="WW8Num2z0"/>
          <w:rFonts w:ascii="Verdana" w:hAnsi="Verdana"/>
          <w:color w:val="000000"/>
          <w:sz w:val="18"/>
          <w:szCs w:val="18"/>
        </w:rPr>
        <w:t> </w:t>
      </w:r>
      <w:r>
        <w:rPr>
          <w:rStyle w:val="WW8Num3z0"/>
          <w:rFonts w:ascii="Verdana" w:hAnsi="Verdana"/>
          <w:color w:val="4682B4"/>
          <w:sz w:val="18"/>
          <w:szCs w:val="18"/>
        </w:rPr>
        <w:t>подинститута</w:t>
      </w:r>
      <w:r>
        <w:rPr>
          <w:rStyle w:val="WW8Num2z0"/>
          <w:rFonts w:ascii="Verdana" w:hAnsi="Verdana"/>
          <w:color w:val="000000"/>
          <w:sz w:val="18"/>
          <w:szCs w:val="18"/>
        </w:rPr>
        <w:t> </w:t>
      </w:r>
      <w:r>
        <w:rPr>
          <w:rFonts w:ascii="Verdana" w:hAnsi="Verdana"/>
          <w:color w:val="000000"/>
          <w:sz w:val="18"/>
          <w:szCs w:val="18"/>
        </w:rPr>
        <w:t>военной службы (и фиксация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ответственности за ее нарушение) как разновидности государственной службы более правильно соотносить с процессами образования Русского централизованного государства, когда формируется военно-бюрократический аппарат, возникает представление об определенных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обязанностях (в том числе военного характера) и ответственности за их нарушение.</w:t>
      </w:r>
    </w:p>
    <w:p w14:paraId="73C3A1EB"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Эволюция военной службы как разновидности государственной: службы находилась' в прямой зависимости, от процессов «</w:t>
      </w:r>
      <w:r>
        <w:rPr>
          <w:rStyle w:val="WW8Num3z0"/>
          <w:rFonts w:ascii="Verdana" w:hAnsi="Verdana"/>
          <w:color w:val="4682B4"/>
          <w:sz w:val="18"/>
          <w:szCs w:val="18"/>
        </w:rPr>
        <w:t>испомещения</w:t>
      </w:r>
      <w:r>
        <w:rPr>
          <w:rFonts w:ascii="Verdana" w:hAnsi="Verdana"/>
          <w:color w:val="000000"/>
          <w:sz w:val="18"/>
          <w:szCs w:val="18"/>
        </w:rPr>
        <w:t>» служилых людей на землях, раздаваемых московскими; князьями; Начало; этому процессу было положено в ходе борьбы великокняжеской московской власти судельногкняжеской; оппозицией путем</w:t>
      </w:r>
      <w:r>
        <w:rPr>
          <w:rStyle w:val="WW8Num2z0"/>
          <w:rFonts w:ascii="Verdana" w:hAnsi="Verdana"/>
          <w:color w:val="000000"/>
          <w:sz w:val="18"/>
          <w:szCs w:val="18"/>
        </w:rPr>
        <w:t> </w:t>
      </w:r>
      <w:r>
        <w:rPr>
          <w:rStyle w:val="WW8Num3z0"/>
          <w:rFonts w:ascii="Verdana" w:hAnsi="Verdana"/>
          <w:color w:val="4682B4"/>
          <w:sz w:val="18"/>
          <w:szCs w:val="18"/>
        </w:rPr>
        <w:t>конфискации</w:t>
      </w:r>
      <w:r>
        <w:rPr>
          <w:rStyle w:val="WW8Num2z0"/>
          <w:rFonts w:ascii="Verdana" w:hAnsi="Verdana"/>
          <w:color w:val="000000"/>
          <w:sz w:val="18"/>
          <w:szCs w:val="18"/>
        </w:rPr>
        <w:t> </w:t>
      </w:r>
      <w:r>
        <w:rPr>
          <w:rFonts w:ascii="Verdana" w:hAnsi="Verdana"/>
          <w:color w:val="000000"/>
          <w:sz w:val="18"/>
          <w:szCs w:val="18"/>
        </w:rPr>
        <w:t>земель феодалов;, «</w:t>
      </w:r>
      <w:r>
        <w:rPr>
          <w:rStyle w:val="WW8Num3z0"/>
          <w:rFonts w:ascii="Verdana" w:hAnsi="Verdana"/>
          <w:color w:val="4682B4"/>
          <w:sz w:val="18"/>
          <w:szCs w:val="18"/>
        </w:rPr>
        <w:t>отъехавших</w:t>
      </w:r>
      <w:r>
        <w:rPr>
          <w:rFonts w:ascii="Verdana" w:hAnsi="Verdana"/>
          <w:color w:val="000000"/>
          <w:sz w:val="18"/>
          <w:szCs w:val="18"/>
        </w:rPr>
        <w:t>» от великого князя, и помещения на:эту землю служилых людей -дворян. Массовое «</w:t>
      </w:r>
      <w:r>
        <w:rPr>
          <w:rStyle w:val="WW8Num3z0"/>
          <w:rFonts w:ascii="Verdana" w:hAnsi="Verdana"/>
          <w:color w:val="4682B4"/>
          <w:sz w:val="18"/>
          <w:szCs w:val="18"/>
        </w:rPr>
        <w:t>испомещение</w:t>
      </w:r>
      <w:r>
        <w:rPr>
          <w:rFonts w:ascii="Verdana" w:hAnsi="Verdana"/>
          <w:color w:val="000000"/>
          <w:sz w:val="18"/>
          <w:szCs w:val="18"/>
        </w:rPr>
        <w:t>» московских дворян послужило,' основой для формирования: нового, военно-служилого сословия- как опоры централи-зованноймосковской власти.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середины XVI в. распространяют принцип</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военной службы,на все разряды феодалов.</w:t>
      </w:r>
    </w:p>
    <w:p w14:paraId="3327A776"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тесном переплетении собственно государственной службы с военной в XVI - начале XVII вв. свидетельствует тот факт, что на представителей чиновничьих групп; государева: двора, помимо</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непосредственных дворцово-государственных обязанностей, возлагались и военные:</w:t>
      </w:r>
    </w:p>
    <w:p w14:paraId="135033B6"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Принятые в XVI в. государственной властью меры содействовали» в следующем веке переходу «от войск эпохи «процветания поместной; системы» к регулярной армии феодально-абсолютистского-государства»; Одновременно с формированием: постоянных: вооруженных сил начинают вырабатываться нормативно-правовые документы, определяющие права и! обязанности военнослужащих, требования к воинской дисциплине и: наказания за ее-нарушение. Законодательство: этого периода предусматривало расширенную ответственность за, воинские преступления. Субъектом ответственности выступали не только; сами военнослужащие, но и иные гражданские лица, задействованные в комплектовании армии и обеспечении ее снаряжения. Впервые конкретизация воинских</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была произведена; только В; 1571 г. в «Боярском</w:t>
      </w:r>
      <w:r>
        <w:rPr>
          <w:rStyle w:val="WW8Num2z0"/>
          <w:rFonts w:ascii="Verdana" w:hAnsi="Verdana"/>
          <w:color w:val="000000"/>
          <w:sz w:val="18"/>
          <w:szCs w:val="18"/>
        </w:rPr>
        <w:t> </w:t>
      </w:r>
      <w:r>
        <w:rPr>
          <w:rStyle w:val="WW8Num3z0"/>
          <w:rFonts w:ascii="Verdana" w:hAnsi="Verdana"/>
          <w:color w:val="4682B4"/>
          <w:sz w:val="18"/>
          <w:szCs w:val="18"/>
        </w:rPr>
        <w:t>приговоре</w:t>
      </w:r>
      <w:r>
        <w:rPr>
          <w:rStyle w:val="WW8Num2z0"/>
          <w:rFonts w:ascii="Verdana" w:hAnsi="Verdana"/>
          <w:color w:val="000000"/>
          <w:sz w:val="18"/>
          <w:szCs w:val="18"/>
        </w:rPr>
        <w:t> </w:t>
      </w:r>
      <w:r>
        <w:rPr>
          <w:rFonts w:ascii="Verdana" w:hAnsi="Verdana"/>
          <w:color w:val="000000"/>
          <w:sz w:val="18"/>
          <w:szCs w:val="18"/>
        </w:rPr>
        <w:t>о станичной и сторожевой службе», где были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важные положения об ответственности за воинские</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w:t>
      </w:r>
    </w:p>
    <w:p w14:paraId="06DC786E"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Послеопричный период (последняя четверть XVI в.) явился качественно новым этапом в развитии государственной службы; и управления. Усиле</w:t>
      </w:r>
    </w:p>
    <w:p w14:paraId="5304C6FC"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179 ние контроля центра над подвластными территориями выразилось в развитии системы воеводского управления. Намечается тенденция сращивания госуf дарственной^ и военной службы путем установления системы воеводского управления на местах, формирования военно-бюрократического аппарата, в котором воевода совмещал функции воинского начальника и </w:t>
      </w:r>
      <w:r>
        <w:rPr>
          <w:rFonts w:ascii="Verdana" w:hAnsi="Verdana"/>
          <w:color w:val="000000"/>
          <w:sz w:val="18"/>
          <w:szCs w:val="18"/>
        </w:rPr>
        <w:lastRenderedPageBreak/>
        <w:t>представителя центральной государственной власти. Поэтому можно говорить, что на этом этапе применение воинского наказания становится последствием не столько нарушения собственно воинской дисциплины, сколько нарушениемiгосударственной дисциплины. Такое сращивание государственной и военной службы »предопределило возможность распространения</w:t>
      </w:r>
      <w:r>
        <w:rPr>
          <w:rStyle w:val="WW8Num2z0"/>
          <w:rFonts w:ascii="Verdana" w:hAnsi="Verdana"/>
          <w:color w:val="000000"/>
          <w:sz w:val="18"/>
          <w:szCs w:val="18"/>
        </w:rPr>
        <w:t> </w:t>
      </w:r>
      <w:r>
        <w:rPr>
          <w:rStyle w:val="WW8Num3z0"/>
          <w:rFonts w:ascii="Verdana" w:hAnsi="Verdana"/>
          <w:color w:val="4682B4"/>
          <w:sz w:val="18"/>
          <w:szCs w:val="18"/>
        </w:rPr>
        <w:t>общегражданских</w:t>
      </w:r>
      <w:r>
        <w:rPr>
          <w:rStyle w:val="WW8Num2z0"/>
          <w:rFonts w:ascii="Verdana" w:hAnsi="Verdana"/>
          <w:color w:val="000000"/>
          <w:sz w:val="18"/>
          <w:szCs w:val="18"/>
        </w:rPr>
        <w:t> </w:t>
      </w:r>
      <w:r>
        <w:rPr>
          <w:rFonts w:ascii="Verdana" w:hAnsi="Verdana"/>
          <w:color w:val="000000"/>
          <w:sz w:val="18"/>
          <w:szCs w:val="18"/>
        </w:rPr>
        <w:t>наказаний на воинские преступления. В первую очередь это относится к такому</w:t>
      </w:r>
      <w:r>
        <w:rPr>
          <w:rStyle w:val="WW8Num2z0"/>
          <w:rFonts w:ascii="Verdana" w:hAnsi="Verdana"/>
          <w:color w:val="000000"/>
          <w:sz w:val="18"/>
          <w:szCs w:val="18"/>
        </w:rPr>
        <w:t> </w:t>
      </w:r>
      <w:r>
        <w:rPr>
          <w:rStyle w:val="WW8Num3z0"/>
          <w:rFonts w:ascii="Verdana" w:hAnsi="Verdana"/>
          <w:color w:val="4682B4"/>
          <w:sz w:val="18"/>
          <w:szCs w:val="18"/>
        </w:rPr>
        <w:t>наказанию</w:t>
      </w:r>
      <w:r>
        <w:rPr>
          <w:rFonts w:ascii="Verdana" w:hAnsi="Verdana"/>
          <w:color w:val="000000"/>
          <w:sz w:val="18"/>
          <w:szCs w:val="18"/>
        </w:rPr>
        <w:t>, как ссылка.</w:t>
      </w:r>
    </w:p>
    <w:p w14:paraId="7952A622"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 середины XVII в. в русской армии применение воинских наказаний базировалось на разрозненных актах, воинских</w:t>
      </w:r>
      <w:r>
        <w:rPr>
          <w:rStyle w:val="WW8Num2z0"/>
          <w:rFonts w:ascii="Verdana" w:hAnsi="Verdana"/>
          <w:color w:val="000000"/>
          <w:sz w:val="18"/>
          <w:szCs w:val="18"/>
        </w:rPr>
        <w:t> </w:t>
      </w:r>
      <w:r>
        <w:rPr>
          <w:rStyle w:val="WW8Num3z0"/>
          <w:rFonts w:ascii="Verdana" w:hAnsi="Verdana"/>
          <w:color w:val="4682B4"/>
          <w:sz w:val="18"/>
          <w:szCs w:val="18"/>
        </w:rPr>
        <w:t>уставах</w:t>
      </w:r>
      <w:r>
        <w:rPr>
          <w:rFonts w:ascii="Verdana" w:hAnsi="Verdana"/>
          <w:color w:val="000000"/>
          <w:sz w:val="18"/>
          <w:szCs w:val="18"/>
        </w:rPr>
        <w:t>, представлявших «</w:t>
      </w:r>
      <w:r>
        <w:rPr>
          <w:rStyle w:val="WW8Num3z0"/>
          <w:rFonts w:ascii="Verdana" w:hAnsi="Verdana"/>
          <w:color w:val="4682B4"/>
          <w:sz w:val="18"/>
          <w:szCs w:val="18"/>
        </w:rPr>
        <w:t>переработку</w:t>
      </w:r>
      <w:r>
        <w:rPr>
          <w:rFonts w:ascii="Verdana" w:hAnsi="Verdana"/>
          <w:color w:val="000000"/>
          <w:sz w:val="18"/>
          <w:szCs w:val="18"/>
        </w:rPr>
        <w:t>» иностранного военного законодательства. Воинские наказания этого периода не составляли собой какую-либо целостную систему. И только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являет собой первый в истории русского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кодекс</w:t>
      </w:r>
      <w:r>
        <w:rPr>
          <w:rFonts w:ascii="Verdana" w:hAnsi="Verdana"/>
          <w:color w:val="000000"/>
          <w:sz w:val="18"/>
          <w:szCs w:val="18"/>
        </w:rPr>
        <w:t>, в котором предпринята попытка дать относительно полную систему воинских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наказаний за них.</w:t>
      </w:r>
    </w:p>
    <w:p w14:paraId="72BC5877"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если предшествующее законодательство придерживалось точки зрения внутреннего соответствия между преступлением и</w:t>
      </w:r>
      <w:r>
        <w:rPr>
          <w:rStyle w:val="WW8Num2z0"/>
          <w:rFonts w:ascii="Verdana" w:hAnsi="Verdana"/>
          <w:color w:val="000000"/>
          <w:sz w:val="18"/>
          <w:szCs w:val="18"/>
        </w:rPr>
        <w:t> </w:t>
      </w:r>
      <w:r>
        <w:rPr>
          <w:rStyle w:val="WW8Num3z0"/>
          <w:rFonts w:ascii="Verdana" w:hAnsi="Verdana"/>
          <w:color w:val="4682B4"/>
          <w:sz w:val="18"/>
          <w:szCs w:val="18"/>
        </w:rPr>
        <w:t>наказанием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смотря по делу</w:t>
      </w:r>
      <w:r>
        <w:rPr>
          <w:rFonts w:ascii="Verdana" w:hAnsi="Verdana"/>
          <w:color w:val="000000"/>
          <w:sz w:val="18"/>
          <w:szCs w:val="18"/>
        </w:rPr>
        <w:t>»), то Уложение 1649 г. исходит из идеи</w:t>
      </w:r>
      <w:r>
        <w:rPr>
          <w:rStyle w:val="WW8Num2z0"/>
          <w:rFonts w:ascii="Verdana" w:hAnsi="Verdana"/>
          <w:color w:val="000000"/>
          <w:sz w:val="18"/>
          <w:szCs w:val="18"/>
        </w:rPr>
        <w:t> </w:t>
      </w:r>
      <w:r>
        <w:rPr>
          <w:rStyle w:val="WW8Num3z0"/>
          <w:rFonts w:ascii="Verdana" w:hAnsi="Verdana"/>
          <w:color w:val="4682B4"/>
          <w:sz w:val="18"/>
          <w:szCs w:val="18"/>
        </w:rPr>
        <w:t>талиона</w:t>
      </w:r>
      <w:r>
        <w:rPr>
          <w:rFonts w:ascii="Verdana" w:hAnsi="Verdana"/>
          <w:color w:val="000000"/>
          <w:sz w:val="18"/>
          <w:szCs w:val="18"/>
        </w:rPr>
        <w:t>.</w:t>
      </w:r>
    </w:p>
    <w:p w14:paraId="3E9ABFA5"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Уложение 1649 г. всю цель</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деятельности видело не в угрозе закону, а в самом осуществлении воинского наказания.</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угрозы законодатель рассчитывал удержать от нарушений, внушить ужас,</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кары должно было поражать своим видом, уничтожая</w:t>
      </w:r>
      <w:r>
        <w:rPr>
          <w:rStyle w:val="WW8Num2z0"/>
          <w:rFonts w:ascii="Verdana" w:hAnsi="Verdana"/>
          <w:color w:val="000000"/>
          <w:sz w:val="18"/>
          <w:szCs w:val="18"/>
        </w:rPr>
        <w:t> </w:t>
      </w:r>
      <w:r>
        <w:rPr>
          <w:rStyle w:val="WW8Num3z0"/>
          <w:rFonts w:ascii="Verdana" w:hAnsi="Verdana"/>
          <w:color w:val="4682B4"/>
          <w:sz w:val="18"/>
          <w:szCs w:val="18"/>
        </w:rPr>
        <w:t>преступника</w:t>
      </w:r>
      <w:r>
        <w:rPr>
          <w:rStyle w:val="WW8Num2z0"/>
          <w:rFonts w:ascii="Verdana" w:hAnsi="Verdana"/>
          <w:color w:val="000000"/>
          <w:sz w:val="18"/>
          <w:szCs w:val="18"/>
        </w:rPr>
        <w:t> </w:t>
      </w:r>
      <w:r>
        <w:rPr>
          <w:rFonts w:ascii="Verdana" w:hAnsi="Verdana"/>
          <w:color w:val="000000"/>
          <w:sz w:val="18"/>
          <w:szCs w:val="18"/>
        </w:rPr>
        <w:t>и его преступную волю. Отсюда ряд мучительных средств борьбы с потенциальной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целая серия членовредительных действий, сопровождающих</w:t>
      </w:r>
      <w:r>
        <w:rPr>
          <w:rStyle w:val="WW8Num2z0"/>
          <w:rFonts w:ascii="Verdana" w:hAnsi="Verdana"/>
          <w:color w:val="000000"/>
          <w:sz w:val="18"/>
          <w:szCs w:val="18"/>
        </w:rPr>
        <w:t> </w:t>
      </w:r>
      <w:r>
        <w:rPr>
          <w:rStyle w:val="WW8Num3z0"/>
          <w:rFonts w:ascii="Verdana" w:hAnsi="Verdana"/>
          <w:color w:val="4682B4"/>
          <w:sz w:val="18"/>
          <w:szCs w:val="18"/>
        </w:rPr>
        <w:t>смертную</w:t>
      </w:r>
      <w:r>
        <w:rPr>
          <w:rStyle w:val="WW8Num2z0"/>
          <w:rFonts w:ascii="Verdana" w:hAnsi="Verdana"/>
          <w:color w:val="000000"/>
          <w:sz w:val="18"/>
          <w:szCs w:val="18"/>
        </w:rPr>
        <w:t> </w:t>
      </w:r>
      <w:r>
        <w:rPr>
          <w:rFonts w:ascii="Verdana" w:hAnsi="Verdana"/>
          <w:color w:val="000000"/>
          <w:sz w:val="18"/>
          <w:szCs w:val="18"/>
        </w:rPr>
        <w:t>казнь, прогрессивное развитие пугающих воображение воинских наказаний.</w:t>
      </w:r>
    </w:p>
    <w:p w14:paraId="51B704DE"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Соборное Уложение 1649 г., стоя на точке зрения</w:t>
      </w:r>
      <w:r>
        <w:rPr>
          <w:rStyle w:val="WW8Num2z0"/>
          <w:rFonts w:ascii="Verdana" w:hAnsi="Verdana"/>
          <w:color w:val="000000"/>
          <w:sz w:val="18"/>
          <w:szCs w:val="18"/>
        </w:rPr>
        <w:t> </w:t>
      </w:r>
      <w:r>
        <w:rPr>
          <w:rStyle w:val="WW8Num3z0"/>
          <w:rFonts w:ascii="Verdana" w:hAnsi="Verdana"/>
          <w:color w:val="4682B4"/>
          <w:sz w:val="18"/>
          <w:szCs w:val="18"/>
        </w:rPr>
        <w:t>устрашения</w:t>
      </w:r>
      <w:r>
        <w:rPr>
          <w:rFonts w:ascii="Verdana" w:hAnsi="Verdana"/>
          <w:color w:val="000000"/>
          <w:sz w:val="18"/>
          <w:szCs w:val="18"/>
        </w:rPr>
        <w:t>, вместе с тем стремится к рациональности в воинском</w:t>
      </w:r>
      <w:r>
        <w:rPr>
          <w:rStyle w:val="WW8Num2z0"/>
          <w:rFonts w:ascii="Verdana" w:hAnsi="Verdana"/>
          <w:color w:val="000000"/>
          <w:sz w:val="18"/>
          <w:szCs w:val="18"/>
        </w:rPr>
        <w:t> </w:t>
      </w:r>
      <w:r>
        <w:rPr>
          <w:rStyle w:val="WW8Num3z0"/>
          <w:rFonts w:ascii="Verdana" w:hAnsi="Verdana"/>
          <w:color w:val="4682B4"/>
          <w:sz w:val="18"/>
          <w:szCs w:val="18"/>
        </w:rPr>
        <w:t>наказании</w:t>
      </w:r>
      <w:r>
        <w:rPr>
          <w:rFonts w:ascii="Verdana" w:hAnsi="Verdana"/>
          <w:color w:val="000000"/>
          <w:sz w:val="18"/>
          <w:szCs w:val="18"/>
        </w:rPr>
        <w:t>. Законодатель, руководствуясь задачей устрашения, только4в очень редких случаях требует применения наиболее строгих</w:t>
      </w:r>
      <w:r>
        <w:rPr>
          <w:rStyle w:val="WW8Num2z0"/>
          <w:rFonts w:ascii="Verdana" w:hAnsi="Verdana"/>
          <w:color w:val="000000"/>
          <w:sz w:val="18"/>
          <w:szCs w:val="18"/>
        </w:rPr>
        <w:t> </w:t>
      </w:r>
      <w:r>
        <w:rPr>
          <w:rStyle w:val="WW8Num3z0"/>
          <w:rFonts w:ascii="Verdana" w:hAnsi="Verdana"/>
          <w:color w:val="4682B4"/>
          <w:sz w:val="18"/>
          <w:szCs w:val="18"/>
        </w:rPr>
        <w:t>карательных</w:t>
      </w:r>
      <w:r>
        <w:rPr>
          <w:rStyle w:val="WW8Num2z0"/>
          <w:rFonts w:ascii="Verdana" w:hAnsi="Verdana"/>
          <w:color w:val="000000"/>
          <w:sz w:val="18"/>
          <w:szCs w:val="18"/>
        </w:rPr>
        <w:t> </w:t>
      </w:r>
      <w:r>
        <w:rPr>
          <w:rFonts w:ascii="Verdana" w:hAnsi="Verdana"/>
          <w:color w:val="000000"/>
          <w:sz w:val="18"/>
          <w:szCs w:val="18"/>
        </w:rPr>
        <w:t>мер, предпочитая достигать целей, экономя1 репрессию. Главным недостатком</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1649т., с современной точки зрения, надо признать отсутствие определенных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воинских наказаний, ввиду чего выражения «наказать по</w:t>
      </w:r>
      <w:r>
        <w:rPr>
          <w:rStyle w:val="WW8Num2z0"/>
          <w:rFonts w:ascii="Verdana" w:hAnsi="Verdana"/>
          <w:color w:val="000000"/>
          <w:sz w:val="18"/>
          <w:szCs w:val="18"/>
        </w:rPr>
        <w:t> </w:t>
      </w:r>
      <w:r>
        <w:rPr>
          <w:rStyle w:val="WW8Num3z0"/>
          <w:rFonts w:ascii="Verdana" w:hAnsi="Verdana"/>
          <w:color w:val="4682B4"/>
          <w:sz w:val="18"/>
          <w:szCs w:val="18"/>
        </w:rPr>
        <w:t>указу</w:t>
      </w:r>
      <w:r>
        <w:rPr>
          <w:rFonts w:ascii="Verdana" w:hAnsi="Verdana"/>
          <w:color w:val="000000"/>
          <w:sz w:val="18"/>
          <w:szCs w:val="18"/>
        </w:rPr>
        <w:t>», «</w:t>
      </w:r>
      <w:r>
        <w:rPr>
          <w:rStyle w:val="WW8Num3z0"/>
          <w:rFonts w:ascii="Verdana" w:hAnsi="Verdana"/>
          <w:color w:val="4682B4"/>
          <w:sz w:val="18"/>
          <w:szCs w:val="18"/>
        </w:rPr>
        <w:t>по вине</w:t>
      </w:r>
      <w:r>
        <w:rPr>
          <w:rFonts w:ascii="Verdana" w:hAnsi="Verdana"/>
          <w:color w:val="000000"/>
          <w:sz w:val="18"/>
          <w:szCs w:val="18"/>
        </w:rPr>
        <w:t>», «</w:t>
      </w:r>
      <w:r>
        <w:rPr>
          <w:rStyle w:val="WW8Num3z0"/>
          <w:rFonts w:ascii="Verdana" w:hAnsi="Verdana"/>
          <w:color w:val="4682B4"/>
          <w:sz w:val="18"/>
          <w:szCs w:val="18"/>
        </w:rPr>
        <w:t>по рассмотрению</w:t>
      </w:r>
      <w:r>
        <w:rPr>
          <w:rFonts w:ascii="Verdana" w:hAnsi="Verdana"/>
          <w:color w:val="000000"/>
          <w:sz w:val="18"/>
          <w:szCs w:val="18"/>
        </w:rPr>
        <w:t>» могли5 дать повод к</w:t>
      </w:r>
      <w:r>
        <w:rPr>
          <w:rStyle w:val="WW8Num2z0"/>
          <w:rFonts w:ascii="Verdana" w:hAnsi="Verdana"/>
          <w:color w:val="000000"/>
          <w:sz w:val="18"/>
          <w:szCs w:val="18"/>
        </w:rPr>
        <w:t> </w:t>
      </w:r>
      <w:r>
        <w:rPr>
          <w:rStyle w:val="WW8Num3z0"/>
          <w:rFonts w:ascii="Verdana" w:hAnsi="Verdana"/>
          <w:color w:val="4682B4"/>
          <w:sz w:val="18"/>
          <w:szCs w:val="18"/>
        </w:rPr>
        <w:t>злоупотреблениям</w:t>
      </w:r>
      <w:r>
        <w:rPr>
          <w:rStyle w:val="WW8Num2z0"/>
          <w:rFonts w:ascii="Verdana" w:hAnsi="Verdana"/>
          <w:color w:val="000000"/>
          <w:sz w:val="18"/>
          <w:szCs w:val="18"/>
        </w:rPr>
        <w:t> </w:t>
      </w:r>
      <w:r>
        <w:rPr>
          <w:rFonts w:ascii="Verdana" w:hAnsi="Verdana"/>
          <w:color w:val="000000"/>
          <w:sz w:val="18"/>
          <w:szCs w:val="18"/>
        </w:rPr>
        <w:t>карательной властью со стороны войсковых начальников.</w:t>
      </w:r>
    </w:p>
    <w:p w14:paraId="75429003"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издания' Уложения 1649 г. был принят ряд</w:t>
      </w:r>
      <w:r>
        <w:rPr>
          <w:rStyle w:val="WW8Num2z0"/>
          <w:rFonts w:ascii="Verdana" w:hAnsi="Verdana"/>
          <w:color w:val="000000"/>
          <w:sz w:val="18"/>
          <w:szCs w:val="18"/>
        </w:rPr>
        <w:t> </w:t>
      </w:r>
      <w:r>
        <w:rPr>
          <w:rStyle w:val="WW8Num3z0"/>
          <w:rFonts w:ascii="Verdana" w:hAnsi="Verdana"/>
          <w:color w:val="4682B4"/>
          <w:sz w:val="18"/>
          <w:szCs w:val="18"/>
        </w:rPr>
        <w:t>указов</w:t>
      </w:r>
      <w:r>
        <w:rPr>
          <w:rFonts w:ascii="Verdana" w:hAnsi="Verdana"/>
          <w:color w:val="000000"/>
          <w:sz w:val="18"/>
          <w:szCs w:val="18"/>
        </w:rPr>
        <w:t>, касающихся ответственности за воинские преступления, в первую очередь о</w:t>
      </w:r>
      <w:r>
        <w:rPr>
          <w:rStyle w:val="WW8Num2z0"/>
          <w:rFonts w:ascii="Verdana" w:hAnsi="Verdana"/>
          <w:color w:val="000000"/>
          <w:sz w:val="18"/>
          <w:szCs w:val="18"/>
        </w:rPr>
        <w:t> </w:t>
      </w:r>
      <w:r>
        <w:rPr>
          <w:rStyle w:val="WW8Num3z0"/>
          <w:rFonts w:ascii="Verdana" w:hAnsi="Verdana"/>
          <w:color w:val="4682B4"/>
          <w:sz w:val="18"/>
          <w:szCs w:val="18"/>
        </w:rPr>
        <w:t>преследовании</w:t>
      </w:r>
      <w:r>
        <w:rPr>
          <w:rStyle w:val="WW8Num2z0"/>
          <w:rFonts w:ascii="Verdana" w:hAnsi="Verdana"/>
          <w:color w:val="000000"/>
          <w:sz w:val="18"/>
          <w:szCs w:val="18"/>
        </w:rPr>
        <w:t> </w:t>
      </w:r>
      <w:r>
        <w:rPr>
          <w:rFonts w:ascii="Verdana" w:hAnsi="Verdana"/>
          <w:color w:val="000000"/>
          <w:sz w:val="18"/>
          <w:szCs w:val="18"/>
        </w:rPr>
        <w:t>за распространенные и* тогда</w:t>
      </w:r>
      <w:r>
        <w:rPr>
          <w:rStyle w:val="WW8Num2z0"/>
          <w:rFonts w:ascii="Verdana" w:hAnsi="Verdana"/>
          <w:color w:val="000000"/>
          <w:sz w:val="18"/>
          <w:szCs w:val="18"/>
        </w:rPr>
        <w:t> </w:t>
      </w:r>
      <w:r>
        <w:rPr>
          <w:rStyle w:val="WW8Num3z0"/>
          <w:rFonts w:ascii="Verdana" w:hAnsi="Verdana"/>
          <w:color w:val="4682B4"/>
          <w:sz w:val="18"/>
          <w:szCs w:val="18"/>
        </w:rPr>
        <w:t>уклонения</w:t>
      </w:r>
      <w:r>
        <w:rPr>
          <w:rStyle w:val="WW8Num2z0"/>
          <w:rFonts w:ascii="Verdana" w:hAnsi="Verdana"/>
          <w:color w:val="000000"/>
          <w:sz w:val="18"/>
          <w:szCs w:val="18"/>
        </w:rPr>
        <w:t> </w:t>
      </w:r>
      <w:r>
        <w:rPr>
          <w:rFonts w:ascii="Verdana" w:hAnsi="Verdana"/>
          <w:color w:val="000000"/>
          <w:sz w:val="18"/>
          <w:szCs w:val="18"/>
        </w:rPr>
        <w:t>от военной службы. Среди преступлений этого вида были предусмотрены побег из полка и</w:t>
      </w:r>
      <w:r>
        <w:rPr>
          <w:rStyle w:val="WW8Num2z0"/>
          <w:rFonts w:ascii="Verdana" w:hAnsi="Verdana"/>
          <w:color w:val="000000"/>
          <w:sz w:val="18"/>
          <w:szCs w:val="18"/>
        </w:rPr>
        <w:t> </w:t>
      </w:r>
      <w:r>
        <w:rPr>
          <w:rStyle w:val="WW8Num3z0"/>
          <w:rFonts w:ascii="Verdana" w:hAnsi="Verdana"/>
          <w:color w:val="4682B4"/>
          <w:sz w:val="18"/>
          <w:szCs w:val="18"/>
        </w:rPr>
        <w:t>неявка</w:t>
      </w:r>
      <w:r>
        <w:rPr>
          <w:rStyle w:val="WW8Num2z0"/>
          <w:rFonts w:ascii="Verdana" w:hAnsi="Verdana"/>
          <w:color w:val="000000"/>
          <w:sz w:val="18"/>
          <w:szCs w:val="18"/>
        </w:rPr>
        <w:t> </w:t>
      </w:r>
      <w:r>
        <w:rPr>
          <w:rFonts w:ascii="Verdana" w:hAnsi="Verdana"/>
          <w:color w:val="000000"/>
          <w:sz w:val="18"/>
          <w:szCs w:val="18"/>
        </w:rPr>
        <w:t>на службу («</w:t>
      </w:r>
      <w:r>
        <w:rPr>
          <w:rStyle w:val="WW8Num3z0"/>
          <w:rFonts w:ascii="Verdana" w:hAnsi="Verdana"/>
          <w:color w:val="4682B4"/>
          <w:sz w:val="18"/>
          <w:szCs w:val="18"/>
        </w:rPr>
        <w:t>нетчество</w:t>
      </w:r>
      <w:r>
        <w:rPr>
          <w:rFonts w:ascii="Verdana" w:hAnsi="Verdana"/>
          <w:color w:val="000000"/>
          <w:sz w:val="18"/>
          <w:szCs w:val="18"/>
        </w:rPr>
        <w:t>»).</w:t>
      </w:r>
    </w:p>
    <w:p w14:paraId="159BBB5A" w14:textId="77777777" w:rsidR="00095B3A" w:rsidRDefault="00095B3A" w:rsidP="00095B3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за эти деяния в зависимости от времени их</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(война, поход) применялись дифференцированно - от «</w:t>
      </w:r>
      <w:r>
        <w:rPr>
          <w:rStyle w:val="WW8Num3z0"/>
          <w:rFonts w:ascii="Verdana" w:hAnsi="Verdana"/>
          <w:color w:val="4682B4"/>
          <w:sz w:val="18"/>
          <w:szCs w:val="18"/>
        </w:rPr>
        <w:t>бития кнутом</w:t>
      </w:r>
      <w:r>
        <w:rPr>
          <w:rFonts w:ascii="Verdana" w:hAnsi="Verdana"/>
          <w:color w:val="000000"/>
          <w:sz w:val="18"/>
          <w:szCs w:val="18"/>
        </w:rPr>
        <w:t>» до</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w:t>
      </w:r>
    </w:p>
    <w:p w14:paraId="126F33B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период становления абсолютизма.в России наблюдается тенденция к отраслевой дифференциации законодательства. Одновременно проявляется стремление к систематизации этих дифференцирующихся отраслей. Соборное Уложение 1649т., таким образом, явилось последним примером крупного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акта универсального, межотраслевого характера, по I принципу которых строились российские</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до начала XVIII в.</w:t>
      </w:r>
    </w:p>
    <w:p w14:paraId="4F1F4938"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последующем российское право начинает оформляться в систему отраслевых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подлежащих кодификации.</w:t>
      </w:r>
    </w:p>
    <w:p w14:paraId="7E48D875"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Военно-уголовное законодательство России первой четверти XVIII в. основывалось на целом комплексе разнообразных источников. Оно инкорпорировало в себя не только многие положения европейских военно-уголовных законов, но и влияние идей, имеющих «старинное греко-римское происхождение». Вместе с тем воинские наказания в России первой четверти XVIII в.</w:t>
      </w:r>
    </w:p>
    <w:p w14:paraId="4BA50F0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181 носят вполне самостоятельный характер. Более тонко градуирована и шкала наказаний петровских военно-уголовных законов. Первопричинами того являются принципиальные отличия социальной и материально-технической базы военной организации России начала XVIII в. от условий функционирования военной машины стран, откуда были</w:t>
      </w:r>
      <w:r>
        <w:rPr>
          <w:rStyle w:val="WW8Num2z0"/>
          <w:rFonts w:ascii="Verdana" w:hAnsi="Verdana"/>
          <w:color w:val="000000"/>
          <w:sz w:val="18"/>
          <w:szCs w:val="18"/>
        </w:rPr>
        <w:t> </w:t>
      </w:r>
      <w:r>
        <w:rPr>
          <w:rStyle w:val="WW8Num3z0"/>
          <w:rFonts w:ascii="Verdana" w:hAnsi="Verdana"/>
          <w:color w:val="4682B4"/>
          <w:sz w:val="18"/>
          <w:szCs w:val="18"/>
        </w:rPr>
        <w:t>реципированы</w:t>
      </w:r>
      <w:r>
        <w:rPr>
          <w:rStyle w:val="WW8Num2z0"/>
          <w:rFonts w:ascii="Verdana" w:hAnsi="Verdana"/>
          <w:color w:val="000000"/>
          <w:sz w:val="18"/>
          <w:szCs w:val="18"/>
        </w:rPr>
        <w:t> </w:t>
      </w:r>
      <w:r>
        <w:rPr>
          <w:rFonts w:ascii="Verdana" w:hAnsi="Verdana"/>
          <w:color w:val="000000"/>
          <w:sz w:val="18"/>
          <w:szCs w:val="18"/>
        </w:rPr>
        <w:t>нормы военно-</w:t>
      </w:r>
      <w:r>
        <w:rPr>
          <w:rFonts w:ascii="Verdana" w:hAnsi="Verdana"/>
          <w:color w:val="000000"/>
          <w:sz w:val="18"/>
          <w:szCs w:val="18"/>
        </w:rPr>
        <w:lastRenderedPageBreak/>
        <w:t>уголовного права.</w:t>
      </w:r>
    </w:p>
    <w:p w14:paraId="163DF8E1"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в первой четверти XVIII в. лестница воинских наказаний была отражением общей прогрессивной эволюции европейской и российской уголовно-правовой мысли в сравнении с уголовно-правовыми концепциями предшествующих эпох. Наказания при Петре изменились количественно и качественно. Они стали дифференцироваться в зависимости от классификации</w:t>
      </w:r>
      <w:r>
        <w:rPr>
          <w:rStyle w:val="WW8Num2z0"/>
          <w:rFonts w:ascii="Verdana" w:hAnsi="Verdana"/>
          <w:color w:val="000000"/>
          <w:sz w:val="18"/>
          <w:szCs w:val="18"/>
        </w:rPr>
        <w:t> </w:t>
      </w:r>
      <w:r>
        <w:rPr>
          <w:rStyle w:val="WW8Num3z0"/>
          <w:rFonts w:ascii="Verdana" w:hAnsi="Verdana"/>
          <w:color w:val="4682B4"/>
          <w:sz w:val="18"/>
          <w:szCs w:val="18"/>
        </w:rPr>
        <w:t>совершаемых</w:t>
      </w:r>
      <w:r>
        <w:rPr>
          <w:rStyle w:val="WW8Num2z0"/>
          <w:rFonts w:ascii="Verdana" w:hAnsi="Verdana"/>
          <w:color w:val="000000"/>
          <w:sz w:val="18"/>
          <w:szCs w:val="18"/>
        </w:rPr>
        <w:t> </w:t>
      </w:r>
      <w:r>
        <w:rPr>
          <w:rFonts w:ascii="Verdana" w:hAnsi="Verdana"/>
          <w:color w:val="000000"/>
          <w:sz w:val="18"/>
          <w:szCs w:val="18"/>
        </w:rPr>
        <w:t>преступлений (общих уголовных или воинских - 7 различных видов) и в своей совокупности уже образовывали иерархически выстроенную систему (лестницу наказаний). Последняя являлась средством достижения выдвигаемых государством целей уголовного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62817CD8"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Изменение представления о существе воинского наказания происходило в России XVIII - середины XIX вв. медленными шагами. Достаточно сказать, что начала наказания, установленные</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еще Воинским артикулом 1715 г. и им же самим признанные «</w:t>
      </w:r>
      <w:r>
        <w:rPr>
          <w:rStyle w:val="WW8Num3z0"/>
          <w:rFonts w:ascii="Verdana" w:hAnsi="Verdana"/>
          <w:color w:val="4682B4"/>
          <w:sz w:val="18"/>
          <w:szCs w:val="18"/>
        </w:rPr>
        <w:t>мало действительными</w:t>
      </w:r>
      <w:r>
        <w:rPr>
          <w:rFonts w:ascii="Verdana" w:hAnsi="Verdana"/>
          <w:color w:val="000000"/>
          <w:sz w:val="18"/>
          <w:szCs w:val="18"/>
        </w:rPr>
        <w:t>», благополучно просуществовали до конца 60-х гг. XIX в. Это обстоятельство свидетельствует о том, что российскому военно-уголовному праву в течение его исторического существования более всего была свойственна неподвижность форм наказания. Военно-карательное законодательство хронологического отрезка XVIII - середины XIX вв. продолжало отражать господствовавшую в то время экономическую, военную и уголовную политику государства. Несмотря на гуманистические тенденции периода просвещенного абсолютизма, в целом воинские наказания продолжали нести в себе черты сословности, жестокости и неопределенности.</w:t>
      </w:r>
    </w:p>
    <w:p w14:paraId="1C9F51A6"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был преодолен «</w:t>
      </w:r>
      <w:r>
        <w:rPr>
          <w:rStyle w:val="WW8Num3z0"/>
          <w:rFonts w:ascii="Verdana" w:hAnsi="Verdana"/>
          <w:color w:val="4682B4"/>
          <w:sz w:val="18"/>
          <w:szCs w:val="18"/>
        </w:rPr>
        <w:t>разнобой</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предусматривающихся в различных законодательных актах Российской Империи. Особенно явно это</w:t>
      </w:r>
    </w:p>
    <w:p w14:paraId="270C055A"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182 проявилось на примере конкуренции карательных норм принятого в 1845 г. Уложения 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и Военно-уголовного устава 1839 г. Последний действовал наряду с</w:t>
      </w:r>
      <w:r>
        <w:rPr>
          <w:rStyle w:val="WW8Num2z0"/>
          <w:rFonts w:ascii="Verdana" w:hAnsi="Verdana"/>
          <w:color w:val="000000"/>
          <w:sz w:val="18"/>
          <w:szCs w:val="18"/>
        </w:rPr>
        <w:t> </w:t>
      </w:r>
      <w:r>
        <w:rPr>
          <w:rStyle w:val="WW8Num3z0"/>
          <w:rFonts w:ascii="Verdana" w:hAnsi="Verdana"/>
          <w:color w:val="4682B4"/>
          <w:sz w:val="18"/>
          <w:szCs w:val="18"/>
        </w:rPr>
        <w:t>Уложением</w:t>
      </w:r>
      <w:r>
        <w:rPr>
          <w:rStyle w:val="WW8Num2z0"/>
          <w:rFonts w:ascii="Verdana" w:hAnsi="Verdana"/>
          <w:color w:val="000000"/>
          <w:sz w:val="18"/>
          <w:szCs w:val="18"/>
        </w:rPr>
        <w:t> </w:t>
      </w:r>
      <w:r>
        <w:rPr>
          <w:rFonts w:ascii="Verdana" w:hAnsi="Verdana"/>
          <w:color w:val="000000"/>
          <w:sz w:val="18"/>
          <w:szCs w:val="18"/>
        </w:rPr>
        <w:t>1845 г., по существу содержал лишь исключения из него, обусловленные спецификой воинских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Однако чрезвычайно сложная и запутанная «</w:t>
      </w:r>
      <w:r>
        <w:rPr>
          <w:rStyle w:val="WW8Num3z0"/>
          <w:rFonts w:ascii="Verdana" w:hAnsi="Verdana"/>
          <w:color w:val="4682B4"/>
          <w:sz w:val="18"/>
          <w:szCs w:val="18"/>
        </w:rPr>
        <w:t>многоступенчатая лестница</w:t>
      </w:r>
      <w:r>
        <w:rPr>
          <w:rFonts w:ascii="Verdana" w:hAnsi="Verdana"/>
          <w:color w:val="000000"/>
          <w:sz w:val="18"/>
          <w:szCs w:val="18"/>
        </w:rPr>
        <w:t>» наказаний Уложения 1845 г., значительные расхождения его с Военно-уголовным</w:t>
      </w:r>
      <w:r>
        <w:rPr>
          <w:rStyle w:val="WW8Num2z0"/>
          <w:rFonts w:ascii="Verdana" w:hAnsi="Verdana"/>
          <w:color w:val="000000"/>
          <w:sz w:val="18"/>
          <w:szCs w:val="18"/>
        </w:rPr>
        <w:t> </w:t>
      </w:r>
      <w:r>
        <w:rPr>
          <w:rStyle w:val="WW8Num3z0"/>
          <w:rFonts w:ascii="Verdana" w:hAnsi="Verdana"/>
          <w:color w:val="4682B4"/>
          <w:sz w:val="18"/>
          <w:szCs w:val="18"/>
        </w:rPr>
        <w:t>уставом</w:t>
      </w:r>
      <w:r>
        <w:rPr>
          <w:rStyle w:val="WW8Num2z0"/>
          <w:rFonts w:ascii="Verdana" w:hAnsi="Verdana"/>
          <w:color w:val="000000"/>
          <w:sz w:val="18"/>
          <w:szCs w:val="18"/>
        </w:rPr>
        <w:t> </w:t>
      </w:r>
      <w:r>
        <w:rPr>
          <w:rFonts w:ascii="Verdana" w:hAnsi="Verdana"/>
          <w:color w:val="000000"/>
          <w:sz w:val="18"/>
          <w:szCs w:val="18"/>
        </w:rPr>
        <w:t>1839 г. не дают возможности говорить о наличии какой-либо системы воинских наказаний к середине XIX в. Эти обстоятельства, наряду с иными социально-политическими факторами, предопределили необходимость дальнейшего пересмотра как</w:t>
      </w:r>
      <w:r>
        <w:rPr>
          <w:rStyle w:val="WW8Num2z0"/>
          <w:rFonts w:ascii="Verdana" w:hAnsi="Verdana"/>
          <w:color w:val="000000"/>
          <w:sz w:val="18"/>
          <w:szCs w:val="18"/>
        </w:rPr>
        <w:t> </w:t>
      </w:r>
      <w:r>
        <w:rPr>
          <w:rStyle w:val="WW8Num3z0"/>
          <w:rFonts w:ascii="Verdana" w:hAnsi="Verdana"/>
          <w:color w:val="4682B4"/>
          <w:sz w:val="18"/>
          <w:szCs w:val="18"/>
        </w:rPr>
        <w:t>общеуголовного</w:t>
      </w:r>
      <w:r>
        <w:rPr>
          <w:rStyle w:val="WW8Num2z0"/>
          <w:rFonts w:ascii="Verdana" w:hAnsi="Verdana"/>
          <w:color w:val="000000"/>
          <w:sz w:val="18"/>
          <w:szCs w:val="18"/>
        </w:rPr>
        <w:t> </w:t>
      </w:r>
      <w:r>
        <w:rPr>
          <w:rFonts w:ascii="Verdana" w:hAnsi="Verdana"/>
          <w:color w:val="000000"/>
          <w:sz w:val="18"/>
          <w:szCs w:val="18"/>
        </w:rPr>
        <w:t>законодательства в целом, так и военно-уголовного в частности.</w:t>
      </w:r>
    </w:p>
    <w:p w14:paraId="13362271"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Для завершающего периода развития военно-уголовного законодательства Российской Империи (вторая половина XIX - октябрь 1917 г.) характерным является тенденция кодификации норм о воинских наказаниях. В сфере правового регулирования воинских наказаний прослеживается доминирование Воинского</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наказаниях, несмотря на наличие большого количества норм в различных уголовно-правовых актах Российской Империи.</w:t>
      </w:r>
    </w:p>
    <w:p w14:paraId="1ED40D3D"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Социально-политические и правовые реформы середины XIX в. обусловили перемены во взглядах на воинское наказание.</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попытался привести воинские наказания в соответствие с переменами, произошедшими в армии в связи с переходом к комплектованию на основе всеобщей воинской повинности и, насколько это было возможно, постарался отойти от конструкции жестоких наказаний, созданной еще в петровскую эпоху и несоответствовавшей реалиям общественно-политической жизни буржуазной России. Однако наметившаяся в этот период диспропорция между либеральными устремлениями в сфере преобразований воинских наказаний и фактическими военно-уголовными законами была предопределена социально-политическими факторами государственного устройства Российской Империи, где власть в условиях развития буржуазных отношений, стремилась со</w:t>
      </w:r>
    </w:p>
    <w:p w14:paraId="480C9BE0"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183 хранить в</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Fonts w:ascii="Verdana" w:hAnsi="Verdana"/>
          <w:color w:val="000000"/>
          <w:sz w:val="18"/>
          <w:szCs w:val="18"/>
        </w:rPr>
        <w:t>; монархический; абсолютизм; базисом которого выступали феодально-крепостнические отношения! Отсюда,</w:t>
      </w:r>
      <w:r>
        <w:rPr>
          <w:rStyle w:val="WW8Num2z0"/>
          <w:rFonts w:ascii="Verdana" w:hAnsi="Verdana"/>
          <w:color w:val="000000"/>
          <w:sz w:val="18"/>
          <w:szCs w:val="18"/>
        </w:rPr>
        <w:t> </w:t>
      </w:r>
      <w:r>
        <w:rPr>
          <w:rStyle w:val="WW8Num3z0"/>
          <w:rFonts w:ascii="Verdana" w:hAnsi="Verdana"/>
          <w:color w:val="4682B4"/>
          <w:sz w:val="18"/>
          <w:szCs w:val="18"/>
        </w:rPr>
        <w:t>верховная</w:t>
      </w:r>
      <w:r>
        <w:rPr>
          <w:rStyle w:val="WW8Num2z0"/>
          <w:rFonts w:ascii="Verdana" w:hAnsi="Verdana"/>
          <w:color w:val="000000"/>
          <w:sz w:val="18"/>
          <w:szCs w:val="18"/>
        </w:rPr>
        <w:t> </w:t>
      </w:r>
      <w:r>
        <w:rPr>
          <w:rFonts w:ascii="Verdana" w:hAnsi="Verdana"/>
          <w:color w:val="000000"/>
          <w:sz w:val="18"/>
          <w:szCs w:val="18"/>
        </w:rPr>
        <w:t>власть видела? в воинских наказаниях, важнейший/инструмент поддержания дисциплины И; существующего строя. Поэтому ряд воинских наказании сохранял. пережитки;,феодально-крепостнической; системы,, вплоть до падения самой .монархии.</w:t>
      </w:r>
    </w:p>
    <w:p w14:paraId="26C4BB7D"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юридико-техническом плане конструкцию лестницы воинских; накат заний в воинских </w:t>
      </w:r>
      <w:r>
        <w:rPr>
          <w:rFonts w:ascii="Verdana" w:hAnsi="Verdana"/>
          <w:color w:val="000000"/>
          <w:sz w:val="18"/>
          <w:szCs w:val="18"/>
        </w:rPr>
        <w:lastRenderedPageBreak/>
        <w:t>уставах о-- наказаниях середины. XIX в. нельзя' признать, удачной. Сложность и запутанность видов воинских наказаний породили на практике1 многочисленные переделки воинских</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во второй половине XIX - начале XX вв. Между, различными видами наказаний отсутствовало внутреннее единство,, взаимообусловленность , и даже: соотносимость их: с; тя-: жестыо воинских правонарушений. Поэтому говорить о формировании во второй* половине: XIX в. системы;воинских наказаний^ можно только с известной долей условности.</w:t>
      </w:r>
    </w:p>
    <w:p w14:paraId="64597F74"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причиной неудачной конструкции лестницы воинских наказас * ний следует признать стремление</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максимально сохранить в ней сословность.и» кастовость, присущих феодально-крепостническому обществу. Поэтому предпринимаются попытки выстроить отдельные лестницы наказаний в отношении офицерского составаш младшего</w:t>
      </w:r>
      <w:r>
        <w:rPr>
          <w:rStyle w:val="WW8Num2z0"/>
          <w:rFonts w:ascii="Verdana" w:hAnsi="Verdana"/>
          <w:color w:val="000000"/>
          <w:sz w:val="18"/>
          <w:szCs w:val="18"/>
        </w:rPr>
        <w:t> </w:t>
      </w:r>
      <w:r>
        <w:rPr>
          <w:rStyle w:val="WW8Num3z0"/>
          <w:rFonts w:ascii="Verdana" w:hAnsi="Verdana"/>
          <w:color w:val="4682B4"/>
          <w:sz w:val="18"/>
          <w:szCs w:val="18"/>
        </w:rPr>
        <w:t>начальствующего</w:t>
      </w:r>
      <w:r>
        <w:rPr>
          <w:rFonts w:ascii="Verdana" w:hAnsi="Verdana"/>
          <w:color w:val="000000"/>
          <w:sz w:val="18"/>
          <w:szCs w:val="18"/>
        </w:rPr>
        <w:t xml:space="preserve">; состава;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&lt; </w:t>
      </w:r>
      <w:r>
        <w:rPr>
          <w:rFonts w:ascii="Verdana" w:hAnsi="Verdana" w:cs="Verdana"/>
          <w:color w:val="000000"/>
          <w:sz w:val="18"/>
          <w:szCs w:val="18"/>
        </w:rPr>
        <w:t>рядовых</w:t>
      </w:r>
      <w:r>
        <w:rPr>
          <w:rFonts w:ascii="Verdana" w:hAnsi="Verdana"/>
          <w:color w:val="000000"/>
          <w:sz w:val="18"/>
          <w:szCs w:val="18"/>
        </w:rPr>
        <w:t xml:space="preserve">, </w:t>
      </w:r>
      <w:r>
        <w:rPr>
          <w:rFonts w:ascii="Verdana" w:hAnsi="Verdana" w:cs="Verdana"/>
          <w:color w:val="000000"/>
          <w:sz w:val="18"/>
          <w:szCs w:val="18"/>
        </w:rPr>
        <w:t>привилегированных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непривилегированных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w:t>
      </w:r>
      <w:r>
        <w:rPr>
          <w:rFonts w:ascii="Verdana" w:hAnsi="Verdana" w:cs="Verdana"/>
          <w:color w:val="000000"/>
          <w:sz w:val="18"/>
          <w:szCs w:val="18"/>
        </w:rPr>
        <w:t>п</w:t>
      </w:r>
      <w:r>
        <w:rPr>
          <w:rFonts w:ascii="Verdana" w:hAnsi="Verdana"/>
          <w:color w:val="000000"/>
          <w:sz w:val="18"/>
          <w:szCs w:val="18"/>
        </w:rPr>
        <w:t xml:space="preserve">. </w:t>
      </w:r>
      <w:r>
        <w:rPr>
          <w:rFonts w:ascii="Verdana" w:hAnsi="Verdana" w:cs="Verdana"/>
          <w:color w:val="000000"/>
          <w:sz w:val="18"/>
          <w:szCs w:val="18"/>
        </w:rPr>
        <w:t>Таким</w:t>
      </w:r>
      <w:r>
        <w:rPr>
          <w:rFonts w:ascii="Verdana" w:hAnsi="Verdana"/>
          <w:color w:val="000000"/>
          <w:sz w:val="18"/>
          <w:szCs w:val="18"/>
        </w:rPr>
        <w:t xml:space="preserve">; </w:t>
      </w:r>
      <w:r>
        <w:rPr>
          <w:rFonts w:ascii="Verdana" w:hAnsi="Verdana" w:cs="Verdana"/>
          <w:color w:val="000000"/>
          <w:sz w:val="18"/>
          <w:szCs w:val="18"/>
        </w:rPr>
        <w:t>образом</w:t>
      </w:r>
      <w:r>
        <w:rPr>
          <w:rFonts w:ascii="Verdana" w:hAnsi="Verdana"/>
          <w:color w:val="000000"/>
          <w:sz w:val="18"/>
          <w:szCs w:val="18"/>
        </w:rPr>
        <w:t xml:space="preserve">, </w:t>
      </w:r>
      <w:r>
        <w:rPr>
          <w:rFonts w:ascii="Verdana" w:hAnsi="Verdana" w:cs="Verdana"/>
          <w:color w:val="000000"/>
          <w:sz w:val="18"/>
          <w:szCs w:val="18"/>
        </w:rPr>
        <w:t>можно</w:t>
      </w:r>
      <w:r>
        <w:rPr>
          <w:rFonts w:ascii="Verdana" w:hAnsi="Verdana"/>
          <w:color w:val="000000"/>
          <w:sz w:val="18"/>
          <w:szCs w:val="18"/>
        </w:rPr>
        <w:t xml:space="preserve"> </w:t>
      </w:r>
      <w:r>
        <w:rPr>
          <w:rFonts w:ascii="Verdana" w:hAnsi="Verdana" w:cs="Verdana"/>
          <w:color w:val="000000"/>
          <w:sz w:val="18"/>
          <w:szCs w:val="18"/>
        </w:rPr>
        <w:t>констатировать</w:t>
      </w:r>
      <w:r>
        <w:rPr>
          <w:rFonts w:ascii="Verdana" w:hAnsi="Verdana"/>
          <w:color w:val="000000"/>
          <w:sz w:val="18"/>
          <w:szCs w:val="18"/>
        </w:rPr>
        <w:t xml:space="preserve">,, </w:t>
      </w:r>
      <w:r>
        <w:rPr>
          <w:rFonts w:ascii="Verdana" w:hAnsi="Verdana" w:cs="Verdana"/>
          <w:color w:val="000000"/>
          <w:sz w:val="18"/>
          <w:szCs w:val="18"/>
        </w:rPr>
        <w:t>чт</w:t>
      </w:r>
      <w:r>
        <w:rPr>
          <w:rFonts w:ascii="Verdana" w:hAnsi="Verdana"/>
          <w:color w:val="000000"/>
          <w:sz w:val="18"/>
          <w:szCs w:val="18"/>
        </w:rPr>
        <w:t>о воинские наказания стали тем институтом, в котором были искусственно законсервированы I феодально-крепостнические пережитки. Это впоследствии стало одной из причин, по которой армия, в основной своей солдатской массе, перестала быть опорой самодержавия; и резко отшатнулась в сторону революции, сулившей ей желанное юридическое и фактическое равенство субъектов воинской ответственности.</w:t>
      </w:r>
    </w:p>
    <w:p w14:paraId="587B6533"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Февральская буржуазно-демократическая революция 1917 г. открыла собой новый этап развития Российского государства. Получившее власть буржуазное Временное правительство попыталось демократизировать мно</w:t>
      </w:r>
    </w:p>
    <w:p w14:paraId="10E62A20"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184 гие государственные институты, не затрагивая основ государственного порядка. Несмотря на интенсивную</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деятельность, каких-либо крупных реформ в сфере уголовного права с марта по октябрь 1917 г. произвести не успело. В основном новая власть продолжала руководствоваться прежними законами, сохраняя правовую преемственность. Смягчение или ужесточение воинских наказаний не могло повлиять на воинскую дисциплину в войсках, спасти армию от втягивания ее в революцию, поскольку пере' мены в общественно-политической жизни страны были обусловлены естест-венноисторическим ходом всех предшествующих событий и были неизбежны.</w:t>
      </w:r>
    </w:p>
    <w:p w14:paraId="68EAC3DF" w14:textId="77777777" w:rsidR="00095B3A" w:rsidRDefault="00095B3A" w:rsidP="00095B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Драматизм мероприятий Временного правительства по изменению военно-уголовного законодательства состоял в том, что оно с целью укрепления воинской дисциплины пыталось объединить воедино принципы единоначалия и демократии. Но в слабом государстве в условиях системного кризиса эта попытка изначально была обречена на неудачу.</w:t>
      </w:r>
    </w:p>
    <w:p w14:paraId="11692F56" w14:textId="77777777" w:rsidR="00095B3A" w:rsidRDefault="00095B3A" w:rsidP="00095B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сфере правового регулирования воинских наказаний Временное правительство действовало без четкого плана, исходя лишь из складывающейся обстановки. Отсюда отчетливо проявляется непоследовательность Временного правительства в вопросе применения воинских наказаний - от чрезмерной либерализации до ужесточения путем восстановления смертной</w:t>
      </w:r>
      <w:r>
        <w:rPr>
          <w:rStyle w:val="WW8Num2z0"/>
          <w:rFonts w:ascii="Verdana" w:hAnsi="Verdana"/>
          <w:color w:val="000000"/>
          <w:sz w:val="18"/>
          <w:szCs w:val="18"/>
        </w:rPr>
        <w:t> </w:t>
      </w:r>
      <w:r>
        <w:rPr>
          <w:rStyle w:val="WW8Num3z0"/>
          <w:rFonts w:ascii="Verdana" w:hAnsi="Verdana"/>
          <w:color w:val="4682B4"/>
          <w:sz w:val="18"/>
          <w:szCs w:val="18"/>
        </w:rPr>
        <w:t>казни</w:t>
      </w:r>
      <w:r>
        <w:rPr>
          <w:rFonts w:ascii="Verdana" w:hAnsi="Verdana"/>
          <w:color w:val="000000"/>
          <w:sz w:val="18"/>
          <w:szCs w:val="18"/>
        </w:rPr>
        <w:t>.</w:t>
      </w:r>
    </w:p>
    <w:p w14:paraId="0B49AA3F" w14:textId="77777777" w:rsidR="00095B3A" w:rsidRDefault="00095B3A" w:rsidP="00095B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Муфтиев, Рустем Гамилевич, 2011 год</w:t>
      </w:r>
    </w:p>
    <w:p w14:paraId="2414E89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Источникиа) архивные</w:t>
      </w:r>
    </w:p>
    <w:p w14:paraId="512C8B9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 Архив ВИМАИВиВС. Ф. 24. Оп. 97/12. - Д. 1. - Л. 42, 79, 237.</w:t>
      </w:r>
    </w:p>
    <w:p w14:paraId="34F37D9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 Архив Главного Военно-Судного Управления. Дело о чиновниках //</w:t>
      </w:r>
      <w:r>
        <w:rPr>
          <w:rStyle w:val="WW8Num2z0"/>
          <w:rFonts w:ascii="Verdana" w:hAnsi="Verdana"/>
          <w:color w:val="000000"/>
          <w:sz w:val="18"/>
          <w:szCs w:val="18"/>
        </w:rPr>
        <w:t> </w:t>
      </w:r>
      <w:r>
        <w:rPr>
          <w:rStyle w:val="WW8Num3z0"/>
          <w:rFonts w:ascii="Verdana" w:hAnsi="Verdana"/>
          <w:color w:val="4682B4"/>
          <w:sz w:val="18"/>
          <w:szCs w:val="18"/>
        </w:rPr>
        <w:t>РГВИА</w:t>
      </w:r>
      <w:r>
        <w:rPr>
          <w:rFonts w:ascii="Verdana" w:hAnsi="Verdana"/>
          <w:color w:val="000000"/>
          <w:sz w:val="18"/>
          <w:szCs w:val="18"/>
        </w:rPr>
        <w:t>. Оп. 121.-Св. 1. — № 21.</w:t>
      </w:r>
    </w:p>
    <w:p w14:paraId="7C26C97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 ОВЛ</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А 157/20. Л. 222.</w:t>
      </w:r>
    </w:p>
    <w:p w14:paraId="770D08B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 ОВЛ РГБ. А 157/21. Л. 68-69.</w:t>
      </w:r>
    </w:p>
    <w:p w14:paraId="4A135C5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 ОВЛ РГБ А 157/20. Л. 90 об.</w:t>
      </w:r>
    </w:p>
    <w:p w14:paraId="63CB7BE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 РГВИА.-Оп. 121.-№ 12.-Л. 14.</w:t>
      </w:r>
    </w:p>
    <w:p w14:paraId="105D537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 РГВИА.-Оп. 121.-Св. 17.-№22.-Л. 14.</w:t>
      </w:r>
    </w:p>
    <w:p w14:paraId="6758C4F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 РГВИА.-Оп. 121.-Св. 17.-№22; Оп. 121-Св. 14.-№ 12.</w:t>
      </w:r>
    </w:p>
    <w:p w14:paraId="538825E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 РГВИА. Ф. 34. Оп. 1. - Д. 393. - Л. 22</w:t>
      </w:r>
    </w:p>
    <w:p w14:paraId="2923967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1278.-Оп. 5.-Д. 1348.-Л. 287.</w:t>
      </w:r>
    </w:p>
    <w:p w14:paraId="554F405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 Сведения о «500</w:t>
      </w:r>
      <w:r>
        <w:rPr>
          <w:rStyle w:val="WW8Num2z0"/>
          <w:rFonts w:ascii="Verdana" w:hAnsi="Verdana"/>
          <w:color w:val="000000"/>
          <w:sz w:val="18"/>
          <w:szCs w:val="18"/>
        </w:rPr>
        <w:t> </w:t>
      </w:r>
      <w:r>
        <w:rPr>
          <w:rStyle w:val="WW8Num3z0"/>
          <w:rFonts w:ascii="Verdana" w:hAnsi="Verdana"/>
          <w:color w:val="4682B4"/>
          <w:sz w:val="18"/>
          <w:szCs w:val="18"/>
        </w:rPr>
        <w:t>артикулов</w:t>
      </w:r>
      <w:r>
        <w:rPr>
          <w:rStyle w:val="WW8Num2z0"/>
          <w:rFonts w:ascii="Verdana" w:hAnsi="Verdana"/>
          <w:color w:val="000000"/>
          <w:sz w:val="18"/>
          <w:szCs w:val="18"/>
        </w:rPr>
        <w:t> </w:t>
      </w:r>
      <w:r>
        <w:rPr>
          <w:rFonts w:ascii="Verdana" w:hAnsi="Verdana"/>
          <w:color w:val="000000"/>
          <w:sz w:val="18"/>
          <w:szCs w:val="18"/>
        </w:rPr>
        <w:t>с выписки генерал-майор Степана Языкова» // РГВИА.-Оп. 121.-</w:t>
      </w:r>
      <w:r>
        <w:rPr>
          <w:rFonts w:ascii="Verdana" w:hAnsi="Verdana"/>
          <w:color w:val="000000"/>
          <w:sz w:val="18"/>
          <w:szCs w:val="18"/>
        </w:rPr>
        <w:lastRenderedPageBreak/>
        <w:t>Св. 13.-№ 12.б) опубликованные</w:t>
      </w:r>
    </w:p>
    <w:p w14:paraId="5C6555C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 Акты исторические. — Т. V. № 36. - С. 56.</w:t>
      </w:r>
    </w:p>
    <w:p w14:paraId="36978D6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 Акты Московского университета. Т. 1. - 1900. - № 2.</w:t>
      </w:r>
    </w:p>
    <w:p w14:paraId="6F187C6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 Акты, собранные Археографическою экспедициею Императорской Академией Наук. Т. 1-4. - СПб., 1836. Т. 2.</w:t>
      </w:r>
    </w:p>
    <w:p w14:paraId="1969B9B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 Акты, собранные Археографическою экспедициею Императорской Академией Наук. Т. 4. - № 106.</w:t>
      </w:r>
    </w:p>
    <w:p w14:paraId="0807493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 Акты, собранные Археографическою экспедициею. — Т. IV. — № 50, 70.</w:t>
      </w:r>
    </w:p>
    <w:p w14:paraId="1A90E71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 Боярские списки последней четверти XVI—XVII вв. и роспись русского войска 1604 г. / сост. С.П.</w:t>
      </w:r>
      <w:r>
        <w:rPr>
          <w:rStyle w:val="WW8Num2z0"/>
          <w:rFonts w:ascii="Verdana" w:hAnsi="Verdana"/>
          <w:color w:val="000000"/>
          <w:sz w:val="18"/>
          <w:szCs w:val="18"/>
        </w:rPr>
        <w:t> </w:t>
      </w:r>
      <w:r>
        <w:rPr>
          <w:rStyle w:val="WW8Num3z0"/>
          <w:rFonts w:ascii="Verdana" w:hAnsi="Verdana"/>
          <w:color w:val="4682B4"/>
          <w:sz w:val="18"/>
          <w:szCs w:val="18"/>
        </w:rPr>
        <w:t>Мордовина</w:t>
      </w:r>
      <w:r>
        <w:rPr>
          <w:rFonts w:ascii="Verdana" w:hAnsi="Verdana"/>
          <w:color w:val="000000"/>
          <w:sz w:val="18"/>
          <w:szCs w:val="18"/>
        </w:rPr>
        <w:t>, А.Л. Станиславский. В 2 ч. М., 1979. Ч. 1.</w:t>
      </w:r>
    </w:p>
    <w:p w14:paraId="43FD95C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 Буссов К. Московская хроника. 1584-1613. М.-Л., 1961.</w:t>
      </w:r>
    </w:p>
    <w:p w14:paraId="7268A16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 Военно-морской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наказаниях. СПб., 1870.</w:t>
      </w:r>
    </w:p>
    <w:p w14:paraId="3304D4A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 Военно-морской устав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СПб., 1875.</w:t>
      </w:r>
    </w:p>
    <w:p w14:paraId="5B5E8AE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 Воинский Устав о наказаниях // Свод военных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1869. — Кн. XXII.-СПб., 1900.</w:t>
      </w:r>
    </w:p>
    <w:p w14:paraId="55033B9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 Воинский Устав о наказаниях. СПб., 1875.</w:t>
      </w:r>
    </w:p>
    <w:p w14:paraId="78113BB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 Воинский Устав о наказаниях. Кн. XXII // Свод Военных Постановлений. -СПб., 1869.</w:t>
      </w:r>
    </w:p>
    <w:p w14:paraId="482C8FA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 Временные правила применения</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наказаний в отношении воинских чинов от 18 января 1902 года. СПб., 1902.</w:t>
      </w:r>
    </w:p>
    <w:p w14:paraId="708EFD8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Гневушев</w:t>
      </w:r>
      <w:r>
        <w:rPr>
          <w:rStyle w:val="WW8Num2z0"/>
          <w:rFonts w:ascii="Verdana" w:hAnsi="Verdana"/>
          <w:color w:val="000000"/>
          <w:sz w:val="18"/>
          <w:szCs w:val="18"/>
        </w:rPr>
        <w:t> </w:t>
      </w:r>
      <w:r>
        <w:rPr>
          <w:rFonts w:ascii="Verdana" w:hAnsi="Verdana"/>
          <w:color w:val="000000"/>
          <w:sz w:val="18"/>
          <w:szCs w:val="18"/>
        </w:rPr>
        <w:t>А.Н. Акты времени Василия Шуйского. 1606 г., 19 мая—17 июля 1610 г.-М., 1915.</w:t>
      </w:r>
    </w:p>
    <w:p w14:paraId="38A0654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 Горсей Д. Записки о России XVI — начала XVII в. / пер. и коммент. А.А. Севастьяновой. М, 1990.</w:t>
      </w:r>
    </w:p>
    <w:p w14:paraId="7C59405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 Грамота воеводе Чердынскому // Акты исторические. В 5 т. СПб., 1841- 1842.-Т. У.-С. 56.</w:t>
      </w:r>
    </w:p>
    <w:p w14:paraId="0706E9C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Дисциплинарный</w:t>
      </w:r>
      <w:r>
        <w:rPr>
          <w:rStyle w:val="WW8Num2z0"/>
          <w:rFonts w:ascii="Verdana" w:hAnsi="Verdana"/>
          <w:color w:val="000000"/>
          <w:sz w:val="18"/>
          <w:szCs w:val="18"/>
        </w:rPr>
        <w:t> </w:t>
      </w:r>
      <w:r>
        <w:rPr>
          <w:rFonts w:ascii="Verdana" w:hAnsi="Verdana"/>
          <w:color w:val="000000"/>
          <w:sz w:val="18"/>
          <w:szCs w:val="18"/>
        </w:rPr>
        <w:t>устав / сост. А.Анисимов. Изд. 4-е, испр. - СПб., 1895.</w:t>
      </w:r>
    </w:p>
    <w:p w14:paraId="2F4367E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 Дополнения к актам историческим. СПб., 1848. - Т. VIII. -№15. - С. 48.</w:t>
      </w:r>
    </w:p>
    <w:p w14:paraId="47F62FB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31. Дополнения к актам историческим. Т. VI. - № 95. - С. 324;</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 Т. 1.- № 562, 724.</w:t>
      </w:r>
    </w:p>
    <w:p w14:paraId="4A91195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32. Дополнения к актам историческим. Т. X. - С. 56.</w:t>
      </w:r>
    </w:p>
    <w:p w14:paraId="3B859EE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33. Дополнения к актам историческим. Т. XII. - № 85. - С. 389.</w:t>
      </w:r>
    </w:p>
    <w:p w14:paraId="102DF9A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34. Дополнения к актам историческим. В 3 т. СПб., 1845-1848. - Т. III.</w:t>
      </w:r>
    </w:p>
    <w:p w14:paraId="4ECE7D0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35. Журнал высочайше учрежденной комиссии для рассмотрения проекта воинского</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наказаниях. СПб., 1865.</w:t>
      </w:r>
    </w:p>
    <w:p w14:paraId="629FC38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36. Заключение Главного Военного</w:t>
      </w:r>
      <w:r>
        <w:rPr>
          <w:rStyle w:val="WW8Num2z0"/>
          <w:rFonts w:ascii="Verdana" w:hAnsi="Verdana"/>
          <w:color w:val="000000"/>
          <w:sz w:val="18"/>
          <w:szCs w:val="18"/>
        </w:rPr>
        <w:t> </w:t>
      </w:r>
      <w:r>
        <w:rPr>
          <w:rStyle w:val="WW8Num3z0"/>
          <w:rFonts w:ascii="Verdana" w:hAnsi="Verdana"/>
          <w:color w:val="4682B4"/>
          <w:sz w:val="18"/>
          <w:szCs w:val="18"/>
        </w:rPr>
        <w:t>Прокурора</w:t>
      </w:r>
      <w:r>
        <w:rPr>
          <w:rStyle w:val="WW8Num2z0"/>
          <w:rFonts w:ascii="Verdana" w:hAnsi="Verdana"/>
          <w:color w:val="000000"/>
          <w:sz w:val="18"/>
          <w:szCs w:val="18"/>
        </w:rPr>
        <w:t> </w:t>
      </w:r>
      <w:r>
        <w:rPr>
          <w:rFonts w:ascii="Verdana" w:hAnsi="Verdana"/>
          <w:color w:val="000000"/>
          <w:sz w:val="18"/>
          <w:szCs w:val="18"/>
        </w:rPr>
        <w:t>по пересмотру воинского устава о наказаниях. СПб., 1874.</w:t>
      </w:r>
    </w:p>
    <w:p w14:paraId="261CABD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37. Закон об условном досрочном</w:t>
      </w:r>
      <w:r>
        <w:rPr>
          <w:rStyle w:val="WW8Num2z0"/>
          <w:rFonts w:ascii="Verdana" w:hAnsi="Verdana"/>
          <w:color w:val="000000"/>
          <w:sz w:val="18"/>
          <w:szCs w:val="18"/>
        </w:rPr>
        <w:t> </w:t>
      </w:r>
      <w:r>
        <w:rPr>
          <w:rStyle w:val="WW8Num3z0"/>
          <w:rFonts w:ascii="Verdana" w:hAnsi="Verdana"/>
          <w:color w:val="4682B4"/>
          <w:sz w:val="18"/>
          <w:szCs w:val="18"/>
        </w:rPr>
        <w:t>освобождении</w:t>
      </w:r>
      <w:r>
        <w:rPr>
          <w:rStyle w:val="WW8Num2z0"/>
          <w:rFonts w:ascii="Verdana" w:hAnsi="Verdana"/>
          <w:color w:val="000000"/>
          <w:sz w:val="18"/>
          <w:szCs w:val="18"/>
        </w:rPr>
        <w:t> </w:t>
      </w:r>
      <w:r>
        <w:rPr>
          <w:rFonts w:ascii="Verdana" w:hAnsi="Verdana"/>
          <w:color w:val="000000"/>
          <w:sz w:val="18"/>
          <w:szCs w:val="18"/>
        </w:rPr>
        <w:t>с изложением рассуждений, на коих он основан (Собр. Узак. 1909 г. № 126, ст. 1216) / под ред. Д.А. Коптева.-СПб., 1909.</w:t>
      </w:r>
    </w:p>
    <w:p w14:paraId="34F85D5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работы по составлению Воинского устава о наказаниях в соответствии с Уголовным</w:t>
      </w:r>
      <w:r>
        <w:rPr>
          <w:rStyle w:val="WW8Num2z0"/>
          <w:rFonts w:ascii="Verdana" w:hAnsi="Verdana"/>
          <w:color w:val="000000"/>
          <w:sz w:val="18"/>
          <w:szCs w:val="18"/>
        </w:rPr>
        <w:t> </w:t>
      </w:r>
      <w:r>
        <w:rPr>
          <w:rStyle w:val="WW8Num3z0"/>
          <w:rFonts w:ascii="Verdana" w:hAnsi="Verdana"/>
          <w:color w:val="4682B4"/>
          <w:sz w:val="18"/>
          <w:szCs w:val="18"/>
        </w:rPr>
        <w:t>уложением</w:t>
      </w:r>
      <w:r>
        <w:rPr>
          <w:rStyle w:val="WW8Num2z0"/>
          <w:rFonts w:ascii="Verdana" w:hAnsi="Verdana"/>
          <w:color w:val="000000"/>
          <w:sz w:val="18"/>
          <w:szCs w:val="18"/>
        </w:rPr>
        <w:t> </w:t>
      </w:r>
      <w:r>
        <w:rPr>
          <w:rFonts w:ascii="Verdana" w:hAnsi="Verdana"/>
          <w:color w:val="000000"/>
          <w:sz w:val="18"/>
          <w:szCs w:val="18"/>
        </w:rPr>
        <w:t>1903 года. СПб., 1907.</w:t>
      </w:r>
    </w:p>
    <w:p w14:paraId="3721F2C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39. Записка (объяснительная) к проекту Общей части Воинского устава о наказаниях. СПб., 1905.</w:t>
      </w:r>
    </w:p>
    <w:p w14:paraId="2C6C89A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40. Записка графа С.Р. Воронцова о русском войске (1802) // Русский архив. -1876. -№ 11.41. «Книги</w:t>
      </w:r>
      <w:r>
        <w:rPr>
          <w:rStyle w:val="WW8Num2z0"/>
          <w:rFonts w:ascii="Verdana" w:hAnsi="Verdana"/>
          <w:color w:val="000000"/>
          <w:sz w:val="18"/>
          <w:szCs w:val="18"/>
        </w:rPr>
        <w:t> </w:t>
      </w:r>
      <w:r>
        <w:rPr>
          <w:rStyle w:val="WW8Num3z0"/>
          <w:rFonts w:ascii="Verdana" w:hAnsi="Verdana"/>
          <w:color w:val="4682B4"/>
          <w:sz w:val="18"/>
          <w:szCs w:val="18"/>
        </w:rPr>
        <w:t>законные</w:t>
      </w:r>
      <w:r>
        <w:rPr>
          <w:rFonts w:ascii="Verdana" w:hAnsi="Verdana"/>
          <w:color w:val="000000"/>
          <w:sz w:val="18"/>
          <w:szCs w:val="18"/>
        </w:rPr>
        <w:t>», содержащие в себе в древне-русском переводе византийские законы земледельческие, уголовные, брачные и</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 издал А. Павлов. СПб., 1885.</w:t>
      </w:r>
    </w:p>
    <w:p w14:paraId="5AE983B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41. Кормчая книга. М, 1804. Т. 1. -Ч. 1, содержащая в себе правила св. апостолов, вселенских и поместных соборов, и св. отцов; Ч. 2, содержащая в себе правила отцов и греческих царей</w:t>
      </w:r>
      <w:r>
        <w:rPr>
          <w:rStyle w:val="WW8Num2z0"/>
          <w:rFonts w:ascii="Verdana" w:hAnsi="Verdana"/>
          <w:color w:val="000000"/>
          <w:sz w:val="18"/>
          <w:szCs w:val="18"/>
        </w:rPr>
        <w:t> </w:t>
      </w:r>
      <w:r>
        <w:rPr>
          <w:rStyle w:val="WW8Num3z0"/>
          <w:rFonts w:ascii="Verdana" w:hAnsi="Verdana"/>
          <w:color w:val="4682B4"/>
          <w:sz w:val="18"/>
          <w:szCs w:val="18"/>
        </w:rPr>
        <w:t>узаконения</w:t>
      </w:r>
      <w:r>
        <w:rPr>
          <w:rFonts w:ascii="Verdana" w:hAnsi="Verdana"/>
          <w:color w:val="000000"/>
          <w:sz w:val="18"/>
          <w:szCs w:val="18"/>
        </w:rPr>
        <w:t>.</w:t>
      </w:r>
    </w:p>
    <w:p w14:paraId="4B6ED83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Котошихин</w:t>
      </w:r>
      <w:r>
        <w:rPr>
          <w:rStyle w:val="WW8Num2z0"/>
          <w:rFonts w:ascii="Verdana" w:hAnsi="Verdana"/>
          <w:color w:val="000000"/>
          <w:sz w:val="18"/>
          <w:szCs w:val="18"/>
        </w:rPr>
        <w:t> </w:t>
      </w:r>
      <w:r>
        <w:rPr>
          <w:rFonts w:ascii="Verdana" w:hAnsi="Verdana"/>
          <w:color w:val="000000"/>
          <w:sz w:val="18"/>
          <w:szCs w:val="18"/>
        </w:rPr>
        <w:t>Г.К. О России в царствование Алексея Михайловича. М., 2000.</w:t>
      </w:r>
    </w:p>
    <w:p w14:paraId="7669ED4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43. Маркиз де Кюстин. Николаевская Россия. -М., 1990.</w:t>
      </w:r>
    </w:p>
    <w:p w14:paraId="58BFBBB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44. Наказ императрицы Екатерины II, данный Комиссии о сочинении проекта нового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 под ред. Н.Д. Чечулина // Памятники русского законодательства. 1649-1832 гг., издаваемые Императорской Академией Наук. -СПб., 1907.</w:t>
      </w:r>
    </w:p>
    <w:p w14:paraId="4E90507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Наказная память московскому пушкарскому сотнику 1646 г. // Акты, собранные </w:t>
      </w:r>
      <w:r>
        <w:rPr>
          <w:rFonts w:ascii="Verdana" w:hAnsi="Verdana"/>
          <w:color w:val="000000"/>
          <w:sz w:val="18"/>
          <w:szCs w:val="18"/>
        </w:rPr>
        <w:lastRenderedPageBreak/>
        <w:t>Археографическою экспедициею Императорской Академией Наук. — Т.1^1.-СПб., 1836.-Т. 4.-№9.</w:t>
      </w:r>
    </w:p>
    <w:p w14:paraId="116CA76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46. О статейной росписи пушкарской // Приложения.</w:t>
      </w:r>
      <w:r>
        <w:rPr>
          <w:rStyle w:val="WW8Num2z0"/>
          <w:rFonts w:ascii="Verdana" w:hAnsi="Verdana"/>
          <w:color w:val="000000"/>
          <w:sz w:val="18"/>
          <w:szCs w:val="18"/>
        </w:rPr>
        <w:t> </w:t>
      </w:r>
      <w:r>
        <w:rPr>
          <w:rStyle w:val="WW8Num3z0"/>
          <w:rFonts w:ascii="Verdana" w:hAnsi="Verdana"/>
          <w:color w:val="4682B4"/>
          <w:sz w:val="18"/>
          <w:szCs w:val="18"/>
        </w:rPr>
        <w:t>Розенгейм</w:t>
      </w:r>
      <w:r>
        <w:rPr>
          <w:rStyle w:val="WW8Num2z0"/>
          <w:rFonts w:ascii="Verdana" w:hAnsi="Verdana"/>
          <w:color w:val="000000"/>
          <w:sz w:val="18"/>
          <w:szCs w:val="18"/>
        </w:rPr>
        <w:t> </w:t>
      </w:r>
      <w:r>
        <w:rPr>
          <w:rFonts w:ascii="Verdana" w:hAnsi="Verdana"/>
          <w:color w:val="000000"/>
          <w:sz w:val="18"/>
          <w:szCs w:val="18"/>
        </w:rPr>
        <w:t>М.П. Очерк истории военно-судных учреждений в России до кончины Петра Великого. -М., 1878.</w:t>
      </w:r>
    </w:p>
    <w:p w14:paraId="105FB62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47. Об отмене</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 Постановление Временного правительства 12 марта 1917 г. //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 1917. № 66. — Ст. 375.</w:t>
      </w:r>
    </w:p>
    <w:p w14:paraId="42DC8AF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48. Об утверждении общевойсковых</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Вооруженных Сил: Указ Президента РФ от 10 ноября 2007 г. № 1495 // СЗ РФ. 2007. - № 47 (ч. 1). -Ст. 5749.</w:t>
      </w:r>
    </w:p>
    <w:p w14:paraId="21CB8BB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49. Объяснительные записки к проекту нового Воинского устава о наказаниях.-СПб., 1857.</w:t>
      </w:r>
    </w:p>
    <w:p w14:paraId="18BC5DA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50. Олеарий Адам. Описание путешествия в и через Московию в Персию и обратно. СПб., 1906.</w:t>
      </w:r>
    </w:p>
    <w:p w14:paraId="0D61858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Временного правительства «О наказаниях для</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в публичном призыве к</w:t>
      </w:r>
      <w:r>
        <w:rPr>
          <w:rStyle w:val="WW8Num2z0"/>
          <w:rFonts w:ascii="Verdana" w:hAnsi="Verdana"/>
          <w:color w:val="000000"/>
          <w:sz w:val="18"/>
          <w:szCs w:val="18"/>
        </w:rPr>
        <w:t> </w:t>
      </w:r>
      <w:r>
        <w:rPr>
          <w:rStyle w:val="WW8Num3z0"/>
          <w:rFonts w:ascii="Verdana" w:hAnsi="Verdana"/>
          <w:color w:val="4682B4"/>
          <w:sz w:val="18"/>
          <w:szCs w:val="18"/>
        </w:rPr>
        <w:t>убийству</w:t>
      </w:r>
      <w:r>
        <w:rPr>
          <w:rFonts w:ascii="Verdana" w:hAnsi="Verdana"/>
          <w:color w:val="000000"/>
          <w:sz w:val="18"/>
          <w:szCs w:val="18"/>
        </w:rPr>
        <w:t>, разбою, грабежу, погромам и другим</w:t>
      </w:r>
      <w:r>
        <w:rPr>
          <w:rStyle w:val="WW8Num2z0"/>
          <w:rFonts w:ascii="Verdana" w:hAnsi="Verdana"/>
          <w:color w:val="000000"/>
          <w:sz w:val="18"/>
          <w:szCs w:val="18"/>
        </w:rPr>
        <w:t> </w:t>
      </w:r>
      <w:r>
        <w:rPr>
          <w:rStyle w:val="WW8Num3z0"/>
          <w:rFonts w:ascii="Verdana" w:hAnsi="Verdana"/>
          <w:color w:val="4682B4"/>
          <w:sz w:val="18"/>
          <w:szCs w:val="18"/>
        </w:rPr>
        <w:t>тяжким</w:t>
      </w:r>
      <w:r>
        <w:rPr>
          <w:rStyle w:val="WW8Num2z0"/>
          <w:rFonts w:ascii="Verdana" w:hAnsi="Verdana"/>
          <w:color w:val="000000"/>
          <w:sz w:val="18"/>
          <w:szCs w:val="18"/>
        </w:rPr>
        <w:t> </w:t>
      </w:r>
      <w:r>
        <w:rPr>
          <w:rFonts w:ascii="Verdana" w:hAnsi="Verdana"/>
          <w:color w:val="000000"/>
          <w:sz w:val="18"/>
          <w:szCs w:val="18"/>
        </w:rPr>
        <w:t>преступлениям» от 6 июля 1917 г. // Вестник Временного правительства. -1917.-7 июля.</w:t>
      </w:r>
    </w:p>
    <w:p w14:paraId="714CEFF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52. Постановление Временного правительства «О внесении изменений в</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о условном досрочном освобождении» от 1 августа 1917 г.//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1917. — № 5-6.</w:t>
      </w:r>
    </w:p>
    <w:p w14:paraId="2F9F126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53. Постановление Временного правительства «О восстановлении на время войны смертной</w:t>
      </w:r>
      <w:r>
        <w:rPr>
          <w:rStyle w:val="WW8Num2z0"/>
          <w:rFonts w:ascii="Verdana" w:hAnsi="Verdana"/>
          <w:color w:val="000000"/>
          <w:sz w:val="18"/>
          <w:szCs w:val="18"/>
        </w:rPr>
        <w:t> </w:t>
      </w:r>
      <w:r>
        <w:rPr>
          <w:rStyle w:val="WW8Num3z0"/>
          <w:rFonts w:ascii="Verdana" w:hAnsi="Verdana"/>
          <w:color w:val="4682B4"/>
          <w:sz w:val="18"/>
          <w:szCs w:val="18"/>
        </w:rPr>
        <w:t>казни</w:t>
      </w:r>
      <w:r>
        <w:rPr>
          <w:rStyle w:val="WW8Num2z0"/>
          <w:rFonts w:ascii="Verdana" w:hAnsi="Verdana"/>
          <w:color w:val="000000"/>
          <w:sz w:val="18"/>
          <w:szCs w:val="18"/>
        </w:rPr>
        <w:t> </w:t>
      </w:r>
      <w:r>
        <w:rPr>
          <w:rFonts w:ascii="Verdana" w:hAnsi="Verdana"/>
          <w:color w:val="000000"/>
          <w:sz w:val="18"/>
          <w:szCs w:val="18"/>
        </w:rPr>
        <w:t>для военнослужащих за некоторые</w:t>
      </w:r>
      <w:r>
        <w:rPr>
          <w:rStyle w:val="WW8Num2z0"/>
          <w:rFonts w:ascii="Verdana" w:hAnsi="Verdana"/>
          <w:color w:val="000000"/>
          <w:sz w:val="18"/>
          <w:szCs w:val="18"/>
        </w:rPr>
        <w:t> </w:t>
      </w:r>
      <w:r>
        <w:rPr>
          <w:rStyle w:val="WW8Num3z0"/>
          <w:rFonts w:ascii="Verdana" w:hAnsi="Verdana"/>
          <w:color w:val="4682B4"/>
          <w:sz w:val="18"/>
          <w:szCs w:val="18"/>
        </w:rPr>
        <w:t>тягчайшие</w:t>
      </w:r>
      <w:r>
        <w:rPr>
          <w:rStyle w:val="WW8Num2z0"/>
          <w:rFonts w:ascii="Verdana" w:hAnsi="Verdana"/>
          <w:color w:val="000000"/>
          <w:sz w:val="18"/>
          <w:szCs w:val="18"/>
        </w:rPr>
        <w:t> </w:t>
      </w:r>
      <w:r>
        <w:rPr>
          <w:rFonts w:ascii="Verdana" w:hAnsi="Verdana"/>
          <w:color w:val="000000"/>
          <w:sz w:val="18"/>
          <w:szCs w:val="18"/>
        </w:rPr>
        <w:t>преступления и об учреждении военно-революционных судов» от 12 июля 1917 г.// СУ. 1917.-№ 177.-Ст. 974.</w:t>
      </w:r>
    </w:p>
    <w:p w14:paraId="0492B9E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54. Постановление Временного правительства «О принятии мер против лиц, угрожающих обороне государства, его внутренней безопасности и завоеванной революцией</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от 2 августа 1917 г. // СУ. — 1917. № 190. — Ст. 1131.</w:t>
      </w:r>
    </w:p>
    <w:p w14:paraId="0BF20E9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55. Постановление Временного правительства «</w:t>
      </w:r>
      <w:r>
        <w:rPr>
          <w:rStyle w:val="WW8Num3z0"/>
          <w:rFonts w:ascii="Verdana" w:hAnsi="Verdana"/>
          <w:color w:val="4682B4"/>
          <w:sz w:val="18"/>
          <w:szCs w:val="18"/>
        </w:rPr>
        <w:t>Об отмене ссылки</w:t>
      </w:r>
      <w:r>
        <w:rPr>
          <w:rFonts w:ascii="Verdana" w:hAnsi="Verdana"/>
          <w:color w:val="000000"/>
          <w:sz w:val="18"/>
          <w:szCs w:val="18"/>
        </w:rPr>
        <w:t>» от 26 апреля 1917г.// Журнал министерства юстиции. 1917. - № 5-6.</w:t>
      </w:r>
    </w:p>
    <w:p w14:paraId="6026512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56. Права русского народа по манифестам 6 августа, 17 октября, 3 ноября и</w:t>
      </w:r>
      <w:r>
        <w:rPr>
          <w:rStyle w:val="WW8Num2z0"/>
          <w:rFonts w:ascii="Verdana" w:hAnsi="Verdana"/>
          <w:color w:val="000000"/>
          <w:sz w:val="18"/>
          <w:szCs w:val="18"/>
        </w:rPr>
        <w:t> </w:t>
      </w:r>
      <w:r>
        <w:rPr>
          <w:rStyle w:val="WW8Num3z0"/>
          <w:rFonts w:ascii="Verdana" w:hAnsi="Verdana"/>
          <w:color w:val="4682B4"/>
          <w:sz w:val="18"/>
          <w:szCs w:val="18"/>
        </w:rPr>
        <w:t>указу</w:t>
      </w:r>
      <w:r>
        <w:rPr>
          <w:rStyle w:val="WW8Num2z0"/>
          <w:rFonts w:ascii="Verdana" w:hAnsi="Verdana"/>
          <w:color w:val="000000"/>
          <w:sz w:val="18"/>
          <w:szCs w:val="18"/>
        </w:rPr>
        <w:t> </w:t>
      </w:r>
      <w:r>
        <w:rPr>
          <w:rFonts w:ascii="Verdana" w:hAnsi="Verdana"/>
          <w:color w:val="000000"/>
          <w:sz w:val="18"/>
          <w:szCs w:val="18"/>
        </w:rPr>
        <w:t>1 декабря 1905 г. СПб., 1906.</w:t>
      </w:r>
    </w:p>
    <w:p w14:paraId="39043C0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57. Приказ военного и морского министра «О введение в действие</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прав солдата» от 11 мая 1917 г.// Революция 1917. Т. 2. - М., 1917.</w:t>
      </w:r>
    </w:p>
    <w:p w14:paraId="727ECF5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58. Приказ военного и морского министра от 11 мая 1917 г. // Революция 1917. Документы и материалы. Т. 2.</w:t>
      </w:r>
    </w:p>
    <w:p w14:paraId="05E5732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59. Приказ военного и морского министра от 6 мая 1917 г. // Революция 1917. -Т. 2.</w:t>
      </w:r>
    </w:p>
    <w:p w14:paraId="4E7EA51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60. Проект Винуса о каторжной работе // Дополнения к актам историческим. -Т. V. -№ 80.</w:t>
      </w:r>
    </w:p>
    <w:p w14:paraId="6B91012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61. Проект воинского устава о наказаниях: СПб., 1874.</w:t>
      </w:r>
    </w:p>
    <w:p w14:paraId="34E546A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62. ПСЗ.-Т. 1-7,9, 10-15, 17, 18,21,22,25,26,32,34,39,49.</w:t>
      </w:r>
    </w:p>
    <w:p w14:paraId="5AD42B4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63. Разбор замечаний на</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главы И воинского устава о наказаниях изд. 1875 г. СПб., 1876.</w:t>
      </w:r>
    </w:p>
    <w:p w14:paraId="188D9FA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64. Разбор замечания военных начальников и чинов военно-окружных</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учреждений и мнений, высказанных в записках, составленных в комиссий прежнего состава и в совещаниях комиссии с 1-го января 1890 г. СПб., 1890.</w:t>
      </w:r>
    </w:p>
    <w:p w14:paraId="0C33C25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65. Разбор замечания военных начальников и чинов военно-окружных судебных учреждений и мнений, высказанных в записках, составленных в комиссии прежнего состава и в совещаниях комиссии с 1-го января 1890 г. СПб., 1899.</w:t>
      </w:r>
    </w:p>
    <w:p w14:paraId="38B314D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66. Разрядная книга 1475-1598 гг. М., 1966.</w:t>
      </w:r>
    </w:p>
    <w:p w14:paraId="49334D6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67. Разрядная книга 1475-1605. М., 1977-1978. - Т. 1.-ВЗ ч.-Ч. 3.</w:t>
      </w:r>
    </w:p>
    <w:p w14:paraId="502D455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68. Разрядные книги 1598-1638 гг. М., 1974.</w:t>
      </w:r>
    </w:p>
    <w:p w14:paraId="73C98A5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69. Российское законодательство X—XX веков. В 9 т. Т. 2. Законодательство периода образования и укрепления Русского централизованного государства. -М., 1985.</w:t>
      </w:r>
    </w:p>
    <w:p w14:paraId="15CD423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70. Руководство для мировых</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Уставы о наказаниях. Т. II. - Изд. 2-е, испр. и доп. / сост. Н. Неклюдов. - СПб., 1874.</w:t>
      </w:r>
    </w:p>
    <w:p w14:paraId="7E71EF5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71. Русская Историческая Библиотека, издаваемая Археографич. Комиссиею. Т. I XVI. - СПб., 1872-1897. - Т. II. - 1874.</w:t>
      </w:r>
    </w:p>
    <w:p w14:paraId="73F8327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72. Русская Историческая Библиотека. Т. VIII. - СПб., 1884.</w:t>
      </w:r>
    </w:p>
    <w:p w14:paraId="13B44F3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Сборник</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работ по составлению Воинского устава о наказаниях. СПб., 1869. *</w:t>
      </w:r>
    </w:p>
    <w:p w14:paraId="074F474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74. Свод Военных Постановлений 1839 года. Устав Военно-Уголовный, часть 1-ая и 2-ая.-СПб., 1839.</w:t>
      </w:r>
    </w:p>
    <w:p w14:paraId="076D0F1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75. Свод военных постановлений. Часть пятая. Устав военно-уголовный. -СПб., 1859.</w:t>
      </w:r>
    </w:p>
    <w:p w14:paraId="7DE77DC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76. Свод замечаний военных начальников и чинов военно-судебного ведомства на воинский устав о наказаниях. СПб., 1883.</w:t>
      </w:r>
    </w:p>
    <w:p w14:paraId="34D01DA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77. Свод морских постановлений. Изд. 1895 г. Кн. 17. Военно-морской дисциплинарный устав. СПб., 1898.</w:t>
      </w:r>
    </w:p>
    <w:p w14:paraId="2F0E163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78. Сказания Авраамия Палицына. М.; Л., 1955.</w:t>
      </w:r>
    </w:p>
    <w:p w14:paraId="4A7601B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79.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 Российское законодательство Х-ХХ веков. Т. 3. Акты Земских соборов. М., 1985.</w:t>
      </w:r>
    </w:p>
    <w:p w14:paraId="2C2C678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80. Собрание государственных грамот и договоров, хранящихся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иностранных дел. Ч. 3. — М., 1822.</w:t>
      </w:r>
    </w:p>
    <w:p w14:paraId="3E8C79A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81. Собрание государственных грамот и договоров, хранящихся в государственной коллегии иностранных дел. Т. IV. - М., 1828. - № 88.</w:t>
      </w:r>
    </w:p>
    <w:p w14:paraId="2E243D8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учреждении комиссии для пересмотра прежних уголовных дел</w:t>
      </w:r>
      <w:r>
        <w:rPr>
          <w:rFonts w:ascii="Verdana" w:hAnsi="Verdana"/>
          <w:color w:val="000000"/>
          <w:sz w:val="18"/>
          <w:szCs w:val="18"/>
        </w:rPr>
        <w:t>» от 15 сентября 1801г. // ПСЗ. Т. 26. - № 19782.</w:t>
      </w:r>
    </w:p>
    <w:p w14:paraId="3F587A6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83. Указ от 9 марта 1762 г. «О ненаказывании солдат и матросов за</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батожьем и кошками» // ПСЗ. — Т. XVI. № 11467.</w:t>
      </w:r>
    </w:p>
    <w:p w14:paraId="405C4A2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84. Уложение о наказаниях уголовных и исправительных 1845 г. // ПСЗ. Собр. II. 1846. - Т. XX. - № 41476.</w:t>
      </w:r>
    </w:p>
    <w:p w14:paraId="2F96D09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85. Устав 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 СЗ Российской</w:t>
      </w:r>
    </w:p>
    <w:p w14:paraId="47CC9FF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86. Империи. Т. 16. - Ч. 1: Судебные</w:t>
      </w:r>
      <w:r>
        <w:rPr>
          <w:rStyle w:val="WW8Num2z0"/>
          <w:rFonts w:ascii="Verdana" w:hAnsi="Verdana"/>
          <w:color w:val="000000"/>
          <w:sz w:val="18"/>
          <w:szCs w:val="18"/>
        </w:rPr>
        <w:t> </w:t>
      </w:r>
      <w:r>
        <w:rPr>
          <w:rStyle w:val="WW8Num3z0"/>
          <w:rFonts w:ascii="Verdana" w:hAnsi="Verdana"/>
          <w:color w:val="4682B4"/>
          <w:sz w:val="18"/>
          <w:szCs w:val="18"/>
        </w:rPr>
        <w:t>уставы</w:t>
      </w:r>
      <w:r>
        <w:rPr>
          <w:rFonts w:ascii="Verdana" w:hAnsi="Verdana"/>
          <w:color w:val="000000"/>
          <w:sz w:val="18"/>
          <w:szCs w:val="18"/>
        </w:rPr>
        <w:t>. - СПб., 1892.</w:t>
      </w:r>
    </w:p>
    <w:p w14:paraId="1022D88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87. Устав рекрутский от 28 июня 1831 г. // ПСЗ. Собр. II. - Т. IV. - № 3236.</w:t>
      </w:r>
    </w:p>
    <w:p w14:paraId="23D8585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88. Фелицын А. Военно-морской устав о наказаниях (</w:t>
      </w:r>
      <w:r>
        <w:rPr>
          <w:rStyle w:val="WW8Num3z0"/>
          <w:rFonts w:ascii="Verdana" w:hAnsi="Verdana"/>
          <w:color w:val="4682B4"/>
          <w:sz w:val="18"/>
          <w:szCs w:val="18"/>
        </w:rPr>
        <w:t>СМП</w:t>
      </w:r>
      <w:r>
        <w:rPr>
          <w:rFonts w:ascii="Verdana" w:hAnsi="Verdana"/>
          <w:color w:val="000000"/>
          <w:sz w:val="18"/>
          <w:szCs w:val="18"/>
        </w:rPr>
        <w:t>. 1886 г., кн. XVI),изм. и доп. по 1 апреля 1909 г. СПб., 1909.t1.. Литература</w:t>
      </w:r>
    </w:p>
    <w:p w14:paraId="3DC1605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89. Абрамович-Барановский С.С. Военное</w:t>
      </w:r>
      <w:r>
        <w:rPr>
          <w:rStyle w:val="WW8Num2z0"/>
          <w:rFonts w:ascii="Verdana" w:hAnsi="Verdana"/>
          <w:color w:val="000000"/>
          <w:sz w:val="18"/>
          <w:szCs w:val="18"/>
        </w:rPr>
        <w:t> </w:t>
      </w:r>
      <w:r>
        <w:rPr>
          <w:rStyle w:val="WW8Num3z0"/>
          <w:rFonts w:ascii="Verdana" w:hAnsi="Verdana"/>
          <w:color w:val="4682B4"/>
          <w:sz w:val="18"/>
          <w:szCs w:val="18"/>
        </w:rPr>
        <w:t>судоустройство</w:t>
      </w:r>
      <w:r>
        <w:rPr>
          <w:rFonts w:ascii="Verdana" w:hAnsi="Verdana"/>
          <w:color w:val="000000"/>
          <w:sz w:val="18"/>
          <w:szCs w:val="18"/>
        </w:rPr>
        <w:t>. Академический курс.-СПб., 1900.</w:t>
      </w:r>
    </w:p>
    <w:p w14:paraId="3E99AA9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A.A. Дисциплинированность важнейшее качество личности воина // Ориентир. - 1997. - № 8.</w:t>
      </w:r>
    </w:p>
    <w:p w14:paraId="2831690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Арзамаскин</w:t>
      </w:r>
      <w:r>
        <w:rPr>
          <w:rStyle w:val="WW8Num2z0"/>
          <w:rFonts w:ascii="Verdana" w:hAnsi="Verdana"/>
          <w:color w:val="000000"/>
          <w:sz w:val="18"/>
          <w:szCs w:val="18"/>
        </w:rPr>
        <w:t> </w:t>
      </w:r>
      <w:r>
        <w:rPr>
          <w:rFonts w:ascii="Verdana" w:hAnsi="Verdana"/>
          <w:color w:val="000000"/>
          <w:sz w:val="18"/>
          <w:szCs w:val="18"/>
        </w:rPr>
        <w:t>Ю.Н., Шеин И.А. Российские самодержцы и армия // Военно-исторический журнал. — 1994. № 9.</w:t>
      </w:r>
    </w:p>
    <w:p w14:paraId="0A96D7A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Ашитов</w:t>
      </w:r>
      <w:r>
        <w:rPr>
          <w:rStyle w:val="WW8Num2z0"/>
          <w:rFonts w:ascii="Verdana" w:hAnsi="Verdana"/>
          <w:color w:val="000000"/>
          <w:sz w:val="18"/>
          <w:szCs w:val="18"/>
        </w:rPr>
        <w:t> </w:t>
      </w:r>
      <w:r>
        <w:rPr>
          <w:rFonts w:ascii="Verdana" w:hAnsi="Verdana"/>
          <w:color w:val="000000"/>
          <w:sz w:val="18"/>
          <w:szCs w:val="18"/>
        </w:rPr>
        <w:t>З.О. Вопросы дальнейшего укрепления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Соотношение воинских и общеуголовных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Алма-Ата, 1978.</w:t>
      </w:r>
    </w:p>
    <w:p w14:paraId="57DD198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Базанов</w:t>
      </w:r>
      <w:r>
        <w:rPr>
          <w:rStyle w:val="WW8Num2z0"/>
          <w:rFonts w:ascii="Verdana" w:hAnsi="Verdana"/>
          <w:color w:val="000000"/>
          <w:sz w:val="18"/>
          <w:szCs w:val="18"/>
        </w:rPr>
        <w:t> </w:t>
      </w:r>
      <w:r>
        <w:rPr>
          <w:rFonts w:ascii="Verdana" w:hAnsi="Verdana"/>
          <w:color w:val="000000"/>
          <w:sz w:val="18"/>
          <w:szCs w:val="18"/>
        </w:rPr>
        <w:t>С.Н. «Немецкие солдаты стали. переползать к русским «</w:t>
      </w:r>
      <w:r>
        <w:rPr>
          <w:rStyle w:val="WW8Num3z0"/>
          <w:rFonts w:ascii="Verdana" w:hAnsi="Verdana"/>
          <w:color w:val="4682B4"/>
          <w:sz w:val="18"/>
          <w:szCs w:val="18"/>
        </w:rPr>
        <w:t>товарищам</w:t>
      </w:r>
      <w:r>
        <w:rPr>
          <w:rFonts w:ascii="Verdana" w:hAnsi="Verdana"/>
          <w:color w:val="000000"/>
          <w:sz w:val="18"/>
          <w:szCs w:val="18"/>
        </w:rPr>
        <w:t>» и брататься с ними» // Военно-исторический журнал. 2002. - № 6.</w:t>
      </w:r>
    </w:p>
    <w:p w14:paraId="58286E4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Барсуков</w:t>
      </w:r>
      <w:r>
        <w:rPr>
          <w:rStyle w:val="WW8Num2z0"/>
          <w:rFonts w:ascii="Verdana" w:hAnsi="Verdana"/>
          <w:color w:val="000000"/>
          <w:sz w:val="18"/>
          <w:szCs w:val="18"/>
        </w:rPr>
        <w:t> </w:t>
      </w:r>
      <w:r>
        <w:rPr>
          <w:rFonts w:ascii="Verdana" w:hAnsi="Verdana"/>
          <w:color w:val="000000"/>
          <w:sz w:val="18"/>
          <w:szCs w:val="18"/>
        </w:rPr>
        <w:t>А.П. Списки городовых воевод и других лиц воеводского управления Московского государства XVII столетия. СПб., 1902.</w:t>
      </w:r>
    </w:p>
    <w:p w14:paraId="221AD89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95. Башилов Б. Борьба за повышение боеспособности русской армии // http: //bibliotekar.ru/</w:t>
      </w:r>
    </w:p>
    <w:p w14:paraId="7AF48B1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Белковец</w:t>
      </w:r>
      <w:r>
        <w:rPr>
          <w:rStyle w:val="WW8Num2z0"/>
          <w:rFonts w:ascii="Verdana" w:hAnsi="Verdana"/>
          <w:color w:val="000000"/>
          <w:sz w:val="18"/>
          <w:szCs w:val="18"/>
        </w:rPr>
        <w:t> </w:t>
      </w:r>
      <w:r>
        <w:rPr>
          <w:rFonts w:ascii="Verdana" w:hAnsi="Verdana"/>
          <w:color w:val="000000"/>
          <w:sz w:val="18"/>
          <w:szCs w:val="18"/>
        </w:rPr>
        <w:t>Л.П., Белковец В.В. История государства и права России. Курс лекций. Новосибирск, 2000.</w:t>
      </w:r>
    </w:p>
    <w:p w14:paraId="1289214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Бернер</w:t>
      </w:r>
      <w:r>
        <w:rPr>
          <w:rStyle w:val="WW8Num2z0"/>
          <w:rFonts w:ascii="Verdana" w:hAnsi="Verdana"/>
          <w:color w:val="000000"/>
          <w:sz w:val="18"/>
          <w:szCs w:val="18"/>
        </w:rPr>
        <w:t> </w:t>
      </w:r>
      <w:r>
        <w:rPr>
          <w:rFonts w:ascii="Verdana" w:hAnsi="Verdana"/>
          <w:color w:val="000000"/>
          <w:sz w:val="18"/>
          <w:szCs w:val="18"/>
        </w:rPr>
        <w:t>А.Ф. Учебник уголовного права. С примечаниями, приложениями и дополнениями по истории русского права и законодательству положительному магистра уголовного права Н. Неклюдова. Т. 1. Часть общая. СПб., 1865.</w:t>
      </w:r>
    </w:p>
    <w:p w14:paraId="31CEDA3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Бескровный</w:t>
      </w:r>
      <w:r>
        <w:rPr>
          <w:rStyle w:val="WW8Num2z0"/>
          <w:rFonts w:ascii="Verdana" w:hAnsi="Verdana"/>
          <w:color w:val="000000"/>
          <w:sz w:val="18"/>
          <w:szCs w:val="18"/>
        </w:rPr>
        <w:t> </w:t>
      </w:r>
      <w:r>
        <w:rPr>
          <w:rFonts w:ascii="Verdana" w:hAnsi="Verdana"/>
          <w:color w:val="000000"/>
          <w:sz w:val="18"/>
          <w:szCs w:val="18"/>
        </w:rPr>
        <w:t>Л.Г. Русская армия и флот в XVIII веке. — М., 1958.</w:t>
      </w:r>
    </w:p>
    <w:p w14:paraId="6797458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Д.Д. Особенная часть военно-уголовного права. Конспект лекций.-СПб., 1910.</w:t>
      </w:r>
    </w:p>
    <w:p w14:paraId="31523C8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100. Бобровский П.</w:t>
      </w:r>
      <w:r>
        <w:rPr>
          <w:rStyle w:val="WW8Num2z0"/>
          <w:rFonts w:ascii="Verdana" w:hAnsi="Verdana"/>
          <w:color w:val="000000"/>
          <w:sz w:val="18"/>
          <w:szCs w:val="18"/>
        </w:rPr>
        <w:t> </w:t>
      </w:r>
      <w:r>
        <w:rPr>
          <w:rStyle w:val="WW8Num3z0"/>
          <w:rFonts w:ascii="Verdana" w:hAnsi="Verdana"/>
          <w:color w:val="4682B4"/>
          <w:sz w:val="18"/>
          <w:szCs w:val="18"/>
        </w:rPr>
        <w:t>Уклонение</w:t>
      </w:r>
      <w:r>
        <w:rPr>
          <w:rStyle w:val="WW8Num2z0"/>
          <w:rFonts w:ascii="Verdana" w:hAnsi="Verdana"/>
          <w:color w:val="000000"/>
          <w:sz w:val="18"/>
          <w:szCs w:val="18"/>
        </w:rPr>
        <w:t> </w:t>
      </w:r>
      <w:r>
        <w:rPr>
          <w:rFonts w:ascii="Verdana" w:hAnsi="Verdana"/>
          <w:color w:val="000000"/>
          <w:sz w:val="18"/>
          <w:szCs w:val="18"/>
        </w:rPr>
        <w:t>от военной службы. По законам древнеримским, французским, германским, шведским, а также русским с XVII века. -СПб., 1886.</w:t>
      </w:r>
    </w:p>
    <w:p w14:paraId="3AE9F37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Вёйде Адам Адамович, один из главных сотрудников Петра I, и его военный устав 1698 г. Казань, 1887.</w:t>
      </w:r>
    </w:p>
    <w:p w14:paraId="3C2F15C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Военное право России при Петре Великом. СПб., 1886.-Ч. И.-Вып. 2.</w:t>
      </w:r>
    </w:p>
    <w:p w14:paraId="7563F19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Военные законы Петра Великого в рукописях и первопечатных изданиях. — СПб., 1887.</w:t>
      </w:r>
    </w:p>
    <w:p w14:paraId="1638672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Зачатки реформ в военно-уголовном законодательстве в России. СПб., 1882.</w:t>
      </w:r>
    </w:p>
    <w:p w14:paraId="0CDA24A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Местничество и преступления против родовой</w:t>
      </w:r>
      <w:r>
        <w:rPr>
          <w:rStyle w:val="WW8Num2z0"/>
          <w:rFonts w:ascii="Verdana" w:hAnsi="Verdana"/>
          <w:color w:val="000000"/>
          <w:sz w:val="18"/>
          <w:szCs w:val="18"/>
        </w:rPr>
        <w:t> </w:t>
      </w:r>
      <w:r>
        <w:rPr>
          <w:rStyle w:val="WW8Num3z0"/>
          <w:rFonts w:ascii="Verdana" w:hAnsi="Verdana"/>
          <w:color w:val="4682B4"/>
          <w:sz w:val="18"/>
          <w:szCs w:val="18"/>
        </w:rPr>
        <w:t>чести</w:t>
      </w:r>
      <w:r>
        <w:rPr>
          <w:rStyle w:val="WW8Num2z0"/>
          <w:rFonts w:ascii="Verdana" w:hAnsi="Verdana"/>
          <w:color w:val="000000"/>
          <w:sz w:val="18"/>
          <w:szCs w:val="18"/>
        </w:rPr>
        <w:t> </w:t>
      </w:r>
      <w:r>
        <w:rPr>
          <w:rFonts w:ascii="Verdana" w:hAnsi="Verdana"/>
          <w:color w:val="000000"/>
          <w:sz w:val="18"/>
          <w:szCs w:val="18"/>
        </w:rPr>
        <w:t>в русском войске до Петра I. СПб., 1888.</w:t>
      </w:r>
    </w:p>
    <w:p w14:paraId="27BCDA3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Смотры в войсках (к истории военно-уголовного законодательства) // Журнал гражданского и уголовного права. Кн. 9. - СПб., 1885. v</w:t>
      </w:r>
    </w:p>
    <w:p w14:paraId="130BFE4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Состояние военного права в России в XVII столетии. -М, 1882.</w:t>
      </w:r>
    </w:p>
    <w:p w14:paraId="4E27515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Бобровский</w:t>
      </w:r>
      <w:r>
        <w:rPr>
          <w:rStyle w:val="WW8Num2z0"/>
          <w:rFonts w:ascii="Verdana" w:hAnsi="Verdana"/>
          <w:color w:val="000000"/>
          <w:sz w:val="18"/>
          <w:szCs w:val="18"/>
        </w:rPr>
        <w:t> </w:t>
      </w:r>
      <w:r>
        <w:rPr>
          <w:rFonts w:ascii="Verdana" w:hAnsi="Verdana"/>
          <w:color w:val="000000"/>
          <w:sz w:val="18"/>
          <w:szCs w:val="18"/>
        </w:rPr>
        <w:t>П.О. Уклонение от военной службы по законам древнеримским, французским, германским, шведским, а также русским с XVII в. -СПб., 1886.s</w:t>
      </w:r>
    </w:p>
    <w:p w14:paraId="55679AF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109. Бонч-Бруевич В.Д. Волнения в войсках и военные тюрьмы. Предисловие. Вступительная</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Солдатчина</w:t>
      </w:r>
      <w:r>
        <w:rPr>
          <w:rFonts w:ascii="Verdana" w:hAnsi="Verdana"/>
          <w:color w:val="000000"/>
          <w:sz w:val="18"/>
          <w:szCs w:val="18"/>
        </w:rPr>
        <w:t>». Пг., 1918.</w:t>
      </w:r>
    </w:p>
    <w:p w14:paraId="02B0F05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Бутовский</w:t>
      </w:r>
      <w:r>
        <w:rPr>
          <w:rStyle w:val="WW8Num2z0"/>
          <w:rFonts w:ascii="Verdana" w:hAnsi="Verdana"/>
          <w:color w:val="000000"/>
          <w:sz w:val="18"/>
          <w:szCs w:val="18"/>
        </w:rPr>
        <w:t> </w:t>
      </w:r>
      <w:r>
        <w:rPr>
          <w:rFonts w:ascii="Verdana" w:hAnsi="Verdana"/>
          <w:color w:val="000000"/>
          <w:sz w:val="18"/>
          <w:szCs w:val="18"/>
        </w:rPr>
        <w:t>Н.Д. О способах обучения и воспитания современного солдата.-СПб., 1908.</w:t>
      </w:r>
    </w:p>
    <w:p w14:paraId="59000D3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C.B. История Государства Российского. М., 1994.</w:t>
      </w:r>
    </w:p>
    <w:p w14:paraId="720712B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112. Валишевский К. Петр Великий. М., 1993.</w:t>
      </w:r>
    </w:p>
    <w:p w14:paraId="1466591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A.A. История Византийской империи. Время до крестовых походов до 1081 г.: в 2 т.-Т. 1.-СП6., 1998.</w:t>
      </w:r>
    </w:p>
    <w:p w14:paraId="35739F7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114. Вегеций Ренат (Флавий). Краткое изложение военного дела / пер. с лат. С.П. Кондратьева // Вестник древней истории. — 1940. — № 1.</w:t>
      </w:r>
    </w:p>
    <w:p w14:paraId="2FB889B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Вересаев</w:t>
      </w:r>
      <w:r>
        <w:rPr>
          <w:rStyle w:val="WW8Num2z0"/>
          <w:rFonts w:ascii="Verdana" w:hAnsi="Verdana"/>
          <w:color w:val="000000"/>
          <w:sz w:val="18"/>
          <w:szCs w:val="18"/>
        </w:rPr>
        <w:t> </w:t>
      </w:r>
      <w:r>
        <w:rPr>
          <w:rFonts w:ascii="Verdana" w:hAnsi="Verdana"/>
          <w:color w:val="000000"/>
          <w:sz w:val="18"/>
          <w:szCs w:val="18"/>
        </w:rPr>
        <w:t>В.В. На войне. СПб., 1908.</w:t>
      </w:r>
    </w:p>
    <w:p w14:paraId="55881F4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С.Б. Исследования по истории опричнины. — М., 1963.</w:t>
      </w:r>
    </w:p>
    <w:p w14:paraId="6223B80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Викторский</w:t>
      </w:r>
      <w:r>
        <w:rPr>
          <w:rStyle w:val="WW8Num2z0"/>
          <w:rFonts w:ascii="Verdana" w:hAnsi="Verdana"/>
          <w:color w:val="000000"/>
          <w:sz w:val="18"/>
          <w:szCs w:val="18"/>
        </w:rPr>
        <w:t> </w:t>
      </w:r>
      <w:r>
        <w:rPr>
          <w:rFonts w:ascii="Verdana" w:hAnsi="Verdana"/>
          <w:color w:val="000000"/>
          <w:sz w:val="18"/>
          <w:szCs w:val="18"/>
        </w:rPr>
        <w:t>С.Н. История смертной казни в России и современное ее состояние. -М., 1912.</w:t>
      </w:r>
    </w:p>
    <w:p w14:paraId="0F59012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118. Владимирский-Буданов М.Ф. Обзор истории русского права. Киев, 1900.</w:t>
      </w:r>
    </w:p>
    <w:p w14:paraId="648EDA2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119. Военное искусство. М., 1950.</w:t>
      </w:r>
    </w:p>
    <w:p w14:paraId="575352C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120. Военно-педагогический журнал. 1920. -№ 3-4.</w:t>
      </w:r>
    </w:p>
    <w:p w14:paraId="329C2D0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121. Военно-тюремные учреждения. — Т. XII. СПб., 1911.</w:t>
      </w:r>
    </w:p>
    <w:p w14:paraId="2C786C5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122. Военно-уголовное законодательство / под ред. М.К. Кислицына. — М., 2002.</w:t>
      </w:r>
    </w:p>
    <w:p w14:paraId="22E116A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123. Воинская дисциплина и пути ее укрепления: Учебно-методическое пособие / под общ. ред. В.Ф. Кулакова. М., 1996.</w:t>
      </w:r>
    </w:p>
    <w:p w14:paraId="302FD93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124. Воинские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М., 1956.</w:t>
      </w:r>
    </w:p>
    <w:p w14:paraId="36AD022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125. Воинские преступления. М., 1970.</w:t>
      </w:r>
    </w:p>
    <w:p w14:paraId="2639411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В.В. Опыт формирования и становления воинской дисциплины в армии // Ярославский педагогический вестник. 2009. — № 2.</w:t>
      </w:r>
    </w:p>
    <w:p w14:paraId="7D836A9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127. Временник ОИДР. М., 1849. - Кн. VIII.</w:t>
      </w:r>
    </w:p>
    <w:p w14:paraId="359D357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Вульферт</w:t>
      </w:r>
      <w:r>
        <w:rPr>
          <w:rStyle w:val="WW8Num2z0"/>
          <w:rFonts w:ascii="Verdana" w:hAnsi="Verdana"/>
          <w:color w:val="000000"/>
          <w:sz w:val="18"/>
          <w:szCs w:val="18"/>
        </w:rPr>
        <w:t> </w:t>
      </w:r>
      <w:r>
        <w:rPr>
          <w:rFonts w:ascii="Verdana" w:hAnsi="Verdana"/>
          <w:color w:val="000000"/>
          <w:sz w:val="18"/>
          <w:szCs w:val="18"/>
        </w:rPr>
        <w:t>А. Лекции по общей части уголовного права: Курс, читанный в Юридической Академии в 1894-95 гг. СПб., 1895.</w:t>
      </w:r>
    </w:p>
    <w:p w14:paraId="6B19E86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A.A., Грингауз Ш.С., Дурманов Н.Д.,</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М.М., Утевский Б.С. История советского уголовного права. М., 1948.</w:t>
      </w:r>
    </w:p>
    <w:p w14:paraId="5BF4C7A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В.М. Древне-русское право (Краткий обзор чтений по истории русского права). Вып. I. -Пг., 1915.</w:t>
      </w:r>
    </w:p>
    <w:p w14:paraId="589B1EA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131. Дангельмайер Д. История военно-уголовного права. Варшава, 1892.</w:t>
      </w:r>
    </w:p>
    <w:p w14:paraId="51F43BE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132. Дангельмайер Е. Философия военного права. — Вена-Лейпциг, 1896.</w:t>
      </w:r>
    </w:p>
    <w:p w14:paraId="21AB903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Ю.Н. Россия в мировой войне 1914-1915 гг. Берлин, 1924.</w:t>
      </w:r>
    </w:p>
    <w:p w14:paraId="4DC98D9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134. Дворжицкий К. «</w:t>
      </w:r>
      <w:r>
        <w:rPr>
          <w:rStyle w:val="WW8Num3z0"/>
          <w:rFonts w:ascii="Verdana" w:hAnsi="Verdana"/>
          <w:color w:val="4682B4"/>
          <w:sz w:val="18"/>
          <w:szCs w:val="18"/>
        </w:rPr>
        <w:t>Воинские</w:t>
      </w:r>
      <w:r>
        <w:rPr>
          <w:rFonts w:ascii="Verdana" w:hAnsi="Verdana"/>
          <w:color w:val="000000"/>
          <w:sz w:val="18"/>
          <w:szCs w:val="18"/>
        </w:rPr>
        <w:t>» преступления лиц гражданского ведомства // Юридическая газета. 1895. — № 42-47.</w:t>
      </w:r>
    </w:p>
    <w:p w14:paraId="484A99E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135. Дельбрюк Г. История военного искусства. Т. 4. — М., 1933.</w:t>
      </w:r>
    </w:p>
    <w:p w14:paraId="70FDF80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136. Демичев А. Военный суд</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 Законность. 1997. - № 8. - С. 23.</w:t>
      </w:r>
    </w:p>
    <w:p w14:paraId="5A21BDB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Деникин</w:t>
      </w:r>
      <w:r>
        <w:rPr>
          <w:rStyle w:val="WW8Num2z0"/>
          <w:rFonts w:ascii="Verdana" w:hAnsi="Verdana"/>
          <w:color w:val="000000"/>
          <w:sz w:val="18"/>
          <w:szCs w:val="18"/>
        </w:rPr>
        <w:t> </w:t>
      </w:r>
      <w:r>
        <w:rPr>
          <w:rFonts w:ascii="Verdana" w:hAnsi="Verdana"/>
          <w:color w:val="000000"/>
          <w:sz w:val="18"/>
          <w:szCs w:val="18"/>
        </w:rPr>
        <w:t>А.И. Крушение власти и армии, февраль-сентябрь 1917 гг. -М., 1991.</w:t>
      </w:r>
    </w:p>
    <w:p w14:paraId="5B793D0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Деникин</w:t>
      </w:r>
      <w:r>
        <w:rPr>
          <w:rStyle w:val="WW8Num2z0"/>
          <w:rFonts w:ascii="Verdana" w:hAnsi="Verdana"/>
          <w:color w:val="000000"/>
          <w:sz w:val="18"/>
          <w:szCs w:val="18"/>
        </w:rPr>
        <w:t> </w:t>
      </w:r>
      <w:r>
        <w:rPr>
          <w:rFonts w:ascii="Verdana" w:hAnsi="Verdana"/>
          <w:color w:val="000000"/>
          <w:sz w:val="18"/>
          <w:szCs w:val="18"/>
        </w:rPr>
        <w:t>А.И. Очерки русской смуты: В 3 т. Т. 1. М., 2003.</w:t>
      </w:r>
    </w:p>
    <w:p w14:paraId="5527EE7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Достоевский</w:t>
      </w:r>
      <w:r>
        <w:rPr>
          <w:rStyle w:val="WW8Num2z0"/>
          <w:rFonts w:ascii="Verdana" w:hAnsi="Verdana"/>
          <w:color w:val="000000"/>
          <w:sz w:val="18"/>
          <w:szCs w:val="18"/>
        </w:rPr>
        <w:t> </w:t>
      </w:r>
      <w:r>
        <w:rPr>
          <w:rFonts w:ascii="Verdana" w:hAnsi="Verdana"/>
          <w:color w:val="000000"/>
          <w:sz w:val="18"/>
          <w:szCs w:val="18"/>
        </w:rPr>
        <w:t>Ф.М. Записки из мертвого дома. Скверный анекдот // Полн. собр. соч. Т. 3,-СПб., 1894.</w:t>
      </w:r>
    </w:p>
    <w:p w14:paraId="77F3534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Драгомиров</w:t>
      </w:r>
      <w:r>
        <w:rPr>
          <w:rStyle w:val="WW8Num2z0"/>
          <w:rFonts w:ascii="Verdana" w:hAnsi="Verdana"/>
          <w:color w:val="000000"/>
          <w:sz w:val="18"/>
          <w:szCs w:val="18"/>
        </w:rPr>
        <w:t> </w:t>
      </w:r>
      <w:r>
        <w:rPr>
          <w:rFonts w:ascii="Verdana" w:hAnsi="Verdana"/>
          <w:color w:val="000000"/>
          <w:sz w:val="18"/>
          <w:szCs w:val="18"/>
        </w:rPr>
        <w:t>М.И. Армейские заметки // О долге и чести воинской в российской армии: собр. материалов, документов и статей. — М., 1991.</w:t>
      </w:r>
    </w:p>
    <w:p w14:paraId="4CCE5F5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Драгомиров</w:t>
      </w:r>
      <w:r>
        <w:rPr>
          <w:rStyle w:val="WW8Num2z0"/>
          <w:rFonts w:ascii="Verdana" w:hAnsi="Verdana"/>
          <w:color w:val="000000"/>
          <w:sz w:val="18"/>
          <w:szCs w:val="18"/>
        </w:rPr>
        <w:t> </w:t>
      </w:r>
      <w:r>
        <w:rPr>
          <w:rFonts w:ascii="Verdana" w:hAnsi="Verdana"/>
          <w:color w:val="000000"/>
          <w:sz w:val="18"/>
          <w:szCs w:val="18"/>
        </w:rPr>
        <w:t>М.И. Одиннадцать лет: Сборник оригинальных и переработанных статей за 1895-1905 гг.: Кн. 1,2.- СПб., 1909.</w:t>
      </w:r>
    </w:p>
    <w:p w14:paraId="242BC44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Друцкой</w:t>
      </w:r>
      <w:r>
        <w:rPr>
          <w:rStyle w:val="WW8Num2z0"/>
          <w:rFonts w:ascii="Verdana" w:hAnsi="Verdana"/>
          <w:color w:val="000000"/>
          <w:sz w:val="18"/>
          <w:szCs w:val="18"/>
        </w:rPr>
        <w:t> </w:t>
      </w:r>
      <w:r>
        <w:rPr>
          <w:rFonts w:ascii="Verdana" w:hAnsi="Verdana"/>
          <w:color w:val="000000"/>
          <w:sz w:val="18"/>
          <w:szCs w:val="18"/>
        </w:rPr>
        <w:t>С.А. Военно-уголовное право: его современное состояние и задачи // Журнал Министерства юстиции. 1902. - № 5.</w:t>
      </w:r>
    </w:p>
    <w:p w14:paraId="3E168CF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Друцкой</w:t>
      </w:r>
      <w:r>
        <w:rPr>
          <w:rStyle w:val="WW8Num2z0"/>
          <w:rFonts w:ascii="Verdana" w:hAnsi="Verdana"/>
          <w:color w:val="000000"/>
          <w:sz w:val="18"/>
          <w:szCs w:val="18"/>
        </w:rPr>
        <w:t> </w:t>
      </w:r>
      <w:r>
        <w:rPr>
          <w:rFonts w:ascii="Verdana" w:hAnsi="Verdana"/>
          <w:color w:val="000000"/>
          <w:sz w:val="18"/>
          <w:szCs w:val="18"/>
        </w:rPr>
        <w:t>С.А. Дополнение к очерку истории русского военного права. -СПб., 1905.</w:t>
      </w:r>
    </w:p>
    <w:p w14:paraId="022A0AF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Друцкой</w:t>
      </w:r>
      <w:r>
        <w:rPr>
          <w:rStyle w:val="WW8Num2z0"/>
          <w:rFonts w:ascii="Verdana" w:hAnsi="Verdana"/>
          <w:color w:val="000000"/>
          <w:sz w:val="18"/>
          <w:szCs w:val="18"/>
        </w:rPr>
        <w:t> </w:t>
      </w:r>
      <w:r>
        <w:rPr>
          <w:rFonts w:ascii="Verdana" w:hAnsi="Verdana"/>
          <w:color w:val="000000"/>
          <w:sz w:val="18"/>
          <w:szCs w:val="18"/>
        </w:rPr>
        <w:t>С.А. Иностранное военно-уголовное законодательство. — СПб., 1908.146., Друцкой С.А. Лекции по военно-уголовному праву. Часть Общая. — СПб., 1912.</w:t>
      </w:r>
    </w:p>
    <w:p w14:paraId="21F4550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Друцкой</w:t>
      </w:r>
      <w:r>
        <w:rPr>
          <w:rStyle w:val="WW8Num2z0"/>
          <w:rFonts w:ascii="Verdana" w:hAnsi="Verdana"/>
          <w:color w:val="000000"/>
          <w:sz w:val="18"/>
          <w:szCs w:val="18"/>
        </w:rPr>
        <w:t> </w:t>
      </w:r>
      <w:r>
        <w:rPr>
          <w:rFonts w:ascii="Verdana" w:hAnsi="Verdana"/>
          <w:color w:val="000000"/>
          <w:sz w:val="18"/>
          <w:szCs w:val="18"/>
        </w:rPr>
        <w:t>С.А. Очерк истории русского военного права. СПб., 1904.</w:t>
      </w:r>
    </w:p>
    <w:p w14:paraId="356F454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146. Д-ский. Система</w:t>
      </w:r>
      <w:r>
        <w:rPr>
          <w:rStyle w:val="WW8Num2z0"/>
          <w:rFonts w:ascii="Verdana" w:hAnsi="Verdana"/>
          <w:color w:val="000000"/>
          <w:sz w:val="18"/>
          <w:szCs w:val="18"/>
        </w:rPr>
        <w:t> </w:t>
      </w:r>
      <w:r>
        <w:rPr>
          <w:rStyle w:val="WW8Num3z0"/>
          <w:rFonts w:ascii="Verdana" w:hAnsi="Verdana"/>
          <w:color w:val="4682B4"/>
          <w:sz w:val="18"/>
          <w:szCs w:val="18"/>
        </w:rPr>
        <w:t>карательных</w:t>
      </w:r>
      <w:r>
        <w:rPr>
          <w:rStyle w:val="WW8Num2z0"/>
          <w:rFonts w:ascii="Verdana" w:hAnsi="Verdana"/>
          <w:color w:val="000000"/>
          <w:sz w:val="18"/>
          <w:szCs w:val="18"/>
        </w:rPr>
        <w:t> </w:t>
      </w:r>
      <w:r>
        <w:rPr>
          <w:rFonts w:ascii="Verdana" w:hAnsi="Verdana"/>
          <w:color w:val="000000"/>
          <w:sz w:val="18"/>
          <w:szCs w:val="18"/>
        </w:rPr>
        <w:t>мер в Запорожьи // Киевская старина, 1893.</w:t>
      </w:r>
    </w:p>
    <w:p w14:paraId="08C10A0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H.A. A.B. Суворов среди преобразователей Екатерининской армии.-СПб., 1886.</w:t>
      </w:r>
    </w:p>
    <w:p w14:paraId="70A9D36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148. Евреинов Н. История телесных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России. Пг., 1917.</w:t>
      </w:r>
    </w:p>
    <w:p w14:paraId="3E21019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А.Н., Кислицын М.К., Петухов H.A.,</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A.C., Толкаченко A.A. Очерки, истории: военных судов, военных тюрем« и военно-уголовного законодательства России.- М;, Архангельск, 2003.</w:t>
      </w:r>
    </w:p>
    <w:p w14:paraId="13470DF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150. Елагин С. Материалы=для истории русского морского законодательства. -СПб., 1859:</w:t>
      </w:r>
    </w:p>
    <w:p w14:paraId="27EEBBB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Епанчин</w:t>
      </w:r>
      <w:r>
        <w:rPr>
          <w:rStyle w:val="WW8Num2z0"/>
          <w:rFonts w:ascii="Verdana" w:hAnsi="Verdana"/>
          <w:color w:val="000000"/>
          <w:sz w:val="18"/>
          <w:szCs w:val="18"/>
        </w:rPr>
        <w:t> </w:t>
      </w:r>
      <w:r>
        <w:rPr>
          <w:rFonts w:ascii="Verdana" w:hAnsi="Verdana"/>
          <w:color w:val="000000"/>
          <w:sz w:val="18"/>
          <w:szCs w:val="18"/>
        </w:rPr>
        <w:t>Н.Е. Тактическая подготовка русской армии перед походом 1828-1829 гг. СПб., 1904. ^</w:t>
      </w:r>
    </w:p>
    <w:p w14:paraId="0CA3CA7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152. Епифанов П:: К вопросу о военной реформе Петра //Вопросы- истории. -1945; Хя1. - С.48.</w:t>
      </w:r>
    </w:p>
    <w:p w14:paraId="029B54E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П.П. Войско.- Оружие. Крепости. // Очерки русской культуры XVII в.-Ч. 1.-С. 241-242.* '</w:t>
      </w:r>
    </w:p>
    <w:p w14:paraId="1C141C2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П.П. К вопросу о военной реформе Петра Великого // Вопросы истории. 1945. - № 1. — С. 56.</w:t>
      </w:r>
    </w:p>
    <w:p w14:paraId="4A89950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155. Ермолаев И.Г1. Среднее Поволжье во второй половине XVI-XVII вв. — Казань, 1982.</w:t>
      </w:r>
    </w:p>
    <w:p w14:paraId="1B283F7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156. Есипов В.В; Очерк русского, уголовного права. Часть Общая: Преступление и</w:t>
      </w:r>
      <w:r>
        <w:rPr>
          <w:rStyle w:val="WW8Num2z0"/>
          <w:rFonts w:ascii="Verdana" w:hAnsi="Verdana"/>
          <w:color w:val="000000"/>
          <w:sz w:val="18"/>
          <w:szCs w:val="18"/>
        </w:rPr>
        <w:t> </w:t>
      </w:r>
      <w:r>
        <w:rPr>
          <w:rStyle w:val="WW8Num3z0"/>
          <w:rFonts w:ascii="Verdana" w:hAnsi="Verdana"/>
          <w:color w:val="4682B4"/>
          <w:sz w:val="18"/>
          <w:szCs w:val="18"/>
        </w:rPr>
        <w:t>преступники</w:t>
      </w:r>
      <w:r>
        <w:rPr>
          <w:rFonts w:ascii="Verdana" w:hAnsi="Verdana"/>
          <w:color w:val="000000"/>
          <w:sz w:val="18"/>
          <w:szCs w:val="18"/>
        </w:rPr>
        <w:t>: Наказание и наказуемые. М., 1904. - С. 29:160;.Жданов JI. Последний.фаворит. Екатерина Ши Зубов. М.: Пресса, 2007.</w:t>
      </w:r>
    </w:p>
    <w:p w14:paraId="721751A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Загоскин</w:t>
      </w:r>
      <w:r>
        <w:rPr>
          <w:rStyle w:val="WW8Num2z0"/>
          <w:rFonts w:ascii="Verdana" w:hAnsi="Verdana"/>
          <w:color w:val="000000"/>
          <w:sz w:val="18"/>
          <w:szCs w:val="18"/>
        </w:rPr>
        <w:t> </w:t>
      </w:r>
      <w:r>
        <w:rPr>
          <w:rFonts w:ascii="Verdana" w:hAnsi="Verdana"/>
          <w:color w:val="000000"/>
          <w:sz w:val="18"/>
          <w:szCs w:val="18"/>
        </w:rPr>
        <w:t>H.H. Очерк истории смёртной казни в России. Казань, 1862.</w:t>
      </w:r>
    </w:p>
    <w:p w14:paraId="03A37D6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Зателепин</w:t>
      </w:r>
      <w:r>
        <w:rPr>
          <w:rStyle w:val="WW8Num2z0"/>
          <w:rFonts w:ascii="Verdana" w:hAnsi="Verdana"/>
          <w:color w:val="000000"/>
          <w:sz w:val="18"/>
          <w:szCs w:val="18"/>
        </w:rPr>
        <w:t> </w:t>
      </w:r>
      <w:r>
        <w:rPr>
          <w:rFonts w:ascii="Verdana" w:hAnsi="Verdana"/>
          <w:color w:val="000000"/>
          <w:sz w:val="18"/>
          <w:szCs w:val="18"/>
        </w:rPr>
        <w:t>O.K. Понятие воинского преступления; в истории: уголовного права// Военно-уголовное право. 2002.-№ 1-2.</w:t>
      </w:r>
    </w:p>
    <w:p w14:paraId="320FCD3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159. Заусцинский П. История</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русского военного законодательства.-СПб., 1908.</w:t>
      </w:r>
    </w:p>
    <w:p w14:paraId="233F775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160. Заусцинский П.</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русского военного права в связи с историей развития русского войска до реформ XIX века. СПб., 1909.</w:t>
      </w:r>
    </w:p>
    <w:p w14:paraId="54D11FD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Н.М. Формы организации верховной власти по «</w:t>
      </w:r>
      <w:r>
        <w:rPr>
          <w:rStyle w:val="WW8Num3z0"/>
          <w:rFonts w:ascii="Verdana" w:hAnsi="Verdana"/>
          <w:color w:val="4682B4"/>
          <w:sz w:val="18"/>
          <w:szCs w:val="18"/>
        </w:rPr>
        <w:t>Временнику</w:t>
      </w:r>
      <w:r>
        <w:rPr>
          <w:rFonts w:ascii="Verdana" w:hAnsi="Verdana"/>
          <w:color w:val="000000"/>
          <w:sz w:val="18"/>
          <w:szCs w:val="18"/>
        </w:rPr>
        <w:t>» Ивана Тимофеева публициста XVII в. // Развитие права и политико-правовой мысли в Московском государстве. - М., 1985.</w:t>
      </w:r>
    </w:p>
    <w:p w14:paraId="75BF448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162. Иванов Н.</w:t>
      </w:r>
      <w:r>
        <w:rPr>
          <w:rStyle w:val="WW8Num2z0"/>
          <w:rFonts w:ascii="Verdana" w:hAnsi="Verdana"/>
          <w:color w:val="000000"/>
          <w:sz w:val="18"/>
          <w:szCs w:val="18"/>
        </w:rPr>
        <w:t> </w:t>
      </w:r>
      <w:r>
        <w:rPr>
          <w:rStyle w:val="WW8Num3z0"/>
          <w:rFonts w:ascii="Verdana" w:hAnsi="Verdana"/>
          <w:color w:val="4682B4"/>
          <w:sz w:val="18"/>
          <w:szCs w:val="18"/>
        </w:rPr>
        <w:t>Подсудность</w:t>
      </w:r>
      <w:r>
        <w:rPr>
          <w:rStyle w:val="WW8Num2z0"/>
          <w:rFonts w:ascii="Verdana" w:hAnsi="Verdana"/>
          <w:color w:val="000000"/>
          <w:sz w:val="18"/>
          <w:szCs w:val="18"/>
        </w:rPr>
        <w:t> </w:t>
      </w:r>
      <w:r>
        <w:rPr>
          <w:rFonts w:ascii="Verdana" w:hAnsi="Verdana"/>
          <w:color w:val="000000"/>
          <w:sz w:val="18"/>
          <w:szCs w:val="18"/>
        </w:rPr>
        <w:t>и замена наказаний военнослужащих. Одесса, 1915.</w:t>
      </w:r>
    </w:p>
    <w:p w14:paraId="45B515E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163. Иловайский Д. Смутное время Московского государства. М., 1894.</w:t>
      </w:r>
    </w:p>
    <w:p w14:paraId="4F1652E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164. История военного искусства. Вып. 1. М., 1951.</w:t>
      </w:r>
    </w:p>
    <w:p w14:paraId="267737C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165. История русской армии от зарождения Руси до войны 1812 г. — СПб., 2003.</w:t>
      </w:r>
    </w:p>
    <w:p w14:paraId="46A4325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Калачев</w:t>
      </w:r>
      <w:r>
        <w:rPr>
          <w:rStyle w:val="WW8Num2z0"/>
          <w:rFonts w:ascii="Verdana" w:hAnsi="Verdana"/>
          <w:color w:val="000000"/>
          <w:sz w:val="18"/>
          <w:szCs w:val="18"/>
        </w:rPr>
        <w:t> </w:t>
      </w:r>
      <w:r>
        <w:rPr>
          <w:rFonts w:ascii="Verdana" w:hAnsi="Verdana"/>
          <w:color w:val="000000"/>
          <w:sz w:val="18"/>
          <w:szCs w:val="18"/>
        </w:rPr>
        <w:t>Н.В. О значении Кормчей в системе древнего русского права. -М., 1850.</w:t>
      </w:r>
    </w:p>
    <w:p w14:paraId="242C64B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Калмыков</w:t>
      </w:r>
      <w:r>
        <w:rPr>
          <w:rStyle w:val="WW8Num2z0"/>
          <w:rFonts w:ascii="Verdana" w:hAnsi="Verdana"/>
          <w:color w:val="000000"/>
          <w:sz w:val="18"/>
          <w:szCs w:val="18"/>
        </w:rPr>
        <w:t> </w:t>
      </w:r>
      <w:r>
        <w:rPr>
          <w:rFonts w:ascii="Verdana" w:hAnsi="Verdana"/>
          <w:color w:val="000000"/>
          <w:sz w:val="18"/>
          <w:szCs w:val="18"/>
        </w:rPr>
        <w:t>П.Д. О символизме права вообще и русского в особенности. — СПб., 1839.</w:t>
      </w:r>
    </w:p>
    <w:p w14:paraId="5621696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168. Калош В., Уланов В. Три века. Россия от смуты до нашего времени. — Т. 6.-М., 1995.</w:t>
      </w:r>
    </w:p>
    <w:p w14:paraId="5AD6280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169. Каминский А. Для полковых судов.</w:t>
      </w:r>
      <w:r>
        <w:rPr>
          <w:rStyle w:val="WW8Num2z0"/>
          <w:rFonts w:ascii="Verdana" w:hAnsi="Verdana"/>
          <w:color w:val="000000"/>
          <w:sz w:val="18"/>
          <w:szCs w:val="18"/>
        </w:rPr>
        <w:t> </w:t>
      </w: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к статьям Воинского устава о наказаниях, применяемых полковыми судами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-Смоленск, 1888.</w:t>
      </w:r>
    </w:p>
    <w:p w14:paraId="64C98B0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М.Н. История государства Российского. СПб., 1819. - Т. IV .</w:t>
      </w:r>
    </w:p>
    <w:p w14:paraId="22E83FA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Каштанов</w:t>
      </w:r>
      <w:r>
        <w:rPr>
          <w:rStyle w:val="WW8Num2z0"/>
          <w:rFonts w:ascii="Verdana" w:hAnsi="Verdana"/>
          <w:color w:val="000000"/>
          <w:sz w:val="18"/>
          <w:szCs w:val="18"/>
        </w:rPr>
        <w:t> </w:t>
      </w:r>
      <w:r>
        <w:rPr>
          <w:rFonts w:ascii="Verdana" w:hAnsi="Verdana"/>
          <w:color w:val="000000"/>
          <w:sz w:val="18"/>
          <w:szCs w:val="18"/>
        </w:rPr>
        <w:t>С.М. Социально-политическая история России конца XV-первой половины XVI в. М., 1967.</w:t>
      </w:r>
    </w:p>
    <w:p w14:paraId="42DE998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Керсновский</w:t>
      </w:r>
      <w:r>
        <w:rPr>
          <w:rStyle w:val="WW8Num2z0"/>
          <w:rFonts w:ascii="Verdana" w:hAnsi="Verdana"/>
          <w:color w:val="000000"/>
          <w:sz w:val="18"/>
          <w:szCs w:val="18"/>
        </w:rPr>
        <w:t> </w:t>
      </w:r>
      <w:r>
        <w:rPr>
          <w:rFonts w:ascii="Verdana" w:hAnsi="Verdana"/>
          <w:color w:val="000000"/>
          <w:sz w:val="18"/>
          <w:szCs w:val="18"/>
        </w:rPr>
        <w:t>A.A. История русской армии 1700-1881. -Мц 2004.</w:t>
      </w:r>
    </w:p>
    <w:p w14:paraId="70B56C5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Керсновский</w:t>
      </w:r>
      <w:r>
        <w:rPr>
          <w:rStyle w:val="WW8Num2z0"/>
          <w:rFonts w:ascii="Verdana" w:hAnsi="Verdana"/>
          <w:color w:val="000000"/>
          <w:sz w:val="18"/>
          <w:szCs w:val="18"/>
        </w:rPr>
        <w:t> </w:t>
      </w:r>
      <w:r>
        <w:rPr>
          <w:rFonts w:ascii="Verdana" w:hAnsi="Verdana"/>
          <w:color w:val="000000"/>
          <w:sz w:val="18"/>
          <w:szCs w:val="18"/>
        </w:rPr>
        <w:t>A.A. История русской армии. Т. IV. - М., 1994.</w:t>
      </w:r>
    </w:p>
    <w:p w14:paraId="7B09652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А.Ф. Исследование о смертной казни. Киев,. 1896.</w:t>
      </w:r>
    </w:p>
    <w:p w14:paraId="327B2BA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Непрерывность правового порядка // Юридический вестник. 1917. - Кн. XVII.</w:t>
      </w:r>
    </w:p>
    <w:p w14:paraId="3A46FB2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О русской истории: Сборник. / сост., авт. предисл. и примеч. В.В. Артемов / под ред. В.И. Буганова. М., 1993.</w:t>
      </w:r>
    </w:p>
    <w:p w14:paraId="501D5A8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177. Конец российской монархии: Очерки из последнего периода русской монархии. М., 2002.</w:t>
      </w:r>
    </w:p>
    <w:p w14:paraId="1126238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T. II.</w:t>
      </w:r>
    </w:p>
    <w:p w14:paraId="7F2E37B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179. Корявцев П.М. Преступления против порядка службы и интересов службы в российской армии. СПб., 2006.</w:t>
      </w:r>
    </w:p>
    <w:p w14:paraId="2B1BD4A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Костомаров</w:t>
      </w:r>
      <w:r>
        <w:rPr>
          <w:rStyle w:val="WW8Num2z0"/>
          <w:rFonts w:ascii="Verdana" w:hAnsi="Verdana"/>
          <w:color w:val="000000"/>
          <w:sz w:val="18"/>
          <w:szCs w:val="18"/>
        </w:rPr>
        <w:t> </w:t>
      </w:r>
      <w:r>
        <w:rPr>
          <w:rFonts w:ascii="Verdana" w:hAnsi="Verdana"/>
          <w:color w:val="000000"/>
          <w:sz w:val="18"/>
          <w:szCs w:val="18"/>
        </w:rPr>
        <w:t>Н.И. Конец Речи Посполитой. СПб., 1865.</w:t>
      </w:r>
    </w:p>
    <w:p w14:paraId="65BAB40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Костомаров</w:t>
      </w:r>
      <w:r>
        <w:rPr>
          <w:rStyle w:val="WW8Num2z0"/>
          <w:rFonts w:ascii="Verdana" w:hAnsi="Verdana"/>
          <w:color w:val="000000"/>
          <w:sz w:val="18"/>
          <w:szCs w:val="18"/>
        </w:rPr>
        <w:t> </w:t>
      </w:r>
      <w:r>
        <w:rPr>
          <w:rFonts w:ascii="Verdana" w:hAnsi="Verdana"/>
          <w:color w:val="000000"/>
          <w:sz w:val="18"/>
          <w:szCs w:val="18"/>
        </w:rPr>
        <w:t>Н.И. Русская история в жизнеописаниях ее главнейших деятелей, Книга III. СПб, 1876.</w:t>
      </w:r>
    </w:p>
    <w:p w14:paraId="469A7AA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182. Кочергин П.</w:t>
      </w:r>
      <w:r>
        <w:rPr>
          <w:rStyle w:val="WW8Num2z0"/>
          <w:rFonts w:ascii="Verdana" w:hAnsi="Verdana"/>
          <w:color w:val="000000"/>
          <w:sz w:val="18"/>
          <w:szCs w:val="18"/>
        </w:rPr>
        <w:t> </w:t>
      </w:r>
      <w:r>
        <w:rPr>
          <w:rStyle w:val="WW8Num3z0"/>
          <w:rFonts w:ascii="Verdana" w:hAnsi="Verdana"/>
          <w:color w:val="4682B4"/>
          <w:sz w:val="18"/>
          <w:szCs w:val="18"/>
        </w:rPr>
        <w:t>Проступки</w:t>
      </w:r>
      <w:r>
        <w:rPr>
          <w:rFonts w:ascii="Verdana" w:hAnsi="Verdana"/>
          <w:color w:val="000000"/>
          <w:sz w:val="18"/>
          <w:szCs w:val="18"/>
        </w:rPr>
        <w:t>, преступления и наказания нижних чинов (Извлечение из XXI кн.</w:t>
      </w:r>
      <w:r>
        <w:rPr>
          <w:rStyle w:val="WW8Num2z0"/>
          <w:rFonts w:ascii="Verdana" w:hAnsi="Verdana"/>
          <w:color w:val="000000"/>
          <w:sz w:val="18"/>
          <w:szCs w:val="18"/>
        </w:rPr>
        <w:t> </w:t>
      </w:r>
      <w:r>
        <w:rPr>
          <w:rStyle w:val="WW8Num3z0"/>
          <w:rFonts w:ascii="Verdana" w:hAnsi="Verdana"/>
          <w:color w:val="4682B4"/>
          <w:sz w:val="18"/>
          <w:szCs w:val="18"/>
        </w:rPr>
        <w:t>СВП</w:t>
      </w:r>
      <w:r>
        <w:rPr>
          <w:rStyle w:val="WW8Num2z0"/>
          <w:rFonts w:ascii="Verdana" w:hAnsi="Verdana"/>
          <w:color w:val="000000"/>
          <w:sz w:val="18"/>
          <w:szCs w:val="18"/>
        </w:rPr>
        <w:t> </w:t>
      </w:r>
      <w:r>
        <w:rPr>
          <w:rFonts w:ascii="Verdana" w:hAnsi="Verdana"/>
          <w:color w:val="000000"/>
          <w:sz w:val="18"/>
          <w:szCs w:val="18"/>
        </w:rPr>
        <w:t>1869, изд. 2-е, и</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устава 1888 г.). -Хвалынск, 1896.</w:t>
      </w:r>
    </w:p>
    <w:p w14:paraId="2F60B61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183. Краткое изложение военного дела // Вестник древней истории. 1940. -Кн. 3. -№ 1.</w:t>
      </w:r>
    </w:p>
    <w:p w14:paraId="2C3613C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184. Кривицкий А. Традиции русского офицерства. М., 1945.</w:t>
      </w:r>
    </w:p>
    <w:p w14:paraId="31A286F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185. Ксенфонт. Анабасис / пер., ст. и прим. М.И. Максимовой; отв. ред. И.И. Толстой. М.-Л., 1951.</w:t>
      </w:r>
    </w:p>
    <w:p w14:paraId="431FEC3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186. Кузьмин-Караваев В.Д. Военно-уголовное право. Часть общая. Вып. 1. -СПб., 1895.</w:t>
      </w:r>
    </w:p>
    <w:p w14:paraId="3AB524C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Курляндский</w:t>
      </w:r>
      <w:r>
        <w:rPr>
          <w:rStyle w:val="WW8Num2z0"/>
          <w:rFonts w:ascii="Verdana" w:hAnsi="Verdana"/>
          <w:color w:val="000000"/>
          <w:sz w:val="18"/>
          <w:szCs w:val="18"/>
        </w:rPr>
        <w:t> </w:t>
      </w:r>
      <w:r>
        <w:rPr>
          <w:rFonts w:ascii="Verdana" w:hAnsi="Verdana"/>
          <w:color w:val="000000"/>
          <w:sz w:val="18"/>
          <w:szCs w:val="18"/>
        </w:rPr>
        <w:t>В.И. О составе воинского преступления // Труды ВЮА. -Вып. 13.-М., 1951.</w:t>
      </w:r>
    </w:p>
    <w:p w14:paraId="52511F1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В.В. Феномен рецепции византийского права в российском военно-уголовном законодательстве Петра I // Античная древность и средние века. Вып. 27. Симферополь. 1995.</w:t>
      </w:r>
    </w:p>
    <w:p w14:paraId="0D21A62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189. Лебедев Д. Собрание историко-юридических актов И.Д. Беляева. М., 1881.</w:t>
      </w:r>
    </w:p>
    <w:p w14:paraId="5EF0950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190. Линев Ю. Обучение и воспитание войск: школа генерала М.И. Драгоми-рова // Ориентир. 1999. - № 1.</w:t>
      </w:r>
    </w:p>
    <w:p w14:paraId="4E927D2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Проблема символа и реалистическое искусство. М., 1976.</w:t>
      </w:r>
    </w:p>
    <w:p w14:paraId="64D8C0F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192. Любкер Ф. Реальный словарь классических древностей Пер. с нем.. -М., 2007.</w:t>
      </w:r>
    </w:p>
    <w:p w14:paraId="6A6FEEF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П.И. Мартовская амнистия // Журнал министерства юстиции. 1917.-№ 4.</w:t>
      </w:r>
    </w:p>
    <w:p w14:paraId="632E6F4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194. Макиавелли Н. Военное искусство / пер. М.И. Богдановича. СПб., 1839.</w:t>
      </w:r>
    </w:p>
    <w:p w14:paraId="076F43C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Максутов</w:t>
      </w:r>
      <w:r>
        <w:rPr>
          <w:rStyle w:val="WW8Num2z0"/>
          <w:rFonts w:ascii="Verdana" w:hAnsi="Verdana"/>
          <w:color w:val="000000"/>
          <w:sz w:val="18"/>
          <w:szCs w:val="18"/>
        </w:rPr>
        <w:t> </w:t>
      </w:r>
      <w:r>
        <w:rPr>
          <w:rFonts w:ascii="Verdana" w:hAnsi="Verdana"/>
          <w:color w:val="000000"/>
          <w:sz w:val="18"/>
          <w:szCs w:val="18"/>
        </w:rPr>
        <w:t>В.П. История 25-го пехотного Смоленского полка за два века его существования (1700-1900 гг.). В 2 т. СПб., 1900. - Т. 1.</w:t>
      </w:r>
    </w:p>
    <w:p w14:paraId="52879BA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Маньков</w:t>
      </w:r>
      <w:r>
        <w:rPr>
          <w:rStyle w:val="WW8Num2z0"/>
          <w:rFonts w:ascii="Verdana" w:hAnsi="Verdana"/>
          <w:color w:val="000000"/>
          <w:sz w:val="18"/>
          <w:szCs w:val="18"/>
        </w:rPr>
        <w:t> </w:t>
      </w:r>
      <w:r>
        <w:rPr>
          <w:rFonts w:ascii="Verdana" w:hAnsi="Verdana"/>
          <w:color w:val="000000"/>
          <w:sz w:val="18"/>
          <w:szCs w:val="18"/>
        </w:rPr>
        <w:t>А.Г. Уложение 1649 года</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феодального права России. — Л., 1980.</w:t>
      </w:r>
    </w:p>
    <w:p w14:paraId="376B53A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Масловский</w:t>
      </w:r>
      <w:r>
        <w:rPr>
          <w:rStyle w:val="WW8Num2z0"/>
          <w:rFonts w:ascii="Verdana" w:hAnsi="Verdana"/>
          <w:color w:val="000000"/>
          <w:sz w:val="18"/>
          <w:szCs w:val="18"/>
        </w:rPr>
        <w:t> </w:t>
      </w:r>
      <w:r>
        <w:rPr>
          <w:rFonts w:ascii="Verdana" w:hAnsi="Verdana"/>
          <w:color w:val="000000"/>
          <w:sz w:val="18"/>
          <w:szCs w:val="18"/>
        </w:rPr>
        <w:t>Д.Ф. Записки по истории военного искусства в России. -СПб., 1891-1894; Вып. 1.-СП6., 1891.</w:t>
      </w:r>
    </w:p>
    <w:p w14:paraId="2B73E19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198. Меленберг А. Павла I задушила жаба и он стал</w:t>
      </w:r>
      <w:r>
        <w:rPr>
          <w:rStyle w:val="WW8Num2z0"/>
          <w:rFonts w:ascii="Verdana" w:hAnsi="Verdana"/>
          <w:color w:val="000000"/>
          <w:sz w:val="18"/>
          <w:szCs w:val="18"/>
        </w:rPr>
        <w:t> </w:t>
      </w:r>
      <w:r>
        <w:rPr>
          <w:rStyle w:val="WW8Num3z0"/>
          <w:rFonts w:ascii="Verdana" w:hAnsi="Verdana"/>
          <w:color w:val="4682B4"/>
          <w:sz w:val="18"/>
          <w:szCs w:val="18"/>
        </w:rPr>
        <w:t>отменять</w:t>
      </w:r>
      <w:r>
        <w:rPr>
          <w:rStyle w:val="WW8Num2z0"/>
          <w:rFonts w:ascii="Verdana" w:hAnsi="Verdana"/>
          <w:color w:val="000000"/>
          <w:sz w:val="18"/>
          <w:szCs w:val="18"/>
        </w:rPr>
        <w:t> </w:t>
      </w:r>
      <w:r>
        <w:rPr>
          <w:rFonts w:ascii="Verdana" w:hAnsi="Verdana"/>
          <w:color w:val="000000"/>
          <w:sz w:val="18"/>
          <w:szCs w:val="18"/>
        </w:rPr>
        <w:t>льготы своим подданным // http://www.novayagazeta.ru/data/2005/12/23.htral.</w:t>
      </w:r>
    </w:p>
    <w:p w14:paraId="17A1333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Милютин</w:t>
      </w:r>
      <w:r>
        <w:rPr>
          <w:rStyle w:val="WW8Num2z0"/>
          <w:rFonts w:ascii="Verdana" w:hAnsi="Verdana"/>
          <w:color w:val="000000"/>
          <w:sz w:val="18"/>
          <w:szCs w:val="18"/>
        </w:rPr>
        <w:t> </w:t>
      </w:r>
      <w:r>
        <w:rPr>
          <w:rFonts w:ascii="Verdana" w:hAnsi="Verdana"/>
          <w:color w:val="000000"/>
          <w:sz w:val="18"/>
          <w:szCs w:val="18"/>
        </w:rPr>
        <w:t>Д.А. Военные реформы в царствование Александра II // Вестник Европы. СПб., 1882.</w:t>
      </w:r>
    </w:p>
    <w:p w14:paraId="1E37BAE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Минц</w:t>
      </w:r>
      <w:r>
        <w:rPr>
          <w:rStyle w:val="WW8Num2z0"/>
          <w:rFonts w:ascii="Verdana" w:hAnsi="Verdana"/>
          <w:color w:val="000000"/>
          <w:sz w:val="18"/>
          <w:szCs w:val="18"/>
        </w:rPr>
        <w:t> </w:t>
      </w:r>
      <w:r>
        <w:rPr>
          <w:rFonts w:ascii="Verdana" w:hAnsi="Verdana"/>
          <w:color w:val="000000"/>
          <w:sz w:val="18"/>
          <w:szCs w:val="18"/>
        </w:rPr>
        <w:t>И.И. История Великого Октября: В 3 т.: Т. 1. -М., 1977.</w:t>
      </w:r>
    </w:p>
    <w:p w14:paraId="5B08E5A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201. Митрополит Евгений (Болховитинов). История Русской церкви. М., 1888.</w:t>
      </w:r>
    </w:p>
    <w:p w14:paraId="7F60614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Михлин</w:t>
      </w:r>
      <w:r>
        <w:rPr>
          <w:rStyle w:val="WW8Num2z0"/>
          <w:rFonts w:ascii="Verdana" w:hAnsi="Verdana"/>
          <w:color w:val="000000"/>
          <w:sz w:val="18"/>
          <w:szCs w:val="18"/>
        </w:rPr>
        <w:t> </w:t>
      </w:r>
      <w:r>
        <w:rPr>
          <w:rFonts w:ascii="Verdana" w:hAnsi="Verdana"/>
          <w:color w:val="000000"/>
          <w:sz w:val="18"/>
          <w:szCs w:val="18"/>
        </w:rPr>
        <w:t>А. Эволюция законодательства о применении и смертной казни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1997. - № 4.</w:t>
      </w:r>
    </w:p>
    <w:p w14:paraId="2F80166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203. Mommsen Th. Römisches Strafrecht. Leipzig: Duncker und Humblot, 1899.</w:t>
      </w:r>
    </w:p>
    <w:p w14:paraId="5FE7C61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Мушников</w:t>
      </w:r>
      <w:r>
        <w:rPr>
          <w:rStyle w:val="WW8Num2z0"/>
          <w:rFonts w:ascii="Verdana" w:hAnsi="Verdana"/>
          <w:color w:val="000000"/>
          <w:sz w:val="18"/>
          <w:szCs w:val="18"/>
        </w:rPr>
        <w:t> </w:t>
      </w:r>
      <w:r>
        <w:rPr>
          <w:rFonts w:ascii="Verdana" w:hAnsi="Verdana"/>
          <w:color w:val="000000"/>
          <w:sz w:val="18"/>
          <w:szCs w:val="18"/>
        </w:rPr>
        <w:t>A.A. Особенная часть русских военно-уголовных * законов. Конспект курса. -СПб., 1890.</w:t>
      </w:r>
    </w:p>
    <w:p w14:paraId="59A6DF9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205.</w:t>
      </w:r>
      <w:r>
        <w:rPr>
          <w:rStyle w:val="WW8Num2z0"/>
          <w:rFonts w:ascii="Verdana" w:hAnsi="Verdana"/>
          <w:color w:val="000000"/>
          <w:sz w:val="18"/>
          <w:szCs w:val="18"/>
        </w:rPr>
        <w:t> </w:t>
      </w:r>
      <w:r>
        <w:rPr>
          <w:rStyle w:val="WW8Num3z0"/>
          <w:rFonts w:ascii="Verdana" w:hAnsi="Verdana"/>
          <w:color w:val="4682B4"/>
          <w:sz w:val="18"/>
          <w:szCs w:val="18"/>
        </w:rPr>
        <w:t>Мушников</w:t>
      </w:r>
      <w:r>
        <w:rPr>
          <w:rStyle w:val="WW8Num2z0"/>
          <w:rFonts w:ascii="Verdana" w:hAnsi="Verdana"/>
          <w:color w:val="000000"/>
          <w:sz w:val="18"/>
          <w:szCs w:val="18"/>
        </w:rPr>
        <w:t> </w:t>
      </w:r>
      <w:r>
        <w:rPr>
          <w:rFonts w:ascii="Verdana" w:hAnsi="Verdana"/>
          <w:color w:val="000000"/>
          <w:sz w:val="18"/>
          <w:szCs w:val="18"/>
        </w:rPr>
        <w:t>A.A. Очерк истории и современной организации военно-судебных учреждений в России и на западе Европы. СПб., 1880.</w:t>
      </w:r>
    </w:p>
    <w:p w14:paraId="71DD1E3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Мышлаевский</w:t>
      </w:r>
      <w:r>
        <w:rPr>
          <w:rStyle w:val="WW8Num2z0"/>
          <w:rFonts w:ascii="Verdana" w:hAnsi="Verdana"/>
          <w:color w:val="000000"/>
          <w:sz w:val="18"/>
          <w:szCs w:val="18"/>
        </w:rPr>
        <w:t> </w:t>
      </w:r>
      <w:r>
        <w:rPr>
          <w:rFonts w:ascii="Verdana" w:hAnsi="Verdana"/>
          <w:color w:val="000000"/>
          <w:sz w:val="18"/>
          <w:szCs w:val="18"/>
        </w:rPr>
        <w:t>А.З. Петр Великий. Военные законы и инструкции (изданные до 1715 года). Вып. IX. - СПб., 1894.</w:t>
      </w:r>
    </w:p>
    <w:p w14:paraId="4ADC125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Навроцкий</w:t>
      </w:r>
      <w:r>
        <w:rPr>
          <w:rStyle w:val="WW8Num2z0"/>
          <w:rFonts w:ascii="Verdana" w:hAnsi="Verdana"/>
          <w:color w:val="000000"/>
          <w:sz w:val="18"/>
          <w:szCs w:val="18"/>
        </w:rPr>
        <w:t> </w:t>
      </w:r>
      <w:r>
        <w:rPr>
          <w:rFonts w:ascii="Verdana" w:hAnsi="Verdana"/>
          <w:color w:val="000000"/>
          <w:sz w:val="18"/>
          <w:szCs w:val="18"/>
        </w:rPr>
        <w:t>A.A. О воинской дисциплине и средствах к ее охранению и надежному развитию. — Вильна, 1884.</w:t>
      </w:r>
    </w:p>
    <w:p w14:paraId="77B7A96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Неелов</w:t>
      </w:r>
      <w:r>
        <w:rPr>
          <w:rStyle w:val="WW8Num2z0"/>
          <w:rFonts w:ascii="Verdana" w:hAnsi="Verdana"/>
          <w:color w:val="000000"/>
          <w:sz w:val="18"/>
          <w:szCs w:val="18"/>
        </w:rPr>
        <w:t> </w:t>
      </w:r>
      <w:r>
        <w:rPr>
          <w:rFonts w:ascii="Verdana" w:hAnsi="Verdana"/>
          <w:color w:val="000000"/>
          <w:sz w:val="18"/>
          <w:szCs w:val="18"/>
        </w:rPr>
        <w:t>Я.А. Курс военно-уголовного права. Лекции, читанные в Военно-юридической академии в 1884-1885 гг. — СПб., 1885.</w:t>
      </w:r>
    </w:p>
    <w:p w14:paraId="5BEBD26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В.Н. Быт военных арестантов в крепостях. — СПб., 1873.</w:t>
      </w:r>
    </w:p>
    <w:p w14:paraId="00F3939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210. Обручев С. Обзор рукописных и печатных памятников, относящихся до истории военного искусства в России по 1725 год. — СПб., 1853.</w:t>
      </w:r>
    </w:p>
    <w:p w14:paraId="1B709C2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С.Н., Малкис В.Я. Советское военно-уголовное право. Общая часть. Учение о материальном и</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военно-уголовном праве. — М.-Л., 1928.</w:t>
      </w:r>
    </w:p>
    <w:p w14:paraId="4A228D4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А.П. Государев двор и политическая борьба при Борисе Годунове (1584-1605тг.). СПб., 1992.</w:t>
      </w:r>
    </w:p>
    <w:p w14:paraId="2A91F83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213. Павлов-Сильванский Н.П. Государевы служилые люди. Происхождение русского дворянства. СПб., 1898.</w:t>
      </w:r>
    </w:p>
    <w:p w14:paraId="3CEBAF2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214. Павлов-Сильванский Н.П. Феодализм в удельной Руси. СПб., 1910.</w:t>
      </w:r>
    </w:p>
    <w:p w14:paraId="38ABDB0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215. V 220. Палюмбецкий А. О происхождении и распространении</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 Речь, написанная для произнесения в торжественном собрании Императорского Харьковского университета 30 августа 1854 года. Харьков, 1854.</w:t>
      </w:r>
    </w:p>
    <w:p w14:paraId="33FDEC7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216. Памятники русского права / под ред. C.B. Юшкова. — Вып. 7. Историкоправовой обзор. М., 1963.</w:t>
      </w:r>
    </w:p>
    <w:p w14:paraId="2F664E8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217. Парский Д. Что нужно нашей армии? Современное ее состояние и необходимые в ней реформы. СПб., 1908.</w:t>
      </w:r>
    </w:p>
    <w:p w14:paraId="02E05A9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218. Платон. Апология Сократа // Соч.: в 3 т. Т. 1. - М., 1968.</w:t>
      </w:r>
    </w:p>
    <w:p w14:paraId="73FFB40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С.Ф. Очерки по истории смуты в Московском государстве XVI-XVII вв. СПб., 1901.</w:t>
      </w:r>
    </w:p>
    <w:p w14:paraId="33AB8A8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220. Плутарх. Сочинения / сост. Аверинцева, вст. ст. А.Ф.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комм. A.A. Столярова. М., 1983.</w:t>
      </w:r>
    </w:p>
    <w:p w14:paraId="56EF31B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Поликарпов</w:t>
      </w:r>
      <w:r>
        <w:rPr>
          <w:rStyle w:val="WW8Num2z0"/>
          <w:rFonts w:ascii="Verdana" w:hAnsi="Verdana"/>
          <w:color w:val="000000"/>
          <w:sz w:val="18"/>
          <w:szCs w:val="18"/>
        </w:rPr>
        <w:t> </w:t>
      </w:r>
      <w:r>
        <w:rPr>
          <w:rFonts w:ascii="Verdana" w:hAnsi="Verdana"/>
          <w:color w:val="000000"/>
          <w:sz w:val="18"/>
          <w:szCs w:val="18"/>
        </w:rPr>
        <w:t>В.Д. Военная контрреволюция. 1905-1906 гг. -М., 1990.</w:t>
      </w:r>
    </w:p>
    <w:p w14:paraId="31541CC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Порфирьев</w:t>
      </w:r>
      <w:r>
        <w:rPr>
          <w:rStyle w:val="WW8Num2z0"/>
          <w:rFonts w:ascii="Verdana" w:hAnsi="Verdana"/>
          <w:color w:val="000000"/>
          <w:sz w:val="18"/>
          <w:szCs w:val="18"/>
        </w:rPr>
        <w:t> </w:t>
      </w:r>
      <w:r>
        <w:rPr>
          <w:rFonts w:ascii="Verdana" w:hAnsi="Verdana"/>
          <w:color w:val="000000"/>
          <w:sz w:val="18"/>
          <w:szCs w:val="18"/>
        </w:rPr>
        <w:t>Е.И. Петр I основоположник военного искусства русской регулярной армии. - М., 1952.</w:t>
      </w:r>
    </w:p>
    <w:p w14:paraId="02E1584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Поршнева</w:t>
      </w:r>
      <w:r>
        <w:rPr>
          <w:rStyle w:val="WW8Num2z0"/>
          <w:rFonts w:ascii="Verdana" w:hAnsi="Verdana"/>
          <w:color w:val="000000"/>
          <w:sz w:val="18"/>
          <w:szCs w:val="18"/>
        </w:rPr>
        <w:t> </w:t>
      </w:r>
      <w:r>
        <w:rPr>
          <w:rFonts w:ascii="Verdana" w:hAnsi="Verdana"/>
          <w:color w:val="000000"/>
          <w:sz w:val="18"/>
          <w:szCs w:val="18"/>
        </w:rPr>
        <w:t>О.С. Крестьяне, рабочие и солдаты России накануне и в годы Первой мировой войны. М., 2004.</w:t>
      </w:r>
    </w:p>
    <w:p w14:paraId="1A03C4E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224. Последние дни жизни, императрицы Екатерины II'и первый день царствования Павла I // Чтения Московского Общества Истории и Древностей. -1860.-Кн. III.</w:t>
      </w:r>
    </w:p>
    <w:p w14:paraId="1DA4AA9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Пронштейн</w:t>
      </w:r>
      <w:r>
        <w:rPr>
          <w:rStyle w:val="WW8Num2z0"/>
          <w:rFonts w:ascii="Verdana" w:hAnsi="Verdana"/>
          <w:color w:val="000000"/>
          <w:sz w:val="18"/>
          <w:szCs w:val="18"/>
        </w:rPr>
        <w:t> </w:t>
      </w:r>
      <w:r>
        <w:rPr>
          <w:rFonts w:ascii="Verdana" w:hAnsi="Verdana"/>
          <w:color w:val="000000"/>
          <w:sz w:val="18"/>
          <w:szCs w:val="18"/>
        </w:rPr>
        <w:t>А.П. Великий Новгород в XVI в. Харьков, 1957.</w:t>
      </w:r>
    </w:p>
    <w:p w14:paraId="5131D5F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226. Против смертной казни. Сборник материалов. М., 1992.</w:t>
      </w:r>
    </w:p>
    <w:p w14:paraId="7FEB81B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227. Пушкарев JI.H. Общественно-политическая мысль России. Вторая половина XVII в.-М, 1982.</w:t>
      </w:r>
    </w:p>
    <w:p w14:paraId="08DCEAE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228. Развитие русского права в XV первой половине XVII в. - М., 1986.</w:t>
      </w:r>
    </w:p>
    <w:p w14:paraId="1E2D7A0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229. Резон фон. О</w:t>
      </w:r>
      <w:r>
        <w:rPr>
          <w:rStyle w:val="WW8Num2z0"/>
          <w:rFonts w:ascii="Verdana" w:hAnsi="Verdana"/>
          <w:color w:val="000000"/>
          <w:sz w:val="18"/>
          <w:szCs w:val="18"/>
        </w:rPr>
        <w:t> </w:t>
      </w:r>
      <w:r>
        <w:rPr>
          <w:rStyle w:val="WW8Num3z0"/>
          <w:rFonts w:ascii="Verdana" w:hAnsi="Verdana"/>
          <w:color w:val="4682B4"/>
          <w:sz w:val="18"/>
          <w:szCs w:val="18"/>
        </w:rPr>
        <w:t>дисциплинарном</w:t>
      </w:r>
      <w:r>
        <w:rPr>
          <w:rStyle w:val="WW8Num2z0"/>
          <w:rFonts w:ascii="Verdana" w:hAnsi="Verdana"/>
          <w:color w:val="000000"/>
          <w:sz w:val="18"/>
          <w:szCs w:val="18"/>
        </w:rPr>
        <w:t> </w:t>
      </w:r>
      <w:r>
        <w:rPr>
          <w:rFonts w:ascii="Verdana" w:hAnsi="Verdana"/>
          <w:color w:val="000000"/>
          <w:sz w:val="18"/>
          <w:szCs w:val="18"/>
        </w:rPr>
        <w:t>праве // Журнал гражданского и уголовного права. 1889. - № 7, 8.</w:t>
      </w:r>
    </w:p>
    <w:p w14:paraId="51AE9ED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Уголовные наказания и репрессии в России (середина XV -середина XVII вв.). М., 1992.</w:t>
      </w:r>
    </w:p>
    <w:p w14:paraId="3311024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Эволюция уголовной политики в Московском государстве // Развитие права и политико-правовой мысли в Московском государстве. М., 1985.</w:t>
      </w:r>
    </w:p>
    <w:p w14:paraId="2E90A1D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232. Рогоза В. Как в русской армии у воинов появились не только</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но и права? // http://shkolazhizni.ru/archive/0/n-18701</w:t>
      </w:r>
    </w:p>
    <w:p w14:paraId="7D9DF60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233.</w:t>
      </w:r>
      <w:r>
        <w:rPr>
          <w:rStyle w:val="WW8Num2z0"/>
          <w:rFonts w:ascii="Verdana" w:hAnsi="Verdana"/>
          <w:color w:val="000000"/>
          <w:sz w:val="18"/>
          <w:szCs w:val="18"/>
        </w:rPr>
        <w:t> </w:t>
      </w:r>
      <w:r>
        <w:rPr>
          <w:rStyle w:val="WW8Num3z0"/>
          <w:rFonts w:ascii="Verdana" w:hAnsi="Verdana"/>
          <w:color w:val="4682B4"/>
          <w:sz w:val="18"/>
          <w:szCs w:val="18"/>
        </w:rPr>
        <w:t>Рогулин</w:t>
      </w:r>
      <w:r>
        <w:rPr>
          <w:rStyle w:val="WW8Num2z0"/>
          <w:rFonts w:ascii="Verdana" w:hAnsi="Verdana"/>
          <w:color w:val="000000"/>
          <w:sz w:val="18"/>
          <w:szCs w:val="18"/>
        </w:rPr>
        <w:t> </w:t>
      </w:r>
      <w:r>
        <w:rPr>
          <w:rFonts w:ascii="Verdana" w:hAnsi="Verdana"/>
          <w:color w:val="000000"/>
          <w:sz w:val="18"/>
          <w:szCs w:val="18"/>
        </w:rPr>
        <w:t>Н.Г. «</w:t>
      </w:r>
      <w:r>
        <w:rPr>
          <w:rStyle w:val="WW8Num3z0"/>
          <w:rFonts w:ascii="Verdana" w:hAnsi="Verdana"/>
          <w:color w:val="4682B4"/>
          <w:sz w:val="18"/>
          <w:szCs w:val="18"/>
        </w:rPr>
        <w:t>Полковое учреждение</w:t>
      </w:r>
      <w:r>
        <w:rPr>
          <w:rFonts w:ascii="Verdana" w:hAnsi="Verdana"/>
          <w:color w:val="000000"/>
          <w:sz w:val="18"/>
          <w:szCs w:val="18"/>
        </w:rPr>
        <w:t>» A.B. Суворова и пехотные инструкции екатерининского времени. СПб., 2005.</w:t>
      </w:r>
    </w:p>
    <w:p w14:paraId="2FF4F9A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Розенгейм</w:t>
      </w:r>
      <w:r>
        <w:rPr>
          <w:rStyle w:val="WW8Num2z0"/>
          <w:rFonts w:ascii="Verdana" w:hAnsi="Verdana"/>
          <w:color w:val="000000"/>
          <w:sz w:val="18"/>
          <w:szCs w:val="18"/>
        </w:rPr>
        <w:t> </w:t>
      </w:r>
      <w:r>
        <w:rPr>
          <w:rFonts w:ascii="Verdana" w:hAnsi="Verdana"/>
          <w:color w:val="000000"/>
          <w:sz w:val="18"/>
          <w:szCs w:val="18"/>
        </w:rPr>
        <w:t>М.П. Очерк истории военно-судных учреждений в России до кончины Петра Великого. СПб., 1878.</w:t>
      </w:r>
    </w:p>
    <w:p w14:paraId="64199C9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Розенкампф</w:t>
      </w:r>
      <w:r>
        <w:rPr>
          <w:rStyle w:val="WW8Num2z0"/>
          <w:rFonts w:ascii="Verdana" w:hAnsi="Verdana"/>
          <w:color w:val="000000"/>
          <w:sz w:val="18"/>
          <w:szCs w:val="18"/>
        </w:rPr>
        <w:t> </w:t>
      </w:r>
      <w:r>
        <w:rPr>
          <w:rFonts w:ascii="Verdana" w:hAnsi="Verdana"/>
          <w:color w:val="000000"/>
          <w:sz w:val="18"/>
          <w:szCs w:val="18"/>
        </w:rPr>
        <w:t>Г.А. Обозрение кормчей книги в историческом виде. — М., 1839.</w:t>
      </w:r>
    </w:p>
    <w:p w14:paraId="4598ED1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H.H. «В некоторых частях дерутся.» // http://www.white-guard.ru</w:t>
      </w:r>
    </w:p>
    <w:p w14:paraId="16CBCFC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Ромашкин</w:t>
      </w:r>
      <w:r>
        <w:rPr>
          <w:rStyle w:val="WW8Num2z0"/>
          <w:rFonts w:ascii="Verdana" w:hAnsi="Verdana"/>
          <w:color w:val="000000"/>
          <w:sz w:val="18"/>
          <w:szCs w:val="18"/>
        </w:rPr>
        <w:t> </w:t>
      </w:r>
      <w:r>
        <w:rPr>
          <w:rFonts w:ascii="Verdana" w:hAnsi="Verdana"/>
          <w:color w:val="000000"/>
          <w:sz w:val="18"/>
          <w:szCs w:val="18"/>
        </w:rPr>
        <w:t>П.С. Вопрос о применении воинских артикулов Петра I в общих судах // Вестник Московского университета. 1948. — № 2.</w:t>
      </w:r>
    </w:p>
    <w:p w14:paraId="23EF42B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Ромашкин</w:t>
      </w:r>
      <w:r>
        <w:rPr>
          <w:rStyle w:val="WW8Num2z0"/>
          <w:rFonts w:ascii="Verdana" w:hAnsi="Verdana"/>
          <w:color w:val="000000"/>
          <w:sz w:val="18"/>
          <w:szCs w:val="18"/>
        </w:rPr>
        <w:t> </w:t>
      </w:r>
      <w:r>
        <w:rPr>
          <w:rFonts w:ascii="Verdana" w:hAnsi="Verdana"/>
          <w:color w:val="000000"/>
          <w:sz w:val="18"/>
          <w:szCs w:val="18"/>
        </w:rPr>
        <w:t>П.С. Основные начала уголовного и военно-уголовного законодательства Петра I. М., 1947.</w:t>
      </w:r>
    </w:p>
    <w:p w14:paraId="2CDF212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239. Россия в мировой войне 1914-1918 гг. (в цифрах). М., 1925.</w:t>
      </w:r>
    </w:p>
    <w:p w14:paraId="0707914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240. Русская Старина. 1878. -№ ю.</w:t>
      </w:r>
    </w:p>
    <w:p w14:paraId="485C84B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Рыженков</w:t>
      </w:r>
      <w:r>
        <w:rPr>
          <w:rStyle w:val="WW8Num2z0"/>
          <w:rFonts w:ascii="Verdana" w:hAnsi="Verdana"/>
          <w:color w:val="000000"/>
          <w:sz w:val="18"/>
          <w:szCs w:val="18"/>
        </w:rPr>
        <w:t> </w:t>
      </w:r>
      <w:r>
        <w:rPr>
          <w:rFonts w:ascii="Verdana" w:hAnsi="Verdana"/>
          <w:color w:val="000000"/>
          <w:sz w:val="18"/>
          <w:szCs w:val="18"/>
        </w:rPr>
        <w:t>М.Р. Армия не место для</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и бродяг // Военно-исторический журнал. — 2000. — № 1.</w:t>
      </w:r>
    </w:p>
    <w:p w14:paraId="205D38D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242. Савиков В. Краткий обзор исторического развития военно-уголовного законодательства. СПб., 1869.</w:t>
      </w:r>
    </w:p>
    <w:p w14:paraId="335AD62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Свечин</w:t>
      </w:r>
      <w:r>
        <w:rPr>
          <w:rStyle w:val="WW8Num2z0"/>
          <w:rFonts w:ascii="Verdana" w:hAnsi="Verdana"/>
          <w:color w:val="000000"/>
          <w:sz w:val="18"/>
          <w:szCs w:val="18"/>
        </w:rPr>
        <w:t> </w:t>
      </w:r>
      <w:r>
        <w:rPr>
          <w:rFonts w:ascii="Verdana" w:hAnsi="Verdana"/>
          <w:color w:val="000000"/>
          <w:sz w:val="18"/>
          <w:szCs w:val="18"/>
        </w:rPr>
        <w:t>A.A. Искусство вождения полка. По опыту войны 1914-18 гг. Т. 1.-М.-Л., 1930.</w:t>
      </w:r>
    </w:p>
    <w:p w14:paraId="3ED5FFD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Свечин</w:t>
      </w:r>
      <w:r>
        <w:rPr>
          <w:rStyle w:val="WW8Num2z0"/>
          <w:rFonts w:ascii="Verdana" w:hAnsi="Verdana"/>
          <w:color w:val="000000"/>
          <w:sz w:val="18"/>
          <w:szCs w:val="18"/>
        </w:rPr>
        <w:t> </w:t>
      </w:r>
      <w:r>
        <w:rPr>
          <w:rFonts w:ascii="Verdana" w:hAnsi="Verdana"/>
          <w:color w:val="000000"/>
          <w:sz w:val="18"/>
          <w:szCs w:val="18"/>
        </w:rPr>
        <w:t>A.A. Эволюция военного искусства. Т. 1. - М.-Л., 1928.</w:t>
      </w:r>
    </w:p>
    <w:p w14:paraId="32C4B00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Сенявская</w:t>
      </w:r>
      <w:r>
        <w:rPr>
          <w:rStyle w:val="WW8Num2z0"/>
          <w:rFonts w:ascii="Verdana" w:hAnsi="Verdana"/>
          <w:color w:val="000000"/>
          <w:sz w:val="18"/>
          <w:szCs w:val="18"/>
        </w:rPr>
        <w:t> </w:t>
      </w:r>
      <w:r>
        <w:rPr>
          <w:rFonts w:ascii="Verdana" w:hAnsi="Verdana"/>
          <w:color w:val="000000"/>
          <w:sz w:val="18"/>
          <w:szCs w:val="18"/>
        </w:rPr>
        <w:t>Е.С. Психология войны в XX веке: исторический опыт России.-М., 1999.</w:t>
      </w:r>
    </w:p>
    <w:p w14:paraId="3EA0C21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246. Сергеевич В. Лекции и исследования по древней истории русского права.-СПб., 1910.</w:t>
      </w:r>
    </w:p>
    <w:p w14:paraId="3843FC1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247. Сергеевич В.И. Лекции по истории русского права. Издание 1889-1890 академического года. СПб., 1890.</w:t>
      </w:r>
    </w:p>
    <w:p w14:paraId="232B26F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Н.Д. Смертная казнь при императрице Елизавете Петровне // Журнал гражданского и уголовного права. 1879. - Кн. 7.</w:t>
      </w:r>
    </w:p>
    <w:p w14:paraId="4981DFE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Н.Д. Лишение жизни как уголовное</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 Журнал гражданского и уголовного права. 1879. - Кн. 6.</w:t>
      </w:r>
    </w:p>
    <w:p w14:paraId="1677F13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Н.Д. Наказание в русском праве XV1I1 века. СПб., 1887.</w:t>
      </w:r>
    </w:p>
    <w:p w14:paraId="126DC9B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Н.Д. О ссылке в древней России. СПб, 1887.</w:t>
      </w:r>
    </w:p>
    <w:p w14:paraId="18DF1E5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Н.Д. Русское уголовное право. Пг., 1915.</w:t>
      </w:r>
    </w:p>
    <w:p w14:paraId="429B81F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Н.Д. Русское уголовное право. СПб., 1896.</w:t>
      </w:r>
    </w:p>
    <w:p w14:paraId="62D5A77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Сидоркин</w:t>
      </w:r>
      <w:r>
        <w:rPr>
          <w:rStyle w:val="WW8Num2z0"/>
          <w:rFonts w:ascii="Verdana" w:hAnsi="Verdana"/>
          <w:color w:val="000000"/>
          <w:sz w:val="18"/>
          <w:szCs w:val="18"/>
        </w:rPr>
        <w:t> </w:t>
      </w:r>
      <w:r>
        <w:rPr>
          <w:rFonts w:ascii="Verdana" w:hAnsi="Verdana"/>
          <w:color w:val="000000"/>
          <w:sz w:val="18"/>
          <w:szCs w:val="18"/>
        </w:rPr>
        <w:t>А.И. Генезис наказаний, связанных с</w:t>
      </w:r>
      <w:r>
        <w:rPr>
          <w:rStyle w:val="WW8Num2z0"/>
          <w:rFonts w:ascii="Verdana" w:hAnsi="Verdana"/>
          <w:color w:val="000000"/>
          <w:sz w:val="18"/>
          <w:szCs w:val="18"/>
        </w:rPr>
        <w:t> </w:t>
      </w:r>
      <w:r>
        <w:rPr>
          <w:rStyle w:val="WW8Num3z0"/>
          <w:rFonts w:ascii="Verdana" w:hAnsi="Verdana"/>
          <w:color w:val="4682B4"/>
          <w:sz w:val="18"/>
          <w:szCs w:val="18"/>
        </w:rPr>
        <w:t>лишением</w:t>
      </w:r>
      <w:r>
        <w:rPr>
          <w:rStyle w:val="WW8Num2z0"/>
          <w:rFonts w:ascii="Verdana" w:hAnsi="Verdana"/>
          <w:color w:val="000000"/>
          <w:sz w:val="18"/>
          <w:szCs w:val="18"/>
        </w:rPr>
        <w:t> </w:t>
      </w:r>
      <w:r>
        <w:rPr>
          <w:rFonts w:ascii="Verdana" w:hAnsi="Verdana"/>
          <w:color w:val="000000"/>
          <w:sz w:val="18"/>
          <w:szCs w:val="18"/>
        </w:rPr>
        <w:t>и ограничением свободы в русском уголовном праве IX-XVII вв. — Казань, 2004.</w:t>
      </w:r>
    </w:p>
    <w:p w14:paraId="398645B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Сидоркин</w:t>
      </w:r>
      <w:r>
        <w:rPr>
          <w:rStyle w:val="WW8Num2z0"/>
          <w:rFonts w:ascii="Verdana" w:hAnsi="Verdana"/>
          <w:color w:val="000000"/>
          <w:sz w:val="18"/>
          <w:szCs w:val="18"/>
        </w:rPr>
        <w:t> </w:t>
      </w:r>
      <w:r>
        <w:rPr>
          <w:rFonts w:ascii="Verdana" w:hAnsi="Verdana"/>
          <w:color w:val="000000"/>
          <w:sz w:val="18"/>
          <w:szCs w:val="18"/>
        </w:rPr>
        <w:t>А.И. История отечественного государства и права. Йошкар-Ола, 2001.260.' Станиславский A.JI. Боярские списки в делопроизводстве Разрядного приказа // Актовое источниковедение. — М., 1979.</w:t>
      </w:r>
    </w:p>
    <w:p w14:paraId="6F2C596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256. Столетие военного министерства. 1802-1902 гг. СПб., 1902. - Т. 12.</w:t>
      </w:r>
    </w:p>
    <w:p w14:paraId="136E0CC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257. Столетие военного министерства. 1802-1902. — Кн. 2. СПб., 1902.</w:t>
      </w:r>
    </w:p>
    <w:p w14:paraId="7FEBD6D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Наука побеждать. — М., 1987.</w:t>
      </w:r>
    </w:p>
    <w:p w14:paraId="159F20E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Сулейманов</w:t>
      </w:r>
      <w:r>
        <w:rPr>
          <w:rStyle w:val="WW8Num2z0"/>
          <w:rFonts w:ascii="Verdana" w:hAnsi="Verdana"/>
          <w:color w:val="000000"/>
          <w:sz w:val="18"/>
          <w:szCs w:val="18"/>
        </w:rPr>
        <w:t> </w:t>
      </w:r>
      <w:r>
        <w:rPr>
          <w:rFonts w:ascii="Verdana" w:hAnsi="Verdana"/>
          <w:color w:val="000000"/>
          <w:sz w:val="18"/>
          <w:szCs w:val="18"/>
        </w:rPr>
        <w:t>A.A. Первый Уголовный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концептуальные основы и общая характеристика. Владимир, 2006.</w:t>
      </w:r>
    </w:p>
    <w:p w14:paraId="14BDE30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Карательная деятельность государства и ее границы // Журнал гражданского и уголовного права. 1882. — № 1.</w:t>
      </w:r>
    </w:p>
    <w:p w14:paraId="53BA9A3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Курс уголовного права. Общая часть. Т. 1. - СПб., 1902.</w:t>
      </w:r>
    </w:p>
    <w:p w14:paraId="38BA3B2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Лекции. Часть Общая: В 2 т. — Т. 1.-СП6., 1902.</w:t>
      </w:r>
    </w:p>
    <w:p w14:paraId="5B7CB3A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Русское'уголовное право. Лекции. Часть Общая: В 2 т.-Т. 2 / сост. и отв. ред. Н.И.</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Fonts w:ascii="Verdana" w:hAnsi="Verdana"/>
          <w:color w:val="000000"/>
          <w:sz w:val="18"/>
          <w:szCs w:val="18"/>
        </w:rPr>
        <w:t>. — М., 1994.</w:t>
      </w:r>
    </w:p>
    <w:p w14:paraId="5A047E4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Часть общая. СПб., 1912. -Т. 1.</w:t>
      </w:r>
    </w:p>
    <w:p w14:paraId="796E6D7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Смертная казнь: Сб. статей. СПб., 1913.</w:t>
      </w:r>
    </w:p>
    <w:p w14:paraId="1C6A8D7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Тельберг</w:t>
      </w:r>
      <w:r>
        <w:rPr>
          <w:rStyle w:val="WW8Num2z0"/>
          <w:rFonts w:ascii="Verdana" w:hAnsi="Verdana"/>
          <w:color w:val="000000"/>
          <w:sz w:val="18"/>
          <w:szCs w:val="18"/>
        </w:rPr>
        <w:t> </w:t>
      </w:r>
      <w:r>
        <w:rPr>
          <w:rFonts w:ascii="Verdana" w:hAnsi="Verdana"/>
          <w:color w:val="000000"/>
          <w:sz w:val="18"/>
          <w:szCs w:val="18"/>
        </w:rPr>
        <w:t>Г.Г. Очерки политического суда и политических преступлений в Московском государстве XVII века. М., 1912.</w:t>
      </w:r>
    </w:p>
    <w:p w14:paraId="3EC17488"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М.Н. Классовая борьба в России XVII в. — М., 1969.</w:t>
      </w:r>
    </w:p>
    <w:p w14:paraId="1EA053A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М.Н., Епифанов П.П. Соборное Уложение 1649 г. М., 1961.</w:t>
      </w:r>
    </w:p>
    <w:p w14:paraId="07B5399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Е.П. Александр II и его время. М., 1998.</w:t>
      </w:r>
    </w:p>
    <w:p w14:paraId="4E6FBB4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270. Толстой JI.H. Проект реформирования армии // Собр. соч.: В 22 т. Т. 16: Публицистические произведения. -М., 1983.277. : В 2 т.Уголовное право Российской Федерации. Воинские преступления. -М., 1993.</w:t>
      </w:r>
    </w:p>
    <w:p w14:paraId="2F70C067"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императора Павла // Русская Старина. 1884. -№ 8.</w:t>
      </w:r>
    </w:p>
    <w:p w14:paraId="139203F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Устрялов</w:t>
      </w:r>
      <w:r>
        <w:rPr>
          <w:rStyle w:val="WW8Num2z0"/>
          <w:rFonts w:ascii="Verdana" w:hAnsi="Verdana"/>
          <w:color w:val="000000"/>
          <w:sz w:val="18"/>
          <w:szCs w:val="18"/>
        </w:rPr>
        <w:t> </w:t>
      </w:r>
      <w:r>
        <w:rPr>
          <w:rFonts w:ascii="Verdana" w:hAnsi="Verdana"/>
          <w:color w:val="000000"/>
          <w:sz w:val="18"/>
          <w:szCs w:val="18"/>
        </w:rPr>
        <w:t>Н.Г. История царствования Петра Великого: В 6 т. Т. I. СПб., 1856.</w:t>
      </w:r>
    </w:p>
    <w:p w14:paraId="63ADE3D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273. Учебник законоведения для подготовки офицеров запаса и курсов военного времени / сост. Добровольский. СПб., 1905.</w:t>
      </w:r>
    </w:p>
    <w:p w14:paraId="210A2D7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Фалеев</w:t>
      </w:r>
      <w:r>
        <w:rPr>
          <w:rStyle w:val="WW8Num2z0"/>
          <w:rFonts w:ascii="Verdana" w:hAnsi="Verdana"/>
          <w:color w:val="000000"/>
          <w:sz w:val="18"/>
          <w:szCs w:val="18"/>
        </w:rPr>
        <w:t> </w:t>
      </w:r>
      <w:r>
        <w:rPr>
          <w:rFonts w:ascii="Verdana" w:hAnsi="Verdana"/>
          <w:color w:val="000000"/>
          <w:sz w:val="18"/>
          <w:szCs w:val="18"/>
        </w:rPr>
        <w:t>Н.И. Военно-тюремное заключение //</w:t>
      </w:r>
      <w:r>
        <w:rPr>
          <w:rStyle w:val="WW8Num2z0"/>
          <w:rFonts w:ascii="Verdana" w:hAnsi="Verdana"/>
          <w:color w:val="000000"/>
          <w:sz w:val="18"/>
          <w:szCs w:val="18"/>
        </w:rPr>
        <w:t> </w:t>
      </w:r>
      <w:r>
        <w:rPr>
          <w:rStyle w:val="WW8Num3z0"/>
          <w:rFonts w:ascii="Verdana" w:hAnsi="Verdana"/>
          <w:color w:val="4682B4"/>
          <w:sz w:val="18"/>
          <w:szCs w:val="18"/>
        </w:rPr>
        <w:t>Тюремный</w:t>
      </w:r>
      <w:r>
        <w:rPr>
          <w:rStyle w:val="WW8Num2z0"/>
          <w:rFonts w:ascii="Verdana" w:hAnsi="Verdana"/>
          <w:color w:val="000000"/>
          <w:sz w:val="18"/>
          <w:szCs w:val="18"/>
        </w:rPr>
        <w:t> </w:t>
      </w:r>
      <w:r>
        <w:rPr>
          <w:rFonts w:ascii="Verdana" w:hAnsi="Verdana"/>
          <w:color w:val="000000"/>
          <w:sz w:val="18"/>
          <w:szCs w:val="18"/>
        </w:rPr>
        <w:t>вестник. 1902. - №6.</w:t>
      </w:r>
    </w:p>
    <w:p w14:paraId="1E7EBB7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С.Л. «</w:t>
      </w:r>
      <w:r>
        <w:rPr>
          <w:rStyle w:val="WW8Num3z0"/>
          <w:rFonts w:ascii="Verdana" w:hAnsi="Verdana"/>
          <w:color w:val="4682B4"/>
          <w:sz w:val="18"/>
          <w:szCs w:val="18"/>
        </w:rPr>
        <w:t>Пушечное мясо</w:t>
      </w:r>
      <w:r>
        <w:rPr>
          <w:rFonts w:ascii="Verdana" w:hAnsi="Verdana"/>
          <w:color w:val="000000"/>
          <w:sz w:val="18"/>
          <w:szCs w:val="18"/>
        </w:rPr>
        <w:t>» Первой мировой. Пехота в бою. М., 2009.</w:t>
      </w:r>
    </w:p>
    <w:p w14:paraId="7EEBB06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А.Н. О наказаниях по законодательству Петра Великого в связи с реформою. -М., 1881.</w:t>
      </w:r>
    </w:p>
    <w:p w14:paraId="32DA70C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Курс уголовного судопроизводства: В 2 т. — Т. 1. — СПб., 1896.</w:t>
      </w:r>
    </w:p>
    <w:p w14:paraId="012444C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Учение о наказании в связи с</w:t>
      </w:r>
      <w:r>
        <w:rPr>
          <w:rStyle w:val="WW8Num2z0"/>
          <w:rFonts w:ascii="Verdana" w:hAnsi="Verdana"/>
          <w:color w:val="000000"/>
          <w:sz w:val="18"/>
          <w:szCs w:val="18"/>
        </w:rPr>
        <w:t> </w:t>
      </w:r>
      <w:r>
        <w:rPr>
          <w:rStyle w:val="WW8Num3z0"/>
          <w:rFonts w:ascii="Verdana" w:hAnsi="Verdana"/>
          <w:color w:val="4682B4"/>
          <w:sz w:val="18"/>
          <w:szCs w:val="18"/>
        </w:rPr>
        <w:t>тюрьмоведением</w:t>
      </w:r>
      <w:r>
        <w:rPr>
          <w:rFonts w:ascii="Verdana" w:hAnsi="Verdana"/>
          <w:color w:val="000000"/>
          <w:sz w:val="18"/>
          <w:szCs w:val="18"/>
        </w:rPr>
        <w:t>. М., 2000.</w:t>
      </w:r>
    </w:p>
    <w:p w14:paraId="6770382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279. Френкин М. Русская армия и революция. 1917-1918. Logos, 1978.</w:t>
      </w:r>
    </w:p>
    <w:p w14:paraId="5726F52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Френкин</w:t>
      </w:r>
      <w:r>
        <w:rPr>
          <w:rStyle w:val="WW8Num2z0"/>
          <w:rFonts w:ascii="Verdana" w:hAnsi="Verdana"/>
          <w:color w:val="000000"/>
          <w:sz w:val="18"/>
          <w:szCs w:val="18"/>
        </w:rPr>
        <w:t> </w:t>
      </w:r>
      <w:r>
        <w:rPr>
          <w:rFonts w:ascii="Verdana" w:hAnsi="Verdana"/>
          <w:color w:val="000000"/>
          <w:sz w:val="18"/>
          <w:szCs w:val="18"/>
        </w:rPr>
        <w:t>М.С. Революционное движение на Румынском фронте, 1917— март 1918 гг.-М., 1965.</w:t>
      </w:r>
    </w:p>
    <w:p w14:paraId="0C98AFD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Халтурин</w:t>
      </w:r>
      <w:r>
        <w:rPr>
          <w:rStyle w:val="WW8Num2z0"/>
          <w:rFonts w:ascii="Verdana" w:hAnsi="Verdana"/>
          <w:color w:val="000000"/>
          <w:sz w:val="18"/>
          <w:szCs w:val="18"/>
        </w:rPr>
        <w:t> </w:t>
      </w:r>
      <w:r>
        <w:rPr>
          <w:rFonts w:ascii="Verdana" w:hAnsi="Verdana"/>
          <w:color w:val="000000"/>
          <w:sz w:val="18"/>
          <w:szCs w:val="18"/>
        </w:rPr>
        <w:t>В.Н. Психологическое обоснование воинской дисциплины: Критический очерк. — СПб., 1896.</w:t>
      </w:r>
    </w:p>
    <w:p w14:paraId="589DB10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Черепнин</w:t>
      </w:r>
      <w:r>
        <w:rPr>
          <w:rStyle w:val="WW8Num2z0"/>
          <w:rFonts w:ascii="Verdana" w:hAnsi="Verdana"/>
          <w:color w:val="000000"/>
          <w:sz w:val="18"/>
          <w:szCs w:val="18"/>
        </w:rPr>
        <w:t> </w:t>
      </w:r>
      <w:r>
        <w:rPr>
          <w:rFonts w:ascii="Verdana" w:hAnsi="Verdana"/>
          <w:color w:val="000000"/>
          <w:sz w:val="18"/>
          <w:szCs w:val="18"/>
        </w:rPr>
        <w:t>Л.В. Русские феодальные архивы XIV-XV вв. Ч. 2. - М., 1951.</w:t>
      </w:r>
    </w:p>
    <w:p w14:paraId="349E2E8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Чехов</w:t>
      </w:r>
      <w:r>
        <w:rPr>
          <w:rStyle w:val="WW8Num2z0"/>
          <w:rFonts w:ascii="Verdana" w:hAnsi="Verdana"/>
          <w:color w:val="000000"/>
          <w:sz w:val="18"/>
          <w:szCs w:val="18"/>
        </w:rPr>
        <w:t> </w:t>
      </w:r>
      <w:r>
        <w:rPr>
          <w:rFonts w:ascii="Verdana" w:hAnsi="Verdana"/>
          <w:color w:val="000000"/>
          <w:sz w:val="18"/>
          <w:szCs w:val="18"/>
        </w:rPr>
        <w:t>А.П. Остров Сахалин (Из путевых заметок). Примечания // Собр. соч.: В 8 т. Т. 8.-М., 1970.</w:t>
      </w:r>
    </w:p>
    <w:p w14:paraId="336C56C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Новицкая Т.Е. Реформы Александра П. Предисловие.-М., 1998.</w:t>
      </w:r>
    </w:p>
    <w:p w14:paraId="5E49C05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Е.В. Городские восстания в России в первой половине XVII в. (30- 40 годы). Воронеж, 1975.</w:t>
      </w:r>
    </w:p>
    <w:p w14:paraId="4E63F43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286. Чудинов А.В: Жильбер Ромм о русской армии XVIII векат // Россия: и Франция XVIII-XX века. Вып. 3. М., 2000.</w:t>
      </w:r>
    </w:p>
    <w:p w14:paraId="6B9BAC9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Из опыта создания. Полного собрания законов в дореволюционной России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1967. — № 2.</w:t>
      </w:r>
    </w:p>
    <w:p w14:paraId="4E388D1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Шендзиковский</w:t>
      </w:r>
      <w:r>
        <w:rPr>
          <w:rStyle w:val="WW8Num2z0"/>
          <w:rFonts w:ascii="Verdana" w:hAnsi="Verdana"/>
          <w:color w:val="000000"/>
          <w:sz w:val="18"/>
          <w:szCs w:val="18"/>
        </w:rPr>
        <w:t> </w:t>
      </w:r>
      <w:r>
        <w:rPr>
          <w:rFonts w:ascii="Verdana" w:hAnsi="Verdana"/>
          <w:color w:val="000000"/>
          <w:sz w:val="18"/>
          <w:szCs w:val="18"/>
        </w:rPr>
        <w:t>И.А. Конспект лекций по истории русского военно-уголовного законодательства. СПб., 1885.</w:t>
      </w:r>
    </w:p>
    <w:p w14:paraId="6A8AB2B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Шильдер</w:t>
      </w:r>
      <w:r>
        <w:rPr>
          <w:rStyle w:val="WW8Num2z0"/>
          <w:rFonts w:ascii="Verdana" w:hAnsi="Verdana"/>
          <w:color w:val="000000"/>
          <w:sz w:val="18"/>
          <w:szCs w:val="18"/>
        </w:rPr>
        <w:t> </w:t>
      </w:r>
      <w:r>
        <w:rPr>
          <w:rFonts w:ascii="Verdana" w:hAnsi="Verdana"/>
          <w:color w:val="000000"/>
          <w:sz w:val="18"/>
          <w:szCs w:val="18"/>
        </w:rPr>
        <w:t>Н.К. Император Павел 1. -СП6., 1901.</w:t>
      </w:r>
    </w:p>
    <w:p w14:paraId="65F6986D"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290. Шгейн фон Л. Учение о военном быте как часть науки о государстве / пер. А. Эргеля. СПб., 1875.</w:t>
      </w:r>
    </w:p>
    <w:p w14:paraId="4042832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291. Щапов Я.II. Древнерусские княжеские уставы XI-XV вв. М., 1976.</w:t>
      </w:r>
    </w:p>
    <w:p w14:paraId="52AE958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Я.И. Церковь и, становление древнерусской государственност// Вопросы истории. — 1969. № 11.</w:t>
      </w:r>
    </w:p>
    <w:p w14:paraId="0EAA7F5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293. Эклога. Византийский</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свод VIII века. -М., 1965.</w:t>
      </w:r>
    </w:p>
    <w:p w14:paraId="3DE4ABD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294. Энциклопедический словарь Ф.А. Брокгауза и И.А. Ефрона (1890 -1907): T. XX (39): Московский; университет —</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исправительные. — СПб.: Изд-во Брокгауза и Эфрона / ред. и предисл. И.Е.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1897.</w:t>
      </w:r>
    </w:p>
    <w:p w14:paraId="08A017AB"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Исследования по истории русского права. Вып. 1. — Саратов, 1925.</w:t>
      </w:r>
    </w:p>
    <w:p w14:paraId="00B8AB14"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Ядринцев</w:t>
      </w:r>
      <w:r>
        <w:rPr>
          <w:rStyle w:val="WW8Num2z0"/>
          <w:rFonts w:ascii="Verdana" w:hAnsi="Verdana"/>
          <w:color w:val="000000"/>
          <w:sz w:val="18"/>
          <w:szCs w:val="18"/>
        </w:rPr>
        <w:t> </w:t>
      </w:r>
      <w:r>
        <w:rPr>
          <w:rFonts w:ascii="Verdana" w:hAnsi="Verdana"/>
          <w:color w:val="000000"/>
          <w:sz w:val="18"/>
          <w:szCs w:val="18"/>
        </w:rPr>
        <w:t>Н.М. Русская община в тюрьме и ссылке. СПб., 1872. III. Диссертации и авторефераты</w:t>
      </w:r>
    </w:p>
    <w:p w14:paraId="4787DB5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Ахметшин</w:t>
      </w:r>
      <w:r>
        <w:rPr>
          <w:rFonts w:ascii="Verdana" w:hAnsi="Verdana"/>
          <w:color w:val="000000"/>
          <w:sz w:val="18"/>
          <w:szCs w:val="18"/>
        </w:rPr>
        <w:t>, Х.М. Основные вопросы теории: советского военно-уголовт ного1 законодательства и практики его применения: дис. .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1974.</w:t>
      </w:r>
    </w:p>
    <w:p w14:paraId="41F62725"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Н.М. Правовой статус военнослужащих России: историко-правовое исследование: автореф. дис. . канд. юрид. наук. — Mí, 2007.</w:t>
      </w:r>
    </w:p>
    <w:p w14:paraId="1B487E8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299. Букреев В.В;</w:t>
      </w:r>
      <w:r>
        <w:rPr>
          <w:rStyle w:val="WW8Num2z0"/>
          <w:rFonts w:ascii="Verdana" w:hAnsi="Verdana"/>
          <w:color w:val="000000"/>
          <w:sz w:val="18"/>
          <w:szCs w:val="18"/>
        </w:rPr>
        <w:t> </w:t>
      </w:r>
      <w:r>
        <w:rPr>
          <w:rStyle w:val="WW8Num3z0"/>
          <w:rFonts w:ascii="Verdana" w:hAnsi="Verdana"/>
          <w:color w:val="4682B4"/>
          <w:sz w:val="18"/>
          <w:szCs w:val="18"/>
        </w:rPr>
        <w:t>Дисциплинарная</w:t>
      </w:r>
      <w:r>
        <w:rPr>
          <w:rStyle w:val="WW8Num2z0"/>
          <w:rFonts w:ascii="Verdana" w:hAnsi="Verdana"/>
          <w:color w:val="000000"/>
          <w:sz w:val="18"/>
          <w:szCs w:val="18"/>
        </w:rPr>
        <w:t> </w:t>
      </w:r>
      <w:r>
        <w:rPr>
          <w:rFonts w:ascii="Verdana" w:hAnsi="Verdana"/>
          <w:color w:val="000000"/>
          <w:sz w:val="18"/>
          <w:szCs w:val="18"/>
        </w:rPr>
        <w:t>воинская часть: проблемы назначения иисполнения;наказания: дис. канд. юрид. наук. — Ростов-на-Дону, 2003.205</w:t>
      </w:r>
    </w:p>
    <w:p w14:paraId="472AAA7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Зарубин</w:t>
      </w:r>
      <w:r>
        <w:rPr>
          <w:rStyle w:val="WW8Num2z0"/>
          <w:rFonts w:ascii="Verdana" w:hAnsi="Verdana"/>
          <w:color w:val="000000"/>
          <w:sz w:val="18"/>
          <w:szCs w:val="18"/>
        </w:rPr>
        <w:t> </w:t>
      </w:r>
      <w:r>
        <w:rPr>
          <w:rFonts w:ascii="Verdana" w:hAnsi="Verdana"/>
          <w:color w:val="000000"/>
          <w:sz w:val="18"/>
          <w:szCs w:val="18"/>
        </w:rPr>
        <w:t>В.А. Правовое регулирование воинской дисциплины и его использование в деятельности Пограничной службы Российской Федерации:дис. . канд. юрид. наук. -М., 2001.</w:t>
      </w:r>
    </w:p>
    <w:p w14:paraId="4ADAF551"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Мотивы воинских преступлений (</w:t>
      </w:r>
      <w:r>
        <w:rPr>
          <w:rStyle w:val="WW8Num3z0"/>
          <w:rFonts w:ascii="Verdana" w:hAnsi="Verdana"/>
          <w:color w:val="4682B4"/>
          <w:sz w:val="18"/>
          <w:szCs w:val="18"/>
        </w:rPr>
        <w:t>криминологическое</w:t>
      </w:r>
      <w:r>
        <w:rPr>
          <w:rStyle w:val="WW8Num2z0"/>
          <w:rFonts w:ascii="Verdana" w:hAnsi="Verdana"/>
          <w:color w:val="000000"/>
          <w:sz w:val="18"/>
          <w:szCs w:val="18"/>
        </w:rPr>
        <w:t> </w:t>
      </w:r>
      <w:r>
        <w:rPr>
          <w:rFonts w:ascii="Verdana" w:hAnsi="Verdana"/>
          <w:color w:val="000000"/>
          <w:sz w:val="18"/>
          <w:szCs w:val="18"/>
        </w:rPr>
        <w:t>исследование): дис. канд. юрид. наук. М., 1969.</w:t>
      </w:r>
    </w:p>
    <w:p w14:paraId="4D020CF3"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Маюров</w:t>
      </w:r>
      <w:r>
        <w:rPr>
          <w:rStyle w:val="WW8Num2z0"/>
          <w:rFonts w:ascii="Verdana" w:hAnsi="Verdana"/>
          <w:color w:val="000000"/>
          <w:sz w:val="18"/>
          <w:szCs w:val="18"/>
        </w:rPr>
        <w:t> </w:t>
      </w:r>
      <w:r>
        <w:rPr>
          <w:rFonts w:ascii="Verdana" w:hAnsi="Verdana"/>
          <w:color w:val="000000"/>
          <w:sz w:val="18"/>
          <w:szCs w:val="18"/>
        </w:rPr>
        <w:t>Н.П. Дисциплинарные правоотношения в советской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(1917-1991 гг.): Историко-правовое исследование: автореф. дис. . д-ра юрид. наук. СПб., 2005.</w:t>
      </w:r>
    </w:p>
    <w:p w14:paraId="62B7AF0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Молев</w:t>
      </w:r>
      <w:r>
        <w:rPr>
          <w:rStyle w:val="WW8Num2z0"/>
          <w:rFonts w:ascii="Verdana" w:hAnsi="Verdana"/>
          <w:color w:val="000000"/>
          <w:sz w:val="18"/>
          <w:szCs w:val="18"/>
        </w:rPr>
        <w:t> </w:t>
      </w:r>
      <w:r>
        <w:rPr>
          <w:rFonts w:ascii="Verdana" w:hAnsi="Verdana"/>
          <w:color w:val="000000"/>
          <w:sz w:val="18"/>
          <w:szCs w:val="18"/>
        </w:rPr>
        <w:t>Г.И. Дисциплина в российском обществе: теоретико-правовойаспект: автореф. дис. . канд. юрид. наук. Саратов, 2005.</w:t>
      </w:r>
    </w:p>
    <w:p w14:paraId="3BC276D6"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Норенко</w:t>
      </w:r>
      <w:r>
        <w:rPr>
          <w:rStyle w:val="WW8Num2z0"/>
          <w:rFonts w:ascii="Verdana" w:hAnsi="Verdana"/>
          <w:color w:val="000000"/>
          <w:sz w:val="18"/>
          <w:szCs w:val="18"/>
        </w:rPr>
        <w:t> </w:t>
      </w:r>
      <w:r>
        <w:rPr>
          <w:rFonts w:ascii="Verdana" w:hAnsi="Verdana"/>
          <w:color w:val="000000"/>
          <w:sz w:val="18"/>
          <w:szCs w:val="18"/>
        </w:rPr>
        <w:t>И.В. Правовое обеспечение военных реформ 60-70-х годов XIX века в России (историко-правовое исследование): дис. канд. юрид наук. -М., 2004.</w:t>
      </w:r>
    </w:p>
    <w:p w14:paraId="2E55BAAC"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305. Кузьмин-Караваев В.Д. Характеристика Общей части Уложения и Воинского устава о наказаниях: дис. на тему, предложенную конференцией Военно-юридической академии. СПб., 1890.</w:t>
      </w:r>
    </w:p>
    <w:p w14:paraId="29E7248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H.A. Социальные и правовые проблемы становления, развития и функционирования системы военных судов России: дис. д-ра юрид. наук. -М., 2003.</w:t>
      </w:r>
    </w:p>
    <w:p w14:paraId="2371839F"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Первухин</w:t>
      </w:r>
      <w:r>
        <w:rPr>
          <w:rStyle w:val="WW8Num2z0"/>
          <w:rFonts w:ascii="Verdana" w:hAnsi="Verdana"/>
          <w:color w:val="000000"/>
          <w:sz w:val="18"/>
          <w:szCs w:val="18"/>
        </w:rPr>
        <w:t> </w:t>
      </w:r>
      <w:r>
        <w:rPr>
          <w:rFonts w:ascii="Verdana" w:hAnsi="Verdana"/>
          <w:color w:val="000000"/>
          <w:sz w:val="18"/>
          <w:szCs w:val="18"/>
        </w:rPr>
        <w:t>Д.В. Организация и деятельность полковых судов в Вооруженных Силах России с 1867 по 1921 гг.: дис. . канд. юрид. наук. М., 2000.</w:t>
      </w:r>
    </w:p>
    <w:p w14:paraId="54D33B29"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Сидоркин</w:t>
      </w:r>
      <w:r>
        <w:rPr>
          <w:rStyle w:val="WW8Num2z0"/>
          <w:rFonts w:ascii="Verdana" w:hAnsi="Verdana"/>
          <w:color w:val="000000"/>
          <w:sz w:val="18"/>
          <w:szCs w:val="18"/>
        </w:rPr>
        <w:t> </w:t>
      </w:r>
      <w:r>
        <w:rPr>
          <w:rFonts w:ascii="Verdana" w:hAnsi="Verdana"/>
          <w:color w:val="000000"/>
          <w:sz w:val="18"/>
          <w:szCs w:val="18"/>
        </w:rPr>
        <w:t>А.И. Наказания, связанные с лишением и ограничением</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 русском уголовном законодательстве IX—XVII вв.: проблемы правового регулирования, систематизации и применения: дис. . д-ра юрид. наук. -Казань, 2005.</w:t>
      </w:r>
    </w:p>
    <w:p w14:paraId="469169EA"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Сухондяева</w:t>
      </w:r>
      <w:r>
        <w:rPr>
          <w:rStyle w:val="WW8Num2z0"/>
          <w:rFonts w:ascii="Verdana" w:hAnsi="Verdana"/>
          <w:color w:val="000000"/>
          <w:sz w:val="18"/>
          <w:szCs w:val="18"/>
        </w:rPr>
        <w:t> </w:t>
      </w:r>
      <w:r>
        <w:rPr>
          <w:rFonts w:ascii="Verdana" w:hAnsi="Verdana"/>
          <w:color w:val="000000"/>
          <w:sz w:val="18"/>
          <w:szCs w:val="18"/>
        </w:rPr>
        <w:t>Т.Ю. Российское военно-уголовное ¡законодательство и его эволюция в период абсолютизма: XVIII начало XX вв.: историко-правовое исследование: автореф. дис. . канд. юрид. наук. - СПб., 2006.</w:t>
      </w:r>
    </w:p>
    <w:p w14:paraId="5398FD9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310. Тер-Акопов A.A. Правовые основания ответственности за воинские преступления: дис. д-ра юрид. наук. М., 1982.</w:t>
      </w:r>
    </w:p>
    <w:p w14:paraId="2F446910"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A.A. Мотив и цель воинских преступлений по советскому уголовному праву: дис. . канд. юрид. наук. — М., 1990.</w:t>
      </w:r>
    </w:p>
    <w:p w14:paraId="6E7F45E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A.A. Правовые основы исполнения уголовных наказаний, применяемых к военнослужащим: дис. . д-ра юрид. наук. — М., 1997.</w:t>
      </w:r>
    </w:p>
    <w:p w14:paraId="23AAA15E"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Фалеев</w:t>
      </w:r>
      <w:r>
        <w:rPr>
          <w:rStyle w:val="WW8Num2z0"/>
          <w:rFonts w:ascii="Verdana" w:hAnsi="Verdana"/>
          <w:color w:val="000000"/>
          <w:sz w:val="18"/>
          <w:szCs w:val="18"/>
        </w:rPr>
        <w:t> </w:t>
      </w:r>
      <w:r>
        <w:rPr>
          <w:rFonts w:ascii="Verdana" w:hAnsi="Verdana"/>
          <w:color w:val="000000"/>
          <w:sz w:val="18"/>
          <w:szCs w:val="18"/>
        </w:rPr>
        <w:t>Н.И. Цели воинского наказания: дис. на соискание звания экстраординарного профессора по кафедре военно-уголовных законов в Александровской военно-юридической академии. СПб., 1902.</w:t>
      </w:r>
    </w:p>
    <w:p w14:paraId="63FD47D2" w14:textId="77777777" w:rsidR="00095B3A" w:rsidRDefault="00095B3A" w:rsidP="00095B3A">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Чертищев</w:t>
      </w:r>
      <w:r>
        <w:rPr>
          <w:rStyle w:val="WW8Num2z0"/>
          <w:rFonts w:ascii="Verdana" w:hAnsi="Verdana"/>
          <w:color w:val="000000"/>
          <w:sz w:val="18"/>
          <w:szCs w:val="18"/>
        </w:rPr>
        <w:t> </w:t>
      </w:r>
      <w:r>
        <w:rPr>
          <w:rFonts w:ascii="Verdana" w:hAnsi="Verdana"/>
          <w:color w:val="000000"/>
          <w:sz w:val="18"/>
          <w:szCs w:val="18"/>
        </w:rPr>
        <w:t>A.B. Политические партии России и массовое политическое сознание действующей русской армии в годы Первой мировой войны (июль 1914-март 1918 гг.): автореф. дис. . д-ра ист. наук. М., 2007.</w:t>
      </w:r>
    </w:p>
    <w:p w14:paraId="3CBA1A3F" w14:textId="0A9BBEC1" w:rsidR="00095B3A" w:rsidRPr="00095B3A" w:rsidRDefault="00095B3A" w:rsidP="00095B3A">
      <w:r>
        <w:rPr>
          <w:rFonts w:ascii="Verdana" w:hAnsi="Verdana"/>
          <w:color w:val="000000"/>
          <w:sz w:val="18"/>
          <w:szCs w:val="18"/>
        </w:rPr>
        <w:br/>
      </w:r>
    </w:p>
    <w:sectPr w:rsidR="00095B3A" w:rsidRPr="00095B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1CBAC" w14:textId="77777777" w:rsidR="00235BAD" w:rsidRDefault="00235BAD">
      <w:pPr>
        <w:spacing w:after="0" w:line="240" w:lineRule="auto"/>
      </w:pPr>
      <w:r>
        <w:separator/>
      </w:r>
    </w:p>
  </w:endnote>
  <w:endnote w:type="continuationSeparator" w:id="0">
    <w:p w14:paraId="1783ED4A" w14:textId="77777777" w:rsidR="00235BAD" w:rsidRDefault="0023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4955B" w14:textId="77777777" w:rsidR="00235BAD" w:rsidRDefault="00235BAD">
      <w:pPr>
        <w:spacing w:after="0" w:line="240" w:lineRule="auto"/>
      </w:pPr>
      <w:r>
        <w:separator/>
      </w:r>
    </w:p>
  </w:footnote>
  <w:footnote w:type="continuationSeparator" w:id="0">
    <w:p w14:paraId="2C5BF712" w14:textId="77777777" w:rsidR="00235BAD" w:rsidRDefault="00235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BAD"/>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7259</TotalTime>
  <Pages>21</Pages>
  <Words>10708</Words>
  <Characters>61040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1007</cp:revision>
  <cp:lastPrinted>2009-02-06T05:36:00Z</cp:lastPrinted>
  <dcterms:created xsi:type="dcterms:W3CDTF">2016-09-19T15:12:00Z</dcterms:created>
  <dcterms:modified xsi:type="dcterms:W3CDTF">2016-12-21T10:14:00Z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