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2E5" w:rsidRPr="00F172E5" w:rsidRDefault="00F172E5" w:rsidP="00F172E5">
      <w:pPr>
        <w:rPr>
          <w:rFonts w:ascii="Trebuchet MS" w:eastAsia="Times New Roman" w:hAnsi="Trebuchet MS" w:cs="Times New Roman"/>
          <w:color w:val="000000"/>
          <w:kern w:val="0"/>
          <w:sz w:val="18"/>
          <w:szCs w:val="18"/>
          <w:lang w:eastAsia="ru-RU"/>
        </w:rPr>
      </w:pPr>
      <w:r w:rsidRPr="00F172E5">
        <w:rPr>
          <w:rFonts w:ascii="Trebuchet MS" w:eastAsia="Times New Roman" w:hAnsi="Trebuchet MS" w:cs="Times New Roman" w:hint="eastAsia"/>
          <w:color w:val="000000"/>
          <w:kern w:val="0"/>
          <w:sz w:val="18"/>
          <w:szCs w:val="18"/>
          <w:lang w:eastAsia="ru-RU"/>
        </w:rPr>
        <w:t>Содержание</w:t>
      </w:r>
    </w:p>
    <w:p w:rsidR="00F172E5" w:rsidRPr="00F172E5" w:rsidRDefault="00F172E5" w:rsidP="00F172E5">
      <w:pPr>
        <w:rPr>
          <w:rFonts w:ascii="Trebuchet MS" w:eastAsia="Times New Roman" w:hAnsi="Trebuchet MS" w:cs="Times New Roman"/>
          <w:color w:val="000000"/>
          <w:kern w:val="0"/>
          <w:sz w:val="18"/>
          <w:szCs w:val="18"/>
          <w:lang w:eastAsia="ru-RU"/>
        </w:rPr>
      </w:pPr>
      <w:r w:rsidRPr="00F172E5">
        <w:rPr>
          <w:rFonts w:ascii="Trebuchet MS" w:eastAsia="Times New Roman" w:hAnsi="Trebuchet MS" w:cs="Times New Roman" w:hint="eastAsia"/>
          <w:color w:val="000000"/>
          <w:kern w:val="0"/>
          <w:sz w:val="18"/>
          <w:szCs w:val="18"/>
          <w:lang w:eastAsia="ru-RU"/>
        </w:rPr>
        <w:t>Оглавление</w:t>
      </w:r>
    </w:p>
    <w:p w:rsidR="00F172E5" w:rsidRPr="00F172E5" w:rsidRDefault="00F172E5" w:rsidP="00F172E5">
      <w:pPr>
        <w:rPr>
          <w:rFonts w:ascii="Trebuchet MS" w:eastAsia="Times New Roman" w:hAnsi="Trebuchet MS" w:cs="Times New Roman"/>
          <w:color w:val="000000"/>
          <w:kern w:val="0"/>
          <w:sz w:val="18"/>
          <w:szCs w:val="18"/>
          <w:lang w:eastAsia="ru-RU"/>
        </w:rPr>
      </w:pPr>
    </w:p>
    <w:p w:rsidR="00F172E5" w:rsidRPr="00F172E5" w:rsidRDefault="00F172E5" w:rsidP="00F172E5">
      <w:pPr>
        <w:rPr>
          <w:rFonts w:ascii="Trebuchet MS" w:eastAsia="Times New Roman" w:hAnsi="Trebuchet MS" w:cs="Times New Roman"/>
          <w:color w:val="000000"/>
          <w:kern w:val="0"/>
          <w:sz w:val="18"/>
          <w:szCs w:val="18"/>
          <w:lang w:eastAsia="ru-RU"/>
        </w:rPr>
      </w:pPr>
      <w:r w:rsidRPr="00F172E5">
        <w:rPr>
          <w:rFonts w:ascii="Trebuchet MS" w:eastAsia="Times New Roman" w:hAnsi="Trebuchet MS" w:cs="Times New Roman" w:hint="eastAsia"/>
          <w:color w:val="000000"/>
          <w:kern w:val="0"/>
          <w:sz w:val="18"/>
          <w:szCs w:val="18"/>
          <w:lang w:eastAsia="ru-RU"/>
        </w:rPr>
        <w:t>Введение</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стр</w:t>
      </w:r>
      <w:r w:rsidRPr="00F172E5">
        <w:rPr>
          <w:rFonts w:ascii="Trebuchet MS" w:eastAsia="Times New Roman" w:hAnsi="Trebuchet MS" w:cs="Times New Roman"/>
          <w:color w:val="000000"/>
          <w:kern w:val="0"/>
          <w:sz w:val="18"/>
          <w:szCs w:val="18"/>
          <w:lang w:eastAsia="ru-RU"/>
        </w:rPr>
        <w:t>. 3</w:t>
      </w:r>
    </w:p>
    <w:p w:rsidR="00F172E5" w:rsidRPr="00F172E5" w:rsidRDefault="00F172E5" w:rsidP="00F172E5">
      <w:pPr>
        <w:rPr>
          <w:rFonts w:ascii="Trebuchet MS" w:eastAsia="Times New Roman" w:hAnsi="Trebuchet MS" w:cs="Times New Roman"/>
          <w:color w:val="000000"/>
          <w:kern w:val="0"/>
          <w:sz w:val="18"/>
          <w:szCs w:val="18"/>
          <w:lang w:eastAsia="ru-RU"/>
        </w:rPr>
      </w:pPr>
    </w:p>
    <w:p w:rsidR="00F172E5" w:rsidRPr="00F172E5" w:rsidRDefault="00F172E5" w:rsidP="00F172E5">
      <w:pPr>
        <w:rPr>
          <w:rFonts w:ascii="Trebuchet MS" w:eastAsia="Times New Roman" w:hAnsi="Trebuchet MS" w:cs="Times New Roman"/>
          <w:color w:val="000000"/>
          <w:kern w:val="0"/>
          <w:sz w:val="18"/>
          <w:szCs w:val="18"/>
          <w:lang w:eastAsia="ru-RU"/>
        </w:rPr>
      </w:pPr>
      <w:r w:rsidRPr="00F172E5">
        <w:rPr>
          <w:rFonts w:ascii="Trebuchet MS" w:eastAsia="Times New Roman" w:hAnsi="Trebuchet MS" w:cs="Times New Roman" w:hint="eastAsia"/>
          <w:color w:val="000000"/>
          <w:kern w:val="0"/>
          <w:sz w:val="18"/>
          <w:szCs w:val="18"/>
          <w:lang w:eastAsia="ru-RU"/>
        </w:rPr>
        <w:t>Глава</w:t>
      </w:r>
      <w:r w:rsidRPr="00F172E5">
        <w:rPr>
          <w:rFonts w:ascii="Trebuchet MS" w:eastAsia="Times New Roman" w:hAnsi="Trebuchet MS" w:cs="Times New Roman"/>
          <w:color w:val="000000"/>
          <w:kern w:val="0"/>
          <w:sz w:val="18"/>
          <w:szCs w:val="18"/>
          <w:lang w:eastAsia="ru-RU"/>
        </w:rPr>
        <w:t xml:space="preserve"> 1. </w:t>
      </w:r>
      <w:proofErr w:type="spellStart"/>
      <w:r w:rsidRPr="00F172E5">
        <w:rPr>
          <w:rFonts w:ascii="Trebuchet MS" w:eastAsia="Times New Roman" w:hAnsi="Trebuchet MS" w:cs="Times New Roman" w:hint="eastAsia"/>
          <w:color w:val="000000"/>
          <w:kern w:val="0"/>
          <w:sz w:val="18"/>
          <w:szCs w:val="18"/>
          <w:lang w:eastAsia="ru-RU"/>
        </w:rPr>
        <w:t>Парадипломатия</w:t>
      </w:r>
      <w:proofErr w:type="spellEnd"/>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и</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канадский</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федерализм</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стр</w:t>
      </w:r>
      <w:r w:rsidRPr="00F172E5">
        <w:rPr>
          <w:rFonts w:ascii="Trebuchet MS" w:eastAsia="Times New Roman" w:hAnsi="Trebuchet MS" w:cs="Times New Roman"/>
          <w:color w:val="000000"/>
          <w:kern w:val="0"/>
          <w:sz w:val="18"/>
          <w:szCs w:val="18"/>
          <w:lang w:eastAsia="ru-RU"/>
        </w:rPr>
        <w:t xml:space="preserve">.18 </w:t>
      </w:r>
      <w:r w:rsidRPr="00F172E5">
        <w:rPr>
          <w:rFonts w:ascii="Trebuchet MS" w:eastAsia="Times New Roman" w:hAnsi="Trebuchet MS" w:cs="Times New Roman" w:hint="eastAsia"/>
          <w:color w:val="000000"/>
          <w:kern w:val="0"/>
          <w:sz w:val="18"/>
          <w:szCs w:val="18"/>
          <w:lang w:eastAsia="ru-RU"/>
        </w:rPr>
        <w:t>Глава</w:t>
      </w:r>
      <w:r w:rsidRPr="00F172E5">
        <w:rPr>
          <w:rFonts w:ascii="Trebuchet MS" w:eastAsia="Times New Roman" w:hAnsi="Trebuchet MS" w:cs="Times New Roman"/>
          <w:color w:val="000000"/>
          <w:kern w:val="0"/>
          <w:sz w:val="18"/>
          <w:szCs w:val="18"/>
          <w:lang w:eastAsia="ru-RU"/>
        </w:rPr>
        <w:t xml:space="preserve"> 2. </w:t>
      </w:r>
      <w:r w:rsidRPr="00F172E5">
        <w:rPr>
          <w:rFonts w:ascii="Trebuchet MS" w:eastAsia="Times New Roman" w:hAnsi="Trebuchet MS" w:cs="Times New Roman" w:hint="eastAsia"/>
          <w:color w:val="000000"/>
          <w:kern w:val="0"/>
          <w:sz w:val="18"/>
          <w:szCs w:val="18"/>
          <w:lang w:eastAsia="ru-RU"/>
        </w:rPr>
        <w:t>Конституционно</w:t>
      </w:r>
      <w:r w:rsidRPr="00F172E5">
        <w:rPr>
          <w:rFonts w:ascii="Trebuchet MS" w:eastAsia="Times New Roman" w:hAnsi="Trebuchet MS" w:cs="Times New Roman"/>
          <w:color w:val="000000"/>
          <w:kern w:val="0"/>
          <w:sz w:val="18"/>
          <w:szCs w:val="18"/>
          <w:lang w:eastAsia="ru-RU"/>
        </w:rPr>
        <w:t>-</w:t>
      </w:r>
      <w:r w:rsidRPr="00F172E5">
        <w:rPr>
          <w:rFonts w:ascii="Trebuchet MS" w:eastAsia="Times New Roman" w:hAnsi="Trebuchet MS" w:cs="Times New Roman" w:hint="eastAsia"/>
          <w:color w:val="000000"/>
          <w:kern w:val="0"/>
          <w:sz w:val="18"/>
          <w:szCs w:val="18"/>
          <w:lang w:eastAsia="ru-RU"/>
        </w:rPr>
        <w:t>правовые</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основы</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внешнеполитической</w:t>
      </w:r>
    </w:p>
    <w:p w:rsidR="00F172E5" w:rsidRPr="00F172E5" w:rsidRDefault="00F172E5" w:rsidP="00F172E5">
      <w:pPr>
        <w:rPr>
          <w:rFonts w:ascii="Trebuchet MS" w:eastAsia="Times New Roman" w:hAnsi="Trebuchet MS" w:cs="Times New Roman"/>
          <w:color w:val="000000"/>
          <w:kern w:val="0"/>
          <w:sz w:val="18"/>
          <w:szCs w:val="18"/>
          <w:lang w:eastAsia="ru-RU"/>
        </w:rPr>
      </w:pPr>
    </w:p>
    <w:p w:rsidR="00F172E5" w:rsidRPr="00F172E5" w:rsidRDefault="00F172E5" w:rsidP="00F172E5">
      <w:pPr>
        <w:rPr>
          <w:rFonts w:ascii="Trebuchet MS" w:eastAsia="Times New Roman" w:hAnsi="Trebuchet MS" w:cs="Times New Roman"/>
          <w:color w:val="000000"/>
          <w:kern w:val="0"/>
          <w:sz w:val="18"/>
          <w:szCs w:val="18"/>
          <w:lang w:eastAsia="ru-RU"/>
        </w:rPr>
      </w:pPr>
      <w:r w:rsidRPr="00F172E5">
        <w:rPr>
          <w:rFonts w:ascii="Trebuchet MS" w:eastAsia="Times New Roman" w:hAnsi="Trebuchet MS" w:cs="Times New Roman" w:hint="eastAsia"/>
          <w:color w:val="000000"/>
          <w:kern w:val="0"/>
          <w:sz w:val="18"/>
          <w:szCs w:val="18"/>
          <w:lang w:eastAsia="ru-RU"/>
        </w:rPr>
        <w:t>деятельности</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канадских</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провинций</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стр</w:t>
      </w:r>
      <w:r w:rsidRPr="00F172E5">
        <w:rPr>
          <w:rFonts w:ascii="Trebuchet MS" w:eastAsia="Times New Roman" w:hAnsi="Trebuchet MS" w:cs="Times New Roman"/>
          <w:color w:val="000000"/>
          <w:kern w:val="0"/>
          <w:sz w:val="18"/>
          <w:szCs w:val="18"/>
          <w:lang w:eastAsia="ru-RU"/>
        </w:rPr>
        <w:t>. 38</w:t>
      </w:r>
    </w:p>
    <w:p w:rsidR="00F172E5" w:rsidRPr="00F172E5" w:rsidRDefault="00F172E5" w:rsidP="00F172E5">
      <w:pPr>
        <w:rPr>
          <w:rFonts w:ascii="Trebuchet MS" w:eastAsia="Times New Roman" w:hAnsi="Trebuchet MS" w:cs="Times New Roman"/>
          <w:color w:val="000000"/>
          <w:kern w:val="0"/>
          <w:sz w:val="18"/>
          <w:szCs w:val="18"/>
          <w:lang w:eastAsia="ru-RU"/>
        </w:rPr>
      </w:pPr>
    </w:p>
    <w:p w:rsidR="00F172E5" w:rsidRPr="00F172E5" w:rsidRDefault="00F172E5" w:rsidP="00F172E5">
      <w:pPr>
        <w:rPr>
          <w:rFonts w:ascii="Trebuchet MS" w:eastAsia="Times New Roman" w:hAnsi="Trebuchet MS" w:cs="Times New Roman"/>
          <w:color w:val="000000"/>
          <w:kern w:val="0"/>
          <w:sz w:val="18"/>
          <w:szCs w:val="18"/>
          <w:lang w:eastAsia="ru-RU"/>
        </w:rPr>
      </w:pPr>
      <w:r w:rsidRPr="00F172E5">
        <w:rPr>
          <w:rFonts w:ascii="Trebuchet MS" w:eastAsia="Times New Roman" w:hAnsi="Trebuchet MS" w:cs="Times New Roman" w:hint="eastAsia"/>
          <w:color w:val="000000"/>
          <w:kern w:val="0"/>
          <w:sz w:val="18"/>
          <w:szCs w:val="18"/>
          <w:lang w:eastAsia="ru-RU"/>
        </w:rPr>
        <w:t>Глава</w:t>
      </w:r>
      <w:r w:rsidRPr="00F172E5">
        <w:rPr>
          <w:rFonts w:ascii="Trebuchet MS" w:eastAsia="Times New Roman" w:hAnsi="Trebuchet MS" w:cs="Times New Roman"/>
          <w:color w:val="000000"/>
          <w:kern w:val="0"/>
          <w:sz w:val="18"/>
          <w:szCs w:val="18"/>
          <w:lang w:eastAsia="ru-RU"/>
        </w:rPr>
        <w:t xml:space="preserve"> 3. </w:t>
      </w:r>
      <w:r w:rsidRPr="00F172E5">
        <w:rPr>
          <w:rFonts w:ascii="Trebuchet MS" w:eastAsia="Times New Roman" w:hAnsi="Trebuchet MS" w:cs="Times New Roman" w:hint="eastAsia"/>
          <w:color w:val="000000"/>
          <w:kern w:val="0"/>
          <w:sz w:val="18"/>
          <w:szCs w:val="18"/>
          <w:lang w:eastAsia="ru-RU"/>
        </w:rPr>
        <w:t>Внешнеполитическая</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деятельность</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Квебека</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стр</w:t>
      </w:r>
      <w:r w:rsidRPr="00F172E5">
        <w:rPr>
          <w:rFonts w:ascii="Trebuchet MS" w:eastAsia="Times New Roman" w:hAnsi="Trebuchet MS" w:cs="Times New Roman"/>
          <w:color w:val="000000"/>
          <w:kern w:val="0"/>
          <w:sz w:val="18"/>
          <w:szCs w:val="18"/>
          <w:lang w:eastAsia="ru-RU"/>
        </w:rPr>
        <w:t>. 63</w:t>
      </w:r>
    </w:p>
    <w:p w:rsidR="00F172E5" w:rsidRPr="00F172E5" w:rsidRDefault="00F172E5" w:rsidP="00F172E5">
      <w:pPr>
        <w:rPr>
          <w:rFonts w:ascii="Trebuchet MS" w:eastAsia="Times New Roman" w:hAnsi="Trebuchet MS" w:cs="Times New Roman"/>
          <w:color w:val="000000"/>
          <w:kern w:val="0"/>
          <w:sz w:val="18"/>
          <w:szCs w:val="18"/>
          <w:lang w:eastAsia="ru-RU"/>
        </w:rPr>
      </w:pPr>
    </w:p>
    <w:p w:rsidR="00F172E5" w:rsidRPr="00F172E5" w:rsidRDefault="00F172E5" w:rsidP="00F172E5">
      <w:pPr>
        <w:rPr>
          <w:rFonts w:ascii="Trebuchet MS" w:eastAsia="Times New Roman" w:hAnsi="Trebuchet MS" w:cs="Times New Roman"/>
          <w:color w:val="000000"/>
          <w:kern w:val="0"/>
          <w:sz w:val="18"/>
          <w:szCs w:val="18"/>
          <w:lang w:eastAsia="ru-RU"/>
        </w:rPr>
      </w:pPr>
      <w:r w:rsidRPr="00F172E5">
        <w:rPr>
          <w:rFonts w:ascii="Trebuchet MS" w:eastAsia="Times New Roman" w:hAnsi="Trebuchet MS" w:cs="Times New Roman" w:hint="eastAsia"/>
          <w:color w:val="000000"/>
          <w:kern w:val="0"/>
          <w:sz w:val="18"/>
          <w:szCs w:val="18"/>
          <w:lang w:eastAsia="ru-RU"/>
        </w:rPr>
        <w:t>Глава</w:t>
      </w:r>
      <w:r w:rsidRPr="00F172E5">
        <w:rPr>
          <w:rFonts w:ascii="Trebuchet MS" w:eastAsia="Times New Roman" w:hAnsi="Trebuchet MS" w:cs="Times New Roman"/>
          <w:color w:val="000000"/>
          <w:kern w:val="0"/>
          <w:sz w:val="18"/>
          <w:szCs w:val="18"/>
          <w:lang w:eastAsia="ru-RU"/>
        </w:rPr>
        <w:t xml:space="preserve"> 4. </w:t>
      </w:r>
      <w:r w:rsidRPr="00F172E5">
        <w:rPr>
          <w:rFonts w:ascii="Trebuchet MS" w:eastAsia="Times New Roman" w:hAnsi="Trebuchet MS" w:cs="Times New Roman" w:hint="eastAsia"/>
          <w:color w:val="000000"/>
          <w:kern w:val="0"/>
          <w:sz w:val="18"/>
          <w:szCs w:val="18"/>
          <w:lang w:eastAsia="ru-RU"/>
        </w:rPr>
        <w:t>Внешнеполитическая</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деятельность</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Онтарио</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Альберты</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и</w:t>
      </w:r>
    </w:p>
    <w:p w:rsidR="00F172E5" w:rsidRPr="00F172E5" w:rsidRDefault="00F172E5" w:rsidP="00F172E5">
      <w:pPr>
        <w:rPr>
          <w:rFonts w:ascii="Trebuchet MS" w:eastAsia="Times New Roman" w:hAnsi="Trebuchet MS" w:cs="Times New Roman"/>
          <w:color w:val="000000"/>
          <w:kern w:val="0"/>
          <w:sz w:val="18"/>
          <w:szCs w:val="18"/>
          <w:lang w:eastAsia="ru-RU"/>
        </w:rPr>
      </w:pPr>
    </w:p>
    <w:p w:rsidR="00F172E5" w:rsidRPr="00F172E5" w:rsidRDefault="00F172E5" w:rsidP="00F172E5">
      <w:pPr>
        <w:rPr>
          <w:rFonts w:ascii="Trebuchet MS" w:eastAsia="Times New Roman" w:hAnsi="Trebuchet MS" w:cs="Times New Roman"/>
          <w:color w:val="000000"/>
          <w:kern w:val="0"/>
          <w:sz w:val="18"/>
          <w:szCs w:val="18"/>
          <w:lang w:eastAsia="ru-RU"/>
        </w:rPr>
      </w:pPr>
      <w:r w:rsidRPr="00F172E5">
        <w:rPr>
          <w:rFonts w:ascii="Trebuchet MS" w:eastAsia="Times New Roman" w:hAnsi="Trebuchet MS" w:cs="Times New Roman" w:hint="eastAsia"/>
          <w:color w:val="000000"/>
          <w:kern w:val="0"/>
          <w:sz w:val="18"/>
          <w:szCs w:val="18"/>
          <w:lang w:eastAsia="ru-RU"/>
        </w:rPr>
        <w:t>Британской</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Колумбии</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стр</w:t>
      </w:r>
      <w:r w:rsidRPr="00F172E5">
        <w:rPr>
          <w:rFonts w:ascii="Trebuchet MS" w:eastAsia="Times New Roman" w:hAnsi="Trebuchet MS" w:cs="Times New Roman"/>
          <w:color w:val="000000"/>
          <w:kern w:val="0"/>
          <w:sz w:val="18"/>
          <w:szCs w:val="18"/>
          <w:lang w:eastAsia="ru-RU"/>
        </w:rPr>
        <w:t>. 88</w:t>
      </w:r>
    </w:p>
    <w:p w:rsidR="00F172E5" w:rsidRPr="00F172E5" w:rsidRDefault="00F172E5" w:rsidP="00F172E5">
      <w:pPr>
        <w:rPr>
          <w:rFonts w:ascii="Trebuchet MS" w:eastAsia="Times New Roman" w:hAnsi="Trebuchet MS" w:cs="Times New Roman"/>
          <w:color w:val="000000"/>
          <w:kern w:val="0"/>
          <w:sz w:val="18"/>
          <w:szCs w:val="18"/>
          <w:lang w:eastAsia="ru-RU"/>
        </w:rPr>
      </w:pPr>
    </w:p>
    <w:p w:rsidR="00F172E5" w:rsidRPr="00F172E5" w:rsidRDefault="00F172E5" w:rsidP="00F172E5">
      <w:pPr>
        <w:rPr>
          <w:rFonts w:ascii="Trebuchet MS" w:eastAsia="Times New Roman" w:hAnsi="Trebuchet MS" w:cs="Times New Roman"/>
          <w:color w:val="000000"/>
          <w:kern w:val="0"/>
          <w:sz w:val="18"/>
          <w:szCs w:val="18"/>
          <w:lang w:eastAsia="ru-RU"/>
        </w:rPr>
      </w:pPr>
      <w:r w:rsidRPr="00F172E5">
        <w:rPr>
          <w:rFonts w:ascii="Trebuchet MS" w:eastAsia="Times New Roman" w:hAnsi="Trebuchet MS" w:cs="Times New Roman" w:hint="eastAsia"/>
          <w:color w:val="000000"/>
          <w:kern w:val="0"/>
          <w:sz w:val="18"/>
          <w:szCs w:val="18"/>
          <w:lang w:eastAsia="ru-RU"/>
        </w:rPr>
        <w:t>Глава</w:t>
      </w:r>
      <w:r w:rsidRPr="00F172E5">
        <w:rPr>
          <w:rFonts w:ascii="Trebuchet MS" w:eastAsia="Times New Roman" w:hAnsi="Trebuchet MS" w:cs="Times New Roman"/>
          <w:color w:val="000000"/>
          <w:kern w:val="0"/>
          <w:sz w:val="18"/>
          <w:szCs w:val="18"/>
          <w:lang w:eastAsia="ru-RU"/>
        </w:rPr>
        <w:t xml:space="preserve"> 5. </w:t>
      </w:r>
      <w:r w:rsidRPr="00F172E5">
        <w:rPr>
          <w:rFonts w:ascii="Trebuchet MS" w:eastAsia="Times New Roman" w:hAnsi="Trebuchet MS" w:cs="Times New Roman" w:hint="eastAsia"/>
          <w:color w:val="000000"/>
          <w:kern w:val="0"/>
          <w:sz w:val="18"/>
          <w:szCs w:val="18"/>
          <w:lang w:eastAsia="ru-RU"/>
        </w:rPr>
        <w:t>Реакция</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федерального</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правительства</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на</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международную</w:t>
      </w:r>
    </w:p>
    <w:p w:rsidR="00F172E5" w:rsidRPr="00F172E5" w:rsidRDefault="00F172E5" w:rsidP="00F172E5">
      <w:pPr>
        <w:rPr>
          <w:rFonts w:ascii="Trebuchet MS" w:eastAsia="Times New Roman" w:hAnsi="Trebuchet MS" w:cs="Times New Roman"/>
          <w:color w:val="000000"/>
          <w:kern w:val="0"/>
          <w:sz w:val="18"/>
          <w:szCs w:val="18"/>
          <w:lang w:eastAsia="ru-RU"/>
        </w:rPr>
      </w:pPr>
    </w:p>
    <w:p w:rsidR="00F172E5" w:rsidRPr="00F172E5" w:rsidRDefault="00F172E5" w:rsidP="00F172E5">
      <w:pPr>
        <w:rPr>
          <w:rFonts w:ascii="Trebuchet MS" w:eastAsia="Times New Roman" w:hAnsi="Trebuchet MS" w:cs="Times New Roman"/>
          <w:color w:val="000000"/>
          <w:kern w:val="0"/>
          <w:sz w:val="18"/>
          <w:szCs w:val="18"/>
          <w:lang w:eastAsia="ru-RU"/>
        </w:rPr>
      </w:pPr>
      <w:r w:rsidRPr="00F172E5">
        <w:rPr>
          <w:rFonts w:ascii="Trebuchet MS" w:eastAsia="Times New Roman" w:hAnsi="Trebuchet MS" w:cs="Times New Roman" w:hint="eastAsia"/>
          <w:color w:val="000000"/>
          <w:kern w:val="0"/>
          <w:sz w:val="18"/>
          <w:szCs w:val="18"/>
          <w:lang w:eastAsia="ru-RU"/>
        </w:rPr>
        <w:t>деятельность</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провинций</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стр</w:t>
      </w:r>
      <w:r w:rsidRPr="00F172E5">
        <w:rPr>
          <w:rFonts w:ascii="Trebuchet MS" w:eastAsia="Times New Roman" w:hAnsi="Trebuchet MS" w:cs="Times New Roman"/>
          <w:color w:val="000000"/>
          <w:kern w:val="0"/>
          <w:sz w:val="18"/>
          <w:szCs w:val="18"/>
          <w:lang w:eastAsia="ru-RU"/>
        </w:rPr>
        <w:t>. 135</w:t>
      </w:r>
    </w:p>
    <w:p w:rsidR="00F172E5" w:rsidRPr="00F172E5" w:rsidRDefault="00F172E5" w:rsidP="00F172E5">
      <w:pPr>
        <w:rPr>
          <w:rFonts w:ascii="Trebuchet MS" w:eastAsia="Times New Roman" w:hAnsi="Trebuchet MS" w:cs="Times New Roman"/>
          <w:color w:val="000000"/>
          <w:kern w:val="0"/>
          <w:sz w:val="18"/>
          <w:szCs w:val="18"/>
          <w:lang w:eastAsia="ru-RU"/>
        </w:rPr>
      </w:pPr>
    </w:p>
    <w:p w:rsidR="00F172E5" w:rsidRPr="00F172E5" w:rsidRDefault="00F172E5" w:rsidP="00F172E5">
      <w:pPr>
        <w:rPr>
          <w:rFonts w:ascii="Trebuchet MS" w:eastAsia="Times New Roman" w:hAnsi="Trebuchet MS" w:cs="Times New Roman"/>
          <w:color w:val="000000"/>
          <w:kern w:val="0"/>
          <w:sz w:val="18"/>
          <w:szCs w:val="18"/>
          <w:lang w:eastAsia="ru-RU"/>
        </w:rPr>
      </w:pPr>
      <w:r w:rsidRPr="00F172E5">
        <w:rPr>
          <w:rFonts w:ascii="Trebuchet MS" w:eastAsia="Times New Roman" w:hAnsi="Trebuchet MS" w:cs="Times New Roman" w:hint="eastAsia"/>
          <w:color w:val="000000"/>
          <w:kern w:val="0"/>
          <w:sz w:val="18"/>
          <w:szCs w:val="18"/>
          <w:lang w:eastAsia="ru-RU"/>
        </w:rPr>
        <w:t>Заключение</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стр</w:t>
      </w:r>
      <w:r w:rsidRPr="00F172E5">
        <w:rPr>
          <w:rFonts w:ascii="Trebuchet MS" w:eastAsia="Times New Roman" w:hAnsi="Trebuchet MS" w:cs="Times New Roman"/>
          <w:color w:val="000000"/>
          <w:kern w:val="0"/>
          <w:sz w:val="18"/>
          <w:szCs w:val="18"/>
          <w:lang w:eastAsia="ru-RU"/>
        </w:rPr>
        <w:t>. 156</w:t>
      </w:r>
    </w:p>
    <w:p w:rsidR="00F172E5" w:rsidRPr="00F172E5" w:rsidRDefault="00F172E5" w:rsidP="00F172E5">
      <w:pPr>
        <w:rPr>
          <w:rFonts w:ascii="Trebuchet MS" w:eastAsia="Times New Roman" w:hAnsi="Trebuchet MS" w:cs="Times New Roman"/>
          <w:color w:val="000000"/>
          <w:kern w:val="0"/>
          <w:sz w:val="18"/>
          <w:szCs w:val="18"/>
          <w:lang w:eastAsia="ru-RU"/>
        </w:rPr>
      </w:pPr>
    </w:p>
    <w:p w:rsidR="00F172E5" w:rsidRPr="00F172E5" w:rsidRDefault="00F172E5" w:rsidP="00F172E5">
      <w:pPr>
        <w:rPr>
          <w:rFonts w:ascii="Trebuchet MS" w:eastAsia="Times New Roman" w:hAnsi="Trebuchet MS" w:cs="Times New Roman"/>
          <w:color w:val="000000"/>
          <w:kern w:val="0"/>
          <w:sz w:val="18"/>
          <w:szCs w:val="18"/>
          <w:lang w:eastAsia="ru-RU"/>
        </w:rPr>
      </w:pPr>
      <w:r w:rsidRPr="00F172E5">
        <w:rPr>
          <w:rFonts w:ascii="Trebuchet MS" w:eastAsia="Times New Roman" w:hAnsi="Trebuchet MS" w:cs="Times New Roman" w:hint="eastAsia"/>
          <w:color w:val="000000"/>
          <w:kern w:val="0"/>
          <w:sz w:val="18"/>
          <w:szCs w:val="18"/>
          <w:lang w:eastAsia="ru-RU"/>
        </w:rPr>
        <w:t>Список</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литературы</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стр</w:t>
      </w:r>
      <w:r w:rsidRPr="00F172E5">
        <w:rPr>
          <w:rFonts w:ascii="Trebuchet MS" w:eastAsia="Times New Roman" w:hAnsi="Trebuchet MS" w:cs="Times New Roman"/>
          <w:color w:val="000000"/>
          <w:kern w:val="0"/>
          <w:sz w:val="18"/>
          <w:szCs w:val="18"/>
          <w:lang w:eastAsia="ru-RU"/>
        </w:rPr>
        <w:t>. 168</w:t>
      </w:r>
    </w:p>
    <w:p w:rsidR="00F172E5" w:rsidRPr="00F172E5" w:rsidRDefault="00F172E5" w:rsidP="00F172E5">
      <w:pPr>
        <w:rPr>
          <w:rFonts w:ascii="Trebuchet MS" w:eastAsia="Times New Roman" w:hAnsi="Trebuchet MS" w:cs="Times New Roman"/>
          <w:color w:val="000000"/>
          <w:kern w:val="0"/>
          <w:sz w:val="18"/>
          <w:szCs w:val="18"/>
          <w:lang w:eastAsia="ru-RU"/>
        </w:rPr>
      </w:pPr>
    </w:p>
    <w:p w:rsidR="00CF31FE" w:rsidRPr="00F172E5" w:rsidRDefault="00F172E5" w:rsidP="00F172E5">
      <w:r w:rsidRPr="00F172E5">
        <w:rPr>
          <w:rFonts w:ascii="Trebuchet MS" w:eastAsia="Times New Roman" w:hAnsi="Trebuchet MS" w:cs="Times New Roman" w:hint="eastAsia"/>
          <w:color w:val="000000"/>
          <w:kern w:val="0"/>
          <w:sz w:val="18"/>
          <w:szCs w:val="18"/>
          <w:lang w:eastAsia="ru-RU"/>
        </w:rPr>
        <w:t>Приложения</w:t>
      </w:r>
      <w:r w:rsidRPr="00F172E5">
        <w:rPr>
          <w:rFonts w:ascii="Trebuchet MS" w:eastAsia="Times New Roman" w:hAnsi="Trebuchet MS" w:cs="Times New Roman"/>
          <w:color w:val="000000"/>
          <w:kern w:val="0"/>
          <w:sz w:val="18"/>
          <w:szCs w:val="18"/>
          <w:lang w:eastAsia="ru-RU"/>
        </w:rPr>
        <w:t xml:space="preserve"> </w:t>
      </w:r>
      <w:r w:rsidRPr="00F172E5">
        <w:rPr>
          <w:rFonts w:ascii="Trebuchet MS" w:eastAsia="Times New Roman" w:hAnsi="Trebuchet MS" w:cs="Times New Roman" w:hint="eastAsia"/>
          <w:color w:val="000000"/>
          <w:kern w:val="0"/>
          <w:sz w:val="18"/>
          <w:szCs w:val="18"/>
          <w:lang w:eastAsia="ru-RU"/>
        </w:rPr>
        <w:t>стр</w:t>
      </w:r>
      <w:r w:rsidRPr="00F172E5">
        <w:rPr>
          <w:rFonts w:ascii="Trebuchet MS" w:eastAsia="Times New Roman" w:hAnsi="Trebuchet MS" w:cs="Times New Roman"/>
          <w:color w:val="000000"/>
          <w:kern w:val="0"/>
          <w:sz w:val="18"/>
          <w:szCs w:val="18"/>
          <w:lang w:eastAsia="ru-RU"/>
        </w:rPr>
        <w:t>. 183</w:t>
      </w:r>
      <w:bookmarkStart w:id="0" w:name="_GoBack"/>
      <w:bookmarkEnd w:id="0"/>
    </w:p>
    <w:sectPr w:rsidR="00CF31FE" w:rsidRPr="00F172E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F84" w:rsidRDefault="00335F84">
      <w:pPr>
        <w:spacing w:after="0" w:line="240" w:lineRule="auto"/>
      </w:pPr>
      <w:r>
        <w:separator/>
      </w:r>
    </w:p>
  </w:endnote>
  <w:endnote w:type="continuationSeparator" w:id="0">
    <w:p w:rsidR="00335F84" w:rsidRDefault="0033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F84" w:rsidRDefault="00335F84"/>
    <w:p w:rsidR="00335F84" w:rsidRDefault="00335F84"/>
    <w:p w:rsidR="00335F84" w:rsidRDefault="00335F84"/>
    <w:p w:rsidR="00335F84" w:rsidRDefault="00335F84"/>
    <w:p w:rsidR="00335F84" w:rsidRDefault="00335F84"/>
    <w:p w:rsidR="00335F84" w:rsidRDefault="00335F84"/>
    <w:p w:rsidR="00335F84" w:rsidRDefault="00335F8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F84" w:rsidRDefault="00335F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35F84" w:rsidRDefault="00335F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35F84" w:rsidRDefault="00335F84"/>
    <w:p w:rsidR="00335F84" w:rsidRDefault="00335F84"/>
    <w:p w:rsidR="00335F84" w:rsidRDefault="00335F8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F84" w:rsidRDefault="00335F84"/>
                          <w:p w:rsidR="00335F84" w:rsidRDefault="00335F8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35F84" w:rsidRDefault="00335F84"/>
                    <w:p w:rsidR="00335F84" w:rsidRDefault="00335F8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35F84" w:rsidRDefault="00335F84"/>
    <w:p w:rsidR="00335F84" w:rsidRDefault="00335F84">
      <w:pPr>
        <w:rPr>
          <w:sz w:val="2"/>
          <w:szCs w:val="2"/>
        </w:rPr>
      </w:pPr>
    </w:p>
    <w:p w:rsidR="00335F84" w:rsidRDefault="00335F84"/>
    <w:p w:rsidR="00335F84" w:rsidRDefault="00335F84">
      <w:pPr>
        <w:spacing w:after="0" w:line="240" w:lineRule="auto"/>
      </w:pPr>
    </w:p>
  </w:footnote>
  <w:footnote w:type="continuationSeparator" w:id="0">
    <w:p w:rsidR="00335F84" w:rsidRDefault="00335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84"/>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2F476-2F6E-41C5-BF28-5737F02F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26527</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1898</cp:revision>
  <cp:lastPrinted>2009-02-06T05:36:00Z</cp:lastPrinted>
  <dcterms:created xsi:type="dcterms:W3CDTF">2023-09-07T12:38:00Z</dcterms:created>
  <dcterms:modified xsi:type="dcterms:W3CDTF">2023-12-09T17:19:00Z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