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4F5F" w14:textId="77777777" w:rsidR="000811A7" w:rsidRPr="000811A7" w:rsidRDefault="000811A7" w:rsidP="000811A7">
      <w:pPr>
        <w:rPr>
          <w:rStyle w:val="21"/>
          <w:color w:val="000000"/>
        </w:rPr>
      </w:pPr>
      <w:proofErr w:type="spellStart"/>
      <w:r w:rsidRPr="000811A7">
        <w:rPr>
          <w:rStyle w:val="21"/>
          <w:color w:val="000000"/>
        </w:rPr>
        <w:t>Чегуров</w:t>
      </w:r>
      <w:proofErr w:type="spellEnd"/>
      <w:r w:rsidRPr="000811A7">
        <w:rPr>
          <w:rStyle w:val="21"/>
          <w:color w:val="000000"/>
        </w:rPr>
        <w:t xml:space="preserve">, Андрей Борисович. Повышение работоспособности устройств интервального регулирования движения поездов при воздействии помех : диссертация ... кандидата технических наук : 05.22.08 / </w:t>
      </w:r>
      <w:proofErr w:type="spellStart"/>
      <w:r w:rsidRPr="000811A7">
        <w:rPr>
          <w:rStyle w:val="21"/>
          <w:color w:val="000000"/>
        </w:rPr>
        <w:t>Чегуров</w:t>
      </w:r>
      <w:proofErr w:type="spellEnd"/>
      <w:r w:rsidRPr="000811A7">
        <w:rPr>
          <w:rStyle w:val="21"/>
          <w:color w:val="000000"/>
        </w:rPr>
        <w:t xml:space="preserve"> Андрей Борисович; [Место защиты: </w:t>
      </w:r>
      <w:proofErr w:type="spellStart"/>
      <w:r w:rsidRPr="000811A7">
        <w:rPr>
          <w:rStyle w:val="21"/>
          <w:color w:val="000000"/>
        </w:rPr>
        <w:t>Моск</w:t>
      </w:r>
      <w:proofErr w:type="spellEnd"/>
      <w:r w:rsidRPr="000811A7">
        <w:rPr>
          <w:rStyle w:val="21"/>
          <w:color w:val="000000"/>
        </w:rPr>
        <w:t xml:space="preserve">. гос. ун-т путей </w:t>
      </w:r>
      <w:proofErr w:type="spellStart"/>
      <w:r w:rsidRPr="000811A7">
        <w:rPr>
          <w:rStyle w:val="21"/>
          <w:color w:val="000000"/>
        </w:rPr>
        <w:t>сообщ</w:t>
      </w:r>
      <w:proofErr w:type="spellEnd"/>
      <w:r w:rsidRPr="000811A7">
        <w:rPr>
          <w:rStyle w:val="21"/>
          <w:color w:val="000000"/>
        </w:rPr>
        <w:t>. (МИИТ) МПС РФ].- Москва, 2011.- 200 с.: ил. РГБ ОД, 61 12-5/1751</w:t>
      </w:r>
    </w:p>
    <w:p w14:paraId="7E94AD66" w14:textId="77777777" w:rsidR="000811A7" w:rsidRPr="000811A7" w:rsidRDefault="000811A7" w:rsidP="000811A7">
      <w:pPr>
        <w:rPr>
          <w:rStyle w:val="21"/>
          <w:color w:val="000000"/>
        </w:rPr>
      </w:pPr>
    </w:p>
    <w:p w14:paraId="28CD239C" w14:textId="77777777" w:rsidR="000811A7" w:rsidRPr="000811A7" w:rsidRDefault="000811A7" w:rsidP="000811A7">
      <w:pPr>
        <w:rPr>
          <w:rStyle w:val="21"/>
          <w:color w:val="000000"/>
        </w:rPr>
      </w:pPr>
    </w:p>
    <w:p w14:paraId="60DBCD65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6B637E98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высшего профессионального образования «Московский государственный</w:t>
      </w:r>
    </w:p>
    <w:p w14:paraId="62FC846E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университет путей сообщения» (МИИТ)</w:t>
      </w:r>
    </w:p>
    <w:p w14:paraId="0C714981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На правах рукописи</w:t>
      </w:r>
    </w:p>
    <w:p w14:paraId="711D8FA9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Специальность 05.22.08 - Управление процессами перевозок</w:t>
      </w:r>
    </w:p>
    <w:p w14:paraId="161D3045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Диссертация на соискание учёной степени</w:t>
      </w:r>
    </w:p>
    <w:p w14:paraId="78D193DD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кандидата технических наук</w:t>
      </w:r>
    </w:p>
    <w:p w14:paraId="1B228C75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Научный руководитель доктор технических наук, профессор Ю.А. Кравцов</w:t>
      </w:r>
    </w:p>
    <w:p w14:paraId="1773320F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 xml:space="preserve">Москва-2011 </w:t>
      </w:r>
    </w:p>
    <w:p w14:paraId="39541CDA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СОДЕРЖАНИЕ</w:t>
      </w:r>
    </w:p>
    <w:p w14:paraId="6AE3A1E6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ВВЕДЕНИЕ</w:t>
      </w:r>
      <w:r w:rsidRPr="000811A7">
        <w:rPr>
          <w:rStyle w:val="21"/>
          <w:color w:val="000000"/>
        </w:rPr>
        <w:tab/>
        <w:t xml:space="preserve"> 5</w:t>
      </w:r>
    </w:p>
    <w:p w14:paraId="39C6D211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1. РАЗРАБОТКА РЕКОМЕНДАЦИЙ ПО ПОВЫШЕНИЮ РАБОТОСПОСОБНОСТИ</w:t>
      </w:r>
      <w:r w:rsidRPr="000811A7">
        <w:rPr>
          <w:rStyle w:val="21"/>
          <w:color w:val="000000"/>
        </w:rPr>
        <w:tab/>
        <w:t>ЧИСЛОВОЙ</w:t>
      </w:r>
      <w:r w:rsidRPr="000811A7">
        <w:rPr>
          <w:rStyle w:val="21"/>
          <w:color w:val="000000"/>
        </w:rPr>
        <w:tab/>
        <w:t>КОДОВОЙ</w:t>
      </w:r>
    </w:p>
    <w:p w14:paraId="1B75A407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АВТОМАТИЧЕСКОЙ ЛОКОМОТИВНОЙ СИГНАЛИЗАЦИИ</w:t>
      </w:r>
      <w:r w:rsidRPr="000811A7">
        <w:rPr>
          <w:rStyle w:val="21"/>
          <w:color w:val="000000"/>
        </w:rPr>
        <w:tab/>
        <w:t xml:space="preserve"> 10</w:t>
      </w:r>
    </w:p>
    <w:p w14:paraId="0B226FD2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1Л Методика экспериментального исследования работы АЛСН в эксплуатационных условиях</w:t>
      </w:r>
      <w:r w:rsidRPr="000811A7">
        <w:rPr>
          <w:rStyle w:val="21"/>
          <w:color w:val="000000"/>
        </w:rPr>
        <w:tab/>
        <w:t xml:space="preserve"> 10</w:t>
      </w:r>
    </w:p>
    <w:p w14:paraId="43288582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1.2</w:t>
      </w:r>
      <w:r w:rsidRPr="000811A7">
        <w:rPr>
          <w:rStyle w:val="21"/>
          <w:color w:val="000000"/>
        </w:rPr>
        <w:tab/>
        <w:t>Анализ результатов экспериментальных исследований работы</w:t>
      </w:r>
    </w:p>
    <w:p w14:paraId="0496AB3D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АЛСН в эксплуатационных условиях</w:t>
      </w:r>
      <w:r w:rsidRPr="000811A7">
        <w:rPr>
          <w:rStyle w:val="21"/>
          <w:color w:val="000000"/>
        </w:rPr>
        <w:tab/>
        <w:t xml:space="preserve"> 17</w:t>
      </w:r>
    </w:p>
    <w:p w14:paraId="233402ED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1.3</w:t>
      </w:r>
      <w:r w:rsidRPr="000811A7">
        <w:rPr>
          <w:rStyle w:val="21"/>
          <w:color w:val="000000"/>
        </w:rPr>
        <w:tab/>
        <w:t>Методика расчета уровня ЭДС на входе локомотивного приемника</w:t>
      </w:r>
    </w:p>
    <w:p w14:paraId="1D6107AE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вследствие намагниченности рельсов</w:t>
      </w:r>
      <w:r w:rsidRPr="000811A7">
        <w:rPr>
          <w:rStyle w:val="21"/>
          <w:color w:val="000000"/>
        </w:rPr>
        <w:tab/>
        <w:t xml:space="preserve"> 22</w:t>
      </w:r>
    </w:p>
    <w:p w14:paraId="2E705FED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1.4</w:t>
      </w:r>
      <w:r w:rsidRPr="000811A7">
        <w:rPr>
          <w:rStyle w:val="21"/>
          <w:color w:val="000000"/>
        </w:rPr>
        <w:tab/>
        <w:t>Структурная схема устройства для повышения работоспособности</w:t>
      </w:r>
    </w:p>
    <w:p w14:paraId="281CC60A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АЛСН при дешифрировании искаженных числовых кодовых комбинаций</w:t>
      </w:r>
      <w:r w:rsidRPr="000811A7">
        <w:rPr>
          <w:rStyle w:val="21"/>
          <w:color w:val="000000"/>
        </w:rPr>
        <w:tab/>
        <w:t xml:space="preserve"> 35</w:t>
      </w:r>
    </w:p>
    <w:p w14:paraId="72E63749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lastRenderedPageBreak/>
        <w:t>1.5</w:t>
      </w:r>
      <w:r w:rsidRPr="000811A7">
        <w:rPr>
          <w:rStyle w:val="21"/>
          <w:color w:val="000000"/>
        </w:rPr>
        <w:tab/>
        <w:t>Выводы</w:t>
      </w:r>
      <w:r w:rsidRPr="000811A7">
        <w:rPr>
          <w:rStyle w:val="21"/>
          <w:color w:val="000000"/>
        </w:rPr>
        <w:tab/>
        <w:t xml:space="preserve"> 43</w:t>
      </w:r>
    </w:p>
    <w:p w14:paraId="04E3DA91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2</w:t>
      </w:r>
      <w:r w:rsidRPr="000811A7">
        <w:rPr>
          <w:rStyle w:val="21"/>
          <w:color w:val="000000"/>
        </w:rPr>
        <w:tab/>
        <w:t>МАТЕМАТИЧЕСКОЕ ОПИСАНИЕ ДЛЯ РАСЧЕТА ДОПУСТИМОГО УРОВНЯ ГАРМОНИЧЕСКОЙ ПОМЕХИ В РАБОЧЕЙ ПОЛОСЕ ПУТЕВЫХ ПРИЕМНИКОВ</w:t>
      </w:r>
      <w:r w:rsidRPr="000811A7">
        <w:rPr>
          <w:rStyle w:val="21"/>
          <w:color w:val="000000"/>
        </w:rPr>
        <w:tab/>
        <w:t xml:space="preserve"> 44</w:t>
      </w:r>
    </w:p>
    <w:p w14:paraId="3444A7A5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2.1</w:t>
      </w:r>
      <w:r w:rsidRPr="000811A7">
        <w:rPr>
          <w:rStyle w:val="21"/>
          <w:color w:val="000000"/>
        </w:rPr>
        <w:tab/>
        <w:t>Методика расчёта уровня гармоник тягового тока в полосе</w:t>
      </w:r>
    </w:p>
    <w:p w14:paraId="48E03CE8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пропускания путевого приемника рельсовой цепи с изолирующими стыками в контрольном режиме</w:t>
      </w:r>
      <w:r w:rsidRPr="000811A7">
        <w:rPr>
          <w:rStyle w:val="21"/>
          <w:color w:val="000000"/>
        </w:rPr>
        <w:tab/>
        <w:t xml:space="preserve"> 44</w:t>
      </w:r>
    </w:p>
    <w:p w14:paraId="5D8D738F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2.2</w:t>
      </w:r>
      <w:r w:rsidRPr="000811A7">
        <w:rPr>
          <w:rStyle w:val="21"/>
          <w:color w:val="000000"/>
        </w:rPr>
        <w:tab/>
        <w:t>Методика расчёта уровня гармоник тягового тока в контрольном</w:t>
      </w:r>
    </w:p>
    <w:p w14:paraId="169728A4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 xml:space="preserve">режиме станционных рельсовых цепей </w:t>
      </w:r>
      <w:proofErr w:type="spellStart"/>
      <w:r w:rsidRPr="000811A7">
        <w:rPr>
          <w:rStyle w:val="21"/>
          <w:color w:val="000000"/>
        </w:rPr>
        <w:t>приёмо</w:t>
      </w:r>
      <w:proofErr w:type="spellEnd"/>
      <w:r w:rsidRPr="000811A7">
        <w:rPr>
          <w:rStyle w:val="21"/>
          <w:color w:val="000000"/>
        </w:rPr>
        <w:t>-отправочного пути с изолирующими стыками и общим источником питания</w:t>
      </w:r>
      <w:r w:rsidRPr="000811A7">
        <w:rPr>
          <w:rStyle w:val="21"/>
          <w:color w:val="000000"/>
        </w:rPr>
        <w:tab/>
        <w:t xml:space="preserve"> 53</w:t>
      </w:r>
    </w:p>
    <w:p w14:paraId="3FFEE070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2.3</w:t>
      </w:r>
      <w:r w:rsidRPr="000811A7">
        <w:rPr>
          <w:rStyle w:val="21"/>
          <w:color w:val="000000"/>
        </w:rPr>
        <w:tab/>
        <w:t>Методика расчёта уровня гармоник тягового тока в полосе</w:t>
      </w:r>
    </w:p>
    <w:p w14:paraId="2FF4FFC1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пропускания путевых приемников перегонных рельсовых цепей без изолирующих стыков с общим источником питания в контрольном режиме</w:t>
      </w:r>
      <w:r w:rsidRPr="000811A7">
        <w:rPr>
          <w:rStyle w:val="21"/>
          <w:color w:val="000000"/>
        </w:rPr>
        <w:tab/>
        <w:t xml:space="preserve"> 63</w:t>
      </w:r>
    </w:p>
    <w:p w14:paraId="65046B7F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2.4</w:t>
      </w:r>
      <w:r w:rsidRPr="000811A7">
        <w:rPr>
          <w:rStyle w:val="21"/>
          <w:color w:val="000000"/>
        </w:rPr>
        <w:tab/>
        <w:t xml:space="preserve">Критерий чувствительности рельсовой цепи к обрыву рельсовой нити с учетом воздействия тока электроподвижного состава с </w:t>
      </w:r>
    </w:p>
    <w:p w14:paraId="759CE5EA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з</w:t>
      </w:r>
    </w:p>
    <w:p w14:paraId="1F2D28BD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асинхронным тяговым приводом</w:t>
      </w:r>
      <w:r w:rsidRPr="000811A7">
        <w:rPr>
          <w:rStyle w:val="21"/>
          <w:color w:val="000000"/>
        </w:rPr>
        <w:tab/>
        <w:t xml:space="preserve"> 72</w:t>
      </w:r>
    </w:p>
    <w:p w14:paraId="22808F56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2.5</w:t>
      </w:r>
      <w:r w:rsidRPr="000811A7">
        <w:rPr>
          <w:rStyle w:val="21"/>
          <w:color w:val="000000"/>
        </w:rPr>
        <w:tab/>
        <w:t>Выводы</w:t>
      </w:r>
      <w:r w:rsidRPr="000811A7">
        <w:rPr>
          <w:rStyle w:val="21"/>
          <w:color w:val="000000"/>
        </w:rPr>
        <w:tab/>
        <w:t xml:space="preserve"> 77</w:t>
      </w:r>
    </w:p>
    <w:p w14:paraId="3907A451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3</w:t>
      </w:r>
      <w:r w:rsidRPr="000811A7">
        <w:rPr>
          <w:rStyle w:val="21"/>
          <w:color w:val="000000"/>
        </w:rPr>
        <w:tab/>
        <w:t>ЭКСПЕРИМЕНТАЛЬНОЕ ИССЛЕДОВАНИЕ</w:t>
      </w:r>
    </w:p>
    <w:p w14:paraId="75379B9A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РАБОТОСПОСОБНОСТИ РЕЛЬСОВЫХ ЦЕПЕЙ ПРИ ВОЗДЕЙСТВИИ ТОКА ЭПС С АСИНХРОННЫМ ТЯГОВЫМ ПРИВОДОМ</w:t>
      </w:r>
      <w:r w:rsidRPr="000811A7">
        <w:rPr>
          <w:rStyle w:val="21"/>
          <w:color w:val="000000"/>
        </w:rPr>
        <w:tab/>
        <w:t xml:space="preserve"> 78</w:t>
      </w:r>
    </w:p>
    <w:p w14:paraId="71595D86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3.1</w:t>
      </w:r>
      <w:r w:rsidRPr="000811A7">
        <w:rPr>
          <w:rStyle w:val="21"/>
          <w:color w:val="000000"/>
        </w:rPr>
        <w:tab/>
        <w:t>Экспериментальное исследование работоспособности рельсовых</w:t>
      </w:r>
    </w:p>
    <w:p w14:paraId="0C65E42E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цепей при воздействии тока электропоезда "Сапсан" с помощью физической модели</w:t>
      </w:r>
      <w:r w:rsidRPr="000811A7">
        <w:rPr>
          <w:rStyle w:val="21"/>
          <w:color w:val="000000"/>
        </w:rPr>
        <w:tab/>
        <w:t xml:space="preserve"> 78</w:t>
      </w:r>
    </w:p>
    <w:p w14:paraId="3BEF6DFC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3.2</w:t>
      </w:r>
      <w:r w:rsidRPr="000811A7">
        <w:rPr>
          <w:rStyle w:val="21"/>
          <w:color w:val="000000"/>
        </w:rPr>
        <w:tab/>
        <w:t>Электронное моделирование приемников 11111 рельсовых цепей</w:t>
      </w:r>
    </w:p>
    <w:p w14:paraId="6B5B3C01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тональной частоты</w:t>
      </w:r>
      <w:r w:rsidRPr="000811A7">
        <w:rPr>
          <w:rStyle w:val="21"/>
          <w:color w:val="000000"/>
        </w:rPr>
        <w:tab/>
        <w:t xml:space="preserve"> 89</w:t>
      </w:r>
    </w:p>
    <w:p w14:paraId="2619DBF0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3.3</w:t>
      </w:r>
      <w:r w:rsidRPr="000811A7">
        <w:rPr>
          <w:rStyle w:val="21"/>
          <w:color w:val="000000"/>
        </w:rPr>
        <w:tab/>
        <w:t>Методика обработки записей тягового тока для оценки</w:t>
      </w:r>
    </w:p>
    <w:p w14:paraId="49175D7B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работоспособности рельсовых цепей тональной частоты</w:t>
      </w:r>
      <w:r w:rsidRPr="000811A7">
        <w:rPr>
          <w:rStyle w:val="21"/>
          <w:color w:val="000000"/>
        </w:rPr>
        <w:tab/>
        <w:t xml:space="preserve"> 106</w:t>
      </w:r>
    </w:p>
    <w:p w14:paraId="206A029D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3.4</w:t>
      </w:r>
      <w:r w:rsidRPr="000811A7">
        <w:rPr>
          <w:rStyle w:val="21"/>
          <w:color w:val="000000"/>
        </w:rPr>
        <w:tab/>
        <w:t>Анализ работоспособности рельсовых цепей тональной частоты при</w:t>
      </w:r>
    </w:p>
    <w:p w14:paraId="1DF30D17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воздействии тягового тока ЭПС с асинхронным тяговым приводом</w:t>
      </w:r>
      <w:r w:rsidRPr="000811A7">
        <w:rPr>
          <w:rStyle w:val="21"/>
          <w:color w:val="000000"/>
        </w:rPr>
        <w:tab/>
      </w:r>
      <w:r w:rsidRPr="000811A7">
        <w:rPr>
          <w:rStyle w:val="21"/>
          <w:color w:val="000000"/>
        </w:rPr>
        <w:tab/>
        <w:t>116</w:t>
      </w:r>
    </w:p>
    <w:p w14:paraId="1049ECD9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lastRenderedPageBreak/>
        <w:t>3.5</w:t>
      </w:r>
      <w:r w:rsidRPr="000811A7">
        <w:rPr>
          <w:rStyle w:val="21"/>
          <w:color w:val="000000"/>
        </w:rPr>
        <w:tab/>
        <w:t>Анализ записей тока электропоезда "Сапсан" в эксплуатационных</w:t>
      </w:r>
    </w:p>
    <w:p w14:paraId="7F0FEADD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условиях</w:t>
      </w:r>
      <w:r w:rsidRPr="000811A7">
        <w:rPr>
          <w:rStyle w:val="21"/>
          <w:color w:val="000000"/>
        </w:rPr>
        <w:tab/>
        <w:t xml:space="preserve"> 127</w:t>
      </w:r>
    </w:p>
    <w:p w14:paraId="20B21CAB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3.6</w:t>
      </w:r>
      <w:r w:rsidRPr="000811A7">
        <w:rPr>
          <w:rStyle w:val="21"/>
          <w:color w:val="000000"/>
        </w:rPr>
        <w:tab/>
        <w:t>Выводы</w:t>
      </w:r>
      <w:r w:rsidRPr="000811A7">
        <w:rPr>
          <w:rStyle w:val="21"/>
          <w:color w:val="000000"/>
        </w:rPr>
        <w:tab/>
        <w:t xml:space="preserve"> 132</w:t>
      </w:r>
    </w:p>
    <w:p w14:paraId="6C0293AD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4</w:t>
      </w:r>
      <w:r w:rsidRPr="000811A7">
        <w:rPr>
          <w:rStyle w:val="21"/>
          <w:color w:val="000000"/>
        </w:rPr>
        <w:tab/>
        <w:t>ИССЛЕДОВАНИЕ</w:t>
      </w:r>
      <w:r w:rsidRPr="000811A7">
        <w:rPr>
          <w:rStyle w:val="21"/>
          <w:color w:val="000000"/>
        </w:rPr>
        <w:tab/>
        <w:t>РАБОТОСПОСОБНОСТИ</w:t>
      </w:r>
    </w:p>
    <w:p w14:paraId="39E83F98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КОРРЕЛЯЦИОННОГО ДЕШИФРАТОРА ЧИСЛОВЫХ КОДОВЫХ КОМБИНАЦИЙ АЛСН</w:t>
      </w:r>
      <w:r w:rsidRPr="000811A7">
        <w:rPr>
          <w:rStyle w:val="21"/>
          <w:color w:val="000000"/>
        </w:rPr>
        <w:tab/>
        <w:t xml:space="preserve"> 134</w:t>
      </w:r>
    </w:p>
    <w:p w14:paraId="1DDC8BDA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4.1</w:t>
      </w:r>
      <w:r w:rsidRPr="000811A7">
        <w:rPr>
          <w:rStyle w:val="21"/>
          <w:color w:val="000000"/>
        </w:rPr>
        <w:tab/>
        <w:t>Функциональная схема корреляционного дешифратора числовых</w:t>
      </w:r>
    </w:p>
    <w:p w14:paraId="30EDF7AC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кодовых комбинаций АЛСН</w:t>
      </w:r>
      <w:r w:rsidRPr="000811A7">
        <w:rPr>
          <w:rStyle w:val="21"/>
          <w:color w:val="000000"/>
        </w:rPr>
        <w:tab/>
        <w:t xml:space="preserve"> 134</w:t>
      </w:r>
    </w:p>
    <w:p w14:paraId="34435448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4.2</w:t>
      </w:r>
      <w:r w:rsidRPr="000811A7">
        <w:rPr>
          <w:rStyle w:val="21"/>
          <w:color w:val="000000"/>
        </w:rPr>
        <w:tab/>
        <w:t>Разработка программно-аппаратных средств для сравнительных</w:t>
      </w:r>
    </w:p>
    <w:p w14:paraId="16051CFC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испытаний и моделирования искаженных числовых кодовых комбинаций АЛ С в лабораторных условиях</w:t>
      </w:r>
      <w:r w:rsidRPr="000811A7">
        <w:rPr>
          <w:rStyle w:val="21"/>
          <w:color w:val="000000"/>
        </w:rPr>
        <w:tab/>
        <w:t xml:space="preserve"> 144</w:t>
      </w:r>
    </w:p>
    <w:p w14:paraId="5D35A651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4.3</w:t>
      </w:r>
      <w:r w:rsidRPr="000811A7">
        <w:rPr>
          <w:rStyle w:val="21"/>
          <w:color w:val="000000"/>
        </w:rPr>
        <w:tab/>
        <w:t>Методика и результаты испытаний работоспособности макетного</w:t>
      </w:r>
    </w:p>
    <w:p w14:paraId="6E3A6929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образца корреляционного дешифратора числовых кодовых комбинаций АЛСН</w:t>
      </w:r>
      <w:r w:rsidRPr="000811A7">
        <w:rPr>
          <w:rStyle w:val="21"/>
          <w:color w:val="000000"/>
        </w:rPr>
        <w:tab/>
        <w:t xml:space="preserve"> 152</w:t>
      </w:r>
    </w:p>
    <w:p w14:paraId="51E12DC6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4.4</w:t>
      </w:r>
      <w:r w:rsidRPr="000811A7">
        <w:rPr>
          <w:rStyle w:val="21"/>
          <w:color w:val="000000"/>
        </w:rPr>
        <w:tab/>
        <w:t>Выводы</w:t>
      </w:r>
      <w:r w:rsidRPr="000811A7">
        <w:rPr>
          <w:rStyle w:val="21"/>
          <w:color w:val="000000"/>
        </w:rPr>
        <w:tab/>
        <w:t xml:space="preserve"> 157</w:t>
      </w:r>
    </w:p>
    <w:p w14:paraId="46A5E3B7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 xml:space="preserve">ЗАКЛЮЧЕНИЕ </w:t>
      </w:r>
    </w:p>
    <w:p w14:paraId="651DB4B3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СПИСОК ИСПОЛЬЗОВАННЫХ ИСТОЧНИКОВ</w:t>
      </w:r>
      <w:r w:rsidRPr="000811A7">
        <w:rPr>
          <w:rStyle w:val="21"/>
          <w:color w:val="000000"/>
        </w:rPr>
        <w:tab/>
      </w:r>
      <w:r w:rsidRPr="000811A7">
        <w:rPr>
          <w:rStyle w:val="21"/>
          <w:color w:val="000000"/>
        </w:rPr>
        <w:tab/>
      </w:r>
      <w:r w:rsidRPr="000811A7">
        <w:rPr>
          <w:rStyle w:val="21"/>
          <w:color w:val="000000"/>
        </w:rPr>
        <w:tab/>
        <w:t xml:space="preserve"> 162</w:t>
      </w:r>
    </w:p>
    <w:p w14:paraId="3FAA3355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ПРИЛОЖЕНИЕ 1</w:t>
      </w:r>
      <w:r w:rsidRPr="000811A7">
        <w:rPr>
          <w:rStyle w:val="21"/>
          <w:color w:val="000000"/>
        </w:rPr>
        <w:tab/>
        <w:t xml:space="preserve">   172</w:t>
      </w:r>
    </w:p>
    <w:p w14:paraId="7F802AD4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ПРИЛОЖЕНИЕ 2</w:t>
      </w:r>
      <w:r w:rsidRPr="000811A7">
        <w:rPr>
          <w:rStyle w:val="21"/>
          <w:color w:val="000000"/>
        </w:rPr>
        <w:tab/>
        <w:t xml:space="preserve">   177</w:t>
      </w:r>
    </w:p>
    <w:p w14:paraId="72F7F6E1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ПРИЛОЖЕНИЕ 3</w:t>
      </w:r>
      <w:r w:rsidRPr="000811A7">
        <w:rPr>
          <w:rStyle w:val="21"/>
          <w:color w:val="000000"/>
        </w:rPr>
        <w:tab/>
        <w:t xml:space="preserve">   196</w:t>
      </w:r>
    </w:p>
    <w:p w14:paraId="2DC71D49" w14:textId="77777777" w:rsidR="000811A7" w:rsidRPr="000811A7" w:rsidRDefault="000811A7" w:rsidP="000811A7">
      <w:pPr>
        <w:rPr>
          <w:rStyle w:val="21"/>
          <w:color w:val="000000"/>
        </w:rPr>
      </w:pPr>
      <w:r w:rsidRPr="000811A7">
        <w:rPr>
          <w:rStyle w:val="21"/>
          <w:color w:val="000000"/>
        </w:rPr>
        <w:t>ПРИЛОЖЕНИЕ 4</w:t>
      </w:r>
      <w:r w:rsidRPr="000811A7">
        <w:rPr>
          <w:rStyle w:val="21"/>
          <w:color w:val="000000"/>
        </w:rPr>
        <w:tab/>
        <w:t xml:space="preserve">   198 </w:t>
      </w:r>
    </w:p>
    <w:p w14:paraId="6C5238E4" w14:textId="4ABB43A0" w:rsidR="00124252" w:rsidRDefault="00124252" w:rsidP="000811A7"/>
    <w:p w14:paraId="0D1E1D41" w14:textId="4B5CB551" w:rsidR="000811A7" w:rsidRDefault="000811A7" w:rsidP="000811A7"/>
    <w:p w14:paraId="3EA4CEE6" w14:textId="53A22BAA" w:rsidR="000811A7" w:rsidRDefault="000811A7" w:rsidP="000811A7"/>
    <w:p w14:paraId="0F71F7FF" w14:textId="22439FF2" w:rsidR="000811A7" w:rsidRDefault="000811A7" w:rsidP="000811A7"/>
    <w:p w14:paraId="0EED85E5" w14:textId="77777777" w:rsidR="000811A7" w:rsidRDefault="000811A7" w:rsidP="000811A7">
      <w:pPr>
        <w:pStyle w:val="210"/>
        <w:shd w:val="clear" w:color="auto" w:fill="auto"/>
        <w:spacing w:before="0" w:after="477" w:line="280" w:lineRule="exact"/>
        <w:ind w:left="20" w:firstLine="0"/>
      </w:pPr>
      <w:r>
        <w:rPr>
          <w:rStyle w:val="21"/>
          <w:color w:val="000000"/>
        </w:rPr>
        <w:t>ЗАКЛЮЧЕНИЕ</w:t>
      </w:r>
    </w:p>
    <w:p w14:paraId="49364FD3" w14:textId="77777777" w:rsidR="000811A7" w:rsidRDefault="000811A7" w:rsidP="000811A7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рамках диссертационной работы получены следующие основные научные и прикладные результаты.</w:t>
      </w:r>
    </w:p>
    <w:p w14:paraId="43A11CE1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  <w:tab w:val="left" w:pos="3260"/>
          <w:tab w:val="left" w:pos="5991"/>
          <w:tab w:val="left" w:pos="795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На основе</w:t>
      </w:r>
      <w:r>
        <w:rPr>
          <w:rStyle w:val="21"/>
          <w:color w:val="000000"/>
        </w:rPr>
        <w:tab/>
        <w:t>экспериментальных</w:t>
      </w:r>
      <w:r>
        <w:rPr>
          <w:rStyle w:val="21"/>
          <w:color w:val="000000"/>
        </w:rPr>
        <w:tab/>
        <w:t>поездок на</w:t>
      </w:r>
      <w:r>
        <w:rPr>
          <w:rStyle w:val="21"/>
          <w:color w:val="000000"/>
        </w:rPr>
        <w:tab/>
        <w:t>электровозах</w:t>
      </w:r>
    </w:p>
    <w:p w14:paraId="16DDCBAB" w14:textId="77777777" w:rsidR="000811A7" w:rsidRDefault="000811A7" w:rsidP="000811A7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постоянного и переменного тока в условиях реальной эксплуатации и анализа протоколов измерений, выполненных дистанциями сигнализации и связи, параметров числовых кодовых комбинаций, передаваемых аппаратурой рельсовых цепей, собраны данные по искажениям числовых кодовых комбинаций. Среди всех типов зарегистрированных искажений выделены те искажения, наличие которых приводило к сбою АЛСН. Выделены комбинированные искажения первого и второго рода.</w:t>
      </w:r>
    </w:p>
    <w:p w14:paraId="55DB1020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  <w:tab w:val="left" w:pos="326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</w:t>
      </w:r>
      <w:r>
        <w:rPr>
          <w:rStyle w:val="21"/>
          <w:color w:val="000000"/>
        </w:rPr>
        <w:tab/>
        <w:t>методика учета воздействия остаточной</w:t>
      </w:r>
    </w:p>
    <w:p w14:paraId="50066D85" w14:textId="77777777" w:rsidR="000811A7" w:rsidRDefault="000811A7" w:rsidP="000811A7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намагниченности в зоне изолирующих стыков на работу АЛСН. Показано, что при определённых реальных скоростях движения и размерах магнитных пятен на зажимах локомотивной катушки может возникать радиоимпульс помехи, частота заполнения которого в точности совпадает с частотой полезного сигнала.</w:t>
      </w:r>
    </w:p>
    <w:p w14:paraId="21A4759D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Разработано устройство, позволяющее уменьшить число сбоев АЛСН при дешифрировании искажённых кодовых комбинаций. Новизна технического решения подтверждена патентом на полезную модель.</w:t>
      </w:r>
    </w:p>
    <w:p w14:paraId="3D40C9E6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Разработано математическое описание для расчёта уровня гармоник тягового тока в полосе пропускания путевого приемника станционной рельсовой цепи стрелочной секции, примыкающей к отсосу тягового тока тяговой подстанции в контрольном режиме.</w:t>
      </w:r>
    </w:p>
    <w:p w14:paraId="798E496E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Разработано математическое описание для расчёта уровня гармоник тягового тока в полосе пропускания путевых приемников станционных рельсовых цепей </w:t>
      </w:r>
      <w:proofErr w:type="spellStart"/>
      <w:r>
        <w:rPr>
          <w:rStyle w:val="21"/>
          <w:color w:val="000000"/>
        </w:rPr>
        <w:t>приёмо</w:t>
      </w:r>
      <w:proofErr w:type="spellEnd"/>
      <w:r>
        <w:rPr>
          <w:rStyle w:val="21"/>
          <w:color w:val="000000"/>
        </w:rPr>
        <w:t>-отправочного пути с общим источником питания в контрольном режиме.</w:t>
      </w:r>
    </w:p>
    <w:p w14:paraId="62A3E8BC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Получены формулы, описывающие влияние гармоник тягового тока на путевые приемники перегонных рельсовых цепей без изолирующих стыков с </w:t>
      </w:r>
      <w:r>
        <w:rPr>
          <w:rStyle w:val="21"/>
          <w:color w:val="000000"/>
        </w:rPr>
        <w:lastRenderedPageBreak/>
        <w:t>общим источником питания, расположенные в произвольном месте относительно тяговой подстанции и электроподвижного состава, в контрольном режиме.</w:t>
      </w:r>
    </w:p>
    <w:p w14:paraId="4524642A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Получено выражение для критерия чувствительности рельсовой цепи к обрыву рельсовой нити с учётом воздействия гармоник тягового тока электроподвижного состава с асинхронным приводом в рабочей полосе частот рельсовых цепей тональной частоты. Приведена методика определения допустимых уровней гармоник тягового тока в рабочей полосе частот рельсовых цепей тональной частоты по условиям выполнения контрольного режима.</w:t>
      </w:r>
    </w:p>
    <w:p w14:paraId="2023805E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Разработана физическая модель для экспериментального исследования работы рельсовых цепей с расчётным коэффициентом асимметрии рельсовой линии при воздействии обратного тягового тока. На основании проведенных исследований сделано заключение о работоспособности </w:t>
      </w:r>
      <w:proofErr w:type="spellStart"/>
      <w:r>
        <w:rPr>
          <w:rStyle w:val="21"/>
          <w:color w:val="000000"/>
        </w:rPr>
        <w:t>фазочувствительных</w:t>
      </w:r>
      <w:proofErr w:type="spellEnd"/>
      <w:r>
        <w:rPr>
          <w:rStyle w:val="21"/>
          <w:color w:val="000000"/>
        </w:rPr>
        <w:t xml:space="preserve"> и тональных рельсовых цепей при воздействии тока электропоезда "Сапсан".</w:t>
      </w:r>
    </w:p>
    <w:p w14:paraId="0D005936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Разработаны электронные модели путевых приемников семейства ТРЦЗ, проведена их верификация и сравнение с физическими образцами. Максимальная зафиксированная погрешность не превышает 5%. Электронные модели синтезированы в программной графической среде </w:t>
      </w:r>
      <w:proofErr w:type="spellStart"/>
      <w:r>
        <w:rPr>
          <w:rStyle w:val="253"/>
          <w:color w:val="000000"/>
        </w:rPr>
        <w:t>Simulink</w:t>
      </w:r>
      <w:proofErr w:type="spellEnd"/>
      <w:r>
        <w:rPr>
          <w:rStyle w:val="253"/>
          <w:color w:val="000000"/>
        </w:rPr>
        <w:t xml:space="preserve">, </w:t>
      </w:r>
      <w:r>
        <w:rPr>
          <w:rStyle w:val="21"/>
          <w:color w:val="000000"/>
        </w:rPr>
        <w:t>обеспечивающей возможность анализа воздействия на путевой приемник записанных в ходе испытаний сигналов тягового тока и допускающей создание сценариев проведения экспериментов, что позволяет упростить и автоматизировать задачу проведения экспериментальных исследований работоспособности эксплуатируемых рельсовых цепей тональной частоты в эксплуатационных условиях.</w:t>
      </w:r>
    </w:p>
    <w:p w14:paraId="616B35E5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Проведена гармонизация отечественной и европейской методики обработки записей тягового тока для оценки работоспособности рельсовых цепей </w:t>
      </w:r>
      <w:r>
        <w:rPr>
          <w:rStyle w:val="21"/>
          <w:color w:val="000000"/>
        </w:rPr>
        <w:lastRenderedPageBreak/>
        <w:t>тональной частоты при воздействии тягового тока электроподвижного состава с асинхронным тяговым приводом.</w:t>
      </w:r>
    </w:p>
    <w:p w14:paraId="68FF84C1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Проведён анализ контрольного режима рельсовых цепей тональной частоты с учётом воздействия тягового тока электроподвижного состава с асинхронным тяговым приводом. Сделаны обобщения, необходимые при разработке мероприятий по обеспечению работоспособности рельсовых цепей в условиях воздействия гармоник тока электроподвижного состава с асинхронным тяговым приводом.</w:t>
      </w:r>
    </w:p>
    <w:p w14:paraId="2D94D5E7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Проведено экспериментальное исследование работоспособности рельсовых цепей в эксплуатационных условиях при воздействии тока электропоезда "Сапсан" с асинхронным тяговым приводом. Результаты эксплуатационных испытаний подтвердили выводы о работоспособности рельсовых цепей при воздействии тока электропоезда "Сапсан", сделанные при экспериментальных исследованиях на физических моделях.</w:t>
      </w:r>
    </w:p>
    <w:p w14:paraId="41DEC713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Разработан макетный образец устройства корреляционного дешифрирования числовых кодовых комбинаций АЛС. Его конструктивное исполнение позволяет проводить экспериментальные исследования в эксплуатационных условиях. Аппаратное и программное обеспечение разработанного макетного образца полностью совместимо с программным продуктом </w:t>
      </w:r>
      <w:proofErr w:type="spellStart"/>
      <w:r>
        <w:rPr>
          <w:rStyle w:val="253"/>
          <w:color w:val="000000"/>
        </w:rPr>
        <w:t>Matlab</w:t>
      </w:r>
      <w:proofErr w:type="spellEnd"/>
      <w:r w:rsidRPr="000811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графической оболочкой </w:t>
      </w:r>
      <w:proofErr w:type="spellStart"/>
      <w:r>
        <w:rPr>
          <w:rStyle w:val="253"/>
          <w:color w:val="000000"/>
        </w:rPr>
        <w:t>Simulink</w:t>
      </w:r>
      <w:proofErr w:type="spellEnd"/>
      <w:r w:rsidRPr="000811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имеет большой запас вычислительных ресурсов применительно к рассматриваемой задаче.</w:t>
      </w:r>
    </w:p>
    <w:p w14:paraId="1A87FAAC" w14:textId="77777777" w:rsidR="000811A7" w:rsidRDefault="000811A7" w:rsidP="00AC46E5">
      <w:pPr>
        <w:pStyle w:val="210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Разработаны </w:t>
      </w:r>
      <w:proofErr w:type="spellStart"/>
      <w:r>
        <w:rPr>
          <w:rStyle w:val="21"/>
          <w:color w:val="000000"/>
        </w:rPr>
        <w:t>программно</w:t>
      </w:r>
      <w:proofErr w:type="spellEnd"/>
      <w:r>
        <w:rPr>
          <w:rStyle w:val="21"/>
          <w:color w:val="000000"/>
        </w:rPr>
        <w:t xml:space="preserve"> - аппаратные средства для сравнительных испытаний дешифраторов и моделирования искажений числовых кодовых комбинаций автоматической локомотивной сигнализации в лабораторных условиях. Функциональные возможности стенда обеспечивают одновременное проведение сравнительных испытаний различных систем дешифрирования числовых кодовых комбинаций АЛС. Разработанный программный продукт </w:t>
      </w:r>
      <w:r>
        <w:rPr>
          <w:rStyle w:val="21"/>
          <w:color w:val="000000"/>
        </w:rPr>
        <w:lastRenderedPageBreak/>
        <w:t>имеет возможность формировать в имитируемой рельсовой цепи как реальную помеховую обстановку при эксплуатации на электрифицированных участках железной дороги, так и моделировать условия движения по перегону или</w:t>
      </w:r>
    </w:p>
    <w:p w14:paraId="6DA858FF" w14:textId="77777777" w:rsidR="000811A7" w:rsidRDefault="000811A7" w:rsidP="000811A7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станции с независимым управлением уровнем полезного сигнала и мешающих воздействий.</w:t>
      </w:r>
    </w:p>
    <w:p w14:paraId="175BC422" w14:textId="6E6B1789" w:rsidR="000811A7" w:rsidRPr="000811A7" w:rsidRDefault="000811A7" w:rsidP="000811A7">
      <w:r>
        <w:rPr>
          <w:rStyle w:val="21"/>
          <w:color w:val="000000"/>
        </w:rPr>
        <w:t xml:space="preserve">По разработанной программе и методике с помощью разработанных </w:t>
      </w:r>
      <w:proofErr w:type="spellStart"/>
      <w:r>
        <w:rPr>
          <w:rStyle w:val="21"/>
          <w:color w:val="000000"/>
        </w:rPr>
        <w:t>программно</w:t>
      </w:r>
      <w:proofErr w:type="spellEnd"/>
      <w:r>
        <w:rPr>
          <w:rStyle w:val="21"/>
          <w:color w:val="000000"/>
        </w:rPr>
        <w:t xml:space="preserve"> - аппаратных средств, проведены сравнительные испытания эксплуатируемых дешифраторов числовых кодовых комбинаций автоматической локомотивной сигнализации КЛУБ-У, ДКСВ1 и макетного образца устройства корреляционного дешифрирования. В соответствии с результатами проведенных испытаний макетный образец устройства корреляционного дешифрирования числовых кодовых комбинаций АЛС показал наилучший результат</w:t>
      </w:r>
    </w:p>
    <w:sectPr w:rsidR="000811A7" w:rsidRPr="000811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5F1A" w14:textId="77777777" w:rsidR="00AC46E5" w:rsidRDefault="00AC46E5">
      <w:pPr>
        <w:spacing w:after="0" w:line="240" w:lineRule="auto"/>
      </w:pPr>
      <w:r>
        <w:separator/>
      </w:r>
    </w:p>
  </w:endnote>
  <w:endnote w:type="continuationSeparator" w:id="0">
    <w:p w14:paraId="07DB90AF" w14:textId="77777777" w:rsidR="00AC46E5" w:rsidRDefault="00AC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E1E2" w14:textId="77777777" w:rsidR="00AC46E5" w:rsidRDefault="00AC46E5">
      <w:pPr>
        <w:spacing w:after="0" w:line="240" w:lineRule="auto"/>
      </w:pPr>
      <w:r>
        <w:separator/>
      </w:r>
    </w:p>
  </w:footnote>
  <w:footnote w:type="continuationSeparator" w:id="0">
    <w:p w14:paraId="7557B92C" w14:textId="77777777" w:rsidR="00AC46E5" w:rsidRDefault="00AC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6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6E5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132694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6795</cp:revision>
  <dcterms:created xsi:type="dcterms:W3CDTF">2024-06-20T08:51:00Z</dcterms:created>
  <dcterms:modified xsi:type="dcterms:W3CDTF">2025-02-02T00:32:00Z</dcterms:modified>
  <cp:category/>
</cp:coreProperties>
</file>