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35263" w14:textId="77777777" w:rsidR="0063630C" w:rsidRDefault="0063630C" w:rsidP="0063630C">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применения интернациональной модели финансового учета в России</w:t>
      </w:r>
    </w:p>
    <w:p w14:paraId="7D081FD0" w14:textId="77777777" w:rsidR="0063630C" w:rsidRDefault="0063630C" w:rsidP="0063630C">
      <w:pPr>
        <w:rPr>
          <w:rFonts w:ascii="Verdana" w:hAnsi="Verdana"/>
          <w:color w:val="000000"/>
          <w:sz w:val="18"/>
          <w:szCs w:val="18"/>
          <w:shd w:val="clear" w:color="auto" w:fill="FFFFFF"/>
        </w:rPr>
      </w:pPr>
    </w:p>
    <w:p w14:paraId="3BB978CE" w14:textId="77777777" w:rsidR="0063630C" w:rsidRDefault="0063630C" w:rsidP="0063630C">
      <w:pPr>
        <w:rPr>
          <w:rFonts w:ascii="Verdana" w:hAnsi="Verdana"/>
          <w:color w:val="000000"/>
          <w:sz w:val="18"/>
          <w:szCs w:val="18"/>
          <w:shd w:val="clear" w:color="auto" w:fill="FFFFFF"/>
        </w:rPr>
      </w:pPr>
    </w:p>
    <w:p w14:paraId="7960E7F4" w14:textId="77777777" w:rsidR="0063630C" w:rsidRDefault="0063630C" w:rsidP="0063630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Шумилина, Вера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5AF7793"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2008</w:t>
      </w:r>
    </w:p>
    <w:p w14:paraId="078B06AA"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8B6D70"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Шумилина, Вера Евгеньевна</w:t>
      </w:r>
    </w:p>
    <w:p w14:paraId="2EF25F0B"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34FE7E"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13E4EA"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41C73D"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Ростов-на-Дону</w:t>
      </w:r>
    </w:p>
    <w:p w14:paraId="0F854E06"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80EEE29"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08.00.12</w:t>
      </w:r>
    </w:p>
    <w:p w14:paraId="3FD3544A"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95579F8"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34E5D3" w14:textId="77777777" w:rsidR="0063630C" w:rsidRDefault="0063630C" w:rsidP="0063630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61BB7A" w14:textId="77777777" w:rsidR="0063630C" w:rsidRDefault="0063630C" w:rsidP="0063630C">
      <w:pPr>
        <w:spacing w:line="270" w:lineRule="atLeast"/>
        <w:rPr>
          <w:rFonts w:ascii="Verdana" w:hAnsi="Verdana"/>
          <w:color w:val="000000"/>
          <w:sz w:val="18"/>
          <w:szCs w:val="18"/>
        </w:rPr>
      </w:pPr>
      <w:r>
        <w:rPr>
          <w:rFonts w:ascii="Verdana" w:hAnsi="Verdana"/>
          <w:color w:val="000000"/>
          <w:sz w:val="18"/>
          <w:szCs w:val="18"/>
        </w:rPr>
        <w:t>212</w:t>
      </w:r>
    </w:p>
    <w:p w14:paraId="2F61F969" w14:textId="77777777" w:rsidR="0063630C" w:rsidRDefault="0063630C" w:rsidP="0063630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Шумилина, Вера Евгеньевна</w:t>
      </w:r>
    </w:p>
    <w:p w14:paraId="5CA9EC9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E52BB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СОВРЕМЕННЫЕ СИСТЕМЫ</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УЧЕТА И ИХ</w:t>
      </w:r>
    </w:p>
    <w:p w14:paraId="5BCB491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ХАРАКТЕРИСТИКИ.</w:t>
      </w:r>
    </w:p>
    <w:p w14:paraId="20C1204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Сравнительный анализ межнациональных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систем.</w:t>
      </w:r>
    </w:p>
    <w:p w14:paraId="2BFFFA7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 I I 1.2 Основные системообразующие позиции национальных 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6397E2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Обобщение моделей национальных систем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разрезе оптик.</w:t>
      </w:r>
    </w:p>
    <w:p w14:paraId="36AA6C5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ПРИНЦИПЫ ПОСТРОЕНИЯ И ОРГАНИЗАЦИИ</w:t>
      </w:r>
      <w:r>
        <w:rPr>
          <w:rStyle w:val="WW8Num2z0"/>
          <w:rFonts w:ascii="Verdana" w:hAnsi="Verdana"/>
          <w:color w:val="000000"/>
          <w:sz w:val="18"/>
          <w:szCs w:val="18"/>
        </w:rPr>
        <w:t> </w:t>
      </w:r>
      <w:r>
        <w:rPr>
          <w:rStyle w:val="WW8Num3z0"/>
          <w:rFonts w:ascii="Verdana" w:hAnsi="Verdana"/>
          <w:color w:val="4682B4"/>
          <w:sz w:val="18"/>
          <w:szCs w:val="18"/>
        </w:rPr>
        <w:t>ИНТЕРНАЦИОНАЛЬНОЙ</w:t>
      </w:r>
      <w:r>
        <w:rPr>
          <w:rStyle w:val="WW8Num2z0"/>
          <w:rFonts w:ascii="Verdana" w:hAnsi="Verdana"/>
          <w:color w:val="000000"/>
          <w:sz w:val="18"/>
          <w:szCs w:val="18"/>
        </w:rPr>
        <w:t> </w:t>
      </w:r>
      <w:r>
        <w:rPr>
          <w:rFonts w:ascii="Verdana" w:hAnsi="Verdana"/>
          <w:color w:val="000000"/>
          <w:sz w:val="18"/>
          <w:szCs w:val="18"/>
        </w:rPr>
        <w:t>МОДЕЛИ ФИНАНСОВОГО УЧЕТА ПРОИЗВОДСТВЕННОЙ ОПТИКИ.</w:t>
      </w:r>
    </w:p>
    <w:p w14:paraId="430B70A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интернациональной</w:t>
      </w:r>
      <w:r>
        <w:rPr>
          <w:rStyle w:val="WW8Num2z0"/>
          <w:rFonts w:ascii="Verdana" w:hAnsi="Verdana"/>
          <w:color w:val="000000"/>
          <w:sz w:val="18"/>
          <w:szCs w:val="18"/>
        </w:rPr>
        <w:t> </w:t>
      </w:r>
      <w:r>
        <w:rPr>
          <w:rStyle w:val="WW8Num3z0"/>
          <w:rFonts w:ascii="Verdana" w:hAnsi="Verdana"/>
          <w:color w:val="4682B4"/>
          <w:sz w:val="18"/>
          <w:szCs w:val="18"/>
        </w:rPr>
        <w:t>модели</w:t>
      </w:r>
      <w:r>
        <w:rPr>
          <w:rStyle w:val="WW8Num2z0"/>
          <w:rFonts w:ascii="Verdana" w:hAnsi="Verdana"/>
          <w:color w:val="000000"/>
          <w:sz w:val="18"/>
          <w:szCs w:val="18"/>
        </w:rPr>
        <w:t> </w:t>
      </w:r>
      <w:r>
        <w:rPr>
          <w:rFonts w:ascii="Verdana" w:hAnsi="Verdana"/>
          <w:color w:val="000000"/>
          <w:sz w:val="18"/>
          <w:szCs w:val="18"/>
        </w:rPr>
        <w:t>финансового учета производственной оптики.</w:t>
      </w:r>
    </w:p>
    <w:p w14:paraId="28EE1DE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Макет структурированного рабочего плана счетов и его построение.</w:t>
      </w:r>
    </w:p>
    <w:p w14:paraId="51FDC8D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методики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видам деятельности.</w:t>
      </w:r>
    </w:p>
    <w:p w14:paraId="100F84A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СИСТЕМЫ ФИНАНСОВОГО УЧЕТА И КОНТРОЛЯ ПРОИЗВОДСТВЕННОЙ ОПТИКИ ДЛЯ РОССИЙСКИХ ПРЕДПРИЯТИЙ НА БАЗЕ ИНТЕРНАЦИОНАЛЬНОЙ МОДЕЛИ.</w:t>
      </w:r>
    </w:p>
    <w:p w14:paraId="3E5FCCC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плана счетов финансового учета.</w:t>
      </w:r>
    </w:p>
    <w:p w14:paraId="7C3F181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Формирование системы финансового учета производственной оптики.</w:t>
      </w:r>
    </w:p>
    <w:p w14:paraId="1B8D61D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системы финансового контроля.</w:t>
      </w:r>
    </w:p>
    <w:p w14:paraId="19EE287B" w14:textId="77777777" w:rsidR="0063630C" w:rsidRDefault="0063630C" w:rsidP="0063630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применения интернациональной модели финансового учета в России"</w:t>
      </w:r>
    </w:p>
    <w:p w14:paraId="6093A7D6"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развитием в России рыночных отношений, расширением глобализационных процессов и усилением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 xml:space="preserve">во всех сферах деятельности </w:t>
      </w:r>
      <w:r>
        <w:rPr>
          <w:rFonts w:ascii="Verdana" w:hAnsi="Verdana"/>
          <w:color w:val="000000"/>
          <w:sz w:val="18"/>
          <w:szCs w:val="18"/>
        </w:rPr>
        <w:lastRenderedPageBreak/>
        <w:t>исключительную актуальность приобретает исследование информационного пространства финансового учета . • I | • ! . '</w:t>
      </w:r>
    </w:p>
    <w:p w14:paraId="1B9A9C94"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взаимосвязи с: используемыми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не* менее' актуально; и для' международного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сообщества.</w:t>
      </w:r>
    </w:p>
    <w:p w14:paraId="15759975"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30 лет с момента создания Комитета по международными стандартам финансовой, отчетности представителей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Fonts w:ascii="Verdana" w:hAnsi="Verdana"/>
          <w:color w:val="000000"/>
          <w:sz w:val="18"/>
          <w:szCs w:val="18"/>
        </w:rPr>
        <w:t>: профессии волнуют две основные проблемы:</w:t>
      </w:r>
    </w:p>
    <w:p w14:paraId="5B8CE01D"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внедрение международных стандартов финансовой;отчетности;</w:t>
      </w:r>
    </w:p>
    <w:p w14:paraId="467EA4BB"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нормализация-, и; гармонизация; финансового; учета в целях создания' прозрачных и адекватных систем управления финансовым;: положением предприятия.</w:t>
      </w:r>
    </w:p>
    <w:p w14:paraId="03827EDE"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Формально этот процесс проявился в том- что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вначале назывались стандартами учета, а затем — отчетности; так как стало понятно; что в области бухгалтерского учета гораздо больше различий, чем в сфере отчетности, и последний процесс поддается-нормализации. .</w:t>
      </w:r>
    </w:p>
    <w:p w14:paraId="4049B176"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экономической литературе рассматриваются^ проблемы внедрения международной системы финансовой отчетности, в: то время как исследование современной :российской; системы финансового учета и ее соответствия интернациональной практике почти не производится. Да и сама, интернациональная теория и практика организации и методологии финансового Зачета исследована в недостаточной степени. В частности; мало исследованы такие вопросы, как:</w:t>
      </w:r>
    </w:p>
    <w:p w14:paraId="6629D927"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классификация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зависимости от ориентации на микро-, макропроцессы;</w:t>
      </w:r>
    </w:p>
    <w:p w14:paraId="6E7C8C79"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ориентация учетных систем в зависимости от используемой оптики: производственной, финансовой,</w:t>
      </w:r>
      <w:r>
        <w:rPr>
          <w:rStyle w:val="WW8Num2z0"/>
          <w:rFonts w:ascii="Verdana" w:hAnsi="Verdana"/>
          <w:color w:val="000000"/>
          <w:sz w:val="18"/>
          <w:szCs w:val="18"/>
        </w:rPr>
        <w:t> </w:t>
      </w:r>
      <w:r>
        <w:rPr>
          <w:rStyle w:val="WW8Num3z0"/>
          <w:rFonts w:ascii="Verdana" w:hAnsi="Verdana"/>
          <w:color w:val="4682B4"/>
          <w:sz w:val="18"/>
          <w:szCs w:val="18"/>
        </w:rPr>
        <w:t>торговой</w:t>
      </w:r>
      <w:r>
        <w:rPr>
          <w:rFonts w:ascii="Verdana" w:hAnsi="Verdana"/>
          <w:color w:val="000000"/>
          <w:sz w:val="18"/>
          <w:szCs w:val="18"/>
        </w:rPr>
        <w:t>, доходной, расходной и др.;</w:t>
      </w:r>
    </w:p>
    <w:p w14:paraId="3B25FFF5"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учетных систем в зависимости от используемых методов определения и контроля финансовых результатов: формальный монизм, дуализм, плюрализм.</w:t>
      </w:r>
    </w:p>
    <w:p w14:paraId="3BD9398A"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применения интернациональной модели финансового учета актуально и потому, что очень важно установить цели, на которые направлены международные и национальные стандарты, и то, как они реализуются* соответствующей учетной системой, а не только как событие или факт отражается в учете. При этом необходимо обращать внимание, как разнообразные социальные, политические и экономические условия влияют на реализацию идей в области бухгалтерского учета и его практическую организацию. Это положение наиболее важно в России, когда необходимо-учитывать как новые условия рыночной экономики, так и накопленный традиционный опыт производственной направленности бухгалтерского учета, т. е. очень важно разработать систему финансового учета, адекватную рыночной экономике, а не только внедрять Международные стандарты финансовой отчетности, не изменив систему учета, выбрать соответствующее направление, наиболее характерное для России, исходя из накопленного опыта и стоящих перед финансовым учетом задач.</w:t>
      </w:r>
    </w:p>
    <w:p w14:paraId="17812D51"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глобализационные процессы делают насущной проблему исследования современной системы финансового учета, принципов построения и анализа интернациональной модели финансового учета, исследования особенностей применения интернациональной модели финансового учета в России, в целях создания эффективной системы финансового учета, обеспечивающей эффективное использование ресурсов и потенциала предприятия. Актуальность данной научной проблемы определила тему, цели и задачи настоящего исследования, структуру диссертационной работы, а также направления использования полученных результатов.</w:t>
      </w:r>
    </w:p>
    <w:p w14:paraId="51B42928"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Особенности применения интернациональной модели финансового учета исследовались в трудах ученых, среди которых наибольший вклад внесли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О. Амат, Г. Бенсон, Л. Бернем, Г. Блайконош, Д. Блейк, А. Бриттон, Фр. Вердьер, Л. А.</w:t>
      </w:r>
      <w:r>
        <w:rPr>
          <w:rStyle w:val="WW8Num2z0"/>
          <w:rFonts w:ascii="Verdana" w:hAnsi="Verdana"/>
          <w:color w:val="000000"/>
          <w:sz w:val="18"/>
          <w:szCs w:val="18"/>
        </w:rPr>
        <w:t> </w:t>
      </w:r>
      <w:r>
        <w:rPr>
          <w:rStyle w:val="WW8Num3z0"/>
          <w:rFonts w:ascii="Verdana" w:hAnsi="Verdana"/>
          <w:color w:val="4682B4"/>
          <w:sz w:val="18"/>
          <w:szCs w:val="18"/>
        </w:rPr>
        <w:t>Зимакова</w:t>
      </w:r>
      <w:r>
        <w:rPr>
          <w:rFonts w:ascii="Verdana" w:hAnsi="Verdana"/>
          <w:color w:val="000000"/>
          <w:sz w:val="18"/>
          <w:szCs w:val="18"/>
        </w:rPr>
        <w:t>, Э. Йориссен, Ч. Кларк, Ж. Лемаршан, Т.</w:t>
      </w:r>
      <w:r>
        <w:rPr>
          <w:rStyle w:val="WW8Num2z0"/>
          <w:rFonts w:ascii="Verdana" w:hAnsi="Verdana"/>
          <w:color w:val="000000"/>
          <w:sz w:val="18"/>
          <w:szCs w:val="18"/>
        </w:rPr>
        <w:t> </w:t>
      </w:r>
      <w:r>
        <w:rPr>
          <w:rStyle w:val="WW8Num3z0"/>
          <w:rFonts w:ascii="Verdana" w:hAnsi="Verdana"/>
          <w:color w:val="4682B4"/>
          <w:sz w:val="18"/>
          <w:szCs w:val="18"/>
        </w:rPr>
        <w:t>Лимперг</w:t>
      </w:r>
      <w:r>
        <w:rPr>
          <w:rFonts w:ascii="Verdana" w:hAnsi="Verdana"/>
          <w:color w:val="000000"/>
          <w:sz w:val="18"/>
          <w:szCs w:val="18"/>
        </w:rPr>
        <w:t>, М. Лукас, Д. А.</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Дж. К. Миик, М. Никитин, К.</w:t>
      </w:r>
      <w:r>
        <w:rPr>
          <w:rStyle w:val="WW8Num2z0"/>
          <w:rFonts w:ascii="Verdana" w:hAnsi="Verdana"/>
          <w:color w:val="000000"/>
          <w:sz w:val="18"/>
          <w:szCs w:val="18"/>
        </w:rPr>
        <w:t> </w:t>
      </w:r>
      <w:r>
        <w:rPr>
          <w:rStyle w:val="WW8Num3z0"/>
          <w:rFonts w:ascii="Verdana" w:hAnsi="Verdana"/>
          <w:color w:val="4682B4"/>
          <w:sz w:val="18"/>
          <w:szCs w:val="18"/>
        </w:rPr>
        <w:t>Ноубс</w:t>
      </w:r>
      <w:r>
        <w:rPr>
          <w:rFonts w:ascii="Verdana" w:hAnsi="Verdana"/>
          <w:color w:val="000000"/>
          <w:sz w:val="18"/>
          <w:szCs w:val="18"/>
        </w:rPr>
        <w:t>, У. Э. Патон, Б. Раффурнье,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С. М. Содагаран, П. Уэйтон, Э. Хопвуд, К. Хулле, И. Ф.</w:t>
      </w:r>
      <w:r>
        <w:rPr>
          <w:rStyle w:val="WW8Num2z0"/>
          <w:rFonts w:ascii="Verdana" w:hAnsi="Verdana"/>
          <w:color w:val="000000"/>
          <w:sz w:val="18"/>
          <w:szCs w:val="18"/>
        </w:rPr>
        <w:t> </w:t>
      </w:r>
      <w:r>
        <w:rPr>
          <w:rStyle w:val="WW8Num3z0"/>
          <w:rFonts w:ascii="Verdana" w:hAnsi="Verdana"/>
          <w:color w:val="4682B4"/>
          <w:sz w:val="18"/>
          <w:szCs w:val="18"/>
        </w:rPr>
        <w:t>Шер</w:t>
      </w:r>
      <w:r>
        <w:rPr>
          <w:rFonts w:ascii="Verdana" w:hAnsi="Verdana"/>
          <w:color w:val="000000"/>
          <w:sz w:val="18"/>
          <w:szCs w:val="18"/>
        </w:rPr>
        <w:t>, О. Шмаленбах, Ф. Шмидт, Е. Шнейдер и др.</w:t>
      </w:r>
    </w:p>
    <w:p w14:paraId="079BCE3C"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Процессы международной стандартизации финансового учета рассматривались в трудах отечественных и зарубежных ученых и практиков, и в частности, этой проблеме посвящены работы Ю. 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Й. Бетге, С. Дж.</w:t>
      </w:r>
      <w:r>
        <w:rPr>
          <w:rStyle w:val="WW8Num2z0"/>
          <w:rFonts w:ascii="Verdana" w:hAnsi="Verdana"/>
          <w:color w:val="000000"/>
          <w:sz w:val="18"/>
          <w:szCs w:val="18"/>
        </w:rPr>
        <w:t> </w:t>
      </w:r>
      <w:r>
        <w:rPr>
          <w:rStyle w:val="WW8Num3z0"/>
          <w:rFonts w:ascii="Verdana" w:hAnsi="Verdana"/>
          <w:color w:val="4682B4"/>
          <w:sz w:val="18"/>
          <w:szCs w:val="18"/>
        </w:rPr>
        <w:t>Броада</w:t>
      </w:r>
      <w:r>
        <w:rPr>
          <w:rFonts w:ascii="Verdana" w:hAnsi="Verdana"/>
          <w:color w:val="000000"/>
          <w:sz w:val="18"/>
          <w:szCs w:val="18"/>
        </w:rPr>
        <w:t>, В. В. Вернтуа, Т. Н.</w:t>
      </w:r>
      <w:r>
        <w:rPr>
          <w:rStyle w:val="WW8Num2z0"/>
          <w:rFonts w:ascii="Verdana" w:hAnsi="Verdana"/>
          <w:color w:val="000000"/>
          <w:sz w:val="18"/>
          <w:szCs w:val="18"/>
        </w:rPr>
        <w:t> </w:t>
      </w:r>
      <w:r>
        <w:rPr>
          <w:rStyle w:val="WW8Num3z0"/>
          <w:rFonts w:ascii="Verdana" w:hAnsi="Verdana"/>
          <w:color w:val="4682B4"/>
          <w:sz w:val="18"/>
          <w:szCs w:val="18"/>
        </w:rPr>
        <w:t>Веселовой</w:t>
      </w:r>
      <w:r>
        <w:rPr>
          <w:rFonts w:ascii="Verdana" w:hAnsi="Verdana"/>
          <w:color w:val="000000"/>
          <w:sz w:val="18"/>
          <w:szCs w:val="18"/>
        </w:rPr>
        <w:t>, Т. С. Донника, Т. Ю.</w:t>
      </w:r>
      <w:r>
        <w:rPr>
          <w:rStyle w:val="WW8Num2z0"/>
          <w:rFonts w:ascii="Verdana" w:hAnsi="Verdana"/>
          <w:color w:val="000000"/>
          <w:sz w:val="18"/>
          <w:szCs w:val="18"/>
        </w:rPr>
        <w:t> </w:t>
      </w:r>
      <w:r>
        <w:rPr>
          <w:rStyle w:val="WW8Num3z0"/>
          <w:rFonts w:ascii="Verdana" w:hAnsi="Verdana"/>
          <w:color w:val="4682B4"/>
          <w:sz w:val="18"/>
          <w:szCs w:val="18"/>
        </w:rPr>
        <w:t>Дружиловского</w:t>
      </w:r>
      <w:r>
        <w:rPr>
          <w:rFonts w:ascii="Verdana" w:hAnsi="Verdana"/>
          <w:color w:val="000000"/>
          <w:sz w:val="18"/>
          <w:szCs w:val="18"/>
        </w:rPr>
        <w:t>, Н. Н. Илышевой, В. В.</w:t>
      </w:r>
      <w:r>
        <w:rPr>
          <w:rStyle w:val="WW8Num2z0"/>
          <w:rFonts w:ascii="Verdana" w:hAnsi="Verdana"/>
          <w:color w:val="000000"/>
          <w:sz w:val="18"/>
          <w:szCs w:val="18"/>
        </w:rPr>
        <w:t> </w:t>
      </w:r>
      <w:r>
        <w:rPr>
          <w:rStyle w:val="WW8Num3z0"/>
          <w:rFonts w:ascii="Verdana" w:hAnsi="Verdana"/>
          <w:color w:val="4682B4"/>
          <w:sz w:val="18"/>
          <w:szCs w:val="18"/>
        </w:rPr>
        <w:t>Качалина</w:t>
      </w:r>
      <w:r>
        <w:rPr>
          <w:rFonts w:ascii="Verdana" w:hAnsi="Verdana"/>
          <w:color w:val="000000"/>
          <w:sz w:val="18"/>
          <w:szCs w:val="18"/>
        </w:rPr>
        <w:t>, А. Н. Кизилова, В. Я.</w:t>
      </w:r>
      <w:r>
        <w:rPr>
          <w:rStyle w:val="WW8Num2z0"/>
          <w:rFonts w:ascii="Verdana" w:hAnsi="Verdana"/>
          <w:color w:val="000000"/>
          <w:sz w:val="18"/>
          <w:szCs w:val="18"/>
        </w:rPr>
        <w:t> </w:t>
      </w:r>
      <w:r>
        <w:rPr>
          <w:rStyle w:val="WW8Num3z0"/>
          <w:rFonts w:ascii="Verdana" w:hAnsi="Verdana"/>
          <w:color w:val="4682B4"/>
          <w:sz w:val="18"/>
          <w:szCs w:val="18"/>
        </w:rPr>
        <w:t>Кожинова</w:t>
      </w:r>
      <w:r>
        <w:rPr>
          <w:rFonts w:ascii="Verdana" w:hAnsi="Verdana"/>
          <w:color w:val="000000"/>
          <w:sz w:val="18"/>
          <w:szCs w:val="18"/>
        </w:rPr>
        <w:t>, А. Ч. Литтлтона, А. И.</w:t>
      </w:r>
      <w:r>
        <w:rPr>
          <w:rStyle w:val="WW8Num2z0"/>
          <w:rFonts w:ascii="Verdana" w:hAnsi="Verdana"/>
          <w:color w:val="000000"/>
          <w:sz w:val="18"/>
          <w:szCs w:val="18"/>
        </w:rPr>
        <w:t> </w:t>
      </w:r>
      <w:r>
        <w:rPr>
          <w:rStyle w:val="WW8Num3z0"/>
          <w:rFonts w:ascii="Verdana" w:hAnsi="Verdana"/>
          <w:color w:val="4682B4"/>
          <w:sz w:val="18"/>
          <w:szCs w:val="18"/>
        </w:rPr>
        <w:t>Малыхиной</w:t>
      </w:r>
      <w:r>
        <w:rPr>
          <w:rFonts w:ascii="Verdana" w:hAnsi="Verdana"/>
          <w:color w:val="000000"/>
          <w:sz w:val="18"/>
          <w:szCs w:val="18"/>
        </w:rPr>
        <w:t>, Н. Л. Маренкова, М. Ю.</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К. Меллевица, Е. 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В. Ф. Палия, С. Б. Сальтера,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 А. Тереховой, Д.</w:t>
      </w:r>
      <w:r>
        <w:rPr>
          <w:rStyle w:val="WW8Num2z0"/>
          <w:rFonts w:ascii="Verdana" w:hAnsi="Verdana"/>
          <w:color w:val="000000"/>
          <w:sz w:val="18"/>
          <w:szCs w:val="18"/>
        </w:rPr>
        <w:t> </w:t>
      </w:r>
      <w:r>
        <w:rPr>
          <w:rStyle w:val="WW8Num3z0"/>
          <w:rFonts w:ascii="Verdana" w:hAnsi="Verdana"/>
          <w:color w:val="4682B4"/>
          <w:sz w:val="18"/>
          <w:szCs w:val="18"/>
        </w:rPr>
        <w:t>Форрестера</w:t>
      </w:r>
      <w:r>
        <w:rPr>
          <w:rFonts w:ascii="Verdana" w:hAnsi="Verdana"/>
          <w:color w:val="000000"/>
          <w:sz w:val="18"/>
          <w:szCs w:val="18"/>
        </w:rPr>
        <w:t>, Н. Н. Хахоновой, Т. Г.</w:t>
      </w:r>
      <w:r>
        <w:rPr>
          <w:rStyle w:val="WW8Num2z0"/>
          <w:rFonts w:ascii="Verdana" w:hAnsi="Verdana"/>
          <w:color w:val="000000"/>
          <w:sz w:val="18"/>
          <w:szCs w:val="18"/>
        </w:rPr>
        <w:t> </w:t>
      </w:r>
      <w:r>
        <w:rPr>
          <w:rStyle w:val="WW8Num3z0"/>
          <w:rFonts w:ascii="Verdana" w:hAnsi="Verdana"/>
          <w:color w:val="4682B4"/>
          <w:sz w:val="18"/>
          <w:szCs w:val="18"/>
        </w:rPr>
        <w:t>Шешуковой</w:t>
      </w:r>
      <w:r>
        <w:rPr>
          <w:rStyle w:val="WW8Num2z0"/>
          <w:rFonts w:ascii="Verdana" w:hAnsi="Verdana"/>
          <w:color w:val="000000"/>
          <w:sz w:val="18"/>
          <w:szCs w:val="18"/>
        </w:rPr>
        <w:t> </w:t>
      </w:r>
      <w:r>
        <w:rPr>
          <w:rFonts w:ascii="Verdana" w:hAnsi="Verdana"/>
          <w:color w:val="000000"/>
          <w:sz w:val="18"/>
          <w:szCs w:val="18"/>
        </w:rPr>
        <w:t>и др.</w:t>
      </w:r>
    </w:p>
    <w:p w14:paraId="7F437A15"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Становление и развитие единого информационного пространства функционирования финансового учета и связанные с этим проблемы рассматривались в трудах А. Амитова, X. Андерсона,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А. П. Бархатова, Л. А.</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И. Н. Богатой, Ф. Ф.</w:t>
      </w:r>
      <w:r>
        <w:rPr>
          <w:rStyle w:val="WW8Num2z0"/>
          <w:rFonts w:ascii="Verdana" w:hAnsi="Verdana"/>
          <w:color w:val="000000"/>
          <w:sz w:val="18"/>
          <w:szCs w:val="18"/>
        </w:rPr>
        <w:t> </w:t>
      </w:r>
      <w:r>
        <w:rPr>
          <w:rStyle w:val="WW8Num3z0"/>
          <w:rFonts w:ascii="Verdana" w:hAnsi="Verdana"/>
          <w:color w:val="4682B4"/>
          <w:sz w:val="18"/>
          <w:szCs w:val="18"/>
        </w:rPr>
        <w:t>Бутынца</w:t>
      </w:r>
      <w:r>
        <w:rPr>
          <w:rFonts w:ascii="Verdana" w:hAnsi="Verdana"/>
          <w:color w:val="000000"/>
          <w:sz w:val="18"/>
          <w:szCs w:val="18"/>
        </w:rPr>
        <w:t>, Л. Л. Горецкой, С. Дж. Грея, А. А.</w:t>
      </w:r>
      <w:r>
        <w:rPr>
          <w:rStyle w:val="WW8Num2z0"/>
          <w:rFonts w:ascii="Verdana" w:hAnsi="Verdana"/>
          <w:color w:val="000000"/>
          <w:sz w:val="18"/>
          <w:szCs w:val="18"/>
        </w:rPr>
        <w:t> </w:t>
      </w:r>
      <w:r>
        <w:rPr>
          <w:rStyle w:val="WW8Num3z0"/>
          <w:rFonts w:ascii="Verdana" w:hAnsi="Verdana"/>
          <w:color w:val="4682B4"/>
          <w:sz w:val="18"/>
          <w:szCs w:val="18"/>
        </w:rPr>
        <w:t>Додонова</w:t>
      </w:r>
      <w:r>
        <w:rPr>
          <w:rFonts w:ascii="Verdana" w:hAnsi="Verdana"/>
          <w:color w:val="000000"/>
          <w:sz w:val="18"/>
          <w:szCs w:val="18"/>
        </w:rPr>
        <w:t>, Ф. Е. Езерского, К. Жукова, В.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Г. Е. Крохичевой, Д. В.</w:t>
      </w:r>
      <w:r>
        <w:rPr>
          <w:rStyle w:val="WW8Num2z0"/>
          <w:rFonts w:ascii="Verdana" w:hAnsi="Verdana"/>
          <w:color w:val="000000"/>
          <w:sz w:val="18"/>
          <w:szCs w:val="18"/>
        </w:rPr>
        <w:t> </w:t>
      </w:r>
      <w:r>
        <w:rPr>
          <w:rStyle w:val="WW8Num3z0"/>
          <w:rFonts w:ascii="Verdana" w:hAnsi="Verdana"/>
          <w:color w:val="4682B4"/>
          <w:sz w:val="18"/>
          <w:szCs w:val="18"/>
        </w:rPr>
        <w:t>Курсеева</w:t>
      </w:r>
      <w:r>
        <w:rPr>
          <w:rFonts w:ascii="Verdana" w:hAnsi="Verdana"/>
          <w:color w:val="000000"/>
          <w:sz w:val="18"/>
          <w:szCs w:val="18"/>
        </w:rPr>
        <w:t>, Н. Т. Лабынцева, В. А.</w:t>
      </w:r>
      <w:r>
        <w:rPr>
          <w:rStyle w:val="WW8Num2z0"/>
          <w:rFonts w:ascii="Verdana" w:hAnsi="Verdana"/>
          <w:color w:val="000000"/>
          <w:sz w:val="18"/>
          <w:szCs w:val="18"/>
        </w:rPr>
        <w:t> </w:t>
      </w:r>
      <w:r>
        <w:rPr>
          <w:rStyle w:val="WW8Num3z0"/>
          <w:rFonts w:ascii="Verdana" w:hAnsi="Verdana"/>
          <w:color w:val="4682B4"/>
          <w:sz w:val="18"/>
          <w:szCs w:val="18"/>
        </w:rPr>
        <w:t>Маздорова</w:t>
      </w:r>
      <w:r>
        <w:rPr>
          <w:rFonts w:ascii="Verdana" w:hAnsi="Verdana"/>
          <w:color w:val="000000"/>
          <w:sz w:val="18"/>
          <w:szCs w:val="18"/>
        </w:rPr>
        <w:t>, А. Мазуренко, Е. И.</w:t>
      </w:r>
      <w:r>
        <w:rPr>
          <w:rStyle w:val="WW8Num3z0"/>
          <w:rFonts w:ascii="Verdana" w:hAnsi="Verdana"/>
          <w:color w:val="4682B4"/>
          <w:sz w:val="18"/>
          <w:szCs w:val="18"/>
        </w:rPr>
        <w:t>Муругова</w:t>
      </w:r>
      <w:r>
        <w:rPr>
          <w:rFonts w:ascii="Verdana" w:hAnsi="Verdana"/>
          <w:color w:val="000000"/>
          <w:sz w:val="18"/>
          <w:szCs w:val="18"/>
        </w:rPr>
        <w:t>, Б. Е. Нидлза, К.</w:t>
      </w:r>
      <w:r>
        <w:rPr>
          <w:rStyle w:val="WW8Num2z0"/>
          <w:rFonts w:ascii="Verdana" w:hAnsi="Verdana"/>
          <w:color w:val="000000"/>
          <w:sz w:val="18"/>
          <w:szCs w:val="18"/>
        </w:rPr>
        <w:t> </w:t>
      </w:r>
      <w:r>
        <w:rPr>
          <w:rStyle w:val="WW8Num3z0"/>
          <w:rFonts w:ascii="Verdana" w:hAnsi="Verdana"/>
          <w:color w:val="4682B4"/>
          <w:sz w:val="18"/>
          <w:szCs w:val="18"/>
        </w:rPr>
        <w:t>Ноубса</w:t>
      </w:r>
      <w:r>
        <w:rPr>
          <w:rFonts w:ascii="Verdana" w:hAnsi="Verdana"/>
          <w:color w:val="000000"/>
          <w:sz w:val="18"/>
          <w:szCs w:val="18"/>
        </w:rPr>
        <w:t>, Ф. Обербринкманна, О. 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В. В. Панкова, Д. 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М. Л. Пятова, О. 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Дж. Сигел,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Т. А. Столбуновой, В. 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 Н. Хорина, Дж. Шим, А. Н.</w:t>
      </w:r>
      <w:r>
        <w:rPr>
          <w:rStyle w:val="WW8Num2z0"/>
          <w:rFonts w:ascii="Verdana" w:hAnsi="Verdana"/>
          <w:color w:val="000000"/>
          <w:sz w:val="18"/>
          <w:szCs w:val="18"/>
        </w:rPr>
        <w:t> </w:t>
      </w:r>
      <w:r>
        <w:rPr>
          <w:rStyle w:val="WW8Num3z0"/>
          <w:rFonts w:ascii="Verdana" w:hAnsi="Verdana"/>
          <w:color w:val="4682B4"/>
          <w:sz w:val="18"/>
          <w:szCs w:val="18"/>
        </w:rPr>
        <w:t>Щемелева</w:t>
      </w:r>
      <w:r>
        <w:rPr>
          <w:rFonts w:ascii="Verdana" w:hAnsi="Verdana"/>
          <w:color w:val="000000"/>
          <w:sz w:val="18"/>
          <w:szCs w:val="18"/>
        </w:rPr>
        <w:t>, А. Энтховена и др.</w:t>
      </w:r>
    </w:p>
    <w:p w14:paraId="5AAF70DD"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моделирования на национальном и интернациональном уровне исследовались в трудах П. Грегори, С. Бира, А. А.</w:t>
      </w:r>
      <w:r>
        <w:rPr>
          <w:rStyle w:val="WW8Num2z0"/>
          <w:rFonts w:ascii="Verdana" w:hAnsi="Verdana"/>
          <w:color w:val="000000"/>
          <w:sz w:val="18"/>
          <w:szCs w:val="18"/>
        </w:rPr>
        <w:t> </w:t>
      </w:r>
      <w:r>
        <w:rPr>
          <w:rStyle w:val="WW8Num3z0"/>
          <w:rFonts w:ascii="Verdana" w:hAnsi="Verdana"/>
          <w:color w:val="4682B4"/>
          <w:sz w:val="18"/>
          <w:szCs w:val="18"/>
        </w:rPr>
        <w:t>Шапошникова</w:t>
      </w:r>
      <w:r>
        <w:rPr>
          <w:rFonts w:ascii="Verdana" w:hAnsi="Verdana"/>
          <w:color w:val="000000"/>
          <w:sz w:val="18"/>
          <w:szCs w:val="18"/>
        </w:rPr>
        <w:t>, И. Н. Богатой, Б. В.</w:t>
      </w:r>
      <w:r>
        <w:rPr>
          <w:rStyle w:val="WW8Num2z0"/>
          <w:rFonts w:ascii="Verdana" w:hAnsi="Verdana"/>
          <w:color w:val="000000"/>
          <w:sz w:val="18"/>
          <w:szCs w:val="18"/>
        </w:rPr>
        <w:t> </w:t>
      </w:r>
      <w:r>
        <w:rPr>
          <w:rStyle w:val="WW8Num3z0"/>
          <w:rFonts w:ascii="Verdana" w:hAnsi="Verdana"/>
          <w:color w:val="4682B4"/>
          <w:sz w:val="18"/>
          <w:szCs w:val="18"/>
        </w:rPr>
        <w:t>Алахова</w:t>
      </w:r>
      <w:r>
        <w:rPr>
          <w:rFonts w:ascii="Verdana" w:hAnsi="Verdana"/>
          <w:color w:val="000000"/>
          <w:sz w:val="18"/>
          <w:szCs w:val="18"/>
        </w:rPr>
        <w:t>, О. И. Кольваха, Р. С.</w:t>
      </w:r>
      <w:r>
        <w:rPr>
          <w:rStyle w:val="WW8Num2z0"/>
          <w:rFonts w:ascii="Verdana" w:hAnsi="Verdana"/>
          <w:color w:val="000000"/>
          <w:sz w:val="18"/>
          <w:szCs w:val="18"/>
        </w:rPr>
        <w:t> </w:t>
      </w:r>
      <w:r>
        <w:rPr>
          <w:rStyle w:val="WW8Num3z0"/>
          <w:rFonts w:ascii="Verdana" w:hAnsi="Verdana"/>
          <w:color w:val="4682B4"/>
          <w:sz w:val="18"/>
          <w:szCs w:val="18"/>
        </w:rPr>
        <w:t>Рашидова</w:t>
      </w:r>
      <w:r>
        <w:rPr>
          <w:rFonts w:ascii="Verdana" w:hAnsi="Verdana"/>
          <w:color w:val="000000"/>
          <w:sz w:val="18"/>
          <w:szCs w:val="18"/>
        </w:rPr>
        <w:t>, А. С. Наринского и др.</w:t>
      </w:r>
    </w:p>
    <w:p w14:paraId="1789A43B"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комплексу вопросов, связанных с особенностями применения интернациональной модели финансового учета в России, еще не уделено должного внимания. Методика аккумуляции и интерпретации информационных потоков в моделях национальных систем бухгалтерского учета, характеристика процессов разработки и использования структурированного рабочего плана счетов, организация учета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и на этой основе проведение</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 совершенствования плана счетов финансового учета и организации системы учета и контроля обеспечивают эффективное использование</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предприятия.</w:t>
      </w:r>
    </w:p>
    <w:p w14:paraId="166E2C06"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сводятся к выявлению основных принципов построения и организации финансового учета в интернациональной модели производственной оптики и адаптации ее к российским условиям для совершенствования системы финансового учета в России.</w:t>
      </w:r>
    </w:p>
    <w:p w14:paraId="1B9BABB0"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предлагается решение следующих задач:</w:t>
      </w:r>
    </w:p>
    <w:p w14:paraId="3E1639AF"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анализа функционирования межнациональных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систем сформулировать принципы и выявить систему показателей, характеризующих национальную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и обобщить модели национальных систем финансового учета в разрезе оптик;</w:t>
      </w:r>
    </w:p>
    <w:p w14:paraId="75AFB1A2"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интернациональную модель финансового учета производственной оптики;</w:t>
      </w:r>
    </w:p>
    <w:p w14:paraId="703E837E"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макет структурированного рабочего плана счетов и разработанную на его основе методику организации учета по сегментам и видам деятельности для интернациональной модели;</w:t>
      </w:r>
    </w:p>
    <w:p w14:paraId="29476B7E"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сконструировать и апробировать макет плана счетов бухгалтерского учета производственной оптики для российских условий;</w:t>
      </w:r>
    </w:p>
    <w:p w14:paraId="33F377D9"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стандарты предприятия «Финансовый учет — производственная оптика» и «</w:t>
      </w:r>
      <w:r>
        <w:rPr>
          <w:rStyle w:val="WW8Num3z0"/>
          <w:rFonts w:ascii="Verdana" w:hAnsi="Verdana"/>
          <w:color w:val="4682B4"/>
          <w:sz w:val="18"/>
          <w:szCs w:val="18"/>
        </w:rPr>
        <w:t>Организация контроля в финансовом учете производственной оптики</w:t>
      </w:r>
      <w:r>
        <w:rPr>
          <w:rFonts w:ascii="Verdana" w:hAnsi="Verdana"/>
          <w:color w:val="000000"/>
          <w:sz w:val="18"/>
          <w:szCs w:val="18"/>
        </w:rPr>
        <w:t>».</w:t>
      </w:r>
    </w:p>
    <w:p w14:paraId="1E4986B7"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методических вопросов, связанных с формированием и применением интернациональной модели финансового учета производственной оптики в России.</w:t>
      </w:r>
    </w:p>
    <w:p w14:paraId="05C1EDE1"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явились предприятия с различными видами деятельности, по материалам которых исследовались классификационные признаки традиционной и интернациональной моделей финансового учета.</w:t>
      </w:r>
    </w:p>
    <w:p w14:paraId="7BCF8A94"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Теоретико-методологической основой исследования послужили труды отечественных и зарубежных специалистов, законодательные и нормативные акты Российской Федерации, отечественные и международные стандарты, методические указания и инструкции, аналитические </w:t>
      </w:r>
      <w:r>
        <w:rPr>
          <w:rFonts w:ascii="Verdana" w:hAnsi="Verdana"/>
          <w:color w:val="000000"/>
          <w:sz w:val="18"/>
          <w:szCs w:val="18"/>
        </w:rPr>
        <w:lastRenderedPageBreak/>
        <w:t>и информационные материалы, регламентирующие вопросы бухгалтерского учета и составления отчетности, традиционные и интернациональные модели финансового учета.</w:t>
      </w:r>
    </w:p>
    <w:p w14:paraId="640458A8"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написания диссертации, сбора и обработки информации использовались такие общенаучные методы познания, как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анализ и синтез, моделирование, сравнение, формализация, анкетирование, исторический и логический подходы получения доказательств, аргументация новых положений диссертации.</w:t>
      </w:r>
    </w:p>
    <w:p w14:paraId="15CA1FD7"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и содержание диссертации относятся к области исследования научной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подраздел 1.6 «Регулирование и стандартизация правил ведения бухгалтерского учета,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подраздел 1.7 «Адаптация различных систем бухгалтерского учета, их соответствие международным стандартам» паспорта</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специальности).</w:t>
      </w:r>
    </w:p>
    <w:p w14:paraId="063449C9"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работы сформирован на основе принципов и методических подходов, связанных с использованием общенаучных методов проведения системных исследований, анализа и синтеза, логического и ситуационного анализа, частных методов экономических наук, в т.ч. обобщения проведенных анкетных исследований, субъектно-объектного подхода, историко-генетического анализа, детерминированного и стохастического факторного анализа, моделирования, элементов математических методов исследования операций, группировок, классификации, сравнения и др. Этот инструментарно-методический аппарат применялся в различных комбинациях на всех этапах разработки проблемы в зависимости от цели исследования и решаемых задач.</w:t>
      </w:r>
    </w:p>
    <w:p w14:paraId="1EFF4CDC"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обзорно-аналитическими справками, полученными по результатам анкетного обследования 42 предприятий, информационными интернет-ресурсами, информацией регистров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Ростовской области, авторскими разработками в области финансового учета производственной оптики.</w:t>
      </w:r>
    </w:p>
    <w:p w14:paraId="4334472C"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исследования основана на том, что внедрение в России интернациональной модели финансового учета производственной оптики, основанной на применении структурированного рабочего плана счетов, организации учета по сегментам и видам деятельности, однократном определении финансового результата, единой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позволит эффективно управлять ресурсным потенциалом предприятия.</w:t>
      </w:r>
    </w:p>
    <w:p w14:paraId="479B461D"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2ADDAC4A"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Создание единого информационного пространства финансового учета и отчетности требует решения комплекса задач по обеспечению процесса управления на всех уровнях</w:t>
      </w:r>
      <w:r>
        <w:rPr>
          <w:rStyle w:val="WW8Num2z0"/>
          <w:rFonts w:ascii="Verdana" w:hAnsi="Verdana"/>
          <w:color w:val="000000"/>
          <w:sz w:val="18"/>
          <w:szCs w:val="18"/>
        </w:rPr>
        <w:t> </w:t>
      </w:r>
      <w:r>
        <w:rPr>
          <w:rStyle w:val="WW8Num3z0"/>
          <w:rFonts w:ascii="Verdana" w:hAnsi="Verdana"/>
          <w:color w:val="4682B4"/>
          <w:sz w:val="18"/>
          <w:szCs w:val="18"/>
        </w:rPr>
        <w:t>транспарентной</w:t>
      </w:r>
      <w:r>
        <w:rPr>
          <w:rStyle w:val="WW8Num2z0"/>
          <w:rFonts w:ascii="Verdana" w:hAnsi="Verdana"/>
          <w:color w:val="000000"/>
          <w:sz w:val="18"/>
          <w:szCs w:val="18"/>
        </w:rPr>
        <w:t> </w:t>
      </w:r>
      <w:r>
        <w:rPr>
          <w:rFonts w:ascii="Verdana" w:hAnsi="Verdana"/>
          <w:color w:val="000000"/>
          <w:sz w:val="18"/>
          <w:szCs w:val="18"/>
        </w:rPr>
        <w:t>и релевантной информацией, основанной на применении интернациональной модели финансового учета в России. Для выявления, в каких оптиках происходит формирование и функционирование интернациональной модели, а также в целях создания рациональной системы управления финансовым положением предприятия проведен сравнительный анализ межнациональных бухгалтерских систем с учетом экономической базы плана счетов, цели и концепции учетной системы, теоретической базы системы, регулирования бухгалтерского учета, количества используемых способов определения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основных идентификационных различий учетных систем.</w:t>
      </w:r>
    </w:p>
    <w:p w14:paraId="15275FFD"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особенностей построения и совершенствования интернациональной модели финансового учета в России должно строиться на обобщающей модели национальных систем бухгалтерского учета, включающей основные идентификационные признаки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капитала, доходов, расходов, остатков производственных ресурсов и результатов, что необходимо для выявления адаптивных возможностей элементов» систем бухгалтерского учета других стран.</w:t>
      </w:r>
    </w:p>
    <w:p w14:paraId="229A1CDE"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интернациональной модели финансового учета производственной оптики как наиболее близкой для российских условий позволит выявить рациональные пути для создания оптимальной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потенциалом отечественных предприятий.</w:t>
      </w:r>
    </w:p>
    <w:p w14:paraId="0D522DB8"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Проведение реорганизации плана счетов целесообразно проводить на основе модульного принципа организации, использования структурированных рабочих планов счетов и методики </w:t>
      </w:r>
      <w:r>
        <w:rPr>
          <w:rFonts w:ascii="Verdana" w:hAnsi="Verdana"/>
          <w:color w:val="000000"/>
          <w:sz w:val="18"/>
          <w:szCs w:val="18"/>
        </w:rPr>
        <w:lastRenderedPageBreak/>
        <w:t>организации учета по сегментам и видам деятельности в целях</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определения финансового результата и обеспечения контроля и управления ресурсным потенциалом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24B0A0BF"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Организация системы финансового учета производственной оптики на базе соответствующей интернациональной модели финансового учета в целях создания рациональной системы учета и анализа использования ресурсов обусловливает разработку стандартов предприятия «Финансовый учет — производственная оптика» и «</w:t>
      </w:r>
      <w:r>
        <w:rPr>
          <w:rStyle w:val="WW8Num3z0"/>
          <w:rFonts w:ascii="Verdana" w:hAnsi="Verdana"/>
          <w:color w:val="4682B4"/>
          <w:sz w:val="18"/>
          <w:szCs w:val="18"/>
        </w:rPr>
        <w:t>Организация контроля в финансовом учете производственной оптики</w:t>
      </w:r>
      <w:r>
        <w:rPr>
          <w:rFonts w:ascii="Verdana" w:hAnsi="Verdana"/>
          <w:color w:val="000000"/>
          <w:sz w:val="18"/>
          <w:szCs w:val="18"/>
        </w:rPr>
        <w:t>» как основы эффективной организации экономики.</w:t>
      </w:r>
    </w:p>
    <w:p w14:paraId="27137C01"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теоретико-методических подходов к выявлению основных особенностей принципов построения и организации финансового учета в интернациональной модели производственной оптики, оценке, анализе и применении интернациональной модели финансового учета в России.</w:t>
      </w:r>
    </w:p>
    <w:p w14:paraId="31890A2E"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результатами:</w:t>
      </w:r>
    </w:p>
    <w:p w14:paraId="71585C0D"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существующие межнациональные бухгалтерские системы и их основные классификационные признаки. В результате сравнительного анализа межнациональных бухгалтерских систем по основным классификационным признакам определено, что формирование и функционирование интернациональной модели финансового учета происходит в двух основных оптиках: производственной (Германия, Россия, Австрия, Голландия и др.) и финансовой (Франция, Англия, Канада, Япония,</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w:t>
      </w:r>
    </w:p>
    <w:p w14:paraId="65D05AA7"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w:t>
      </w:r>
    </w:p>
    <w:p w14:paraId="0532A34B"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Обоснована авторская позиция по группировке национальных систем бухгалтерского учета в единую модель, предполагающую 9 идентификационных признаков, позволяющую систематизировать и выделить две основные оптики: производственную, направленную на управление затратами по центрам возникновения затрат и ответственности, и финансовую, ориентированную на управление финансовым положением, — для определения специфических особенностей основных национальных учетных систем.</w:t>
      </w:r>
    </w:p>
    <w:p w14:paraId="02AF39EF"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Сформирована интернациональная модель финансового учета производственной оптики, идентифицирующая</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и элементно-централизованную системы комплексом признаков (представители, принципы, ориентация и концепция учета, единая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монистический план счетов, отражение в учете затрат, доходов и результатов, учетно-контролъные точки, структурированный рабочий план счетов), в целях создания рациональной системы управления ресурсным потенциалом предприятия.</w:t>
      </w:r>
    </w:p>
    <w:p w14:paraId="174E3675"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макет структурированного рабочего плана счетов, строящегося на системе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модульном принципе организации, системе учетно-контрольных точек, в целях многовариантного определения финансового результата, обеспечения контроля и управления ресурсным потенциалом предприятия на базе использования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а также методика организации учета по сегментам и видам деятельности, характеризуемым основополагающими,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 принципами, показателями, учетными механизмами,</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анализом, контролем и принимаемыми решениями, в целях создания рациональной системы учета ресурсов.</w:t>
      </w:r>
    </w:p>
    <w:p w14:paraId="2E8BD590"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теоретические положения и практические рекомендации по формированию плана счетов производственной оптики, включающего разделы:</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счета, счета Затраты-доходы-результаты, отражающие счета, счета производственного учета, алгоритмы обработки информации, учетно-контрольные точки, — в целях создания рациональной системы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58CC27D"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 стандарт предприятия «Финансовый учет — производственная оптика», включающий такие разделы, как счета производственной оптики, механизм регулирования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конъюнктуры, система контроля. Таким образом, обеспечивается получение и использование в управлении показателей в разрезе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 xml:space="preserve">деятельности, центров возникновения затрат и функции создания стоимости. </w:t>
      </w:r>
      <w:r>
        <w:rPr>
          <w:rFonts w:ascii="Verdana" w:hAnsi="Verdana"/>
          <w:color w:val="000000"/>
          <w:sz w:val="18"/>
          <w:szCs w:val="18"/>
        </w:rPr>
        <w:lastRenderedPageBreak/>
        <w:t>Кроме того, разработан стандарт «</w:t>
      </w:r>
      <w:r>
        <w:rPr>
          <w:rStyle w:val="WW8Num3z0"/>
          <w:rFonts w:ascii="Verdana" w:hAnsi="Verdana"/>
          <w:color w:val="4682B4"/>
          <w:sz w:val="18"/>
          <w:szCs w:val="18"/>
        </w:rPr>
        <w:t>Организация контроля в финансовом учете производственной оптики</w:t>
      </w:r>
      <w:r>
        <w:rPr>
          <w:rFonts w:ascii="Verdana" w:hAnsi="Verdana"/>
          <w:color w:val="000000"/>
          <w:sz w:val="18"/>
          <w:szCs w:val="18"/>
        </w:rPr>
        <w:t>», ориентированный на систему объектов: предприятие, внешние и внутренние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сегменты стратегической активности, виды деятельности, цепочки создания стоимости продукта, характеризуемые</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требованиями, контролируемыми показателями, контрольными механизмами, результатами контроля, отчетностью и принимаемыми решениями, — с целью создания рациональной учетной системы.</w:t>
      </w:r>
    </w:p>
    <w:p w14:paraId="440E12B2"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сводится к систематизированной разработке комплекса вопросов, формирующих понятия интернациональной модели финансового учета производственной оптики в сравнении с традиционной системой бухгалтерского учета в России. Разработан комплекс моделей, таких как модель национальной системы финансового учета, интернациональная модель финансового учета производственной оптики, а также методика организации учета по сегментам и видам деятельности, макеты структурированного рабочего плана счетов и плана счетов бухгалтерского учета производственной оптики; созданы стандарты предприятия «Финансовый учет — производственная оптика» и «</w:t>
      </w:r>
      <w:r>
        <w:rPr>
          <w:rStyle w:val="WW8Num3z0"/>
          <w:rFonts w:ascii="Verdana" w:hAnsi="Verdana"/>
          <w:color w:val="4682B4"/>
          <w:sz w:val="18"/>
          <w:szCs w:val="18"/>
        </w:rPr>
        <w:t>Организация контроля в финансовом учете производственной оптики</w:t>
      </w:r>
      <w:r>
        <w:rPr>
          <w:rFonts w:ascii="Verdana" w:hAnsi="Verdana"/>
          <w:color w:val="000000"/>
          <w:sz w:val="18"/>
          <w:szCs w:val="18"/>
        </w:rPr>
        <w:t>», обеспечивающие функционирование эффективной системы финансового учета.</w:t>
      </w:r>
    </w:p>
    <w:p w14:paraId="6AF015F8"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сводится к реализации основных положений по реорганизации плана счетов финансового учета, формированию системы финансового учета производственной оптики, организации финансового контроля. В этом аспекте могут использоваться следующие практически апробированные разработки диссертанта:</w:t>
      </w:r>
    </w:p>
    <w:p w14:paraId="1787CD19"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структурированного рабочего плана счетов;</w:t>
      </w:r>
    </w:p>
    <w:p w14:paraId="4FD3F140"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организации учета по сегментам и видам деятельности;</w:t>
      </w:r>
    </w:p>
    <w:p w14:paraId="10DB14CC"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макет плана счетов бухгалтерского учета производственной оптики;</w:t>
      </w:r>
    </w:p>
    <w:p w14:paraId="3FB982D8"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«Финансовый учет — производственная оптика»;</w:t>
      </w:r>
    </w:p>
    <w:p w14:paraId="4ADD5CCE"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стандарт предприятия «Организация контроля в«</w:t>
      </w:r>
      <w:r>
        <w:rPr>
          <w:rStyle w:val="WW8Num2z0"/>
          <w:rFonts w:ascii="Verdana" w:hAnsi="Verdana"/>
          <w:color w:val="4682B4"/>
          <w:sz w:val="18"/>
          <w:szCs w:val="18"/>
        </w:rPr>
        <w:t> </w:t>
      </w:r>
      <w:r>
        <w:rPr>
          <w:rStyle w:val="WW8Num3z0"/>
          <w:rFonts w:ascii="Verdana" w:hAnsi="Verdana"/>
          <w:color w:val="4682B4"/>
          <w:sz w:val="18"/>
          <w:szCs w:val="18"/>
        </w:rPr>
        <w:t>финансовом учете производственной оптики</w:t>
      </w:r>
      <w:r>
        <w:rPr>
          <w:rFonts w:ascii="Verdana" w:hAnsi="Verdana"/>
          <w:color w:val="000000"/>
          <w:sz w:val="18"/>
          <w:szCs w:val="18"/>
        </w:rPr>
        <w:t>».</w:t>
      </w:r>
    </w:p>
    <w:p w14:paraId="293E177D"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были доложены на межвузовских научно-практических конференциях, состоявшихся в 2004-2007 годах. Разработанные модели, методики, стандарты и методические положения внедрены в производственно-хозяйственную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Югаудит</w:t>
      </w:r>
      <w:r>
        <w:rPr>
          <w:rFonts w:ascii="Verdana" w:hAnsi="Verdana"/>
          <w:color w:val="000000"/>
          <w:sz w:val="18"/>
          <w:szCs w:val="18"/>
        </w:rPr>
        <w:t>», ОАО «</w:t>
      </w:r>
      <w:r>
        <w:rPr>
          <w:rStyle w:val="WW8Num3z0"/>
          <w:rFonts w:ascii="Verdana" w:hAnsi="Verdana"/>
          <w:color w:val="4682B4"/>
          <w:sz w:val="18"/>
          <w:szCs w:val="18"/>
        </w:rPr>
        <w:t>Ростовкнига</w:t>
      </w:r>
      <w:r>
        <w:rPr>
          <w:rFonts w:ascii="Verdana" w:hAnsi="Verdana"/>
          <w:color w:val="000000"/>
          <w:sz w:val="18"/>
          <w:szCs w:val="18"/>
        </w:rPr>
        <w:t>», ООО «</w:t>
      </w:r>
      <w:r>
        <w:rPr>
          <w:rStyle w:val="WW8Num3z0"/>
          <w:rFonts w:ascii="Verdana" w:hAnsi="Verdana"/>
          <w:color w:val="4682B4"/>
          <w:sz w:val="18"/>
          <w:szCs w:val="18"/>
        </w:rPr>
        <w:t>Радуга</w:t>
      </w:r>
      <w:r>
        <w:rPr>
          <w:rFonts w:ascii="Verdana" w:hAnsi="Verdana"/>
          <w:color w:val="000000"/>
          <w:sz w:val="18"/>
          <w:szCs w:val="18"/>
        </w:rPr>
        <w:t>».</w:t>
      </w:r>
    </w:p>
    <w:p w14:paraId="4E17E948" w14:textId="77777777" w:rsidR="0063630C" w:rsidRDefault="0063630C" w:rsidP="0063630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также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при подготовке специалистов по специальности 08.01.09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чтении учебной дисциплины «</w:t>
      </w:r>
      <w:r>
        <w:rPr>
          <w:rStyle w:val="WW8Num3z0"/>
          <w:rFonts w:ascii="Verdana" w:hAnsi="Verdana"/>
          <w:color w:val="4682B4"/>
          <w:sz w:val="18"/>
          <w:szCs w:val="18"/>
        </w:rPr>
        <w:t>Бухгалтерский (финансовый) учет</w:t>
      </w:r>
      <w:r>
        <w:rPr>
          <w:rFonts w:ascii="Verdana" w:hAnsi="Verdana"/>
          <w:color w:val="000000"/>
          <w:sz w:val="18"/>
          <w:szCs w:val="18"/>
        </w:rPr>
        <w:t>».</w:t>
      </w:r>
    </w:p>
    <w:p w14:paraId="065D44F4"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6 печатных работ общим объемом 8,25 п.л., в том числе монография.</w:t>
      </w:r>
    </w:p>
    <w:p w14:paraId="432AF74B" w14:textId="77777777" w:rsidR="0063630C" w:rsidRDefault="0063630C" w:rsidP="0063630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Диссертация состоит из введения, трех глав, заключения, библиографического списка, включающего 228 источников. Работа включает 3 таблицы, 18 рисунков, 17 формул и 21 приложение.</w:t>
      </w:r>
    </w:p>
    <w:p w14:paraId="625DC9FE" w14:textId="77777777" w:rsidR="0063630C" w:rsidRDefault="0063630C" w:rsidP="0063630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Шумилина, Вера Евгеньевна, 2008 год</w:t>
      </w:r>
    </w:p>
    <w:p w14:paraId="431AF5A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 1 - 3: с изм. и доп. на 01 сентября 2006 г. - М.: Велби: Проспект, 2006. - 446 с.</w:t>
      </w:r>
    </w:p>
    <w:p w14:paraId="7C4E11F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принят Гос. Думой 24 ноября 1995 г.: официальный текст с изм. На 27.07.2006. — СПб.: Регион Про: Центр комплексной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регион, программ, 2006. -71 с.</w:t>
      </w:r>
    </w:p>
    <w:p w14:paraId="5A13B02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№180.</w:t>
      </w:r>
    </w:p>
    <w:p w14:paraId="4058D0C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 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Ростов н/Д: СКНЦВШ, 2000. — 132 с.</w:t>
      </w:r>
    </w:p>
    <w:p w14:paraId="2A4F617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Рассел Л. Планирование будущего корпорации./Пер. с англ. — М.: Сирин, 2002.-252 с.</w:t>
      </w:r>
    </w:p>
    <w:p w14:paraId="425B5BB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 А. Организация финансового и</w:t>
      </w:r>
      <w:r>
        <w:rPr>
          <w:rFonts w:ascii="Arial" w:hAnsi="Arial" w:cs="Arial"/>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209 с.</w:t>
      </w:r>
    </w:p>
    <w:p w14:paraId="45DA3F8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 тике / Дэвид Андерсен, Анне Бритон, Энн Пориссен; Пер. с англ. В. 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 В. Седова. -М.: Вершина, 2005. 888 е.: ил.</w:t>
      </w:r>
    </w:p>
    <w:p w14:paraId="60C3821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Аникеев</w:t>
      </w:r>
      <w:r>
        <w:rPr>
          <w:rStyle w:val="WW8Num2z0"/>
          <w:rFonts w:ascii="Verdana" w:hAnsi="Verdana"/>
          <w:color w:val="000000"/>
          <w:sz w:val="18"/>
          <w:szCs w:val="18"/>
        </w:rPr>
        <w:t> </w:t>
      </w:r>
      <w:r>
        <w:rPr>
          <w:rFonts w:ascii="Verdana" w:hAnsi="Verdana"/>
          <w:color w:val="000000"/>
          <w:sz w:val="18"/>
          <w:szCs w:val="18"/>
        </w:rPr>
        <w:t>М. Ю. Хедж-бухгалтерия: теория и практика. Ростов н/Д: РГСУ, 2005.-201 с.</w:t>
      </w:r>
    </w:p>
    <w:p w14:paraId="4762B61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 В.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30EFCB3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 Л. Сетевой управленческий учет: теория. — Ростов н/Д: РГСУ, 2005,- 186 с.</w:t>
      </w:r>
    </w:p>
    <w:p w14:paraId="7A53244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Аткинсон Э, Банкер Р., Каплан Р., Янг М. Управленческий учет, 3 изд.: Пер. с англ. М.: Вильяме, 2005.- 280 с.</w:t>
      </w:r>
    </w:p>
    <w:p w14:paraId="62A31C2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 И. Финансово-кредитный экономический словарь / состав.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под общ. ред. д.э.н. проф.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 Москва: Финансы и статистика, 2002. 1168 с.</w:t>
      </w:r>
    </w:p>
    <w:p w14:paraId="267B906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Бархатов А. 11. Международный учет: Учебное пособие. М.: Издательско-кпиготорговый центр «</w:t>
      </w:r>
      <w:r>
        <w:rPr>
          <w:rStyle w:val="WW8Num3z0"/>
          <w:rFonts w:ascii="Verdana" w:hAnsi="Verdana"/>
          <w:color w:val="4682B4"/>
          <w:sz w:val="18"/>
          <w:szCs w:val="18"/>
        </w:rPr>
        <w:t>Маркетинг</w:t>
      </w:r>
      <w:r>
        <w:rPr>
          <w:rFonts w:ascii="Verdana" w:hAnsi="Verdana"/>
          <w:color w:val="000000"/>
          <w:sz w:val="18"/>
          <w:szCs w:val="18"/>
        </w:rPr>
        <w:t>», 2001,- 288 с.</w:t>
      </w:r>
    </w:p>
    <w:p w14:paraId="6D5ECA6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 Л. Анализ финансовой отчетности: теория, практика и интерпретация/ Пер. с англ. И. И. Елисеев; Под ред. Я. В. Соколова. — М.: Финансы и статистика, 2002. 624 с.</w:t>
      </w:r>
    </w:p>
    <w:p w14:paraId="6886CFB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Научная редакция проф. В. 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перевод с немецкого.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-2000.- 658 с.</w:t>
      </w:r>
    </w:p>
    <w:p w14:paraId="16DB8FA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Пер. с англ./ Под ред. А. А. Фофонова. СПб.: Экономическая школа, 2005. - 352 с.</w:t>
      </w:r>
    </w:p>
    <w:p w14:paraId="0022A9E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Европейский бухгалтерский учет: Справочник / Дж. А. О. Блейк перевод с английского.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 Филин. - 1997. -556 с.</w:t>
      </w:r>
    </w:p>
    <w:p w14:paraId="4CDD9BA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Блэк Дж. Экономика: Толковый словарь. Англо-русский. М.: ИНФРА-М.: Весь мир, 2000. - 840 с.</w:t>
      </w:r>
    </w:p>
    <w:p w14:paraId="6CAA06A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Богатая И. I I.</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Серия «50 способов». Ростов н/Д: Феникс, 2001. - 320 с.</w:t>
      </w:r>
    </w:p>
    <w:p w14:paraId="51CD1AF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Ростов н/Д: СКНЦВШ, 2001. -240 с.</w:t>
      </w:r>
    </w:p>
    <w:p w14:paraId="4491474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Боди 3., Мертон Р. Финансы: Учеб. Пособие: Пер. с англ. -М.: Вильяме, 2000. 592 с.</w:t>
      </w:r>
    </w:p>
    <w:p w14:paraId="14687A2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 В. Финансовый, налоговый и управленческий учет инвестиционной деятельности.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-172 с.</w:t>
      </w:r>
    </w:p>
    <w:p w14:paraId="07234B0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Финансовый инжиниринг. СПб.: Питер, 2004. - 400 е.: ил</w:t>
      </w:r>
    </w:p>
    <w:p w14:paraId="700297C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II. А.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докт.экон.паук.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1998. - 376 с.</w:t>
      </w:r>
    </w:p>
    <w:p w14:paraId="2E864CC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в зарубежных странах: учеб. /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 Ф. Бутынец, JL JL Горецкая, Д. 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 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Изд-во Проспект, 2006. - 672 с.</w:t>
      </w:r>
    </w:p>
    <w:p w14:paraId="713CDFE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в зарубежных странах: учебник /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 Ф. Бутынец, J1. JI. Горецкая, Д. 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 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Проспект: Велби, 2005. 659 с.</w:t>
      </w:r>
    </w:p>
    <w:p w14:paraId="4767CC0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учебник / Под общей редакцией П. С. Безруких. / изд., 4-е переработоиное и дополненное. М.:</w:t>
      </w:r>
      <w:r>
        <w:rPr>
          <w:rStyle w:val="WW8Num2z0"/>
          <w:rFonts w:ascii="Verdana" w:hAnsi="Verdana"/>
          <w:color w:val="000000"/>
          <w:sz w:val="18"/>
          <w:szCs w:val="18"/>
        </w:rPr>
        <w:t> </w:t>
      </w:r>
      <w:r>
        <w:rPr>
          <w:rStyle w:val="WW8Num3z0"/>
          <w:rFonts w:ascii="Verdana" w:hAnsi="Verdana"/>
          <w:color w:val="4682B4"/>
          <w:sz w:val="18"/>
          <w:szCs w:val="18"/>
        </w:rPr>
        <w:t>Бухгалтеркий</w:t>
      </w:r>
      <w:r>
        <w:rPr>
          <w:rStyle w:val="WW8Num2z0"/>
          <w:rFonts w:ascii="Verdana" w:hAnsi="Verdana"/>
          <w:color w:val="000000"/>
          <w:sz w:val="18"/>
          <w:szCs w:val="18"/>
        </w:rPr>
        <w:t> </w:t>
      </w:r>
      <w:r>
        <w:rPr>
          <w:rFonts w:ascii="Verdana" w:hAnsi="Verdana"/>
          <w:color w:val="000000"/>
          <w:sz w:val="18"/>
          <w:szCs w:val="18"/>
        </w:rPr>
        <w:t>учет. -2003.-233 с.</w:t>
      </w:r>
    </w:p>
    <w:p w14:paraId="740A500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Быкова. С. M. XXVIII Конгресс Европейской Ассоциации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№16, 2005. с. 60-62.</w:t>
      </w:r>
    </w:p>
    <w:p w14:paraId="4AADEF1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 с.</w:t>
      </w:r>
    </w:p>
    <w:p w14:paraId="0DB9523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M. 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российская практика, проблемы и перспективы. / А. М.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Fonts w:ascii="Verdana" w:hAnsi="Verdana"/>
          <w:color w:val="000000"/>
          <w:sz w:val="18"/>
          <w:szCs w:val="18"/>
        </w:rPr>
        <w:t>. Экономика и жизнь. - 2002. - 158 с.</w:t>
      </w:r>
    </w:p>
    <w:p w14:paraId="1992F4A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Введение в международные стандарты финансовой отчетности / Под ред. Проф. JI. 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Price Waterhouse Coopers, - 1999. -136 с.</w:t>
      </w:r>
    </w:p>
    <w:p w14:paraId="35C1404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Вольский</w:t>
      </w:r>
      <w:r>
        <w:rPr>
          <w:rStyle w:val="WW8Num2z0"/>
          <w:rFonts w:ascii="Verdana" w:hAnsi="Verdana"/>
          <w:color w:val="000000"/>
          <w:sz w:val="18"/>
          <w:szCs w:val="18"/>
        </w:rPr>
        <w:t> </w:t>
      </w:r>
      <w:r>
        <w:rPr>
          <w:rFonts w:ascii="Verdana" w:hAnsi="Verdana"/>
          <w:color w:val="000000"/>
          <w:sz w:val="18"/>
          <w:szCs w:val="18"/>
        </w:rPr>
        <w:t>А. М. Нужна целевая программа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 Российская газета. 2004. - № 236. — с.5.</w:t>
      </w:r>
    </w:p>
    <w:p w14:paraId="51CBBCC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 xml:space="preserve">А. М. Счетоводство в его историческом развитии. JL: Государственное </w:t>
      </w:r>
      <w:r>
        <w:rPr>
          <w:rFonts w:ascii="Verdana" w:hAnsi="Verdana"/>
          <w:color w:val="000000"/>
          <w:sz w:val="18"/>
          <w:szCs w:val="18"/>
        </w:rPr>
        <w:lastRenderedPageBreak/>
        <w:t>издательство, 1927. — 170 с.</w:t>
      </w:r>
    </w:p>
    <w:p w14:paraId="101722F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Всемирный форум бухгалтеров // Бухгалтерский учет. — 2003. -№5. с. 65-70.</w:t>
      </w:r>
    </w:p>
    <w:p w14:paraId="62A47E4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1976. 152 с.</w:t>
      </w:r>
    </w:p>
    <w:p w14:paraId="5B8D0D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 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Питер, 2003. - 256 с.</w:t>
      </w:r>
    </w:p>
    <w:p w14:paraId="4D4D0CE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Грэй С. Дж., йидлз Б. Е. Финансовый-учет: глобальный подход учеб.-метод. пособие: пер. с англ. / Сидней Дж. Грэй,</w:t>
      </w:r>
      <w:r>
        <w:rPr>
          <w:rStyle w:val="WW8Num2z0"/>
          <w:rFonts w:ascii="Verdana" w:hAnsi="Verdana"/>
          <w:color w:val="000000"/>
          <w:sz w:val="18"/>
          <w:szCs w:val="18"/>
        </w:rPr>
        <w:t> </w:t>
      </w:r>
      <w:r>
        <w:rPr>
          <w:rStyle w:val="WW8Num3z0"/>
          <w:rFonts w:ascii="Verdana" w:hAnsi="Verdana"/>
          <w:color w:val="4682B4"/>
          <w:sz w:val="18"/>
          <w:szCs w:val="18"/>
        </w:rPr>
        <w:t>Белверд</w:t>
      </w:r>
      <w:r>
        <w:rPr>
          <w:rStyle w:val="WW8Num2z0"/>
          <w:rFonts w:ascii="Verdana" w:hAnsi="Verdana"/>
          <w:color w:val="000000"/>
          <w:sz w:val="18"/>
          <w:szCs w:val="18"/>
        </w:rPr>
        <w:t> </w:t>
      </w:r>
      <w:r>
        <w:rPr>
          <w:rFonts w:ascii="Verdana" w:hAnsi="Verdana"/>
          <w:color w:val="000000"/>
          <w:sz w:val="18"/>
          <w:szCs w:val="18"/>
        </w:rPr>
        <w:t>Е. Нидлз. -М.: Волтерс Клувер, 2006. 614 с.</w:t>
      </w:r>
    </w:p>
    <w:p w14:paraId="1FF49C0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Альпина Бизнес Букс, 2004. — 1324 с.</w:t>
      </w:r>
    </w:p>
    <w:p w14:paraId="0611EB5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Данилевский&gt; 10. А., Овсянников JI. Н. Насущные проблемы финансового контроля \\ Бухгалтерский учет. — 2002. №3. - с. 62-64.</w:t>
      </w:r>
    </w:p>
    <w:p w14:paraId="787F4B8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Данилов-Данильян В. И. Экономико-математический энциклопедический словарь / Гл. ред. В. И. Данилов-Данильян. -М.: Большая Российская энциклопедия: Издательский Дом «ИНФРА-М», 2003.-688 с.</w:t>
      </w:r>
    </w:p>
    <w:p w14:paraId="4681D7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М.: Вильяме, 2004. - 304 с.</w:t>
      </w:r>
    </w:p>
    <w:p w14:paraId="7E36538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 пер. с англ./Под ред. Н. Д.</w:t>
      </w:r>
      <w:r>
        <w:rPr>
          <w:rStyle w:val="WW8Num2z0"/>
          <w:rFonts w:ascii="Verdana" w:hAnsi="Verdana"/>
          <w:color w:val="000000"/>
          <w:sz w:val="18"/>
          <w:szCs w:val="18"/>
        </w:rPr>
        <w:t> </w:t>
      </w:r>
      <w:r>
        <w:rPr>
          <w:rStyle w:val="WW8Num3z0"/>
          <w:rFonts w:ascii="Verdana" w:hAnsi="Verdana"/>
          <w:color w:val="4682B4"/>
          <w:sz w:val="18"/>
          <w:szCs w:val="18"/>
        </w:rPr>
        <w:t>Эриашвилли</w:t>
      </w:r>
      <w:r>
        <w:rPr>
          <w:rFonts w:ascii="Verdana" w:hAnsi="Verdana"/>
          <w:color w:val="000000"/>
          <w:sz w:val="18"/>
          <w:szCs w:val="18"/>
        </w:rPr>
        <w:t>.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- 783 с.</w:t>
      </w:r>
    </w:p>
    <w:p w14:paraId="0530053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Друри К. Управленческий и производственный учет: Пер. с англ.; Учебник. М.: ЮНИТИ-ДАНА, 2002. - 1071 с.</w:t>
      </w:r>
    </w:p>
    <w:p w14:paraId="1E44E36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И.Э. Учет в Швейцарии // Бухгалтерский учет. 2000 №6. -С.49-53.58.3атагина В. 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Ростов н/Д: РГСУ, 2003.-200 с.</w:t>
      </w:r>
    </w:p>
    <w:p w14:paraId="53D59B4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Захарова С. 10. Финансовый, управленческий и стратегический учет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Ростов н/Д: РГСУ, 2006. - 196 с.бО.Зимакова J1. А. Организация учета по видам деятельности. // Бухгалтерский учет. -2007 №6 - с. 72-74.</w:t>
      </w:r>
    </w:p>
    <w:p w14:paraId="44B29BA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Иванов 10. Н., Казиринова С. Е.,</w:t>
      </w:r>
      <w:r>
        <w:rPr>
          <w:rStyle w:val="WW8Num2z0"/>
          <w:rFonts w:ascii="Verdana" w:hAnsi="Verdana"/>
          <w:color w:val="000000"/>
          <w:sz w:val="18"/>
          <w:szCs w:val="18"/>
        </w:rPr>
        <w:t> </w:t>
      </w:r>
      <w:r>
        <w:rPr>
          <w:rStyle w:val="WW8Num3z0"/>
          <w:rFonts w:ascii="Verdana" w:hAnsi="Verdana"/>
          <w:color w:val="4682B4"/>
          <w:sz w:val="18"/>
          <w:szCs w:val="18"/>
        </w:rPr>
        <w:t>Карасева</w:t>
      </w:r>
      <w:r>
        <w:rPr>
          <w:rStyle w:val="WW8Num2z0"/>
          <w:rFonts w:ascii="Verdana" w:hAnsi="Verdana"/>
          <w:color w:val="000000"/>
          <w:sz w:val="18"/>
          <w:szCs w:val="18"/>
        </w:rPr>
        <w:t> </w:t>
      </w:r>
      <w:r>
        <w:rPr>
          <w:rFonts w:ascii="Verdana" w:hAnsi="Verdana"/>
          <w:color w:val="000000"/>
          <w:sz w:val="18"/>
          <w:szCs w:val="18"/>
        </w:rPr>
        <w:t>Л. А.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ИНФРА-М, 2005. - 480 с.</w:t>
      </w:r>
    </w:p>
    <w:p w14:paraId="1309491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Интернациональная модель финансового учета: концепция, теория и практика. Монография / Под ред. Засл. Эк. РФ, д.э.н., проф.</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В. И., д.э.н., проф.</w:t>
      </w:r>
      <w:r>
        <w:rPr>
          <w:rStyle w:val="WW8Num2z0"/>
          <w:rFonts w:ascii="Verdana" w:hAnsi="Verdana"/>
          <w:color w:val="000000"/>
          <w:sz w:val="18"/>
          <w:szCs w:val="18"/>
        </w:rPr>
        <w:t> </w:t>
      </w:r>
      <w:r>
        <w:rPr>
          <w:rStyle w:val="WW8Num3z0"/>
          <w:rFonts w:ascii="Verdana" w:hAnsi="Verdana"/>
          <w:color w:val="4682B4"/>
          <w:sz w:val="18"/>
          <w:szCs w:val="18"/>
        </w:rPr>
        <w:t>Крохичевой</w:t>
      </w:r>
      <w:r>
        <w:rPr>
          <w:rStyle w:val="WW8Num2z0"/>
          <w:rFonts w:ascii="Verdana" w:hAnsi="Verdana"/>
          <w:color w:val="000000"/>
          <w:sz w:val="18"/>
          <w:szCs w:val="18"/>
        </w:rPr>
        <w:t> </w:t>
      </w:r>
      <w:r>
        <w:rPr>
          <w:rFonts w:ascii="Verdana" w:hAnsi="Verdana"/>
          <w:color w:val="000000"/>
          <w:sz w:val="18"/>
          <w:szCs w:val="18"/>
        </w:rPr>
        <w:t>Г. Е., к.э.н., доц.</w:t>
      </w:r>
      <w:r>
        <w:rPr>
          <w:rStyle w:val="WW8Num2z0"/>
          <w:rFonts w:ascii="Verdana" w:hAnsi="Verdana"/>
          <w:color w:val="000000"/>
          <w:sz w:val="18"/>
          <w:szCs w:val="18"/>
        </w:rPr>
        <w:t> </w:t>
      </w:r>
      <w:r>
        <w:rPr>
          <w:rStyle w:val="WW8Num3z0"/>
          <w:rFonts w:ascii="Verdana" w:hAnsi="Verdana"/>
          <w:color w:val="4682B4"/>
          <w:sz w:val="18"/>
          <w:szCs w:val="18"/>
        </w:rPr>
        <w:t>Зимаковой</w:t>
      </w:r>
      <w:r>
        <w:rPr>
          <w:rStyle w:val="WW8Num2z0"/>
          <w:rFonts w:ascii="Verdana" w:hAnsi="Verdana"/>
          <w:color w:val="000000"/>
          <w:sz w:val="18"/>
          <w:szCs w:val="18"/>
        </w:rPr>
        <w:t> </w:t>
      </w:r>
      <w:r>
        <w:rPr>
          <w:rFonts w:ascii="Verdana" w:hAnsi="Verdana"/>
          <w:color w:val="000000"/>
          <w:sz w:val="18"/>
          <w:szCs w:val="18"/>
        </w:rPr>
        <w:t>Л. А. — Ростов-на-Дону: РГСУ, 2006. 287 с.</w:t>
      </w:r>
    </w:p>
    <w:p w14:paraId="66464D9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Ирвин Д. Финансовый контроль. М.: Финансы и статистика. 1998. -256 с.</w:t>
      </w:r>
    </w:p>
    <w:p w14:paraId="321AE62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Карявкииа И. i I. Учет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с правительственной помощи: Монография: Таганрог: познание, 2005. 108 с.</w:t>
      </w:r>
    </w:p>
    <w:p w14:paraId="4CFC59A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Кастельс М. Информационная эпоха: экономика, общество и культура: Пер. с англ./Под ред. О. 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 с.</w:t>
      </w:r>
    </w:p>
    <w:p w14:paraId="0807722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Качалип В. В. Финансовый учет и отчетность в соответствии со стандартами GAAP. 4-е изд. - М.: Дело, 1998. - 432 с.</w:t>
      </w:r>
    </w:p>
    <w:p w14:paraId="20B3BF0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Об организации управленческого учета//Бухгалтерский учет. 2003. - №И. с. 44-45.</w:t>
      </w:r>
    </w:p>
    <w:p w14:paraId="2AB530F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Кирьянова 3. В. Финансовый учет и отчетность в соответствии со стандартами GAAP: учеб. пособие / 3. В. Кирьянова. — М.: Дело. -2001.-67 с.</w:t>
      </w:r>
    </w:p>
    <w:p w14:paraId="042516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учет и анализ: концептуальные основы. — М.:</w:t>
      </w:r>
      <w:r>
        <w:rPr>
          <w:rStyle w:val="WW8Num2z0"/>
          <w:rFonts w:ascii="Verdana" w:hAnsi="Verdana"/>
          <w:color w:val="000000"/>
          <w:sz w:val="18"/>
          <w:szCs w:val="18"/>
        </w:rPr>
        <w:t> </w:t>
      </w:r>
      <w:r>
        <w:rPr>
          <w:rStyle w:val="WW8Num3z0"/>
          <w:rFonts w:ascii="Verdana" w:hAnsi="Verdana"/>
          <w:color w:val="4682B4"/>
          <w:sz w:val="18"/>
          <w:szCs w:val="18"/>
        </w:rPr>
        <w:t>Финаисы</w:t>
      </w:r>
      <w:r>
        <w:rPr>
          <w:rStyle w:val="WW8Num2z0"/>
          <w:rFonts w:ascii="Verdana" w:hAnsi="Verdana"/>
          <w:color w:val="000000"/>
          <w:sz w:val="18"/>
          <w:szCs w:val="18"/>
        </w:rPr>
        <w:t> </w:t>
      </w:r>
      <w:r>
        <w:rPr>
          <w:rFonts w:ascii="Verdana" w:hAnsi="Verdana"/>
          <w:color w:val="000000"/>
          <w:sz w:val="18"/>
          <w:szCs w:val="18"/>
        </w:rPr>
        <w:t>п статистика, 2004. 720 е.: ил.</w:t>
      </w:r>
    </w:p>
    <w:p w14:paraId="1DDE10D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Ситуационно-матричная бухгалтерия: модели и концептуальные решения. — Ростов н/Д: Северокавказский научный центр, 1999.-320 с.</w:t>
      </w:r>
    </w:p>
    <w:p w14:paraId="6B399D4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учет: Учеб. пособие. М.: ИНФРА-М, 2005, 2006.-717 с.</w:t>
      </w:r>
    </w:p>
    <w:p w14:paraId="1C530F4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Пер. с англ.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М.: Дело Лтд., 1993-248с.</w:t>
      </w:r>
    </w:p>
    <w:p w14:paraId="397DB4B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Издательство «</w:t>
      </w:r>
      <w:r>
        <w:rPr>
          <w:rStyle w:val="WW8Num3z0"/>
          <w:rFonts w:ascii="Verdana" w:hAnsi="Verdana"/>
          <w:color w:val="4682B4"/>
          <w:sz w:val="18"/>
          <w:szCs w:val="18"/>
        </w:rPr>
        <w:t>Питер</w:t>
      </w:r>
      <w:r>
        <w:rPr>
          <w:rFonts w:ascii="Verdana" w:hAnsi="Verdana"/>
          <w:color w:val="000000"/>
          <w:sz w:val="18"/>
          <w:szCs w:val="18"/>
        </w:rPr>
        <w:t>», 1999.-487 с.</w:t>
      </w:r>
    </w:p>
    <w:p w14:paraId="2689AFF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 Е. Виртуальная бухгалтерия: концепция, теория, практика. М.: Финансы и статистика, 2003. - 176 с.</w:t>
      </w:r>
    </w:p>
    <w:p w14:paraId="0B312D8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 КрохичеваГ. Е. Виртуальный учет: концепция, моделирования и организация. Ростов н/Д: РГСУ, 2004. - 311 с.</w:t>
      </w:r>
    </w:p>
    <w:p w14:paraId="78ACDC8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 Е. Корпоративный сетевой учет и отчетность: концепция, методология и организация: Автореф. дис. . док. экон.наук.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2004. 48 с.</w:t>
      </w:r>
    </w:p>
    <w:p w14:paraId="1A95E9C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 Е. Методология виртуального финансового учета // Актуальные проблемы интернациональной модели финансового учета: производственная и финансовая оптика. Монография. — Ростов-на-Дону: РГСУ, 2006. 274 с.</w:t>
      </w:r>
    </w:p>
    <w:p w14:paraId="04359DE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 Е. Организация финансового и управленческого учета в инвестиционных компаниях. Дис. канд.экон.наук. Ростов н/Д: РГСУ, 1999. - 169 с.</w:t>
      </w:r>
    </w:p>
    <w:p w14:paraId="17F78C6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 О.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имущественного комплекса предприятия. Ростов-на-Дону: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- 156 с.</w:t>
      </w:r>
    </w:p>
    <w:p w14:paraId="0ED0F01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 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Ростов н/Д: РГЭУ «</w:t>
      </w:r>
      <w:r>
        <w:rPr>
          <w:rStyle w:val="WW8Num3z0"/>
          <w:rFonts w:ascii="Verdana" w:hAnsi="Verdana"/>
          <w:color w:val="4682B4"/>
          <w:sz w:val="18"/>
          <w:szCs w:val="18"/>
        </w:rPr>
        <w:t>РИНХ</w:t>
      </w:r>
      <w:r>
        <w:rPr>
          <w:rFonts w:ascii="Verdana" w:hAnsi="Verdana"/>
          <w:color w:val="000000"/>
          <w:sz w:val="18"/>
          <w:szCs w:val="18"/>
        </w:rPr>
        <w:t>», 2004. - 171 с.</w:t>
      </w:r>
    </w:p>
    <w:p w14:paraId="0097FC4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 В. Концептуальный подход к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его реализации // Актуальные проблемы интернациональной модели финансового учета: производственная и финансовая оптика. Монография. Ростов-на-Дону: РГСУ, 2006. - 274 с.</w:t>
      </w:r>
    </w:p>
    <w:p w14:paraId="61B4DED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 В. Управленческий и стратегический учет процессов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предприятия.- Ростов-на-Дону: РГСУ, 2004. 144 с.</w:t>
      </w:r>
    </w:p>
    <w:p w14:paraId="72D4E14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 В. Финансовый учет внешнего и доверительного управления собственностью // Актуальные проблемы интернациональной модели финансового учета: производственная и финансовая оптика. Монография. Ростов-на-Дону: РГСУ, 2006. - 274 с.</w:t>
      </w:r>
    </w:p>
    <w:p w14:paraId="6BD32E9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учета: Учебник. — 2-е изд. перераб. и доп. — М.: Финансы и статистика, 2002. — 640 с.</w:t>
      </w:r>
    </w:p>
    <w:p w14:paraId="1FAE5F7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 Т., Шароватова Е. Н.,</w:t>
      </w:r>
      <w:r>
        <w:rPr>
          <w:rStyle w:val="WW8Num2z0"/>
          <w:rFonts w:ascii="Verdana" w:hAnsi="Verdana"/>
          <w:color w:val="000000"/>
          <w:sz w:val="18"/>
          <w:szCs w:val="18"/>
        </w:rPr>
        <w:t> </w:t>
      </w:r>
      <w:r>
        <w:rPr>
          <w:rStyle w:val="WW8Num3z0"/>
          <w:rFonts w:ascii="Verdana" w:hAnsi="Verdana"/>
          <w:color w:val="4682B4"/>
          <w:sz w:val="18"/>
          <w:szCs w:val="18"/>
        </w:rPr>
        <w:t>Михайленко</w:t>
      </w:r>
      <w:r>
        <w:rPr>
          <w:rStyle w:val="WW8Num2z0"/>
          <w:rFonts w:ascii="Verdana" w:hAnsi="Verdana"/>
          <w:color w:val="000000"/>
          <w:sz w:val="18"/>
          <w:szCs w:val="18"/>
        </w:rPr>
        <w:t> </w:t>
      </w:r>
      <w:r>
        <w:rPr>
          <w:rFonts w:ascii="Verdana" w:hAnsi="Verdana"/>
          <w:color w:val="000000"/>
          <w:sz w:val="18"/>
          <w:szCs w:val="18"/>
        </w:rPr>
        <w:t>Р. Л. Управленческий учет и аудит в условиях рыночной экономики. Ростов н/Д: РГЭУ, 2001.-266 с.</w:t>
      </w:r>
    </w:p>
    <w:p w14:paraId="7F92577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 П. Новейшая энциклопедия персонального компьютера 2003. М.: ОЛМА-ПРЕСС, 2003. - 920 с.</w:t>
      </w:r>
    </w:p>
    <w:p w14:paraId="2C3333C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Ростов н/Д: РГСУ, 2005. 195 с.</w:t>
      </w:r>
    </w:p>
    <w:p w14:paraId="4355F2F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 Р. Финансовый, управленческий,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теория и практика. Ростов-на-Дону; РГСУ, 190 с.</w:t>
      </w:r>
    </w:p>
    <w:p w14:paraId="5357DFB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Лофт А. Хопвуд, Энтони (1944).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М. Уорнера / Пер. с англ. под ред. Ю. 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2001.- 1168 е.: ил.</w:t>
      </w:r>
    </w:p>
    <w:p w14:paraId="6D2EBA2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 А. Управленческий учет в конце XIX начале XX вв. // Бухгалтерский учет. - 2006 г. - №17. - с. 51-57.</w:t>
      </w:r>
    </w:p>
    <w:p w14:paraId="34A89DB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Мазуренко</w:t>
      </w:r>
      <w:r>
        <w:rPr>
          <w:rStyle w:val="WW8Num2z0"/>
          <w:rFonts w:ascii="Verdana" w:hAnsi="Verdana"/>
          <w:color w:val="000000"/>
          <w:sz w:val="18"/>
          <w:szCs w:val="18"/>
        </w:rPr>
        <w:t> </w:t>
      </w:r>
      <w:r>
        <w:rPr>
          <w:rFonts w:ascii="Verdana" w:hAnsi="Verdana"/>
          <w:color w:val="000000"/>
          <w:sz w:val="18"/>
          <w:szCs w:val="18"/>
        </w:rPr>
        <w:t>А. А. Зарубежный бухгалрский учет и аудит: учеб. пособие / А. А. Мазуренко; под ред. Засл. Деят. Науки РФ, д.э.н. проф. Л. И.</w:t>
      </w:r>
      <w:r>
        <w:rPr>
          <w:rStyle w:val="WW8Num2z0"/>
          <w:rFonts w:ascii="Verdana" w:hAnsi="Verdana"/>
          <w:color w:val="000000"/>
          <w:sz w:val="18"/>
          <w:szCs w:val="18"/>
        </w:rPr>
        <w:t> </w:t>
      </w:r>
      <w:r>
        <w:rPr>
          <w:rStyle w:val="WW8Num3z0"/>
          <w:rFonts w:ascii="Verdana" w:hAnsi="Verdana"/>
          <w:color w:val="4682B4"/>
          <w:sz w:val="18"/>
          <w:szCs w:val="18"/>
        </w:rPr>
        <w:t>Ушвицкого</w:t>
      </w:r>
      <w:r>
        <w:rPr>
          <w:rFonts w:ascii="Verdana" w:hAnsi="Verdana"/>
          <w:color w:val="000000"/>
          <w:sz w:val="18"/>
          <w:szCs w:val="18"/>
        </w:rPr>
        <w:t>. М.: КНОРУС, 2005. - 240 с.</w:t>
      </w:r>
    </w:p>
    <w:p w14:paraId="43B6979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 Р., Брю С.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в 2-х томах / перевод с англ., 11-го изд. Т. 1. / К. Р.</w:t>
      </w:r>
      <w:r>
        <w:rPr>
          <w:rStyle w:val="WW8Num2z0"/>
          <w:rFonts w:ascii="Verdana" w:hAnsi="Verdana"/>
          <w:color w:val="000000"/>
          <w:sz w:val="18"/>
          <w:szCs w:val="18"/>
        </w:rPr>
        <w:t> </w:t>
      </w:r>
      <w:r>
        <w:rPr>
          <w:rStyle w:val="WW8Num3z0"/>
          <w:rFonts w:ascii="Verdana" w:hAnsi="Verdana"/>
          <w:color w:val="4682B4"/>
          <w:sz w:val="18"/>
          <w:szCs w:val="18"/>
        </w:rPr>
        <w:t>Макконелл</w:t>
      </w:r>
      <w:r>
        <w:rPr>
          <w:rFonts w:ascii="Verdana" w:hAnsi="Verdana"/>
          <w:color w:val="000000"/>
          <w:sz w:val="18"/>
          <w:szCs w:val="18"/>
        </w:rPr>
        <w:t>, С. Л. Брю. М.: Республика, 1992.399 с.</w:t>
      </w:r>
    </w:p>
    <w:p w14:paraId="4EE28B9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 Р., Брю С. Л. Экономикс: в 2-х томах / перевод с англ., 11-го изд. Т. 2. / К. Р. Макконелл, С.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М.: Республика, 1992.400 с.</w:t>
      </w:r>
    </w:p>
    <w:p w14:paraId="6411225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Джон Ф., Бансал Випул К. Финансовая инженерия: перевод с англ.. /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М.: ИНФРА-М, 1998.-784 с.</w:t>
      </w:r>
    </w:p>
    <w:p w14:paraId="005FA70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(ЛБУ): Постатейные комментарии. М.: ИД ФБК-ПРЕСС, 2002. - 432 с.</w:t>
      </w:r>
    </w:p>
    <w:p w14:paraId="709739D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финансовой отчетности. Ч.1.- М.: Прайсватерхауз Купере,</w:t>
      </w:r>
      <w:r>
        <w:rPr>
          <w:rStyle w:val="WW8Num2z0"/>
          <w:rFonts w:ascii="Verdana" w:hAnsi="Verdana"/>
          <w:color w:val="000000"/>
          <w:sz w:val="18"/>
          <w:szCs w:val="18"/>
        </w:rPr>
        <w:t> </w:t>
      </w:r>
      <w:r>
        <w:rPr>
          <w:rStyle w:val="WW8Num3z0"/>
          <w:rFonts w:ascii="Verdana" w:hAnsi="Verdana"/>
          <w:color w:val="4682B4"/>
          <w:sz w:val="18"/>
          <w:szCs w:val="18"/>
        </w:rPr>
        <w:t>Росэкспертиза</w:t>
      </w:r>
      <w:r>
        <w:rPr>
          <w:rFonts w:ascii="Verdana" w:hAnsi="Verdana"/>
          <w:color w:val="000000"/>
          <w:sz w:val="18"/>
          <w:szCs w:val="18"/>
        </w:rPr>
        <w:t>. — 255 с.</w:t>
      </w:r>
    </w:p>
    <w:p w14:paraId="7493C55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Международные стандарты финансовой отчетности. Ч.2.- М.: Прайсватерхауз Купере, Росэкспертиза. — 242 с.</w:t>
      </w:r>
    </w:p>
    <w:p w14:paraId="6405FAE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 отчетности: практ. пособие / 2-е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изд. На русском языке -ICAR Publishing, 2000. 422 с.</w:t>
      </w:r>
    </w:p>
    <w:p w14:paraId="54779CE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 xml:space="preserve">М. Р., Перера М. X. Б. Теория бухгалтерского учета перевод с англ. / под общ. Ред. </w:t>
      </w:r>
      <w:r>
        <w:rPr>
          <w:rFonts w:ascii="Verdana" w:hAnsi="Verdana"/>
          <w:color w:val="000000"/>
          <w:sz w:val="18"/>
          <w:szCs w:val="18"/>
        </w:rPr>
        <w:lastRenderedPageBreak/>
        <w:t>Проф.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 Аудит. - 1999. - 663 с.</w:t>
      </w:r>
    </w:p>
    <w:p w14:paraId="0BCC199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 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и резервной системой предприятия. ростов н/Д: РГСУ, 2003. - 137 с.</w:t>
      </w:r>
    </w:p>
    <w:p w14:paraId="2FFED2D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Дж. Учет: международная перспектива: Пер. с англ. 2-е изд., стереотип. - М.:Финансы и статистика, 1996. — 136 е.: ил.</w:t>
      </w:r>
    </w:p>
    <w:p w14:paraId="5DEAFD7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 В. Соколова. М.: Финансы и статистика, 1993. - 496 с.:ил.</w:t>
      </w:r>
    </w:p>
    <w:p w14:paraId="1B0A67A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Обербринкманн.Ф.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Под ред. профг Я. В. Соколова. М.: Финансы и статистика, 2003. - 416 е.: ил.</w:t>
      </w:r>
    </w:p>
    <w:p w14:paraId="7937CFC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Островский О. М'.,</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XXVII конгресс ЕАА: новые возможности развития учета // Бухгалтерский учет. 2004. - №13, с. 510.</w:t>
      </w:r>
    </w:p>
    <w:p w14:paraId="6D2A07A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Счета управленческогоучета // Бухгалтерский учет. -2001.-№7.- с. 3-7.</w:t>
      </w:r>
    </w:p>
    <w:p w14:paraId="0073E10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бухгалтерского^учета: современные проблемы. -М.: Изд-во «</w:t>
      </w:r>
      <w:r>
        <w:rPr>
          <w:rStyle w:val="WW8Num3z0"/>
          <w:rFonts w:ascii="Verdana" w:hAnsi="Verdana"/>
          <w:color w:val="4682B4"/>
          <w:sz w:val="18"/>
          <w:szCs w:val="18"/>
        </w:rPr>
        <w:t>Бухгалтерский учет</w:t>
      </w:r>
      <w:r>
        <w:rPr>
          <w:rFonts w:ascii="Verdana" w:hAnsi="Verdana"/>
          <w:color w:val="000000"/>
          <w:sz w:val="18"/>
          <w:szCs w:val="18"/>
        </w:rPr>
        <w:t>», 2007. — 88 с.</w:t>
      </w:r>
    </w:p>
    <w:p w14:paraId="788D1AF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 В.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№19. — с. 58-62.</w:t>
      </w:r>
    </w:p>
    <w:p w14:paraId="585069D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В. Я. Теория бухгалтерского учета: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1984. - 279 с.</w:t>
      </w:r>
    </w:p>
    <w:p w14:paraId="1FFA63D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учет и анализ за рубежом: учеб. пособие / Д. А. Панков. 3-е изд. - М.: Новое знание, 2005. - 251 с.</w:t>
      </w:r>
    </w:p>
    <w:p w14:paraId="63D5AC3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финансами: с упражнениями / Пер. с франц. — М.: Финансы и статистика, 1999. 360 е.: ил.</w:t>
      </w:r>
    </w:p>
    <w:p w14:paraId="173C83C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 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д.э.н., проф. В. И. Бариленко. М.: ИД ФЕК-ПРЕСС, 2004. - 336 с.</w:t>
      </w:r>
    </w:p>
    <w:p w14:paraId="07988CA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 В. Послание Федеральному собранию Российской Федерации // Российская газета. 2006, май. - №97 (4063). - с. 1-3.</w:t>
      </w:r>
    </w:p>
    <w:p w14:paraId="0258222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Л., Праскова Н. Ю. Учет</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 Бухгалтерский учет. — 1999. №3.- с. 5-13.</w:t>
      </w:r>
    </w:p>
    <w:p w14:paraId="0A23235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 А. Микрюкова. -М.:Аудит, ЮНИТИ, 1998. 616 с.</w:t>
      </w:r>
    </w:p>
    <w:p w14:paraId="010E722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Б. М., Скубченко А. И.</w:t>
      </w:r>
      <w:r>
        <w:rPr>
          <w:rStyle w:val="WW8Num2z0"/>
          <w:rFonts w:ascii="Verdana" w:hAnsi="Verdana"/>
          <w:color w:val="000000"/>
          <w:sz w:val="18"/>
          <w:szCs w:val="18"/>
        </w:rPr>
        <w:t> </w:t>
      </w:r>
      <w:r>
        <w:rPr>
          <w:rStyle w:val="WW8Num3z0"/>
          <w:rFonts w:ascii="Verdana" w:hAnsi="Verdana"/>
          <w:color w:val="4682B4"/>
          <w:sz w:val="18"/>
          <w:szCs w:val="18"/>
        </w:rPr>
        <w:t>Инжиниринг</w:t>
      </w:r>
      <w:r>
        <w:rPr>
          <w:rStyle w:val="WW8Num2z0"/>
          <w:rFonts w:ascii="Verdana" w:hAnsi="Verdana"/>
          <w:color w:val="000000"/>
          <w:sz w:val="18"/>
          <w:szCs w:val="18"/>
        </w:rPr>
        <w:t> </w:t>
      </w:r>
      <w:r>
        <w:rPr>
          <w:rFonts w:ascii="Verdana" w:hAnsi="Verdana"/>
          <w:color w:val="000000"/>
          <w:sz w:val="18"/>
          <w:szCs w:val="18"/>
        </w:rPr>
        <w:t>и моделирование бизнеса. -М.: Тандем, 2001. 286 с.</w:t>
      </w:r>
    </w:p>
    <w:p w14:paraId="223F2F7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Риполь-Сарагоси Ф. Б. Основы финансового и управленческого анализа. М.: ПРИОР, 2000. - 224 с.</w:t>
      </w:r>
    </w:p>
    <w:p w14:paraId="6D0B930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франц. под ред. Л.П. Белых. М.: Аудит, ЮНИТИ, 1997. - 375с.</w:t>
      </w:r>
    </w:p>
    <w:p w14:paraId="7013C8C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Ришар Ж. Бухгалтерский учет: теория и практика: перевод с франц. / Под ред. Я. В. Соколова. — М.: Финансы и статистика, 2001. — 160 с.</w:t>
      </w:r>
    </w:p>
    <w:p w14:paraId="420B0F2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С. В. Организация учета и анализа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Автореф.дис . канд.экон.наук. Воронеж, 2000. - 24 с.</w:t>
      </w:r>
    </w:p>
    <w:p w14:paraId="3D512B4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Российский статистический ежегодный / Федер. служба гос. статистики; редкол.: В.Л.</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(пред.) и др..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w:t>
      </w:r>
    </w:p>
    <w:p w14:paraId="6DF704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Теория учета:</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и кредит как метод учета баланса. 2-е изд. - М.: Макиз, 1925.</w:t>
      </w:r>
    </w:p>
    <w:p w14:paraId="3875D44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Рудненко</w:t>
      </w:r>
      <w:r>
        <w:rPr>
          <w:rStyle w:val="WW8Num2z0"/>
          <w:rFonts w:ascii="Verdana" w:hAnsi="Verdana"/>
          <w:color w:val="000000"/>
          <w:sz w:val="18"/>
          <w:szCs w:val="18"/>
        </w:rPr>
        <w:t> </w:t>
      </w:r>
      <w:r>
        <w:rPr>
          <w:rFonts w:ascii="Verdana" w:hAnsi="Verdana"/>
          <w:color w:val="000000"/>
          <w:sz w:val="18"/>
          <w:szCs w:val="18"/>
        </w:rPr>
        <w:t>Н. П. Построение иммунизационного производного балансового отчета // Интернациональная модель финансового учета: концепция, теория и практика. Ростов н/Д: РГСУ, 2006. - 286 с.</w:t>
      </w:r>
    </w:p>
    <w:p w14:paraId="1B5CD5C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 И. Налоговый учет доходов и расходов. Глава 25 Налогового кодекса РФ: практ. рук. / Р. И. Рябова. — М.: Интел-Синтез, 2002. 156с.</w:t>
      </w:r>
    </w:p>
    <w:p w14:paraId="5380DE3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 И. Раскрытие в отчетности информации по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 Р. И. Рябова // Налоговый вестник. — 2004. №1. — с. 86-92.</w:t>
      </w:r>
    </w:p>
    <w:p w14:paraId="11D90DE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110. Сазерленд Дж., Кэндуэлл Д. Бухгалтерский учет и финансы: ключевыепонятия / Пер. с </w:t>
      </w:r>
      <w:r>
        <w:rPr>
          <w:rFonts w:ascii="Verdana" w:hAnsi="Verdana"/>
          <w:color w:val="000000"/>
          <w:sz w:val="18"/>
          <w:szCs w:val="18"/>
        </w:rPr>
        <w:lastRenderedPageBreak/>
        <w:t>англ.; Под ред. А. В. Григораш. — Днепропетровск:бизнес букс, 2005. 400 с.</w:t>
      </w:r>
    </w:p>
    <w:p w14:paraId="4EF6A29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перевод с англ. / П. Самуэльсон. — 3-е изд. -М.: Прогресс, 1964. 568 с.</w:t>
      </w:r>
    </w:p>
    <w:p w14:paraId="66C9697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 408 с. .</w:t>
      </w:r>
    </w:p>
    <w:p w14:paraId="57E0649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Сидорина</w:t>
      </w:r>
      <w:r>
        <w:rPr>
          <w:rStyle w:val="WW8Num2z0"/>
          <w:rFonts w:ascii="Verdana" w:hAnsi="Verdana"/>
          <w:color w:val="000000"/>
          <w:sz w:val="18"/>
          <w:szCs w:val="18"/>
        </w:rPr>
        <w:t> </w:t>
      </w:r>
      <w:r>
        <w:rPr>
          <w:rFonts w:ascii="Verdana" w:hAnsi="Verdana"/>
          <w:color w:val="000000"/>
          <w:sz w:val="18"/>
          <w:szCs w:val="18"/>
        </w:rPr>
        <w:t>Т. В. Теория и практика использования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страховой деятельности. Ростов н/Д: РГСУ, 2003.- 189 с.</w:t>
      </w:r>
    </w:p>
    <w:p w14:paraId="56806EB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М. Я. Организациями методы учета,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 видам деятельности: теория и практика. Монография. Ростов-на-Дону: РГСУ, 2007. -232 с.</w:t>
      </w:r>
    </w:p>
    <w:p w14:paraId="1825401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Синклер Э. Дж. Структурная перестройка компании. Современное управление: Энциклопедический справочник. Т.1. -М.: Издатцентр, 1997.-584 с.</w:t>
      </w:r>
    </w:p>
    <w:p w14:paraId="6818C71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Сио К. К. Управленческая;экономика: Текст, задачи и;краткие примеры: Учеб.для вузов/ Пер. с англ.- 7-е изд.- М.: ИНФРА-М, 2000.671 с.</w:t>
      </w:r>
    </w:p>
    <w:p w14:paraId="199A863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Словарь современной экономической теории Макмиллана. — М.: ИНФРА-М, 2003. 608 с. - («Библиотека словарей ИНФРА-М»)</w:t>
      </w:r>
    </w:p>
    <w:p w14:paraId="581AA83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Советов</w:t>
      </w:r>
      <w:r>
        <w:rPr>
          <w:rStyle w:val="WW8Num2z0"/>
          <w:rFonts w:ascii="Verdana" w:hAnsi="Verdana"/>
          <w:color w:val="000000"/>
          <w:sz w:val="18"/>
          <w:szCs w:val="18"/>
        </w:rPr>
        <w:t> </w:t>
      </w:r>
      <w:r>
        <w:rPr>
          <w:rFonts w:ascii="Verdana" w:hAnsi="Verdana"/>
          <w:color w:val="000000"/>
          <w:sz w:val="18"/>
          <w:szCs w:val="18"/>
        </w:rPr>
        <w:t>Б. Я., Яковлев С. А. Моделирование систем. 2-е изд. М.: Высш. Шк., 1998. - 319 с.</w:t>
      </w:r>
    </w:p>
    <w:p w14:paraId="11B347F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А. Формирование и методика анализа сегментарной отчетности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компаний (ОАО «НЛМК»). Автореф.дис. . степ, канд.экон.наук Воронеж, 2001. - 22 с.</w:t>
      </w:r>
    </w:p>
    <w:p w14:paraId="25DC218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.учебник /Я. В. Соколов. -М:: ЮНИТИ, 1996. 638 с.</w:t>
      </w:r>
    </w:p>
    <w:p w14:paraId="08FFE3C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№6.- с. 3-8.</w:t>
      </w:r>
    </w:p>
    <w:p w14:paraId="5BD152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учета: учебн. Пособие для вуз. / Я. В. Соколов. М.: ЮНИТИ, 1996. - 338 с.</w:t>
      </w:r>
    </w:p>
    <w:p w14:paraId="0858091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Патров В. В.,</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Новый план счетов и основы ведения бухгалтерского учета. М.: Финансы И: статистика, 2003. - 640 е.</w:t>
      </w:r>
    </w:p>
    <w:p w14:paraId="3460ACF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Семенова М. В. XXII Европейский конгресс бухгалтеров // Бухгалтерский учет. 1999: №9. -с. 102-105.</w:t>
      </w:r>
    </w:p>
    <w:p w14:paraId="7BD846C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Соколов В. Я. История бухгалтерского учета: Учебник. — М.: Финансы и статистика, 2004. 272 е.: ил.</w:t>
      </w:r>
    </w:p>
    <w:p w14:paraId="331F882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 В. Зарубежные стандарты учета и отчетности: учеб. пособие / О. В. Соловьева. М.: Аналитика-Пресс, 1998. - 182 с.</w:t>
      </w:r>
    </w:p>
    <w:p w14:paraId="5BB7D80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А. А., Панащенко Н. К. Национальные системы бухгалтерского учета и отчетности: причины различий и пути их устранения. // Финансы, №6,2005.- с. 19-21.</w:t>
      </w:r>
    </w:p>
    <w:p w14:paraId="36E7486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Сопко</w:t>
      </w:r>
      <w:r>
        <w:rPr>
          <w:rStyle w:val="WW8Num2z0"/>
          <w:rFonts w:ascii="Verdana" w:hAnsi="Verdana"/>
          <w:color w:val="000000"/>
          <w:sz w:val="18"/>
          <w:szCs w:val="18"/>
        </w:rPr>
        <w:t> </w:t>
      </w:r>
      <w:r>
        <w:rPr>
          <w:rFonts w:ascii="Verdana" w:hAnsi="Verdana"/>
          <w:color w:val="000000"/>
          <w:sz w:val="18"/>
          <w:szCs w:val="18"/>
        </w:rPr>
        <w:t>В. В:, Патрик А. Н.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себестоимости^продукции в промышленности. — Киев: Техника, 1988: — 112 с.</w:t>
      </w:r>
    </w:p>
    <w:p w14:paraId="61D26D2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Срика.В. Системы.баз знаний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СПб.: Питер, 2002. - 1120 с.</w:t>
      </w:r>
    </w:p>
    <w:p w14:paraId="60B2CFD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Стандарт ISO 9004 —2:1991' «</w:t>
      </w:r>
      <w:r>
        <w:rPr>
          <w:rStyle w:val="WW8Num3z0"/>
          <w:rFonts w:ascii="Verdana" w:hAnsi="Verdana"/>
          <w:color w:val="4682B4"/>
          <w:sz w:val="18"/>
          <w:szCs w:val="18"/>
        </w:rPr>
        <w:t>Общее руководство качеством и элементы системы качества</w:t>
      </w:r>
      <w:r>
        <w:rPr>
          <w:rFonts w:ascii="Verdana" w:hAnsi="Verdana"/>
          <w:color w:val="000000"/>
          <w:sz w:val="18"/>
          <w:szCs w:val="18"/>
        </w:rPr>
        <w:t>».</w:t>
      </w:r>
    </w:p>
    <w:p w14:paraId="46DCD81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и отчетности: Практическое пособие. М: Перспектива, 1999. - 214 с.</w:t>
      </w:r>
    </w:p>
    <w:p w14:paraId="215B4B9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Гончаренко О. Н. Управленческий учет на предприятиях сферы услуг: Учебное пособие для студентов экономических специальностей вузов.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- 160 с.</w:t>
      </w:r>
    </w:p>
    <w:p w14:paraId="466FBA2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Международная система учета и отчетности: учеб. пособие / В. И. Ткач, М. В. Ткач. М-.-: Финансы и статистика, 2001. - 160 с.</w:t>
      </w:r>
    </w:p>
    <w:p w14:paraId="4744F28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Г. Е. Виртуальный бухгалтерский учет. Ростов н/Д: РГСУ, 2002. - 98 с.</w:t>
      </w:r>
    </w:p>
    <w:p w14:paraId="3B1A3EF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Г. Е.,</w:t>
      </w:r>
      <w:r>
        <w:rPr>
          <w:rStyle w:val="WW8Num2z0"/>
          <w:rFonts w:ascii="Verdana" w:hAnsi="Verdana"/>
          <w:color w:val="000000"/>
          <w:sz w:val="18"/>
          <w:szCs w:val="18"/>
        </w:rPr>
        <w:t> </w:t>
      </w:r>
      <w:r>
        <w:rPr>
          <w:rStyle w:val="WW8Num3z0"/>
          <w:rFonts w:ascii="Verdana" w:hAnsi="Verdana"/>
          <w:color w:val="4682B4"/>
          <w:sz w:val="18"/>
          <w:szCs w:val="18"/>
        </w:rPr>
        <w:t>Аникеев</w:t>
      </w:r>
      <w:r>
        <w:rPr>
          <w:rStyle w:val="WW8Num2z0"/>
          <w:rFonts w:ascii="Verdana" w:hAnsi="Verdana"/>
          <w:color w:val="000000"/>
          <w:sz w:val="18"/>
          <w:szCs w:val="18"/>
        </w:rPr>
        <w:t> </w:t>
      </w:r>
      <w:r>
        <w:rPr>
          <w:rFonts w:ascii="Verdana" w:hAnsi="Verdana"/>
          <w:color w:val="000000"/>
          <w:sz w:val="18"/>
          <w:szCs w:val="18"/>
        </w:rPr>
        <w:t>М. Ю., Архипов Э.Л. Учет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Fonts w:ascii="Verdana" w:hAnsi="Verdana"/>
          <w:color w:val="000000"/>
          <w:sz w:val="18"/>
          <w:szCs w:val="18"/>
        </w:rPr>
        <w:t>. Ростов н/Д.: РГСУ, 2004. - 158 с.</w:t>
      </w:r>
    </w:p>
    <w:p w14:paraId="78EECD4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Крохичева Г. Б.,</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 xml:space="preserve">Д. В., Муругов Е. И. Актуальные проблемы </w:t>
      </w:r>
      <w:r>
        <w:rPr>
          <w:rFonts w:ascii="Verdana" w:hAnsi="Verdana"/>
          <w:color w:val="000000"/>
          <w:sz w:val="18"/>
          <w:szCs w:val="18"/>
        </w:rPr>
        <w:lastRenderedPageBreak/>
        <w:t>интернациональной модели финансового учета: производственная и финансовая оптика. Монография. — Ростов-на-Дону: РГСУ, 2006. 274 с.</w:t>
      </w:r>
    </w:p>
    <w:p w14:paraId="7C46933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Кубасова Т. О.,</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 П.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санации и покупки предприятия. М.: Приор, 2000. — 128 с.</w:t>
      </w:r>
    </w:p>
    <w:p w14:paraId="3A8B284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07962B8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Риполь-Сарагоси Ф. Б. Модульный принцип формирования плана счетов // Бухгалтерский учет 1996 - №6, с. 63-67</w:t>
      </w:r>
    </w:p>
    <w:p w14:paraId="270FAE4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учета и отчетности. — М.: Финансы и статистика, 1991.-160 с.:ил.</w:t>
      </w:r>
    </w:p>
    <w:p w14:paraId="1F9EDA4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учет: международный.опыт. — М.: Финансы и статистика, 1994. 160 с.:ил.</w:t>
      </w:r>
    </w:p>
    <w:p w14:paraId="2C27A30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Толковый словарь</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Fonts w:ascii="Verdana" w:hAnsi="Verdana"/>
          <w:color w:val="000000"/>
          <w:sz w:val="18"/>
          <w:szCs w:val="18"/>
        </w:rPr>
        <w:t>, налоговых и бюджетных терминов / Под ред. Н. Г.</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 В. Ильина. М.: Финансы и статистика, 2001 г.-272 с.</w:t>
      </w:r>
    </w:p>
    <w:p w14:paraId="07A59B2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Уолл Н., Маркузе Я.,</w:t>
      </w:r>
      <w:r>
        <w:rPr>
          <w:rStyle w:val="WW8Num2z0"/>
          <w:rFonts w:ascii="Verdana" w:hAnsi="Verdana"/>
          <w:color w:val="000000"/>
          <w:sz w:val="18"/>
          <w:szCs w:val="18"/>
        </w:rPr>
        <w:t> </w:t>
      </w:r>
      <w:r>
        <w:rPr>
          <w:rStyle w:val="WW8Num3z0"/>
          <w:rFonts w:ascii="Verdana" w:hAnsi="Verdana"/>
          <w:color w:val="4682B4"/>
          <w:sz w:val="18"/>
          <w:szCs w:val="18"/>
        </w:rPr>
        <w:t>Лайнз</w:t>
      </w:r>
      <w:r>
        <w:rPr>
          <w:rStyle w:val="WW8Num2z0"/>
          <w:rFonts w:ascii="Verdana" w:hAnsi="Verdana"/>
          <w:color w:val="000000"/>
          <w:sz w:val="18"/>
          <w:szCs w:val="18"/>
        </w:rPr>
        <w:t> </w:t>
      </w:r>
      <w:r>
        <w:rPr>
          <w:rFonts w:ascii="Verdana" w:hAnsi="Verdana"/>
          <w:color w:val="000000"/>
          <w:sz w:val="18"/>
          <w:szCs w:val="18"/>
        </w:rPr>
        <w:t>Д., Мартин Б.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 Я: Словарь-справочник / Пер. с англ. К. С. Ткаченко. -М.: ФАИР-ПРЕСС, 1999.-624 с.</w:t>
      </w:r>
    </w:p>
    <w:p w14:paraId="773E2B0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Уорд К. Стратегический управленческий учет: Пер. с англ. М.: Олимп-Бизнес, 2002. - 448 с.</w:t>
      </w:r>
    </w:p>
    <w:p w14:paraId="270612D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Фитуджеральд Г. Информационные системы для руководителей. \\ Информационные технологии в бизнесе. \ Под ред. Желены М. СПб: Питер, 2002. - 1120 с.</w:t>
      </w:r>
    </w:p>
    <w:p w14:paraId="2F0DDE2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ХахоноваН. Н. Международные стандарты финансовой отчетности: учеб. пособие.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 н/Д: МарТ, 2002. - 208 с.</w:t>
      </w:r>
    </w:p>
    <w:p w14:paraId="4211724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В. Теория бухгалтерского учета: Пер. с англ. / Под ред. Я. В. Соколова. — М.: Финансы и статистика, 2000. — 576 с.</w:t>
      </w:r>
    </w:p>
    <w:p w14:paraId="32594F3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показателей бухгалтерской отчетности /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 1999. -№9.-с. 81-86.</w:t>
      </w:r>
    </w:p>
    <w:p w14:paraId="27414A93"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№23, 2006. с. 50-52.</w:t>
      </w:r>
    </w:p>
    <w:p w14:paraId="0ED6AF7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Керимов В. Э. Стратегический анализ. -М.: Эксмо-Пресс, 2006.-283 с.</w:t>
      </w:r>
    </w:p>
    <w:p w14:paraId="5D161556"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Пер. с англ. / Под ред. А. Я. Соколова. М.: Финансы и статистика, 1995.-416 с.</w:t>
      </w:r>
    </w:p>
    <w:p w14:paraId="333D6B6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Хэррис Дж. М. Международные финансы: Пер. с англ. -М.: Филинъ, 1996.</w:t>
      </w:r>
    </w:p>
    <w:p w14:paraId="564EC64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 Ю. Очерки теории и истории бухгалтерского учета / К. Ю. Цыганков. М.: Магистр, 2007. - 462 с.</w:t>
      </w:r>
    </w:p>
    <w:p w14:paraId="27198CE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 Ю. Теория капитала: трактовка и основные тезисы. // Бухгалтерский учет. 2006 г. - №23. - с. 58L63.</w:t>
      </w:r>
    </w:p>
    <w:p w14:paraId="1A3F3E1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Чедвик JI. Основы финансового учета / пер. с англ. Под ред. В. А. 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ЮНИШ, 1997. - 252 с.</w:t>
      </w:r>
    </w:p>
    <w:p w14:paraId="073E508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Классификационные модели в бухгалтерском учете: практ. пособие / А. А. Шапошников. М.: Финансы и статистика, 1982. - 144 с.</w:t>
      </w:r>
    </w:p>
    <w:p w14:paraId="7CA3FFC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Шеер</w:t>
      </w:r>
      <w:r>
        <w:rPr>
          <w:rStyle w:val="WW8Num2z0"/>
          <w:rFonts w:ascii="Verdana" w:hAnsi="Verdana"/>
          <w:color w:val="000000"/>
          <w:sz w:val="18"/>
          <w:szCs w:val="18"/>
        </w:rPr>
        <w:t> </w:t>
      </w:r>
      <w:r>
        <w:rPr>
          <w:rFonts w:ascii="Verdana" w:hAnsi="Verdana"/>
          <w:color w:val="000000"/>
          <w:sz w:val="18"/>
          <w:szCs w:val="18"/>
        </w:rPr>
        <w:t>А. В. Бизнес-процессы. Основные понятия. Теория. Методы. 2-е изд., перераб. и доп.: Пер. с англ.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Весть</w:t>
      </w:r>
      <w:r>
        <w:rPr>
          <w:rFonts w:ascii="Verdana" w:hAnsi="Verdana"/>
          <w:color w:val="000000"/>
          <w:sz w:val="18"/>
          <w:szCs w:val="18"/>
        </w:rPr>
        <w:t>», ООО «</w:t>
      </w:r>
      <w:r>
        <w:rPr>
          <w:rStyle w:val="WW8Num3z0"/>
          <w:rFonts w:ascii="Verdana" w:hAnsi="Verdana"/>
          <w:color w:val="4682B4"/>
          <w:sz w:val="18"/>
          <w:szCs w:val="18"/>
        </w:rPr>
        <w:t>Метатехнология</w:t>
      </w:r>
      <w:r>
        <w:rPr>
          <w:rFonts w:ascii="Verdana" w:hAnsi="Verdana"/>
          <w:color w:val="000000"/>
          <w:sz w:val="18"/>
          <w:szCs w:val="18"/>
        </w:rPr>
        <w:t>», 1999. - 152 с.</w:t>
      </w:r>
    </w:p>
    <w:p w14:paraId="3A98E3C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Шеер</w:t>
      </w:r>
      <w:r>
        <w:rPr>
          <w:rStyle w:val="WW8Num2z0"/>
          <w:rFonts w:ascii="Verdana" w:hAnsi="Verdana"/>
          <w:color w:val="000000"/>
          <w:sz w:val="18"/>
          <w:szCs w:val="18"/>
        </w:rPr>
        <w:t> </w:t>
      </w:r>
      <w:r>
        <w:rPr>
          <w:rFonts w:ascii="Verdana" w:hAnsi="Verdana"/>
          <w:color w:val="000000"/>
          <w:sz w:val="18"/>
          <w:szCs w:val="18"/>
        </w:rPr>
        <w:t>А. В. Моделирование бизнес-процессов. 2-е изд.: Пер. с англ.: =-М.: ОАО «</w:t>
      </w:r>
      <w:r>
        <w:rPr>
          <w:rStyle w:val="WW8Num3z0"/>
          <w:rFonts w:ascii="Verdana" w:hAnsi="Verdana"/>
          <w:color w:val="4682B4"/>
          <w:sz w:val="18"/>
          <w:szCs w:val="18"/>
        </w:rPr>
        <w:t>Весть</w:t>
      </w:r>
      <w:r>
        <w:rPr>
          <w:rFonts w:ascii="Verdana" w:hAnsi="Verdana"/>
          <w:color w:val="000000"/>
          <w:sz w:val="18"/>
          <w:szCs w:val="18"/>
        </w:rPr>
        <w:t>», ООО «</w:t>
      </w:r>
      <w:r>
        <w:rPr>
          <w:rStyle w:val="WW8Num3z0"/>
          <w:rFonts w:ascii="Verdana" w:hAnsi="Verdana"/>
          <w:color w:val="4682B4"/>
          <w:sz w:val="18"/>
          <w:szCs w:val="18"/>
        </w:rPr>
        <w:t>Метатехнология</w:t>
      </w:r>
      <w:r>
        <w:rPr>
          <w:rFonts w:ascii="Verdana" w:hAnsi="Verdana"/>
          <w:color w:val="000000"/>
          <w:sz w:val="18"/>
          <w:szCs w:val="18"/>
        </w:rPr>
        <w:t>», 2000. 205 с.</w:t>
      </w:r>
    </w:p>
    <w:p w14:paraId="16679C8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Комплексный анализ хозяйственной деятельности. — М.: ИНФРА-М, 2006. 415 с.</w:t>
      </w:r>
    </w:p>
    <w:p w14:paraId="1FEC4F85"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Дадеркина Е. Н. Управленческий анализ на предприятиях связи. М.: ИД ФБК-ПРЕСС, 2002. - 144 с.</w:t>
      </w:r>
    </w:p>
    <w:p w14:paraId="47B3537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Николаева О. Е.,</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 И. Управленческий учет: Учеб. пособие. -М.: ФБК-ПРЕСС, 2005. 344 с.</w:t>
      </w:r>
    </w:p>
    <w:p w14:paraId="459503BF"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Суйц В. П. Аудит. -М.:ИНФРА-М, 2003. 410 с.</w:t>
      </w:r>
    </w:p>
    <w:p w14:paraId="00BD8D3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 Ф. Бухгалтерия и</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xml:space="preserve">: Пер. с нем; С. И. Цедербаума. — М.: Экономическая </w:t>
      </w:r>
      <w:r>
        <w:rPr>
          <w:rFonts w:ascii="Verdana" w:hAnsi="Verdana"/>
          <w:color w:val="000000"/>
          <w:sz w:val="18"/>
          <w:szCs w:val="18"/>
        </w:rPr>
        <w:lastRenderedPageBreak/>
        <w:t>жизнь, 1925. 180 с.</w:t>
      </w:r>
    </w:p>
    <w:p w14:paraId="02DFD7E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Шибаева</w:t>
      </w:r>
      <w:r>
        <w:rPr>
          <w:rStyle w:val="WW8Num2z0"/>
          <w:rFonts w:ascii="Verdana" w:hAnsi="Verdana"/>
          <w:color w:val="000000"/>
          <w:sz w:val="18"/>
          <w:szCs w:val="18"/>
        </w:rPr>
        <w:t> </w:t>
      </w:r>
      <w:r>
        <w:rPr>
          <w:rFonts w:ascii="Verdana" w:hAnsi="Verdana"/>
          <w:color w:val="000000"/>
          <w:sz w:val="18"/>
          <w:szCs w:val="18"/>
        </w:rPr>
        <w:t>И. В. Корпоративная реорганизация решение есть //</w:t>
      </w:r>
      <w:r>
        <w:rPr>
          <w:rStyle w:val="WW8Num2z0"/>
          <w:rFonts w:ascii="Verdana" w:hAnsi="Verdana"/>
          <w:color w:val="000000"/>
          <w:sz w:val="18"/>
          <w:szCs w:val="18"/>
        </w:rPr>
        <w:t> </w:t>
      </w:r>
      <w:r>
        <w:rPr>
          <w:rStyle w:val="WW8Num3z0"/>
          <w:rFonts w:ascii="Verdana" w:hAnsi="Verdana"/>
          <w:color w:val="4682B4"/>
          <w:sz w:val="18"/>
          <w:szCs w:val="18"/>
        </w:rPr>
        <w:t>Биллинг</w:t>
      </w:r>
      <w:r>
        <w:rPr>
          <w:rFonts w:ascii="Verdana" w:hAnsi="Verdana"/>
          <w:color w:val="000000"/>
          <w:sz w:val="18"/>
          <w:szCs w:val="18"/>
        </w:rPr>
        <w:t>. Компьютерная телефония. - 2002. - №3. - с. 62-64.</w:t>
      </w:r>
    </w:p>
    <w:p w14:paraId="606B10C9"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Бухгалтерский учет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(Концептуальные решения: теория и практика). Диссер. на соиск. . д.э.н. Воронеж: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Универсистет. К. Д. Глинки, 2002. - 479 с.</w:t>
      </w:r>
    </w:p>
    <w:p w14:paraId="066FE02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Опят универсальной классификации счетов производственных предприятий / перевод с немецкого. — JL: Экономическое образование, тип. Красной газеты, 1928.-93 с.</w:t>
      </w:r>
    </w:p>
    <w:p w14:paraId="0CF5E27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 3. Международные стандарты финансовой отчетности — это не цель, а</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реформирования российского бухгалтерского учета / Л. 3. Шнейдман // Бухгалтерский учет повышение квалификации.- 2005.№1, с. 8 11.</w:t>
      </w:r>
    </w:p>
    <w:p w14:paraId="4FFE144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П. Е. Учет и аудит реорганизации предприятия. Ростов н/Д: РГЭУ «РИНХ», 2005. - 142 с.</w:t>
      </w:r>
    </w:p>
    <w:p w14:paraId="615D875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Щевелев</w:t>
      </w:r>
      <w:r>
        <w:rPr>
          <w:rStyle w:val="WW8Num2z0"/>
          <w:rFonts w:ascii="Verdana" w:hAnsi="Verdana"/>
          <w:color w:val="000000"/>
          <w:sz w:val="18"/>
          <w:szCs w:val="18"/>
        </w:rPr>
        <w:t> </w:t>
      </w:r>
      <w:r>
        <w:rPr>
          <w:rFonts w:ascii="Verdana" w:hAnsi="Verdana"/>
          <w:color w:val="000000"/>
          <w:sz w:val="18"/>
          <w:szCs w:val="18"/>
        </w:rPr>
        <w:t>А. Е. Риски в бухгалтерском учете: учеб. пособие / А. Е. Щевелев, Е. В. Щевелев.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280-с.</w:t>
      </w:r>
    </w:p>
    <w:p w14:paraId="5C1F003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 H'. Концепция и моделирование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инноваций. -Ростов н/Д: Ростиздат, 2002. — 192'с.</w:t>
      </w:r>
    </w:p>
    <w:p w14:paraId="2C58C48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Р., Герх Р., Киган Э.,</w:t>
      </w:r>
      <w:r>
        <w:rPr>
          <w:rStyle w:val="WW8Num2z0"/>
          <w:rFonts w:ascii="Verdana" w:hAnsi="Verdana"/>
          <w:color w:val="000000"/>
          <w:sz w:val="18"/>
          <w:szCs w:val="18"/>
        </w:rPr>
        <w:t> </w:t>
      </w:r>
      <w:r>
        <w:rPr>
          <w:rStyle w:val="WW8Num3z0"/>
          <w:rFonts w:ascii="Verdana" w:hAnsi="Verdana"/>
          <w:color w:val="4682B4"/>
          <w:sz w:val="18"/>
          <w:szCs w:val="18"/>
        </w:rPr>
        <w:t>Филипс</w:t>
      </w:r>
      <w:r>
        <w:rPr>
          <w:rStyle w:val="WW8Num2z0"/>
          <w:rFonts w:ascii="Verdana" w:hAnsi="Verdana"/>
          <w:color w:val="000000"/>
          <w:sz w:val="18"/>
          <w:szCs w:val="18"/>
        </w:rPr>
        <w:t> </w:t>
      </w:r>
      <w:r>
        <w:rPr>
          <w:rFonts w:ascii="Verdana" w:hAnsi="Verdana"/>
          <w:color w:val="000000"/>
          <w:sz w:val="18"/>
          <w:szCs w:val="18"/>
        </w:rPr>
        <w:t>M. X.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Пер. с англ. Н. Барышниковой. — М.: Олимп-Бизнес, 2002. 400 с.</w:t>
      </w:r>
    </w:p>
    <w:p w14:paraId="64785AD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Экономическая история. Ежегодник. 2000. — М.:«Российская политическая энциклопедия» (РОССПЭН), 2001. 712 с.</w:t>
      </w:r>
    </w:p>
    <w:p w14:paraId="7842B8B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Энтховен А. Учет,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Российской«Федерации // Аудит и финансовый анализ № 3, 2000 г.- с. 5-8.</w:t>
      </w:r>
    </w:p>
    <w:p w14:paraId="32B5E61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Энциклопедия финансового риск-менеджмента:, / Под ред. А. А. Лобанова и А. В. Чугунова.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- 786 с.</w:t>
      </w:r>
    </w:p>
    <w:p w14:paraId="074868C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Якимкин</w:t>
      </w:r>
      <w:r>
        <w:rPr>
          <w:rStyle w:val="WW8Num2z0"/>
          <w:rFonts w:ascii="Verdana" w:hAnsi="Verdana"/>
          <w:color w:val="000000"/>
          <w:sz w:val="18"/>
          <w:szCs w:val="18"/>
        </w:rPr>
        <w:t> </w:t>
      </w:r>
      <w:r>
        <w:rPr>
          <w:rFonts w:ascii="Verdana" w:hAnsi="Verdana"/>
          <w:color w:val="000000"/>
          <w:sz w:val="18"/>
          <w:szCs w:val="18"/>
        </w:rPr>
        <w:t>В. Н. Финансовый дилинг. Кн. 1. -М.: Омега, 2001. -496 с. 200:Янсен-Феликс: Эпоха!инноваций. Y Пер. с англ. М.: ИНФРА-М, 2002.-308 с.</w:t>
      </w:r>
    </w:p>
    <w:p w14:paraId="7FE785A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М.: Финансы и статистика, 1991.</w:t>
      </w:r>
    </w:p>
    <w:p w14:paraId="6FFE89A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Allen R.G.D. The work of Eugen Slutsky, Econometrica, 18 July 1950.</w:t>
      </w:r>
    </w:p>
    <w:p w14:paraId="12F43BAB"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Casta Y.-Fr. Incertitude et coptabilité // Encyclopédie de Comptabilité,. Contrôle de gestion et Audit/—Paris: Economicaj 2000. 1318 p.</w:t>
      </w:r>
    </w:p>
    <w:p w14:paraId="3EA1BAC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Casta Y.-Fr. Politique: comptable du enterprises // Encyclopédie de-Comptabilité, Contrôle de gestion et Audit/ Paris: Economica, 2000. — 1318 p.</w:t>
      </w:r>
    </w:p>
    <w:p w14:paraId="5D8846B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Casta Y.-Fr. Théorie positive de la comptabilité // Encyclopédie de Comptabilité, Contrôle de gestion et Audit/ Paris: Economica, 2000. -1318 p.</w:t>
      </w:r>
    </w:p>
    <w:p w14:paraId="500D476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Colasse B. Harmonisation comptable internationale. // Encyclopédie de Comptabilité, Contrôle de gestion et Audit/ Paris: Economica, 2000. — 1318p.</w:t>
      </w:r>
    </w:p>
    <w:p w14:paraId="2877FB8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Colasse B. Théoriews comptables // Encyclopédie de Comptabilité, Contrôle de gestion et Audit/ Paris: Economica, 2000. - 1318 p.</w:t>
      </w:r>
    </w:p>
    <w:p w14:paraId="1DF83E3C"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Cossu C. Standards. // Encyclopédie de Comptabilité, Contrôle de gestion et Audit/ Paris: Economica, 2000. - 1318 p.r</w:t>
      </w:r>
    </w:p>
    <w:p w14:paraId="57784A6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EvraertS., Ding I. Comptabilité en Chine. // Encyclopédie de Comptabilité, Contrôle de gestion et Audit/ Paris: Economica, 2000. - 1318 p.</w:t>
      </w:r>
    </w:p>
    <w:p w14:paraId="3CCA492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Galanos I. Théorie événementielle de la comptabilité // Encyclopédie de Comptabilité, Contrôle de gestion et Audit/ Paris: Economica, 2000. -1318p.</w:t>
      </w:r>
    </w:p>
    <w:p w14:paraId="37641AF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Gensse P. Ingénierie financière et comptabilité // Encyclopédie de Comptabilité, Contrôle de gestion et Audit/ Paris: Economica, 2000. -1318p.</w:t>
      </w:r>
    </w:p>
    <w:p w14:paraId="166AE3AD"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Gensse P. Modèle comptable français. // Encyclopédie de Comptabilité, Contrôle de gestion et Audit/ Paris: Economica, 2000. - 1318 p.</w:t>
      </w:r>
    </w:p>
    <w:p w14:paraId="1DAD1FF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188. Gillet R., Levasseur M. Finance et comptabilité. // Encyclopédie de Comptabilité, Contrôle de gestion et Audit/ Paris: Economica, 2000. -1318 p.</w:t>
      </w:r>
    </w:p>
    <w:p w14:paraId="15AF2DF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Lemarchand Y, Nikitin M. Capitalisme et comptabilité // Encyclopédie de Comptabilité, Contrôle de gestion et Audit/ Paris: Economica, 2000. -1318p.</w:t>
      </w:r>
    </w:p>
    <w:p w14:paraId="7C82B577"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Lemarchand Y., Nikitin M. Histoire du systèmes comptables // Encyclopédie de Comptabilité, Contrôle de gestion et Audit/ Paris: Economica, 2000. - 1318 p.</w:t>
      </w:r>
    </w:p>
    <w:p w14:paraId="3D788F8A"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Lemarchand Y., Nikitin M., Zimnovitch H. Recherche historique en comptabilité et contrôle // Encyclopédie de Comptabilité, Contrôle de gestion et Audit/ Paris: Economica, 2000. - 1318 p.</w:t>
      </w:r>
    </w:p>
    <w:p w14:paraId="55277DF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Mévellec P. Comptabilité par activités. // Encyclopédie de Comptabilité, Contrôle de gestion et Audit/ Paris: Economica, 2000. - 1318 p.</w:t>
      </w:r>
    </w:p>
    <w:p w14:paraId="67186EF4"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Obert R. Comptabilité des instruments financiers. // Encyclopédie de Comptabilité, Contrôle de gestion et Audit/ Paris: Economica, 2000. — 1318 p.</w:t>
      </w:r>
    </w:p>
    <w:p w14:paraId="2F657B01"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Quairel- Fr. Repésantations financiers et comptables du bilan. // Encyclopédie de Comptabilité, Contrôle de gestion et Audit/ Paris: Economica, 2000. - 1318 p.</w:t>
      </w:r>
    </w:p>
    <w:p w14:paraId="632CB29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Raffournier B. Comptabilité international. // Encyclopédie de Comptabilité, Contrôle de gestion et Audit/ Paris: Economica, 2000. — 1318 p.</w:t>
      </w:r>
    </w:p>
    <w:p w14:paraId="44CB89B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Richard G. Plans comptables. // Encyclopédie de Comptabilité, Contrôle deigestion et Audit/ Paris: Economica, 2000. - 1318 p.</w:t>
      </w:r>
    </w:p>
    <w:p w14:paraId="4F701DC8"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Ronge de I. Coûts // Encyclopédie de Comptabilité, Contrôle de gestion et Audit/ Paris: Economica, 2000. - 1318 p.</w:t>
      </w:r>
    </w:p>
    <w:p w14:paraId="1B3360BE"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Simon Cl. Valeur et comptabilité // Encyclopédie de Comptabilité, Contrôle de gestion et Audit/ Paris: Economica, 2000. - 1318 p.</w:t>
      </w:r>
    </w:p>
    <w:p w14:paraId="1D131FC2"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Stolowy H. Comptabilité creative. // Encyclopédie de Comptabilité, Contrôle de gestion et Audit/ Paris: Economica, 2000. - 1318 p:r</w:t>
      </w:r>
    </w:p>
    <w:p w14:paraId="01B61AF0" w14:textId="77777777" w:rsidR="0063630C" w:rsidRDefault="0063630C" w:rsidP="0063630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Verdier Fr. Comptabilité aux Etats-Unis // Encyclopédie de Comptabilité,Contrôle de gestion et Audit/ Paris: Economica, 2000. — 1318 p.yComptabilité, Contrôle de gestion et Audit/ Paris: Economica, 2000. -1318 p.</w:t>
      </w:r>
    </w:p>
    <w:p w14:paraId="0F874A7D" w14:textId="666CFE36" w:rsidR="00AD5A80" w:rsidRPr="0063630C" w:rsidRDefault="0063630C" w:rsidP="0063630C">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63630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5B1A" w14:textId="77777777" w:rsidR="00C56080" w:rsidRDefault="00C56080">
      <w:pPr>
        <w:spacing w:after="0" w:line="240" w:lineRule="auto"/>
      </w:pPr>
      <w:r>
        <w:separator/>
      </w:r>
    </w:p>
  </w:endnote>
  <w:endnote w:type="continuationSeparator" w:id="0">
    <w:p w14:paraId="55BF7D2D" w14:textId="77777777" w:rsidR="00C56080" w:rsidRDefault="00C5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DB446" w14:textId="77777777" w:rsidR="00C56080" w:rsidRDefault="00C56080">
      <w:pPr>
        <w:spacing w:after="0" w:line="240" w:lineRule="auto"/>
      </w:pPr>
      <w:r>
        <w:separator/>
      </w:r>
    </w:p>
  </w:footnote>
  <w:footnote w:type="continuationSeparator" w:id="0">
    <w:p w14:paraId="583C8DE9" w14:textId="77777777" w:rsidR="00C56080" w:rsidRDefault="00C5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080"/>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9618</TotalTime>
  <Pages>14</Pages>
  <Words>7153</Words>
  <Characters>40775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468</cp:revision>
  <cp:lastPrinted>2009-02-06T05:36:00Z</cp:lastPrinted>
  <dcterms:created xsi:type="dcterms:W3CDTF">2016-05-04T14:28:00Z</dcterms:created>
  <dcterms:modified xsi:type="dcterms:W3CDTF">2016-07-11T10:04:00Z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