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55615EBD" w:rsidR="00DD312F" w:rsidRPr="00784779" w:rsidRDefault="00784779" w:rsidP="00784779">
      <w:r>
        <w:t>Ткаченко Аліна Сергіївна, директор Навчально-наукового інституту денної освіти Полтавського університету економіки і торгівлі. Назва дисертації: «Формування безпечності та якості органічних борошняних кондитерських виробів». Шифр та назва спеціальності: 05.18.15 «Товарознавство харчових продуктів». Докторська рада Д. 26.055.02. Державного торговельно-економічного університету</w:t>
      </w:r>
    </w:p>
    <w:sectPr w:rsidR="00DD312F" w:rsidRPr="007847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63732" w14:textId="77777777" w:rsidR="00392859" w:rsidRDefault="00392859">
      <w:pPr>
        <w:spacing w:after="0" w:line="240" w:lineRule="auto"/>
      </w:pPr>
      <w:r>
        <w:separator/>
      </w:r>
    </w:p>
  </w:endnote>
  <w:endnote w:type="continuationSeparator" w:id="0">
    <w:p w14:paraId="6CAFD365" w14:textId="77777777" w:rsidR="00392859" w:rsidRDefault="0039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F76B" w14:textId="77777777" w:rsidR="00392859" w:rsidRDefault="00392859">
      <w:pPr>
        <w:spacing w:after="0" w:line="240" w:lineRule="auto"/>
      </w:pPr>
      <w:r>
        <w:separator/>
      </w:r>
    </w:p>
  </w:footnote>
  <w:footnote w:type="continuationSeparator" w:id="0">
    <w:p w14:paraId="3DC77AEA" w14:textId="77777777" w:rsidR="00392859" w:rsidRDefault="0039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28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59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61452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11493</cp:revision>
  <dcterms:created xsi:type="dcterms:W3CDTF">2024-06-20T08:51:00Z</dcterms:created>
  <dcterms:modified xsi:type="dcterms:W3CDTF">2024-11-07T01:13:00Z</dcterms:modified>
  <cp:category/>
</cp:coreProperties>
</file>