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F4" w:rsidRDefault="007B2CF4" w:rsidP="007B2CF4">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8"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p w:rsidR="00047DE3" w:rsidRPr="007B2CF4" w:rsidRDefault="000967AD" w:rsidP="000967AD">
      <w:pPr>
        <w:tabs>
          <w:tab w:val="clear" w:pos="709"/>
        </w:tabs>
        <w:suppressAutoHyphens w:val="0"/>
        <w:spacing w:after="0" w:line="235" w:lineRule="exact"/>
        <w:ind w:left="20" w:right="20" w:firstLine="280"/>
        <w:rPr>
          <w:lang w:val="uk-UA"/>
        </w:rPr>
      </w:pPr>
      <w:r w:rsidRPr="000967AD">
        <w:rPr>
          <w:rFonts w:ascii="Times New Roman" w:eastAsia="Arial Narrow" w:hAnsi="Times New Roman" w:cs="Times New Roman"/>
          <w:b/>
          <w:bCs/>
          <w:color w:val="000000"/>
          <w:kern w:val="0"/>
          <w:sz w:val="24"/>
          <w:szCs w:val="24"/>
          <w:lang w:val="uk-UA" w:eastAsia="uk-UA" w:bidi="uk-UA"/>
        </w:rPr>
        <w:t>Єременко Володимир Станіславович</w:t>
      </w:r>
      <w:r w:rsidRPr="000967AD">
        <w:rPr>
          <w:rFonts w:ascii="Times New Roman" w:hAnsi="Times New Roman" w:cs="Times New Roman"/>
          <w:color w:val="000000"/>
          <w:kern w:val="0"/>
          <w:sz w:val="24"/>
          <w:szCs w:val="24"/>
          <w:lang w:val="uk-UA" w:eastAsia="uk-UA" w:bidi="uk-UA"/>
        </w:rPr>
        <w:t>, професор ка</w:t>
      </w:r>
      <w:r w:rsidRPr="000967AD">
        <w:rPr>
          <w:rFonts w:ascii="Times New Roman" w:hAnsi="Times New Roman" w:cs="Times New Roman"/>
          <w:color w:val="000000"/>
          <w:kern w:val="0"/>
          <w:sz w:val="24"/>
          <w:szCs w:val="24"/>
          <w:lang w:val="uk-UA" w:eastAsia="uk-UA" w:bidi="uk-UA"/>
        </w:rPr>
        <w:softHyphen/>
        <w:t>федри інформаційно-вимірювальної техніки Національ</w:t>
      </w:r>
      <w:r w:rsidRPr="000967AD">
        <w:rPr>
          <w:rFonts w:ascii="Times New Roman" w:hAnsi="Times New Roman" w:cs="Times New Roman"/>
          <w:color w:val="000000"/>
          <w:kern w:val="0"/>
          <w:sz w:val="24"/>
          <w:szCs w:val="24"/>
          <w:lang w:val="uk-UA" w:eastAsia="uk-UA" w:bidi="uk-UA"/>
        </w:rPr>
        <w:softHyphen/>
        <w:t>ного технічного університету України «Київський полі</w:t>
      </w:r>
      <w:r w:rsidRPr="000967AD">
        <w:rPr>
          <w:rFonts w:ascii="Times New Roman" w:hAnsi="Times New Roman" w:cs="Times New Roman"/>
          <w:color w:val="000000"/>
          <w:kern w:val="0"/>
          <w:sz w:val="24"/>
          <w:szCs w:val="24"/>
          <w:lang w:val="uk-UA" w:eastAsia="uk-UA" w:bidi="uk-UA"/>
        </w:rPr>
        <w:softHyphen/>
        <w:t>технічний інститут імені Ігоря Сікорського» МОН Украї</w:t>
      </w:r>
      <w:r w:rsidRPr="000967AD">
        <w:rPr>
          <w:rFonts w:ascii="Times New Roman" w:hAnsi="Times New Roman" w:cs="Times New Roman"/>
          <w:color w:val="000000"/>
          <w:kern w:val="0"/>
          <w:sz w:val="24"/>
          <w:szCs w:val="24"/>
          <w:lang w:val="uk-UA" w:eastAsia="uk-UA" w:bidi="uk-UA"/>
        </w:rPr>
        <w:softHyphen/>
        <w:t>ни: «Комп’ютеризовані системи діагностування виробів із композиційних матеріалів акустичними методами» (05.13.05 - комп’ютерні системи та компоненти). Спецра</w:t>
      </w:r>
      <w:r w:rsidRPr="000967AD">
        <w:rPr>
          <w:rFonts w:ascii="Times New Roman" w:hAnsi="Times New Roman" w:cs="Times New Roman"/>
          <w:color w:val="000000"/>
          <w:kern w:val="0"/>
          <w:sz w:val="24"/>
          <w:szCs w:val="24"/>
          <w:lang w:val="uk-UA" w:eastAsia="uk-UA" w:bidi="uk-UA"/>
        </w:rPr>
        <w:softHyphen/>
        <w:t>да Д 26.187.02 в Інституті електродинаміки</w:t>
      </w:r>
    </w:p>
    <w:sectPr w:rsidR="00047DE3" w:rsidRPr="007B2CF4" w:rsidSect="007B2CF4">
      <w:headerReference w:type="even"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A2529D">
    <w:pPr>
      <w:rPr>
        <w:sz w:val="2"/>
        <w:szCs w:val="2"/>
      </w:rPr>
    </w:pPr>
    <w:r w:rsidRPr="00A2529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A2529D">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A2529D">
      <w:pPr>
        <w:rPr>
          <w:sz w:val="2"/>
          <w:szCs w:val="2"/>
        </w:rPr>
      </w:pPr>
      <w:r w:rsidRPr="00A2529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A2529D">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A2529D">
      <w:pPr>
        <w:rPr>
          <w:sz w:val="2"/>
          <w:szCs w:val="2"/>
        </w:rPr>
      </w:pPr>
      <w:r w:rsidRPr="00A2529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C47"/>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7C"/>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7AD"/>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27F"/>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8E"/>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BB0"/>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6A6"/>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544"/>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D1"/>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4D"/>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5FD8"/>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A0"/>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7CA"/>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8B0"/>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CC"/>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26"/>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486"/>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2D1"/>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4A"/>
    <w:rsid w:val="00DE4BC9"/>
    <w:rsid w:val="00DE4BF8"/>
    <w:rsid w:val="00DE4BFC"/>
    <w:rsid w:val="00DE4C55"/>
    <w:rsid w:val="00DE4CD5"/>
    <w:rsid w:val="00DE4DB4"/>
    <w:rsid w:val="00DE4E21"/>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A6"/>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F5FED-9468-4639-A3E6-D2EE38EB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85</Words>
  <Characters>486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214</cp:revision>
  <cp:lastPrinted>2009-02-06T05:36:00Z</cp:lastPrinted>
  <dcterms:created xsi:type="dcterms:W3CDTF">2020-05-07T08:13:00Z</dcterms:created>
  <dcterms:modified xsi:type="dcterms:W3CDTF">2020-05-12T12:15:00Z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