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DC1B71" w:rsidRDefault="00DC1B71" w:rsidP="00A42EFE">
      <w:pPr>
        <w:widowControl w:val="0"/>
        <w:tabs>
          <w:tab w:val="left" w:pos="0"/>
          <w:tab w:val="left" w:pos="9070"/>
        </w:tabs>
        <w:ind w:right="-144"/>
        <w:jc w:val="center"/>
        <w:rPr>
          <w:b/>
          <w:lang w:val="uk-UA"/>
        </w:rPr>
      </w:pPr>
    </w:p>
    <w:p w:rsidR="003070C6" w:rsidRPr="004E69EB" w:rsidRDefault="003070C6" w:rsidP="003070C6">
      <w:pPr>
        <w:spacing w:line="360" w:lineRule="auto"/>
        <w:jc w:val="center"/>
        <w:rPr>
          <w:sz w:val="28"/>
          <w:szCs w:val="28"/>
        </w:rPr>
      </w:pPr>
      <w:r w:rsidRPr="004E69EB">
        <w:rPr>
          <w:sz w:val="28"/>
          <w:szCs w:val="28"/>
        </w:rPr>
        <w:t>СУМСЬКИЙ НАЦІОНАЛЬНИЙ АГРАРНИЙ УНІВЕРСИТЕТ</w:t>
      </w:r>
    </w:p>
    <w:p w:rsidR="003070C6" w:rsidRDefault="003070C6" w:rsidP="003070C6">
      <w:pPr>
        <w:spacing w:line="360" w:lineRule="auto"/>
        <w:jc w:val="both"/>
        <w:rPr>
          <w:sz w:val="28"/>
          <w:szCs w:val="28"/>
        </w:rPr>
      </w:pPr>
      <w:r w:rsidRPr="00193F1C">
        <w:rPr>
          <w:sz w:val="28"/>
          <w:szCs w:val="28"/>
        </w:rPr>
        <w:t xml:space="preserve">                                                                                                          </w:t>
      </w:r>
    </w:p>
    <w:p w:rsidR="003070C6" w:rsidRPr="00193F1C" w:rsidRDefault="003070C6" w:rsidP="003070C6">
      <w:pPr>
        <w:spacing w:line="360" w:lineRule="auto"/>
        <w:jc w:val="right"/>
        <w:rPr>
          <w:sz w:val="28"/>
          <w:szCs w:val="28"/>
        </w:rPr>
      </w:pPr>
      <w:r w:rsidRPr="00193F1C">
        <w:rPr>
          <w:sz w:val="28"/>
          <w:szCs w:val="28"/>
        </w:rPr>
        <w:t xml:space="preserve"> На правах рукопису</w:t>
      </w:r>
    </w:p>
    <w:p w:rsidR="003070C6" w:rsidRPr="00193F1C" w:rsidRDefault="003070C6" w:rsidP="003070C6">
      <w:pPr>
        <w:spacing w:line="360" w:lineRule="auto"/>
        <w:jc w:val="both"/>
        <w:rPr>
          <w:sz w:val="28"/>
          <w:szCs w:val="28"/>
        </w:rPr>
      </w:pPr>
    </w:p>
    <w:p w:rsidR="003070C6" w:rsidRPr="00C64BEA" w:rsidRDefault="003070C6" w:rsidP="003070C6">
      <w:pPr>
        <w:pStyle w:val="1"/>
        <w:spacing w:line="360" w:lineRule="auto"/>
        <w:ind w:firstLine="0"/>
        <w:rPr>
          <w:b w:val="0"/>
          <w:bCs w:val="0"/>
        </w:rPr>
      </w:pPr>
      <w:r w:rsidRPr="00193F1C">
        <w:rPr>
          <w:b w:val="0"/>
          <w:bCs w:val="0"/>
        </w:rPr>
        <w:t>ШКРОМАДА</w:t>
      </w:r>
      <w:r w:rsidRPr="00193F1C">
        <w:t xml:space="preserve"> </w:t>
      </w:r>
      <w:r>
        <w:t xml:space="preserve"> </w:t>
      </w:r>
      <w:r w:rsidRPr="00193F1C">
        <w:rPr>
          <w:b w:val="0"/>
          <w:bCs w:val="0"/>
        </w:rPr>
        <w:t>О</w:t>
      </w:r>
      <w:r w:rsidRPr="00F45E90">
        <w:rPr>
          <w:b w:val="0"/>
          <w:bCs w:val="0"/>
        </w:rPr>
        <w:t>КСАНА</w:t>
      </w:r>
      <w:r w:rsidRPr="00193F1C">
        <w:rPr>
          <w:b w:val="0"/>
          <w:bCs w:val="0"/>
        </w:rPr>
        <w:t xml:space="preserve"> </w:t>
      </w:r>
      <w:r>
        <w:rPr>
          <w:b w:val="0"/>
          <w:bCs w:val="0"/>
        </w:rPr>
        <w:t xml:space="preserve"> </w:t>
      </w:r>
      <w:r w:rsidRPr="00193F1C">
        <w:rPr>
          <w:b w:val="0"/>
          <w:bCs w:val="0"/>
        </w:rPr>
        <w:t>І</w:t>
      </w:r>
      <w:r w:rsidRPr="00F45E90">
        <w:rPr>
          <w:b w:val="0"/>
          <w:bCs w:val="0"/>
        </w:rPr>
        <w:t>ВАНІВНА</w:t>
      </w:r>
    </w:p>
    <w:p w:rsidR="003070C6" w:rsidRPr="00193F1C" w:rsidRDefault="003070C6" w:rsidP="003070C6">
      <w:pPr>
        <w:spacing w:line="360" w:lineRule="auto"/>
        <w:jc w:val="both"/>
        <w:rPr>
          <w:sz w:val="28"/>
          <w:szCs w:val="28"/>
        </w:rPr>
      </w:pPr>
    </w:p>
    <w:p w:rsidR="003070C6" w:rsidRPr="00AD72BD" w:rsidRDefault="003070C6" w:rsidP="003070C6">
      <w:pPr>
        <w:pStyle w:val="20"/>
        <w:tabs>
          <w:tab w:val="left" w:pos="1440"/>
        </w:tabs>
        <w:spacing w:line="360" w:lineRule="auto"/>
        <w:rPr>
          <w:b w:val="0"/>
          <w:bCs w:val="0"/>
        </w:rPr>
      </w:pPr>
      <w:r>
        <w:t xml:space="preserve">                                                                      </w:t>
      </w:r>
      <w:r w:rsidRPr="00AD72BD">
        <w:rPr>
          <w:b w:val="0"/>
          <w:bCs w:val="0"/>
        </w:rPr>
        <w:t>УДК: 636.083.1:636.03:614.71</w:t>
      </w:r>
    </w:p>
    <w:p w:rsidR="003070C6" w:rsidRDefault="003070C6" w:rsidP="003070C6">
      <w:pPr>
        <w:spacing w:line="360" w:lineRule="auto"/>
        <w:jc w:val="both"/>
        <w:rPr>
          <w:sz w:val="28"/>
          <w:szCs w:val="28"/>
        </w:rPr>
      </w:pPr>
    </w:p>
    <w:p w:rsidR="003070C6" w:rsidRDefault="003070C6" w:rsidP="003070C6">
      <w:pPr>
        <w:spacing w:line="360" w:lineRule="auto"/>
        <w:jc w:val="center"/>
        <w:rPr>
          <w:b/>
          <w:bCs/>
          <w:sz w:val="28"/>
          <w:szCs w:val="28"/>
        </w:rPr>
      </w:pPr>
      <w:bookmarkStart w:id="0" w:name="_GoBack"/>
      <w:r w:rsidRPr="00C64BEA">
        <w:rPr>
          <w:b/>
          <w:bCs/>
          <w:sz w:val="28"/>
          <w:szCs w:val="28"/>
        </w:rPr>
        <w:t>САНІТАРНО-ГІГІЄНІЧНЕ ОБГРУНТУВАННЯ ВИКОРИСТАННЯ</w:t>
      </w:r>
    </w:p>
    <w:p w:rsidR="003070C6" w:rsidRDefault="003070C6" w:rsidP="003070C6">
      <w:pPr>
        <w:spacing w:line="360" w:lineRule="auto"/>
        <w:jc w:val="center"/>
        <w:rPr>
          <w:b/>
          <w:bCs/>
          <w:sz w:val="28"/>
          <w:szCs w:val="28"/>
        </w:rPr>
      </w:pPr>
      <w:r>
        <w:rPr>
          <w:b/>
          <w:bCs/>
          <w:sz w:val="28"/>
          <w:szCs w:val="28"/>
        </w:rPr>
        <w:t xml:space="preserve">БАКТЕРИЦИДНОГО БЕТОНУ В ПРИМІЩЕННЯХ ПРИ </w:t>
      </w:r>
    </w:p>
    <w:p w:rsidR="003070C6" w:rsidRPr="00C64BEA" w:rsidRDefault="003070C6" w:rsidP="003070C6">
      <w:pPr>
        <w:spacing w:line="360" w:lineRule="auto"/>
        <w:jc w:val="center"/>
        <w:rPr>
          <w:b/>
          <w:bCs/>
          <w:sz w:val="28"/>
          <w:szCs w:val="28"/>
        </w:rPr>
      </w:pPr>
      <w:r>
        <w:rPr>
          <w:b/>
          <w:bCs/>
          <w:sz w:val="28"/>
          <w:szCs w:val="28"/>
        </w:rPr>
        <w:t>ВИРОЩУВАННІ СВИНЕЙ</w:t>
      </w:r>
    </w:p>
    <w:bookmarkEnd w:id="0"/>
    <w:p w:rsidR="003070C6" w:rsidRPr="00193F1C" w:rsidRDefault="003070C6" w:rsidP="003070C6">
      <w:pPr>
        <w:tabs>
          <w:tab w:val="left" w:pos="6120"/>
        </w:tabs>
        <w:spacing w:line="360" w:lineRule="auto"/>
        <w:jc w:val="center"/>
        <w:rPr>
          <w:sz w:val="32"/>
          <w:szCs w:val="32"/>
        </w:rPr>
      </w:pPr>
    </w:p>
    <w:p w:rsidR="003070C6" w:rsidRPr="00C64BEA" w:rsidRDefault="003070C6" w:rsidP="003070C6">
      <w:pPr>
        <w:spacing w:line="360" w:lineRule="auto"/>
        <w:jc w:val="center"/>
        <w:rPr>
          <w:sz w:val="28"/>
          <w:szCs w:val="28"/>
        </w:rPr>
      </w:pPr>
      <w:r w:rsidRPr="00C64BEA">
        <w:rPr>
          <w:sz w:val="28"/>
          <w:szCs w:val="28"/>
        </w:rPr>
        <w:t>16.00.06 – гігієна тварин та ветеринарна санітарія</w:t>
      </w:r>
    </w:p>
    <w:p w:rsidR="003070C6" w:rsidRPr="00C64BEA" w:rsidRDefault="003070C6" w:rsidP="003070C6">
      <w:pPr>
        <w:spacing w:line="360" w:lineRule="auto"/>
        <w:jc w:val="center"/>
        <w:rPr>
          <w:sz w:val="28"/>
          <w:szCs w:val="28"/>
        </w:rPr>
      </w:pPr>
    </w:p>
    <w:p w:rsidR="003070C6" w:rsidRDefault="003070C6" w:rsidP="003070C6">
      <w:pPr>
        <w:spacing w:line="360" w:lineRule="auto"/>
        <w:jc w:val="center"/>
        <w:rPr>
          <w:sz w:val="28"/>
          <w:szCs w:val="28"/>
        </w:rPr>
      </w:pPr>
      <w:r>
        <w:rPr>
          <w:sz w:val="28"/>
          <w:szCs w:val="28"/>
        </w:rPr>
        <w:t>Дисертація</w:t>
      </w:r>
    </w:p>
    <w:p w:rsidR="003070C6" w:rsidRDefault="003070C6" w:rsidP="003070C6">
      <w:pPr>
        <w:spacing w:line="360" w:lineRule="auto"/>
        <w:jc w:val="center"/>
        <w:rPr>
          <w:sz w:val="28"/>
          <w:szCs w:val="28"/>
        </w:rPr>
      </w:pPr>
      <w:r>
        <w:rPr>
          <w:sz w:val="28"/>
          <w:szCs w:val="28"/>
        </w:rPr>
        <w:t xml:space="preserve"> </w:t>
      </w:r>
      <w:r w:rsidRPr="00C64BEA">
        <w:rPr>
          <w:sz w:val="28"/>
          <w:szCs w:val="28"/>
        </w:rPr>
        <w:t>на здобуття наукового ступеня кандидата</w:t>
      </w:r>
    </w:p>
    <w:p w:rsidR="003070C6" w:rsidRPr="00C64BEA" w:rsidRDefault="003070C6" w:rsidP="003070C6">
      <w:pPr>
        <w:spacing w:line="360" w:lineRule="auto"/>
        <w:jc w:val="center"/>
        <w:rPr>
          <w:sz w:val="28"/>
          <w:szCs w:val="28"/>
        </w:rPr>
      </w:pPr>
      <w:r w:rsidRPr="00C64BEA">
        <w:rPr>
          <w:sz w:val="28"/>
          <w:szCs w:val="28"/>
        </w:rPr>
        <w:t xml:space="preserve"> ветеринарних наук</w:t>
      </w:r>
    </w:p>
    <w:p w:rsidR="003070C6" w:rsidRPr="00955A62" w:rsidRDefault="003070C6" w:rsidP="003070C6">
      <w:pPr>
        <w:pStyle w:val="20"/>
        <w:tabs>
          <w:tab w:val="left" w:pos="6120"/>
        </w:tabs>
        <w:spacing w:line="360" w:lineRule="auto"/>
        <w:jc w:val="center"/>
      </w:pPr>
    </w:p>
    <w:p w:rsidR="003070C6" w:rsidRPr="00955A62" w:rsidRDefault="003070C6" w:rsidP="003070C6"/>
    <w:p w:rsidR="003070C6" w:rsidRPr="00955A62" w:rsidRDefault="003070C6" w:rsidP="003070C6"/>
    <w:p w:rsidR="003070C6" w:rsidRPr="00955A62" w:rsidRDefault="003070C6" w:rsidP="003070C6"/>
    <w:p w:rsidR="003070C6" w:rsidRPr="00955A62" w:rsidRDefault="003070C6" w:rsidP="003070C6"/>
    <w:p w:rsidR="003070C6" w:rsidRPr="00193F1C" w:rsidRDefault="003070C6" w:rsidP="003070C6">
      <w:pPr>
        <w:pStyle w:val="20"/>
        <w:tabs>
          <w:tab w:val="left" w:pos="6120"/>
        </w:tabs>
        <w:spacing w:line="360" w:lineRule="auto"/>
        <w:jc w:val="center"/>
      </w:pPr>
      <w:r w:rsidRPr="00193F1C">
        <w:lastRenderedPageBreak/>
        <w:t xml:space="preserve">                                                           </w:t>
      </w:r>
    </w:p>
    <w:p w:rsidR="003070C6" w:rsidRDefault="003070C6" w:rsidP="003070C6">
      <w:pPr>
        <w:pStyle w:val="20"/>
        <w:tabs>
          <w:tab w:val="left" w:pos="5220"/>
          <w:tab w:val="left" w:pos="6120"/>
        </w:tabs>
        <w:spacing w:line="360" w:lineRule="auto"/>
        <w:jc w:val="both"/>
      </w:pPr>
      <w:r w:rsidRPr="007011C9">
        <w:t xml:space="preserve">                                                            </w:t>
      </w:r>
      <w:r>
        <w:t xml:space="preserve">           </w:t>
      </w:r>
      <w:r w:rsidRPr="007011C9">
        <w:t xml:space="preserve">Науковий керівник: </w:t>
      </w:r>
    </w:p>
    <w:p w:rsidR="003070C6" w:rsidRDefault="003070C6" w:rsidP="003070C6">
      <w:pPr>
        <w:tabs>
          <w:tab w:val="left" w:pos="6120"/>
        </w:tabs>
        <w:spacing w:line="360" w:lineRule="auto"/>
        <w:jc w:val="both"/>
        <w:rPr>
          <w:sz w:val="28"/>
          <w:szCs w:val="28"/>
        </w:rPr>
      </w:pPr>
      <w:r>
        <w:rPr>
          <w:sz w:val="28"/>
          <w:szCs w:val="28"/>
        </w:rPr>
        <w:t xml:space="preserve">                                                                                   Чорний Микола Васильович,</w:t>
      </w:r>
    </w:p>
    <w:p w:rsidR="003070C6" w:rsidRDefault="003070C6" w:rsidP="003070C6">
      <w:pPr>
        <w:tabs>
          <w:tab w:val="left" w:pos="5220"/>
          <w:tab w:val="left" w:pos="6120"/>
        </w:tabs>
        <w:spacing w:line="360" w:lineRule="auto"/>
        <w:jc w:val="both"/>
        <w:rPr>
          <w:sz w:val="28"/>
          <w:szCs w:val="28"/>
        </w:rPr>
      </w:pPr>
      <w:r>
        <w:rPr>
          <w:sz w:val="28"/>
          <w:szCs w:val="28"/>
        </w:rPr>
        <w:t xml:space="preserve">                                                                                    доктор </w:t>
      </w:r>
      <w:r w:rsidRPr="007011C9">
        <w:rPr>
          <w:sz w:val="28"/>
          <w:szCs w:val="28"/>
        </w:rPr>
        <w:t xml:space="preserve">ветеринарних наук, </w:t>
      </w:r>
    </w:p>
    <w:p w:rsidR="003070C6" w:rsidRPr="00955A62" w:rsidRDefault="003070C6" w:rsidP="003070C6">
      <w:pPr>
        <w:tabs>
          <w:tab w:val="left" w:pos="5220"/>
          <w:tab w:val="left" w:pos="5940"/>
        </w:tabs>
        <w:spacing w:line="360" w:lineRule="auto"/>
        <w:jc w:val="both"/>
        <w:rPr>
          <w:sz w:val="28"/>
          <w:szCs w:val="28"/>
        </w:rPr>
      </w:pPr>
      <w:r>
        <w:rPr>
          <w:sz w:val="28"/>
          <w:szCs w:val="28"/>
        </w:rPr>
        <w:t xml:space="preserve">                                                                                    </w:t>
      </w:r>
      <w:r w:rsidRPr="007011C9">
        <w:rPr>
          <w:sz w:val="28"/>
          <w:szCs w:val="28"/>
        </w:rPr>
        <w:t>професор</w:t>
      </w:r>
    </w:p>
    <w:p w:rsidR="003070C6" w:rsidRPr="00193F1C" w:rsidRDefault="003070C6" w:rsidP="003070C6">
      <w:pPr>
        <w:tabs>
          <w:tab w:val="left" w:pos="6120"/>
        </w:tabs>
        <w:spacing w:line="360" w:lineRule="auto"/>
        <w:jc w:val="center"/>
        <w:rPr>
          <w:b/>
          <w:bCs/>
          <w:sz w:val="28"/>
          <w:szCs w:val="28"/>
        </w:rPr>
      </w:pPr>
    </w:p>
    <w:p w:rsidR="003070C6" w:rsidRDefault="003070C6" w:rsidP="003070C6">
      <w:pPr>
        <w:pStyle w:val="30"/>
      </w:pPr>
    </w:p>
    <w:p w:rsidR="003070C6" w:rsidRDefault="003070C6" w:rsidP="003070C6"/>
    <w:p w:rsidR="003070C6" w:rsidRDefault="003070C6" w:rsidP="003070C6"/>
    <w:p w:rsidR="003070C6" w:rsidRDefault="003070C6" w:rsidP="003070C6"/>
    <w:p w:rsidR="003070C6" w:rsidRPr="004E69EB" w:rsidRDefault="003070C6" w:rsidP="003070C6">
      <w:pPr>
        <w:pStyle w:val="30"/>
      </w:pPr>
      <w:r w:rsidRPr="004E69EB">
        <w:t>Суми – 200</w:t>
      </w:r>
      <w:r>
        <w:t>7</w:t>
      </w:r>
    </w:p>
    <w:p w:rsidR="003070C6" w:rsidRPr="00193F1C" w:rsidRDefault="003070C6" w:rsidP="003070C6">
      <w:pPr>
        <w:spacing w:line="360" w:lineRule="auto"/>
      </w:pPr>
    </w:p>
    <w:p w:rsidR="003070C6" w:rsidRDefault="003070C6" w:rsidP="003070C6">
      <w:pPr>
        <w:pStyle w:val="1"/>
        <w:spacing w:line="360" w:lineRule="auto"/>
        <w:rPr>
          <w:b w:val="0"/>
          <w:bCs w:val="0"/>
        </w:rPr>
      </w:pPr>
      <w:r w:rsidRPr="00193F1C">
        <w:rPr>
          <w:b w:val="0"/>
          <w:bCs w:val="0"/>
        </w:rPr>
        <w:t>ЗМІСТ</w:t>
      </w:r>
    </w:p>
    <w:p w:rsidR="003070C6" w:rsidRPr="00E34039" w:rsidRDefault="003070C6" w:rsidP="003070C6"/>
    <w:p w:rsidR="003070C6" w:rsidRPr="006E0ECB" w:rsidRDefault="003070C6" w:rsidP="003070C6">
      <w:pPr>
        <w:pStyle w:val="5"/>
        <w:ind w:firstLine="0"/>
        <w:jc w:val="left"/>
        <w:rPr>
          <w:b w:val="0"/>
          <w:bCs/>
        </w:rPr>
      </w:pPr>
      <w:r>
        <w:rPr>
          <w:b w:val="0"/>
          <w:bCs/>
        </w:rPr>
        <w:t>ПЕРЕЛІК УМОВНИХ ПОЗНАЧЕНЬ..</w:t>
      </w:r>
      <w:r w:rsidRPr="006E0ECB">
        <w:rPr>
          <w:b w:val="0"/>
          <w:bCs/>
        </w:rPr>
        <w:t>.....................................</w:t>
      </w:r>
      <w:r>
        <w:rPr>
          <w:b w:val="0"/>
          <w:bCs/>
        </w:rPr>
        <w:t>.....................................................................</w:t>
      </w:r>
      <w:r w:rsidRPr="006E0ECB">
        <w:rPr>
          <w:b w:val="0"/>
          <w:bCs/>
        </w:rPr>
        <w:t>..4</w:t>
      </w:r>
    </w:p>
    <w:p w:rsidR="003070C6" w:rsidRPr="006E0ECB" w:rsidRDefault="003070C6" w:rsidP="003070C6">
      <w:pPr>
        <w:spacing w:line="360" w:lineRule="auto"/>
        <w:rPr>
          <w:b/>
          <w:bCs/>
          <w:sz w:val="28"/>
          <w:szCs w:val="28"/>
        </w:rPr>
      </w:pPr>
      <w:r w:rsidRPr="006E0ECB">
        <w:rPr>
          <w:b/>
          <w:bCs/>
          <w:sz w:val="28"/>
          <w:szCs w:val="28"/>
        </w:rPr>
        <w:t>ВСТУП.......................................................</w:t>
      </w:r>
      <w:r>
        <w:rPr>
          <w:b/>
          <w:bCs/>
          <w:sz w:val="28"/>
          <w:szCs w:val="28"/>
        </w:rPr>
        <w:t>.....</w:t>
      </w:r>
      <w:r w:rsidRPr="006E0ECB">
        <w:rPr>
          <w:b/>
          <w:bCs/>
          <w:sz w:val="28"/>
          <w:szCs w:val="28"/>
        </w:rPr>
        <w:t>........................................................</w:t>
      </w:r>
      <w:r>
        <w:rPr>
          <w:b/>
          <w:bCs/>
          <w:sz w:val="28"/>
          <w:szCs w:val="28"/>
        </w:rPr>
        <w:t>....</w:t>
      </w:r>
      <w:r w:rsidRPr="006E0ECB">
        <w:rPr>
          <w:b/>
          <w:bCs/>
          <w:sz w:val="28"/>
          <w:szCs w:val="28"/>
        </w:rPr>
        <w:t>.5</w:t>
      </w:r>
    </w:p>
    <w:p w:rsidR="003070C6" w:rsidRPr="006E0ECB" w:rsidRDefault="003070C6" w:rsidP="003070C6">
      <w:pPr>
        <w:pStyle w:val="5"/>
        <w:ind w:firstLine="0"/>
        <w:rPr>
          <w:b w:val="0"/>
          <w:bCs/>
        </w:rPr>
      </w:pPr>
      <w:r w:rsidRPr="006E0ECB">
        <w:rPr>
          <w:b w:val="0"/>
          <w:bCs/>
        </w:rPr>
        <w:t xml:space="preserve">РОЗДІЛ 1 </w:t>
      </w:r>
      <w:r>
        <w:rPr>
          <w:b w:val="0"/>
          <w:bCs/>
        </w:rPr>
        <w:t xml:space="preserve"> </w:t>
      </w:r>
      <w:r w:rsidRPr="006E0ECB">
        <w:rPr>
          <w:b w:val="0"/>
          <w:bCs/>
        </w:rPr>
        <w:t>ОГЛЯД</w:t>
      </w:r>
      <w:r>
        <w:rPr>
          <w:b w:val="0"/>
          <w:bCs/>
        </w:rPr>
        <w:t xml:space="preserve"> ЛІТЕРАТУРИ……………....................................................10</w:t>
      </w:r>
    </w:p>
    <w:p w:rsidR="003070C6" w:rsidRPr="009072E8" w:rsidRDefault="003070C6" w:rsidP="003070C6">
      <w:pPr>
        <w:pStyle w:val="5"/>
        <w:tabs>
          <w:tab w:val="left" w:pos="1620"/>
          <w:tab w:val="left" w:pos="1980"/>
        </w:tabs>
        <w:ind w:firstLine="0"/>
        <w:jc w:val="left"/>
      </w:pPr>
      <w:r>
        <w:t xml:space="preserve">                   1.1.  Стан і перспективи розвитку галузі свинарства в Україні.........10</w:t>
      </w:r>
    </w:p>
    <w:p w:rsidR="003070C6" w:rsidRPr="00193F1C" w:rsidRDefault="003070C6" w:rsidP="003070C6">
      <w:pPr>
        <w:pStyle w:val="5"/>
        <w:tabs>
          <w:tab w:val="left" w:pos="1440"/>
        </w:tabs>
        <w:ind w:firstLine="0"/>
        <w:jc w:val="left"/>
      </w:pPr>
      <w:r>
        <w:t xml:space="preserve">                   </w:t>
      </w:r>
      <w:r w:rsidRPr="00193F1C">
        <w:t>1.</w:t>
      </w:r>
      <w:r>
        <w:t>2</w:t>
      </w:r>
      <w:r w:rsidRPr="00193F1C">
        <w:t xml:space="preserve">. </w:t>
      </w:r>
      <w:r>
        <w:t xml:space="preserve"> </w:t>
      </w:r>
      <w:r w:rsidRPr="00193F1C">
        <w:t>Вплив факторів мікроклімату на організм тварин........</w:t>
      </w:r>
      <w:r>
        <w:t>.....</w:t>
      </w:r>
      <w:r w:rsidRPr="00193F1C">
        <w:t>.</w:t>
      </w:r>
      <w:r>
        <w:t>.......</w:t>
      </w:r>
      <w:r w:rsidRPr="00193F1C">
        <w:t>.</w:t>
      </w:r>
      <w:r>
        <w:t>12</w:t>
      </w:r>
    </w:p>
    <w:p w:rsidR="003070C6" w:rsidRDefault="003070C6" w:rsidP="003070C6">
      <w:pPr>
        <w:pStyle w:val="5"/>
        <w:ind w:firstLine="0"/>
        <w:jc w:val="center"/>
      </w:pPr>
      <w:r>
        <w:t xml:space="preserve">    1.3</w:t>
      </w:r>
      <w:r w:rsidRPr="00193F1C">
        <w:t xml:space="preserve">. </w:t>
      </w:r>
      <w:r>
        <w:t xml:space="preserve"> Ефективність дезінфекції при використанні цементного </w:t>
      </w:r>
    </w:p>
    <w:p w:rsidR="003070C6" w:rsidRPr="00193F1C" w:rsidRDefault="003070C6" w:rsidP="003070C6">
      <w:pPr>
        <w:pStyle w:val="5"/>
        <w:tabs>
          <w:tab w:val="left" w:pos="1440"/>
        </w:tabs>
        <w:ind w:firstLine="0"/>
      </w:pPr>
      <w:r>
        <w:t xml:space="preserve">                            каменю у </w:t>
      </w:r>
      <w:r w:rsidRPr="00193F1C">
        <w:t>тваринниць</w:t>
      </w:r>
      <w:r>
        <w:t>ких приміщеннях ....................................</w:t>
      </w:r>
      <w:r w:rsidRPr="00193F1C">
        <w:t>.</w:t>
      </w:r>
      <w:r>
        <w:t>18</w:t>
      </w:r>
    </w:p>
    <w:p w:rsidR="003070C6" w:rsidRDefault="003070C6" w:rsidP="003070C6">
      <w:pPr>
        <w:pStyle w:val="afffffffd"/>
        <w:ind w:left="1980" w:right="-5" w:hanging="1980"/>
      </w:pPr>
      <w:r>
        <w:t xml:space="preserve">                   1.4.</w:t>
      </w:r>
      <w:r>
        <w:tab/>
      </w:r>
      <w:r w:rsidRPr="00193F1C">
        <w:t>Ефективність</w:t>
      </w:r>
      <w:r>
        <w:t xml:space="preserve"> </w:t>
      </w:r>
      <w:r w:rsidRPr="00193F1C">
        <w:t>в</w:t>
      </w:r>
      <w:r>
        <w:t xml:space="preserve">икористання поверхнево-активних     </w:t>
      </w:r>
      <w:r w:rsidRPr="00193F1C">
        <w:t>дезінфектантів</w:t>
      </w:r>
      <w:r>
        <w:t xml:space="preserve"> </w:t>
      </w:r>
      <w:r w:rsidRPr="00193F1C">
        <w:t xml:space="preserve">у народному </w:t>
      </w:r>
      <w:r>
        <w:t>господарстві..................................22</w:t>
      </w:r>
    </w:p>
    <w:p w:rsidR="003070C6" w:rsidRPr="004165CF" w:rsidRDefault="003070C6" w:rsidP="003070C6">
      <w:pPr>
        <w:pStyle w:val="affffffff1"/>
        <w:tabs>
          <w:tab w:val="left" w:pos="1440"/>
        </w:tabs>
        <w:ind w:left="1980" w:hanging="1980"/>
        <w:jc w:val="both"/>
        <w:rPr>
          <w:noProof/>
        </w:rPr>
      </w:pPr>
      <w:r>
        <w:rPr>
          <w:noProof/>
        </w:rPr>
        <w:lastRenderedPageBreak/>
        <w:t xml:space="preserve">                   </w:t>
      </w:r>
      <w:r w:rsidRPr="004165CF">
        <w:rPr>
          <w:noProof/>
        </w:rPr>
        <w:t>1.5.</w:t>
      </w:r>
      <w:r>
        <w:rPr>
          <w:noProof/>
        </w:rPr>
        <w:t xml:space="preserve"> </w:t>
      </w:r>
      <w:r>
        <w:rPr>
          <w:noProof/>
        </w:rPr>
        <w:tab/>
      </w:r>
      <w:r w:rsidRPr="004165CF">
        <w:rPr>
          <w:noProof/>
        </w:rPr>
        <w:t xml:space="preserve">Технологія виготовлення бактерицидних бетонів та </w:t>
      </w:r>
      <w:r>
        <w:rPr>
          <w:noProof/>
        </w:rPr>
        <w:t xml:space="preserve">              </w:t>
      </w:r>
      <w:r w:rsidRPr="004165CF">
        <w:rPr>
          <w:noProof/>
        </w:rPr>
        <w:t>перспективи</w:t>
      </w:r>
      <w:r>
        <w:rPr>
          <w:noProof/>
        </w:rPr>
        <w:t xml:space="preserve"> </w:t>
      </w:r>
      <w:r w:rsidRPr="004165CF">
        <w:rPr>
          <w:noProof/>
        </w:rPr>
        <w:t>їх</w:t>
      </w:r>
      <w:r>
        <w:rPr>
          <w:noProof/>
        </w:rPr>
        <w:t xml:space="preserve"> </w:t>
      </w:r>
      <w:r w:rsidRPr="004165CF">
        <w:rPr>
          <w:noProof/>
        </w:rPr>
        <w:t>застосування у тваринництві</w:t>
      </w:r>
      <w:r>
        <w:rPr>
          <w:noProof/>
        </w:rPr>
        <w:t>……………….....32</w:t>
      </w:r>
    </w:p>
    <w:p w:rsidR="003070C6" w:rsidRPr="00193F1C" w:rsidRDefault="003070C6" w:rsidP="003070C6">
      <w:pPr>
        <w:spacing w:line="360" w:lineRule="auto"/>
        <w:jc w:val="both"/>
        <w:rPr>
          <w:sz w:val="28"/>
          <w:szCs w:val="28"/>
        </w:rPr>
      </w:pPr>
      <w:r w:rsidRPr="00193F1C">
        <w:rPr>
          <w:b/>
          <w:bCs/>
          <w:sz w:val="28"/>
          <w:szCs w:val="28"/>
        </w:rPr>
        <w:t xml:space="preserve">РОЗДІЛ 2  </w:t>
      </w:r>
      <w:r>
        <w:rPr>
          <w:b/>
          <w:bCs/>
          <w:sz w:val="28"/>
          <w:szCs w:val="28"/>
        </w:rPr>
        <w:t>МАТЕРІАЛИ ТА МЕТОДИ ДОСЛІДЖЕНЬ</w:t>
      </w:r>
      <w:r w:rsidRPr="00193F1C">
        <w:rPr>
          <w:b/>
          <w:bCs/>
          <w:sz w:val="28"/>
          <w:szCs w:val="28"/>
        </w:rPr>
        <w:t>............</w:t>
      </w:r>
      <w:r>
        <w:rPr>
          <w:b/>
          <w:bCs/>
          <w:sz w:val="28"/>
          <w:szCs w:val="28"/>
        </w:rPr>
        <w:t>........</w:t>
      </w:r>
      <w:r w:rsidRPr="00193F1C">
        <w:rPr>
          <w:b/>
          <w:bCs/>
          <w:sz w:val="28"/>
          <w:szCs w:val="28"/>
        </w:rPr>
        <w:t>...</w:t>
      </w:r>
      <w:r>
        <w:rPr>
          <w:b/>
          <w:bCs/>
          <w:sz w:val="28"/>
          <w:szCs w:val="28"/>
        </w:rPr>
        <w:t>.</w:t>
      </w:r>
      <w:r w:rsidRPr="00193F1C">
        <w:rPr>
          <w:b/>
          <w:bCs/>
          <w:sz w:val="28"/>
          <w:szCs w:val="28"/>
        </w:rPr>
        <w:t>....</w:t>
      </w:r>
      <w:r>
        <w:rPr>
          <w:b/>
          <w:bCs/>
          <w:sz w:val="28"/>
          <w:szCs w:val="28"/>
        </w:rPr>
        <w:t>....</w:t>
      </w:r>
      <w:r w:rsidRPr="00193F1C">
        <w:rPr>
          <w:b/>
          <w:bCs/>
          <w:sz w:val="28"/>
          <w:szCs w:val="28"/>
        </w:rPr>
        <w:t>.3</w:t>
      </w:r>
      <w:r>
        <w:rPr>
          <w:b/>
          <w:bCs/>
          <w:sz w:val="28"/>
          <w:szCs w:val="28"/>
        </w:rPr>
        <w:t>5</w:t>
      </w:r>
    </w:p>
    <w:p w:rsidR="003070C6" w:rsidRPr="00193F1C" w:rsidRDefault="003070C6" w:rsidP="003070C6">
      <w:pPr>
        <w:tabs>
          <w:tab w:val="left" w:pos="1440"/>
        </w:tabs>
        <w:spacing w:line="360" w:lineRule="auto"/>
        <w:jc w:val="both"/>
        <w:rPr>
          <w:sz w:val="28"/>
          <w:szCs w:val="28"/>
        </w:rPr>
      </w:pPr>
      <w:r>
        <w:rPr>
          <w:sz w:val="28"/>
          <w:szCs w:val="28"/>
        </w:rPr>
        <w:t xml:space="preserve">                    </w:t>
      </w:r>
      <w:r w:rsidRPr="00193F1C">
        <w:rPr>
          <w:sz w:val="28"/>
          <w:szCs w:val="28"/>
        </w:rPr>
        <w:t xml:space="preserve">2.1. </w:t>
      </w:r>
      <w:r>
        <w:rPr>
          <w:sz w:val="28"/>
          <w:szCs w:val="28"/>
        </w:rPr>
        <w:t xml:space="preserve"> </w:t>
      </w:r>
      <w:r w:rsidRPr="00193F1C">
        <w:rPr>
          <w:sz w:val="28"/>
          <w:szCs w:val="28"/>
        </w:rPr>
        <w:t>Умови і схеми проведення</w:t>
      </w:r>
      <w:r>
        <w:rPr>
          <w:sz w:val="28"/>
          <w:szCs w:val="28"/>
        </w:rPr>
        <w:t xml:space="preserve"> дослідів…</w:t>
      </w:r>
      <w:r w:rsidRPr="00193F1C">
        <w:rPr>
          <w:sz w:val="28"/>
          <w:szCs w:val="28"/>
        </w:rPr>
        <w:t>.....</w:t>
      </w:r>
      <w:r>
        <w:rPr>
          <w:sz w:val="28"/>
          <w:szCs w:val="28"/>
        </w:rPr>
        <w:t>..........................</w:t>
      </w:r>
      <w:r w:rsidRPr="00193F1C">
        <w:rPr>
          <w:sz w:val="28"/>
          <w:szCs w:val="28"/>
        </w:rPr>
        <w:t>....</w:t>
      </w:r>
      <w:r>
        <w:rPr>
          <w:sz w:val="28"/>
          <w:szCs w:val="28"/>
        </w:rPr>
        <w:t>...</w:t>
      </w:r>
      <w:r w:rsidRPr="00193F1C">
        <w:rPr>
          <w:sz w:val="28"/>
          <w:szCs w:val="28"/>
        </w:rPr>
        <w:t>..3</w:t>
      </w:r>
      <w:r>
        <w:rPr>
          <w:sz w:val="28"/>
          <w:szCs w:val="28"/>
        </w:rPr>
        <w:t>5</w:t>
      </w:r>
    </w:p>
    <w:p w:rsidR="003070C6" w:rsidRDefault="003070C6" w:rsidP="003070C6">
      <w:pPr>
        <w:tabs>
          <w:tab w:val="left" w:pos="1980"/>
        </w:tabs>
        <w:spacing w:line="360" w:lineRule="auto"/>
        <w:jc w:val="both"/>
        <w:rPr>
          <w:sz w:val="28"/>
          <w:szCs w:val="28"/>
        </w:rPr>
      </w:pPr>
      <w:r>
        <w:rPr>
          <w:sz w:val="28"/>
          <w:szCs w:val="28"/>
        </w:rPr>
        <w:t xml:space="preserve">                    </w:t>
      </w:r>
      <w:r w:rsidRPr="00193F1C">
        <w:rPr>
          <w:sz w:val="28"/>
          <w:szCs w:val="28"/>
        </w:rPr>
        <w:t xml:space="preserve">2.2. </w:t>
      </w:r>
      <w:r>
        <w:rPr>
          <w:sz w:val="28"/>
          <w:szCs w:val="28"/>
        </w:rPr>
        <w:t xml:space="preserve"> </w:t>
      </w:r>
      <w:r w:rsidRPr="00193F1C">
        <w:rPr>
          <w:sz w:val="28"/>
          <w:szCs w:val="28"/>
        </w:rPr>
        <w:t xml:space="preserve">Методи визначення </w:t>
      </w:r>
      <w:r>
        <w:rPr>
          <w:sz w:val="28"/>
          <w:szCs w:val="28"/>
        </w:rPr>
        <w:t xml:space="preserve">міцності дослідних </w:t>
      </w:r>
    </w:p>
    <w:p w:rsidR="003070C6" w:rsidRPr="002A0B4B" w:rsidRDefault="003070C6" w:rsidP="003070C6">
      <w:pPr>
        <w:tabs>
          <w:tab w:val="left" w:pos="1980"/>
        </w:tabs>
        <w:spacing w:line="360" w:lineRule="auto"/>
        <w:jc w:val="both"/>
        <w:rPr>
          <w:sz w:val="28"/>
          <w:szCs w:val="28"/>
        </w:rPr>
      </w:pPr>
      <w:r>
        <w:rPr>
          <w:sz w:val="28"/>
          <w:szCs w:val="28"/>
        </w:rPr>
        <w:t xml:space="preserve">                             зразків  ………</w:t>
      </w:r>
      <w:r w:rsidRPr="00193F1C">
        <w:rPr>
          <w:sz w:val="28"/>
          <w:szCs w:val="28"/>
        </w:rPr>
        <w:t>……</w:t>
      </w:r>
      <w:r>
        <w:rPr>
          <w:sz w:val="28"/>
          <w:szCs w:val="28"/>
        </w:rPr>
        <w:t>…………………………………</w:t>
      </w:r>
      <w:r w:rsidRPr="00193F1C">
        <w:rPr>
          <w:sz w:val="28"/>
          <w:szCs w:val="28"/>
        </w:rPr>
        <w:t>…</w:t>
      </w:r>
      <w:r>
        <w:rPr>
          <w:sz w:val="28"/>
          <w:szCs w:val="28"/>
        </w:rPr>
        <w:t>...</w:t>
      </w:r>
      <w:r w:rsidRPr="00193F1C">
        <w:rPr>
          <w:sz w:val="28"/>
          <w:szCs w:val="28"/>
        </w:rPr>
        <w:t>…</w:t>
      </w:r>
      <w:r>
        <w:rPr>
          <w:sz w:val="28"/>
          <w:szCs w:val="28"/>
        </w:rPr>
        <w:t>...</w:t>
      </w:r>
      <w:r w:rsidRPr="00193F1C">
        <w:rPr>
          <w:sz w:val="28"/>
          <w:szCs w:val="28"/>
        </w:rPr>
        <w:t>..</w:t>
      </w:r>
      <w:r>
        <w:rPr>
          <w:sz w:val="28"/>
          <w:szCs w:val="28"/>
        </w:rPr>
        <w:t>.</w:t>
      </w:r>
      <w:r w:rsidRPr="00193F1C">
        <w:rPr>
          <w:sz w:val="28"/>
          <w:szCs w:val="28"/>
        </w:rPr>
        <w:t>.</w:t>
      </w:r>
      <w:r>
        <w:rPr>
          <w:sz w:val="28"/>
          <w:szCs w:val="28"/>
        </w:rPr>
        <w:t>39</w:t>
      </w:r>
    </w:p>
    <w:p w:rsidR="003070C6" w:rsidRPr="002A0B4B" w:rsidRDefault="003070C6" w:rsidP="003070C6">
      <w:pPr>
        <w:tabs>
          <w:tab w:val="left" w:pos="1440"/>
          <w:tab w:val="left" w:pos="1980"/>
        </w:tabs>
        <w:spacing w:line="360" w:lineRule="auto"/>
        <w:ind w:left="1980" w:hanging="1980"/>
        <w:jc w:val="both"/>
        <w:rPr>
          <w:sz w:val="28"/>
          <w:szCs w:val="28"/>
        </w:rPr>
      </w:pPr>
      <w:r>
        <w:rPr>
          <w:sz w:val="28"/>
          <w:szCs w:val="28"/>
        </w:rPr>
        <w:t xml:space="preserve">                    2.3.</w:t>
      </w:r>
      <w:r>
        <w:rPr>
          <w:sz w:val="28"/>
          <w:szCs w:val="28"/>
        </w:rPr>
        <w:tab/>
      </w:r>
      <w:r w:rsidRPr="00193F1C">
        <w:rPr>
          <w:sz w:val="28"/>
          <w:szCs w:val="28"/>
        </w:rPr>
        <w:t xml:space="preserve">Методи дослідження зоогігієнічних якостей будівельних </w:t>
      </w:r>
      <w:r>
        <w:rPr>
          <w:sz w:val="28"/>
          <w:szCs w:val="28"/>
        </w:rPr>
        <w:t xml:space="preserve">               </w:t>
      </w:r>
      <w:r w:rsidRPr="00193F1C">
        <w:rPr>
          <w:sz w:val="28"/>
          <w:szCs w:val="28"/>
        </w:rPr>
        <w:t>мате</w:t>
      </w:r>
      <w:r>
        <w:rPr>
          <w:sz w:val="28"/>
          <w:szCs w:val="28"/>
        </w:rPr>
        <w:t>ріал</w:t>
      </w:r>
      <w:r w:rsidRPr="00193F1C">
        <w:rPr>
          <w:sz w:val="28"/>
          <w:szCs w:val="28"/>
        </w:rPr>
        <w:t>ів за токсикологічно</w:t>
      </w:r>
      <w:r>
        <w:rPr>
          <w:sz w:val="28"/>
          <w:szCs w:val="28"/>
        </w:rPr>
        <w:t>ю, мікробіологічною оцінкою…………………………………………………………...41</w:t>
      </w:r>
    </w:p>
    <w:p w:rsidR="003070C6" w:rsidRDefault="003070C6" w:rsidP="003070C6">
      <w:pPr>
        <w:spacing w:line="360" w:lineRule="auto"/>
        <w:ind w:left="2700" w:hanging="2700"/>
        <w:jc w:val="both"/>
        <w:rPr>
          <w:sz w:val="28"/>
          <w:szCs w:val="28"/>
        </w:rPr>
      </w:pPr>
      <w:r>
        <w:rPr>
          <w:sz w:val="28"/>
          <w:szCs w:val="28"/>
        </w:rPr>
        <w:t xml:space="preserve">                            </w:t>
      </w:r>
      <w:r w:rsidRPr="00193F1C">
        <w:rPr>
          <w:sz w:val="28"/>
          <w:szCs w:val="28"/>
        </w:rPr>
        <w:t>2.3.1.</w:t>
      </w:r>
      <w:r>
        <w:rPr>
          <w:sz w:val="28"/>
          <w:szCs w:val="28"/>
        </w:rPr>
        <w:t xml:space="preserve"> </w:t>
      </w:r>
      <w:r>
        <w:rPr>
          <w:sz w:val="28"/>
          <w:szCs w:val="28"/>
        </w:rPr>
        <w:tab/>
      </w:r>
      <w:r w:rsidRPr="00193F1C">
        <w:rPr>
          <w:sz w:val="28"/>
          <w:szCs w:val="28"/>
        </w:rPr>
        <w:t xml:space="preserve">Методика дослідження токсичності </w:t>
      </w:r>
      <w:r>
        <w:rPr>
          <w:sz w:val="28"/>
          <w:szCs w:val="28"/>
        </w:rPr>
        <w:t>дослідних зразків...................................................................................41</w:t>
      </w:r>
      <w:r w:rsidRPr="00193F1C">
        <w:rPr>
          <w:sz w:val="28"/>
          <w:szCs w:val="28"/>
        </w:rPr>
        <w:t xml:space="preserve"> </w:t>
      </w:r>
    </w:p>
    <w:p w:rsidR="003070C6" w:rsidRDefault="003070C6" w:rsidP="003070C6">
      <w:pPr>
        <w:spacing w:line="360" w:lineRule="auto"/>
        <w:jc w:val="both"/>
        <w:rPr>
          <w:sz w:val="28"/>
          <w:szCs w:val="28"/>
        </w:rPr>
      </w:pPr>
      <w:r>
        <w:rPr>
          <w:sz w:val="28"/>
          <w:szCs w:val="28"/>
        </w:rPr>
        <w:t xml:space="preserve">                            </w:t>
      </w:r>
      <w:r w:rsidRPr="00193F1C">
        <w:rPr>
          <w:sz w:val="28"/>
          <w:szCs w:val="28"/>
        </w:rPr>
        <w:t xml:space="preserve">2.3.2. Методи санітарно-мікробіологічної оцінки </w:t>
      </w:r>
      <w:r>
        <w:rPr>
          <w:sz w:val="28"/>
          <w:szCs w:val="28"/>
        </w:rPr>
        <w:t xml:space="preserve">дослідних </w:t>
      </w:r>
    </w:p>
    <w:p w:rsidR="003070C6" w:rsidRPr="00193F1C" w:rsidRDefault="003070C6" w:rsidP="003070C6">
      <w:pPr>
        <w:spacing w:line="360" w:lineRule="auto"/>
        <w:jc w:val="both"/>
        <w:rPr>
          <w:sz w:val="28"/>
          <w:szCs w:val="28"/>
        </w:rPr>
      </w:pPr>
      <w:r>
        <w:rPr>
          <w:sz w:val="28"/>
          <w:szCs w:val="28"/>
        </w:rPr>
        <w:t xml:space="preserve">                                      зразків</w:t>
      </w:r>
      <w:r w:rsidRPr="00193F1C">
        <w:rPr>
          <w:sz w:val="28"/>
          <w:szCs w:val="28"/>
        </w:rPr>
        <w:t>..</w:t>
      </w:r>
      <w:r>
        <w:rPr>
          <w:sz w:val="28"/>
          <w:szCs w:val="28"/>
        </w:rPr>
        <w:t>.................................................................................44</w:t>
      </w:r>
      <w:r w:rsidRPr="00193F1C">
        <w:rPr>
          <w:sz w:val="28"/>
          <w:szCs w:val="28"/>
        </w:rPr>
        <w:t xml:space="preserve">             </w:t>
      </w:r>
    </w:p>
    <w:p w:rsidR="003070C6" w:rsidRPr="00D73267" w:rsidRDefault="003070C6" w:rsidP="003070C6">
      <w:pPr>
        <w:tabs>
          <w:tab w:val="left" w:pos="1440"/>
        </w:tabs>
        <w:spacing w:line="360" w:lineRule="auto"/>
        <w:ind w:left="1980" w:hanging="1980"/>
        <w:jc w:val="both"/>
        <w:rPr>
          <w:sz w:val="28"/>
          <w:szCs w:val="28"/>
        </w:rPr>
      </w:pPr>
      <w:r>
        <w:rPr>
          <w:sz w:val="28"/>
          <w:szCs w:val="28"/>
        </w:rPr>
        <w:t xml:space="preserve">                    2.4. </w:t>
      </w:r>
      <w:r>
        <w:rPr>
          <w:sz w:val="28"/>
          <w:szCs w:val="28"/>
        </w:rPr>
        <w:tab/>
      </w:r>
      <w:r w:rsidRPr="00193F1C">
        <w:rPr>
          <w:sz w:val="28"/>
          <w:szCs w:val="28"/>
        </w:rPr>
        <w:t>Методики дослідження фізі</w:t>
      </w:r>
      <w:r>
        <w:rPr>
          <w:sz w:val="28"/>
          <w:szCs w:val="28"/>
        </w:rPr>
        <w:t>ологічного стану    свиней</w:t>
      </w:r>
      <w:r w:rsidRPr="00193F1C">
        <w:rPr>
          <w:sz w:val="28"/>
          <w:szCs w:val="28"/>
        </w:rPr>
        <w:t>………</w:t>
      </w:r>
      <w:r>
        <w:rPr>
          <w:sz w:val="28"/>
          <w:szCs w:val="28"/>
        </w:rPr>
        <w:t>…………………………………………...………</w:t>
      </w:r>
      <w:r w:rsidRPr="00193F1C">
        <w:rPr>
          <w:sz w:val="28"/>
          <w:szCs w:val="28"/>
        </w:rPr>
        <w:t>..4</w:t>
      </w:r>
      <w:r>
        <w:rPr>
          <w:sz w:val="28"/>
          <w:szCs w:val="28"/>
        </w:rPr>
        <w:t>6</w:t>
      </w:r>
    </w:p>
    <w:p w:rsidR="003070C6" w:rsidRDefault="003070C6" w:rsidP="003070C6">
      <w:pPr>
        <w:tabs>
          <w:tab w:val="left" w:pos="1980"/>
        </w:tabs>
        <w:spacing w:line="360" w:lineRule="auto"/>
        <w:ind w:left="2700" w:hanging="2700"/>
        <w:jc w:val="both"/>
        <w:rPr>
          <w:sz w:val="28"/>
          <w:szCs w:val="28"/>
        </w:rPr>
      </w:pPr>
      <w:r>
        <w:rPr>
          <w:sz w:val="28"/>
          <w:szCs w:val="28"/>
        </w:rPr>
        <w:t xml:space="preserve">                            2.4.1. </w:t>
      </w:r>
      <w:r w:rsidRPr="00193F1C">
        <w:rPr>
          <w:sz w:val="28"/>
          <w:szCs w:val="28"/>
        </w:rPr>
        <w:t>Методи визначення клініко-гематологічних показників</w:t>
      </w:r>
      <w:r>
        <w:rPr>
          <w:sz w:val="28"/>
          <w:szCs w:val="28"/>
        </w:rPr>
        <w:t xml:space="preserve">    сви</w:t>
      </w:r>
      <w:r w:rsidRPr="00193F1C">
        <w:rPr>
          <w:sz w:val="28"/>
          <w:szCs w:val="28"/>
        </w:rPr>
        <w:t>ней,</w:t>
      </w:r>
      <w:r>
        <w:rPr>
          <w:sz w:val="28"/>
          <w:szCs w:val="28"/>
        </w:rPr>
        <w:t xml:space="preserve">  я</w:t>
      </w:r>
      <w:r w:rsidRPr="00193F1C">
        <w:rPr>
          <w:sz w:val="28"/>
          <w:szCs w:val="28"/>
        </w:rPr>
        <w:t>кі</w:t>
      </w:r>
      <w:r>
        <w:rPr>
          <w:sz w:val="28"/>
          <w:szCs w:val="28"/>
        </w:rPr>
        <w:t xml:space="preserve">  </w:t>
      </w:r>
      <w:r w:rsidRPr="00193F1C">
        <w:rPr>
          <w:sz w:val="28"/>
          <w:szCs w:val="28"/>
        </w:rPr>
        <w:t xml:space="preserve">утримувалися </w:t>
      </w:r>
      <w:r>
        <w:rPr>
          <w:sz w:val="28"/>
          <w:szCs w:val="28"/>
        </w:rPr>
        <w:t xml:space="preserve"> </w:t>
      </w:r>
      <w:r w:rsidRPr="00193F1C">
        <w:rPr>
          <w:sz w:val="28"/>
          <w:szCs w:val="28"/>
        </w:rPr>
        <w:t>у</w:t>
      </w:r>
      <w:r>
        <w:rPr>
          <w:sz w:val="28"/>
          <w:szCs w:val="28"/>
        </w:rPr>
        <w:t xml:space="preserve"> </w:t>
      </w:r>
      <w:r w:rsidRPr="00193F1C">
        <w:rPr>
          <w:sz w:val="28"/>
          <w:szCs w:val="28"/>
        </w:rPr>
        <w:t xml:space="preserve"> приміщеннях</w:t>
      </w:r>
      <w:r>
        <w:rPr>
          <w:sz w:val="28"/>
          <w:szCs w:val="28"/>
        </w:rPr>
        <w:t xml:space="preserve"> </w:t>
      </w:r>
      <w:r w:rsidRPr="00193F1C">
        <w:rPr>
          <w:sz w:val="28"/>
          <w:szCs w:val="28"/>
        </w:rPr>
        <w:t xml:space="preserve"> з</w:t>
      </w:r>
      <w:r>
        <w:rPr>
          <w:sz w:val="28"/>
          <w:szCs w:val="28"/>
        </w:rPr>
        <w:t xml:space="preserve"> </w:t>
      </w:r>
      <w:r w:rsidRPr="00193F1C">
        <w:rPr>
          <w:sz w:val="28"/>
          <w:szCs w:val="28"/>
        </w:rPr>
        <w:t xml:space="preserve"> різними</w:t>
      </w:r>
      <w:r>
        <w:rPr>
          <w:sz w:val="28"/>
          <w:szCs w:val="28"/>
        </w:rPr>
        <w:t xml:space="preserve"> </w:t>
      </w:r>
      <w:r w:rsidRPr="00193F1C">
        <w:rPr>
          <w:sz w:val="28"/>
          <w:szCs w:val="28"/>
        </w:rPr>
        <w:t xml:space="preserve"> </w:t>
      </w:r>
    </w:p>
    <w:p w:rsidR="003070C6" w:rsidRPr="00193F1C" w:rsidRDefault="003070C6" w:rsidP="003070C6">
      <w:pPr>
        <w:tabs>
          <w:tab w:val="left" w:pos="1980"/>
        </w:tabs>
        <w:spacing w:line="360" w:lineRule="auto"/>
        <w:ind w:left="2700" w:hanging="2700"/>
        <w:jc w:val="both"/>
        <w:rPr>
          <w:sz w:val="28"/>
          <w:szCs w:val="28"/>
        </w:rPr>
      </w:pPr>
      <w:r>
        <w:rPr>
          <w:sz w:val="28"/>
          <w:szCs w:val="28"/>
        </w:rPr>
        <w:t xml:space="preserve">                                      </w:t>
      </w:r>
      <w:r w:rsidRPr="00193F1C">
        <w:rPr>
          <w:sz w:val="28"/>
          <w:szCs w:val="28"/>
        </w:rPr>
        <w:t>типа</w:t>
      </w:r>
      <w:r>
        <w:rPr>
          <w:sz w:val="28"/>
          <w:szCs w:val="28"/>
        </w:rPr>
        <w:t>ми стінових панелей.……………………………….</w:t>
      </w:r>
      <w:r w:rsidRPr="00193F1C">
        <w:rPr>
          <w:sz w:val="28"/>
          <w:szCs w:val="28"/>
        </w:rPr>
        <w:t>..4</w:t>
      </w:r>
      <w:r>
        <w:rPr>
          <w:sz w:val="28"/>
          <w:szCs w:val="28"/>
        </w:rPr>
        <w:t>6</w:t>
      </w:r>
      <w:r w:rsidRPr="00193F1C">
        <w:rPr>
          <w:sz w:val="28"/>
          <w:szCs w:val="28"/>
        </w:rPr>
        <w:t xml:space="preserve">                </w:t>
      </w:r>
    </w:p>
    <w:p w:rsidR="003070C6" w:rsidRPr="006B0239" w:rsidRDefault="003070C6" w:rsidP="003070C6">
      <w:pPr>
        <w:tabs>
          <w:tab w:val="left" w:pos="1980"/>
          <w:tab w:val="left" w:pos="2700"/>
          <w:tab w:val="left" w:pos="2880"/>
        </w:tabs>
        <w:spacing w:line="360" w:lineRule="auto"/>
        <w:jc w:val="both"/>
        <w:rPr>
          <w:sz w:val="28"/>
          <w:szCs w:val="28"/>
        </w:rPr>
      </w:pPr>
      <w:r>
        <w:rPr>
          <w:sz w:val="28"/>
          <w:szCs w:val="28"/>
        </w:rPr>
        <w:t xml:space="preserve">                            2.4.2. </w:t>
      </w:r>
      <w:r>
        <w:rPr>
          <w:sz w:val="28"/>
          <w:szCs w:val="28"/>
        </w:rPr>
        <w:tab/>
      </w:r>
      <w:r w:rsidRPr="00193F1C">
        <w:rPr>
          <w:sz w:val="28"/>
          <w:szCs w:val="28"/>
        </w:rPr>
        <w:t>Методики підрахунку захворю</w:t>
      </w:r>
      <w:r>
        <w:rPr>
          <w:sz w:val="28"/>
          <w:szCs w:val="28"/>
        </w:rPr>
        <w:t>ваності  тварин.</w:t>
      </w:r>
      <w:r w:rsidRPr="00193F1C">
        <w:rPr>
          <w:sz w:val="28"/>
          <w:szCs w:val="28"/>
        </w:rPr>
        <w:t>.</w:t>
      </w:r>
      <w:r>
        <w:rPr>
          <w:sz w:val="28"/>
          <w:szCs w:val="28"/>
        </w:rPr>
        <w:t>.</w:t>
      </w:r>
      <w:r w:rsidRPr="00193F1C">
        <w:rPr>
          <w:sz w:val="28"/>
          <w:szCs w:val="28"/>
        </w:rPr>
        <w:t>..</w:t>
      </w:r>
      <w:r>
        <w:rPr>
          <w:sz w:val="28"/>
          <w:szCs w:val="28"/>
        </w:rPr>
        <w:t>...</w:t>
      </w:r>
      <w:r w:rsidRPr="00193F1C">
        <w:rPr>
          <w:sz w:val="28"/>
          <w:szCs w:val="28"/>
        </w:rPr>
        <w:t>..</w:t>
      </w:r>
      <w:r w:rsidRPr="005C3E00">
        <w:rPr>
          <w:sz w:val="28"/>
          <w:szCs w:val="28"/>
        </w:rPr>
        <w:t>....</w:t>
      </w:r>
      <w:r>
        <w:rPr>
          <w:sz w:val="28"/>
          <w:szCs w:val="28"/>
        </w:rPr>
        <w:t>..</w:t>
      </w:r>
      <w:r w:rsidRPr="006B0239">
        <w:rPr>
          <w:sz w:val="28"/>
          <w:szCs w:val="28"/>
        </w:rPr>
        <w:t>4</w:t>
      </w:r>
      <w:r>
        <w:rPr>
          <w:sz w:val="28"/>
          <w:szCs w:val="28"/>
        </w:rPr>
        <w:t>7</w:t>
      </w:r>
    </w:p>
    <w:p w:rsidR="003070C6" w:rsidRPr="006B0239" w:rsidRDefault="003070C6" w:rsidP="003070C6">
      <w:pPr>
        <w:tabs>
          <w:tab w:val="left" w:pos="1980"/>
          <w:tab w:val="left" w:pos="2700"/>
        </w:tabs>
        <w:spacing w:line="360" w:lineRule="auto"/>
        <w:jc w:val="both"/>
        <w:rPr>
          <w:sz w:val="28"/>
          <w:szCs w:val="28"/>
        </w:rPr>
      </w:pPr>
      <w:r>
        <w:rPr>
          <w:sz w:val="28"/>
          <w:szCs w:val="28"/>
        </w:rPr>
        <w:t xml:space="preserve">                            2.4.3. М</w:t>
      </w:r>
      <w:r w:rsidRPr="00193F1C">
        <w:rPr>
          <w:sz w:val="28"/>
          <w:szCs w:val="28"/>
        </w:rPr>
        <w:t>етоди дослідження продуктивно</w:t>
      </w:r>
      <w:r>
        <w:rPr>
          <w:sz w:val="28"/>
          <w:szCs w:val="28"/>
        </w:rPr>
        <w:t>сті       свиней.............</w:t>
      </w:r>
      <w:r w:rsidRPr="006B0239">
        <w:rPr>
          <w:sz w:val="28"/>
          <w:szCs w:val="28"/>
        </w:rPr>
        <w:t>4</w:t>
      </w:r>
      <w:r>
        <w:rPr>
          <w:sz w:val="28"/>
          <w:szCs w:val="28"/>
        </w:rPr>
        <w:t>7</w:t>
      </w:r>
    </w:p>
    <w:p w:rsidR="003070C6" w:rsidRDefault="003070C6" w:rsidP="003070C6">
      <w:pPr>
        <w:tabs>
          <w:tab w:val="left" w:pos="1440"/>
          <w:tab w:val="left" w:pos="1980"/>
        </w:tabs>
        <w:spacing w:line="360" w:lineRule="auto"/>
        <w:jc w:val="both"/>
        <w:rPr>
          <w:sz w:val="28"/>
          <w:szCs w:val="28"/>
        </w:rPr>
      </w:pPr>
      <w:r>
        <w:rPr>
          <w:sz w:val="28"/>
          <w:szCs w:val="28"/>
        </w:rPr>
        <w:t xml:space="preserve">                    </w:t>
      </w:r>
      <w:r w:rsidRPr="00193F1C">
        <w:rPr>
          <w:sz w:val="28"/>
          <w:szCs w:val="28"/>
        </w:rPr>
        <w:t>2.</w:t>
      </w:r>
      <w:r>
        <w:rPr>
          <w:sz w:val="28"/>
          <w:szCs w:val="28"/>
        </w:rPr>
        <w:t>5</w:t>
      </w:r>
      <w:r w:rsidRPr="00193F1C">
        <w:rPr>
          <w:sz w:val="28"/>
          <w:szCs w:val="28"/>
        </w:rPr>
        <w:t xml:space="preserve">. Метод визначення економічної ефективності </w:t>
      </w:r>
    </w:p>
    <w:p w:rsidR="003070C6" w:rsidRPr="00D73267" w:rsidRDefault="003070C6" w:rsidP="003070C6">
      <w:pPr>
        <w:tabs>
          <w:tab w:val="left" w:pos="1980"/>
        </w:tabs>
        <w:spacing w:line="360" w:lineRule="auto"/>
        <w:jc w:val="both"/>
        <w:rPr>
          <w:sz w:val="28"/>
          <w:szCs w:val="28"/>
        </w:rPr>
      </w:pPr>
      <w:r>
        <w:rPr>
          <w:sz w:val="28"/>
          <w:szCs w:val="28"/>
        </w:rPr>
        <w:t xml:space="preserve">                           в</w:t>
      </w:r>
      <w:r w:rsidRPr="00193F1C">
        <w:rPr>
          <w:sz w:val="28"/>
          <w:szCs w:val="28"/>
        </w:rPr>
        <w:t>иробництва</w:t>
      </w:r>
      <w:r>
        <w:rPr>
          <w:sz w:val="28"/>
          <w:szCs w:val="28"/>
        </w:rPr>
        <w:t xml:space="preserve"> свинини.............................................................</w:t>
      </w:r>
      <w:r w:rsidRPr="00193F1C">
        <w:rPr>
          <w:sz w:val="28"/>
          <w:szCs w:val="28"/>
        </w:rPr>
        <w:t>...</w:t>
      </w:r>
      <w:r>
        <w:rPr>
          <w:sz w:val="28"/>
          <w:szCs w:val="28"/>
        </w:rPr>
        <w:t>....</w:t>
      </w:r>
      <w:r w:rsidRPr="00193F1C">
        <w:rPr>
          <w:sz w:val="28"/>
          <w:szCs w:val="28"/>
        </w:rPr>
        <w:t>.</w:t>
      </w:r>
      <w:r w:rsidRPr="00D73267">
        <w:rPr>
          <w:sz w:val="28"/>
          <w:szCs w:val="28"/>
        </w:rPr>
        <w:t>4</w:t>
      </w:r>
      <w:r>
        <w:rPr>
          <w:sz w:val="28"/>
          <w:szCs w:val="28"/>
        </w:rPr>
        <w:t>8</w:t>
      </w:r>
    </w:p>
    <w:p w:rsidR="003070C6" w:rsidRDefault="003070C6" w:rsidP="003070C6">
      <w:pPr>
        <w:spacing w:line="360" w:lineRule="auto"/>
        <w:jc w:val="both"/>
        <w:rPr>
          <w:b/>
          <w:bCs/>
          <w:sz w:val="28"/>
          <w:szCs w:val="28"/>
        </w:rPr>
      </w:pPr>
    </w:p>
    <w:p w:rsidR="003070C6" w:rsidRPr="00D73267" w:rsidRDefault="003070C6" w:rsidP="003070C6">
      <w:pPr>
        <w:spacing w:line="360" w:lineRule="auto"/>
        <w:jc w:val="both"/>
        <w:rPr>
          <w:sz w:val="28"/>
          <w:szCs w:val="28"/>
        </w:rPr>
      </w:pPr>
      <w:r w:rsidRPr="00193F1C">
        <w:rPr>
          <w:b/>
          <w:bCs/>
          <w:sz w:val="28"/>
          <w:szCs w:val="28"/>
        </w:rPr>
        <w:lastRenderedPageBreak/>
        <w:t>РОЗДІЛ 3   РЕЗУЛЬТАТ</w:t>
      </w:r>
      <w:r>
        <w:rPr>
          <w:b/>
          <w:bCs/>
          <w:sz w:val="28"/>
          <w:szCs w:val="28"/>
        </w:rPr>
        <w:t>И</w:t>
      </w:r>
      <w:r w:rsidRPr="00193F1C">
        <w:rPr>
          <w:b/>
          <w:bCs/>
          <w:sz w:val="28"/>
          <w:szCs w:val="28"/>
        </w:rPr>
        <w:t xml:space="preserve"> ВЛАСНИХ ДОСЛІДЖЕНЬ........</w:t>
      </w:r>
      <w:r>
        <w:rPr>
          <w:b/>
          <w:bCs/>
          <w:sz w:val="28"/>
          <w:szCs w:val="28"/>
        </w:rPr>
        <w:t>.</w:t>
      </w:r>
      <w:r w:rsidRPr="00193F1C">
        <w:rPr>
          <w:b/>
          <w:bCs/>
          <w:sz w:val="28"/>
          <w:szCs w:val="28"/>
        </w:rPr>
        <w:t>.......</w:t>
      </w:r>
      <w:r>
        <w:rPr>
          <w:b/>
          <w:bCs/>
          <w:sz w:val="28"/>
          <w:szCs w:val="28"/>
        </w:rPr>
        <w:t>.</w:t>
      </w:r>
      <w:r w:rsidRPr="00193F1C">
        <w:rPr>
          <w:b/>
          <w:bCs/>
          <w:sz w:val="28"/>
          <w:szCs w:val="28"/>
        </w:rPr>
        <w:t>............</w:t>
      </w:r>
      <w:r>
        <w:rPr>
          <w:b/>
          <w:bCs/>
          <w:sz w:val="28"/>
          <w:szCs w:val="28"/>
        </w:rPr>
        <w:t>....</w:t>
      </w:r>
      <w:r w:rsidRPr="00193F1C">
        <w:rPr>
          <w:b/>
          <w:bCs/>
          <w:sz w:val="28"/>
          <w:szCs w:val="28"/>
        </w:rPr>
        <w:t>.</w:t>
      </w:r>
      <w:r>
        <w:rPr>
          <w:b/>
          <w:bCs/>
          <w:sz w:val="28"/>
          <w:szCs w:val="28"/>
        </w:rPr>
        <w:t>49</w:t>
      </w:r>
    </w:p>
    <w:p w:rsidR="003070C6" w:rsidRPr="00193F1C" w:rsidRDefault="003070C6" w:rsidP="003070C6">
      <w:pPr>
        <w:tabs>
          <w:tab w:val="left" w:pos="1440"/>
        </w:tabs>
        <w:spacing w:line="360" w:lineRule="auto"/>
        <w:jc w:val="both"/>
        <w:rPr>
          <w:sz w:val="28"/>
          <w:szCs w:val="28"/>
        </w:rPr>
      </w:pPr>
      <w:r w:rsidRPr="00193F1C">
        <w:rPr>
          <w:sz w:val="28"/>
          <w:szCs w:val="28"/>
        </w:rPr>
        <w:tab/>
        <w:t xml:space="preserve">3.1. Визначення </w:t>
      </w:r>
      <w:r>
        <w:rPr>
          <w:sz w:val="28"/>
          <w:szCs w:val="28"/>
        </w:rPr>
        <w:t xml:space="preserve">міцності </w:t>
      </w:r>
      <w:r w:rsidRPr="00193F1C">
        <w:rPr>
          <w:sz w:val="28"/>
          <w:szCs w:val="28"/>
        </w:rPr>
        <w:t>будівельних</w:t>
      </w:r>
      <w:r>
        <w:rPr>
          <w:sz w:val="28"/>
          <w:szCs w:val="28"/>
        </w:rPr>
        <w:t xml:space="preserve"> матеріалів………….....……49                            </w:t>
      </w:r>
      <w:r w:rsidRPr="00193F1C">
        <w:rPr>
          <w:sz w:val="28"/>
          <w:szCs w:val="28"/>
        </w:rPr>
        <w:t xml:space="preserve">                                                               </w:t>
      </w:r>
    </w:p>
    <w:p w:rsidR="003070C6" w:rsidRDefault="003070C6" w:rsidP="003070C6">
      <w:pPr>
        <w:tabs>
          <w:tab w:val="left" w:pos="1440"/>
        </w:tabs>
        <w:spacing w:line="360" w:lineRule="auto"/>
        <w:jc w:val="both"/>
        <w:rPr>
          <w:sz w:val="28"/>
          <w:szCs w:val="28"/>
        </w:rPr>
      </w:pPr>
      <w:r w:rsidRPr="00193F1C">
        <w:rPr>
          <w:sz w:val="28"/>
          <w:szCs w:val="28"/>
        </w:rPr>
        <w:tab/>
        <w:t xml:space="preserve">3.2. Вивчення стійкості бактерицидного бетону до різних </w:t>
      </w:r>
    </w:p>
    <w:p w:rsidR="003070C6" w:rsidRPr="00D73267" w:rsidRDefault="003070C6" w:rsidP="003070C6">
      <w:pPr>
        <w:tabs>
          <w:tab w:val="left" w:pos="1440"/>
        </w:tabs>
        <w:spacing w:line="360" w:lineRule="auto"/>
        <w:jc w:val="both"/>
        <w:rPr>
          <w:sz w:val="28"/>
          <w:szCs w:val="28"/>
        </w:rPr>
      </w:pPr>
      <w:r>
        <w:rPr>
          <w:sz w:val="28"/>
          <w:szCs w:val="28"/>
        </w:rPr>
        <w:t xml:space="preserve">                           а</w:t>
      </w:r>
      <w:r w:rsidRPr="00193F1C">
        <w:rPr>
          <w:sz w:val="28"/>
          <w:szCs w:val="28"/>
        </w:rPr>
        <w:t>гресивних</w:t>
      </w:r>
      <w:r>
        <w:rPr>
          <w:sz w:val="28"/>
          <w:szCs w:val="28"/>
        </w:rPr>
        <w:t xml:space="preserve"> се</w:t>
      </w:r>
      <w:r w:rsidRPr="00193F1C">
        <w:rPr>
          <w:sz w:val="28"/>
          <w:szCs w:val="28"/>
        </w:rPr>
        <w:t>редовищ</w:t>
      </w:r>
      <w:r>
        <w:rPr>
          <w:sz w:val="28"/>
          <w:szCs w:val="28"/>
        </w:rPr>
        <w:t>……………...</w:t>
      </w:r>
      <w:r w:rsidRPr="00193F1C">
        <w:rPr>
          <w:sz w:val="28"/>
          <w:szCs w:val="28"/>
        </w:rPr>
        <w:t>…………………………</w:t>
      </w:r>
      <w:r>
        <w:rPr>
          <w:sz w:val="28"/>
          <w:szCs w:val="28"/>
        </w:rPr>
        <w:t>…51</w:t>
      </w:r>
    </w:p>
    <w:p w:rsidR="003070C6" w:rsidRPr="00D73267" w:rsidRDefault="003070C6" w:rsidP="003070C6">
      <w:pPr>
        <w:tabs>
          <w:tab w:val="left" w:pos="1440"/>
          <w:tab w:val="left" w:pos="1980"/>
          <w:tab w:val="left" w:pos="9000"/>
        </w:tabs>
        <w:spacing w:line="360" w:lineRule="auto"/>
        <w:ind w:firstLine="540"/>
        <w:jc w:val="both"/>
        <w:rPr>
          <w:sz w:val="28"/>
          <w:szCs w:val="28"/>
        </w:rPr>
      </w:pPr>
      <w:r w:rsidRPr="00193F1C">
        <w:rPr>
          <w:sz w:val="28"/>
          <w:szCs w:val="28"/>
        </w:rPr>
        <w:t xml:space="preserve">            3.3.</w:t>
      </w:r>
      <w:r>
        <w:rPr>
          <w:sz w:val="28"/>
          <w:szCs w:val="28"/>
        </w:rPr>
        <w:t xml:space="preserve"> </w:t>
      </w:r>
      <w:r w:rsidRPr="00193F1C">
        <w:rPr>
          <w:sz w:val="28"/>
          <w:szCs w:val="28"/>
        </w:rPr>
        <w:t>Санітарно-токсикологічне дослідження стін….....</w:t>
      </w:r>
      <w:r>
        <w:rPr>
          <w:sz w:val="28"/>
          <w:szCs w:val="28"/>
        </w:rPr>
        <w:t>.</w:t>
      </w:r>
      <w:r w:rsidRPr="00193F1C">
        <w:rPr>
          <w:sz w:val="28"/>
          <w:szCs w:val="28"/>
        </w:rPr>
        <w:t>.........</w:t>
      </w:r>
      <w:r>
        <w:rPr>
          <w:sz w:val="28"/>
          <w:szCs w:val="28"/>
        </w:rPr>
        <w:t>.</w:t>
      </w:r>
      <w:r w:rsidRPr="00193F1C">
        <w:rPr>
          <w:sz w:val="28"/>
          <w:szCs w:val="28"/>
        </w:rPr>
        <w:t>...</w:t>
      </w:r>
      <w:r>
        <w:rPr>
          <w:sz w:val="28"/>
          <w:szCs w:val="28"/>
        </w:rPr>
        <w:t>......</w:t>
      </w:r>
      <w:r w:rsidRPr="00193F1C">
        <w:rPr>
          <w:sz w:val="28"/>
          <w:szCs w:val="28"/>
        </w:rPr>
        <w:t>..</w:t>
      </w:r>
      <w:r>
        <w:rPr>
          <w:sz w:val="28"/>
          <w:szCs w:val="28"/>
        </w:rPr>
        <w:t>59</w:t>
      </w:r>
    </w:p>
    <w:p w:rsidR="003070C6" w:rsidRDefault="003070C6" w:rsidP="003070C6">
      <w:pPr>
        <w:tabs>
          <w:tab w:val="left" w:pos="1980"/>
        </w:tabs>
        <w:spacing w:line="360" w:lineRule="auto"/>
        <w:ind w:firstLine="540"/>
        <w:jc w:val="both"/>
        <w:rPr>
          <w:sz w:val="28"/>
          <w:szCs w:val="28"/>
        </w:rPr>
      </w:pPr>
      <w:r w:rsidRPr="00193F1C">
        <w:rPr>
          <w:sz w:val="28"/>
          <w:szCs w:val="28"/>
        </w:rPr>
        <w:t xml:space="preserve">            </w:t>
      </w:r>
      <w:r>
        <w:rPr>
          <w:sz w:val="28"/>
          <w:szCs w:val="28"/>
        </w:rPr>
        <w:t xml:space="preserve">        </w:t>
      </w:r>
      <w:r w:rsidRPr="00193F1C">
        <w:rPr>
          <w:sz w:val="28"/>
          <w:szCs w:val="28"/>
        </w:rPr>
        <w:t>3.3.1. Вивчення ступеня токсичності матеріалів на деяких</w:t>
      </w:r>
      <w:r>
        <w:rPr>
          <w:sz w:val="28"/>
          <w:szCs w:val="28"/>
        </w:rPr>
        <w:t xml:space="preserve"> </w:t>
      </w:r>
    </w:p>
    <w:p w:rsidR="003070C6" w:rsidRPr="00D73267" w:rsidRDefault="003070C6" w:rsidP="003070C6">
      <w:pPr>
        <w:tabs>
          <w:tab w:val="left" w:pos="1980"/>
          <w:tab w:val="left" w:pos="2700"/>
          <w:tab w:val="left" w:pos="2880"/>
          <w:tab w:val="left" w:pos="3060"/>
        </w:tabs>
        <w:spacing w:line="360" w:lineRule="auto"/>
        <w:ind w:firstLine="540"/>
        <w:jc w:val="both"/>
        <w:rPr>
          <w:sz w:val="28"/>
          <w:szCs w:val="28"/>
        </w:rPr>
      </w:pPr>
      <w:r>
        <w:rPr>
          <w:sz w:val="28"/>
          <w:szCs w:val="28"/>
        </w:rPr>
        <w:t xml:space="preserve">                              біоло</w:t>
      </w:r>
      <w:r w:rsidRPr="00193F1C">
        <w:rPr>
          <w:sz w:val="28"/>
          <w:szCs w:val="28"/>
        </w:rPr>
        <w:t>гічних об’єктах…</w:t>
      </w:r>
      <w:r>
        <w:rPr>
          <w:sz w:val="28"/>
          <w:szCs w:val="28"/>
        </w:rPr>
        <w:t>………………………….……….</w:t>
      </w:r>
      <w:r w:rsidRPr="00193F1C">
        <w:rPr>
          <w:sz w:val="28"/>
          <w:szCs w:val="28"/>
        </w:rPr>
        <w:t>.</w:t>
      </w:r>
      <w:r>
        <w:rPr>
          <w:sz w:val="28"/>
          <w:szCs w:val="28"/>
        </w:rPr>
        <w:t>.</w:t>
      </w:r>
      <w:r w:rsidRPr="00193F1C">
        <w:rPr>
          <w:sz w:val="28"/>
          <w:szCs w:val="28"/>
        </w:rPr>
        <w:t>6</w:t>
      </w:r>
      <w:r>
        <w:rPr>
          <w:sz w:val="28"/>
          <w:szCs w:val="28"/>
        </w:rPr>
        <w:t>0</w:t>
      </w:r>
    </w:p>
    <w:p w:rsidR="003070C6" w:rsidRPr="00D73267" w:rsidRDefault="003070C6" w:rsidP="003070C6">
      <w:pPr>
        <w:tabs>
          <w:tab w:val="left" w:pos="1980"/>
        </w:tabs>
        <w:spacing w:line="360" w:lineRule="auto"/>
        <w:jc w:val="both"/>
        <w:rPr>
          <w:sz w:val="28"/>
          <w:szCs w:val="28"/>
        </w:rPr>
      </w:pPr>
      <w:r>
        <w:rPr>
          <w:sz w:val="22"/>
          <w:szCs w:val="22"/>
        </w:rPr>
        <w:t xml:space="preserve">           </w:t>
      </w:r>
      <w:r w:rsidRPr="00193F1C">
        <w:rPr>
          <w:sz w:val="22"/>
          <w:szCs w:val="22"/>
        </w:rPr>
        <w:t xml:space="preserve">                        </w:t>
      </w:r>
      <w:r w:rsidRPr="00193F1C">
        <w:rPr>
          <w:sz w:val="28"/>
          <w:szCs w:val="28"/>
        </w:rPr>
        <w:t>3.3.2.</w:t>
      </w:r>
      <w:r>
        <w:rPr>
          <w:sz w:val="28"/>
          <w:szCs w:val="28"/>
        </w:rPr>
        <w:t xml:space="preserve"> </w:t>
      </w:r>
      <w:r w:rsidRPr="00193F1C">
        <w:rPr>
          <w:sz w:val="28"/>
          <w:szCs w:val="28"/>
        </w:rPr>
        <w:t>Мікробіологічна</w:t>
      </w:r>
      <w:r>
        <w:rPr>
          <w:sz w:val="28"/>
          <w:szCs w:val="28"/>
        </w:rPr>
        <w:t xml:space="preserve"> </w:t>
      </w:r>
      <w:r w:rsidRPr="00193F1C">
        <w:rPr>
          <w:sz w:val="28"/>
          <w:szCs w:val="28"/>
        </w:rPr>
        <w:t>оцінка матеріалів.......</w:t>
      </w:r>
      <w:r>
        <w:rPr>
          <w:sz w:val="28"/>
          <w:szCs w:val="28"/>
        </w:rPr>
        <w:t>.....</w:t>
      </w:r>
      <w:r w:rsidRPr="00193F1C">
        <w:rPr>
          <w:sz w:val="28"/>
          <w:szCs w:val="28"/>
        </w:rPr>
        <w:t>............</w:t>
      </w:r>
      <w:r>
        <w:rPr>
          <w:sz w:val="28"/>
          <w:szCs w:val="28"/>
        </w:rPr>
        <w:t>...</w:t>
      </w:r>
      <w:r w:rsidRPr="00193F1C">
        <w:rPr>
          <w:sz w:val="28"/>
          <w:szCs w:val="28"/>
        </w:rPr>
        <w:t>....</w:t>
      </w:r>
      <w:r>
        <w:rPr>
          <w:sz w:val="28"/>
          <w:szCs w:val="28"/>
        </w:rPr>
        <w:t>.....</w:t>
      </w:r>
      <w:r w:rsidRPr="00193F1C">
        <w:rPr>
          <w:sz w:val="28"/>
          <w:szCs w:val="28"/>
        </w:rPr>
        <w:t>6</w:t>
      </w:r>
      <w:r>
        <w:rPr>
          <w:sz w:val="28"/>
          <w:szCs w:val="28"/>
        </w:rPr>
        <w:t>3</w:t>
      </w:r>
    </w:p>
    <w:p w:rsidR="003070C6" w:rsidRDefault="003070C6" w:rsidP="003070C6">
      <w:pPr>
        <w:spacing w:line="360" w:lineRule="auto"/>
        <w:jc w:val="both"/>
        <w:rPr>
          <w:sz w:val="28"/>
          <w:szCs w:val="28"/>
        </w:rPr>
      </w:pPr>
      <w:r w:rsidRPr="00193F1C">
        <w:rPr>
          <w:sz w:val="28"/>
          <w:szCs w:val="28"/>
        </w:rPr>
        <w:t xml:space="preserve">                    3.4</w:t>
      </w:r>
      <w:r>
        <w:rPr>
          <w:sz w:val="28"/>
          <w:szCs w:val="28"/>
        </w:rPr>
        <w:t>. Мікроклімат приміщень</w:t>
      </w:r>
      <w:r w:rsidRPr="00193F1C">
        <w:rPr>
          <w:sz w:val="28"/>
          <w:szCs w:val="28"/>
        </w:rPr>
        <w:t xml:space="preserve"> </w:t>
      </w:r>
      <w:r>
        <w:rPr>
          <w:sz w:val="28"/>
          <w:szCs w:val="28"/>
        </w:rPr>
        <w:t xml:space="preserve">з різними видами штукатурки </w:t>
      </w:r>
      <w:r w:rsidRPr="00193F1C">
        <w:rPr>
          <w:sz w:val="28"/>
          <w:szCs w:val="28"/>
        </w:rPr>
        <w:t xml:space="preserve">за </w:t>
      </w:r>
      <w:r>
        <w:rPr>
          <w:sz w:val="28"/>
          <w:szCs w:val="28"/>
        </w:rPr>
        <w:t xml:space="preserve"> </w:t>
      </w:r>
    </w:p>
    <w:p w:rsidR="003070C6" w:rsidRPr="00955A62" w:rsidRDefault="003070C6" w:rsidP="003070C6">
      <w:pPr>
        <w:spacing w:line="360" w:lineRule="auto"/>
        <w:jc w:val="both"/>
        <w:rPr>
          <w:sz w:val="28"/>
          <w:szCs w:val="28"/>
        </w:rPr>
      </w:pPr>
      <w:r>
        <w:rPr>
          <w:sz w:val="28"/>
          <w:szCs w:val="28"/>
        </w:rPr>
        <w:t xml:space="preserve">                           сезонами року………………………………………………….….72</w:t>
      </w:r>
    </w:p>
    <w:p w:rsidR="003070C6" w:rsidRDefault="003070C6" w:rsidP="003070C6">
      <w:pPr>
        <w:tabs>
          <w:tab w:val="left" w:pos="1440"/>
        </w:tabs>
        <w:spacing w:line="360" w:lineRule="auto"/>
        <w:ind w:firstLine="540"/>
        <w:jc w:val="both"/>
        <w:rPr>
          <w:sz w:val="28"/>
          <w:szCs w:val="28"/>
        </w:rPr>
      </w:pPr>
      <w:r w:rsidRPr="00193F1C">
        <w:rPr>
          <w:sz w:val="28"/>
          <w:szCs w:val="28"/>
        </w:rPr>
        <w:t xml:space="preserve">           </w:t>
      </w:r>
      <w:r>
        <w:rPr>
          <w:sz w:val="28"/>
          <w:szCs w:val="28"/>
        </w:rPr>
        <w:t xml:space="preserve"> 3.5. </w:t>
      </w:r>
      <w:r w:rsidRPr="00193F1C">
        <w:rPr>
          <w:sz w:val="28"/>
          <w:szCs w:val="28"/>
        </w:rPr>
        <w:t>Клініко-гематологічні показники свиней, які утримувалися у</w:t>
      </w:r>
      <w:r>
        <w:rPr>
          <w:sz w:val="28"/>
          <w:szCs w:val="28"/>
        </w:rPr>
        <w:t xml:space="preserve"> </w:t>
      </w:r>
    </w:p>
    <w:p w:rsidR="003070C6" w:rsidRPr="00193F1C" w:rsidRDefault="003070C6" w:rsidP="003070C6">
      <w:pPr>
        <w:tabs>
          <w:tab w:val="left" w:pos="1440"/>
        </w:tabs>
        <w:spacing w:line="360" w:lineRule="auto"/>
        <w:ind w:firstLine="540"/>
        <w:jc w:val="both"/>
        <w:rPr>
          <w:sz w:val="28"/>
          <w:szCs w:val="28"/>
        </w:rPr>
      </w:pPr>
      <w:r>
        <w:rPr>
          <w:sz w:val="28"/>
          <w:szCs w:val="28"/>
        </w:rPr>
        <w:t xml:space="preserve">                   при</w:t>
      </w:r>
      <w:r w:rsidRPr="00193F1C">
        <w:rPr>
          <w:sz w:val="28"/>
          <w:szCs w:val="28"/>
        </w:rPr>
        <w:t>міщеннях з різними стіновими панелями…</w:t>
      </w:r>
      <w:r>
        <w:rPr>
          <w:sz w:val="28"/>
          <w:szCs w:val="28"/>
        </w:rPr>
        <w:t>…………..</w:t>
      </w:r>
      <w:r w:rsidRPr="00193F1C">
        <w:rPr>
          <w:sz w:val="28"/>
          <w:szCs w:val="28"/>
        </w:rPr>
        <w:t>…</w:t>
      </w:r>
      <w:r>
        <w:rPr>
          <w:sz w:val="28"/>
          <w:szCs w:val="28"/>
        </w:rPr>
        <w:t>….</w:t>
      </w:r>
      <w:r w:rsidRPr="00D73267">
        <w:rPr>
          <w:sz w:val="28"/>
          <w:szCs w:val="28"/>
        </w:rPr>
        <w:t>7</w:t>
      </w:r>
      <w:r>
        <w:rPr>
          <w:sz w:val="28"/>
          <w:szCs w:val="28"/>
        </w:rPr>
        <w:t>8</w:t>
      </w:r>
      <w:r w:rsidRPr="00193F1C">
        <w:rPr>
          <w:sz w:val="28"/>
          <w:szCs w:val="28"/>
        </w:rPr>
        <w:t xml:space="preserve">            </w:t>
      </w:r>
    </w:p>
    <w:p w:rsidR="003070C6" w:rsidRPr="00E03F94" w:rsidRDefault="003070C6" w:rsidP="003070C6">
      <w:pPr>
        <w:pStyle w:val="25"/>
        <w:ind w:firstLine="709"/>
        <w:jc w:val="both"/>
        <w:rPr>
          <w:b/>
          <w:bCs/>
        </w:rPr>
      </w:pPr>
      <w:r>
        <w:rPr>
          <w:b/>
          <w:bCs/>
        </w:rPr>
        <w:t xml:space="preserve">          </w:t>
      </w:r>
      <w:r w:rsidRPr="00E03F94">
        <w:rPr>
          <w:b/>
          <w:bCs/>
        </w:rPr>
        <w:t xml:space="preserve">3.6. Захворюваність свиней, які утримувались у приміщеннях з </w:t>
      </w:r>
    </w:p>
    <w:p w:rsidR="003070C6" w:rsidRPr="00955A62" w:rsidRDefault="003070C6" w:rsidP="003070C6">
      <w:pPr>
        <w:tabs>
          <w:tab w:val="left" w:pos="1440"/>
        </w:tabs>
        <w:spacing w:line="360" w:lineRule="auto"/>
        <w:ind w:firstLine="540"/>
        <w:jc w:val="both"/>
        <w:rPr>
          <w:sz w:val="28"/>
          <w:szCs w:val="28"/>
        </w:rPr>
      </w:pPr>
      <w:r w:rsidRPr="00E03F94">
        <w:rPr>
          <w:sz w:val="28"/>
          <w:szCs w:val="28"/>
        </w:rPr>
        <w:t xml:space="preserve">                </w:t>
      </w:r>
      <w:r>
        <w:rPr>
          <w:sz w:val="28"/>
          <w:szCs w:val="28"/>
        </w:rPr>
        <w:t xml:space="preserve">    </w:t>
      </w:r>
      <w:r w:rsidRPr="00E03F94">
        <w:rPr>
          <w:sz w:val="28"/>
          <w:szCs w:val="28"/>
        </w:rPr>
        <w:t>різними  видами штукатурки...........................................</w:t>
      </w:r>
      <w:r>
        <w:rPr>
          <w:sz w:val="28"/>
          <w:szCs w:val="28"/>
        </w:rPr>
        <w:t>......</w:t>
      </w:r>
      <w:r w:rsidRPr="00E03F94">
        <w:rPr>
          <w:sz w:val="28"/>
          <w:szCs w:val="28"/>
        </w:rPr>
        <w:t>.</w:t>
      </w:r>
      <w:r>
        <w:rPr>
          <w:sz w:val="28"/>
          <w:szCs w:val="28"/>
        </w:rPr>
        <w:t>....</w:t>
      </w:r>
      <w:r w:rsidRPr="00E03F94">
        <w:rPr>
          <w:sz w:val="28"/>
          <w:szCs w:val="28"/>
        </w:rPr>
        <w:t>..</w:t>
      </w:r>
      <w:r>
        <w:rPr>
          <w:sz w:val="28"/>
          <w:szCs w:val="28"/>
        </w:rPr>
        <w:t>83</w:t>
      </w:r>
    </w:p>
    <w:p w:rsidR="003070C6" w:rsidRPr="00E03F94" w:rsidRDefault="003070C6" w:rsidP="003070C6">
      <w:pPr>
        <w:tabs>
          <w:tab w:val="left" w:pos="1440"/>
        </w:tabs>
        <w:spacing w:line="360" w:lineRule="auto"/>
        <w:ind w:firstLine="540"/>
        <w:jc w:val="both"/>
        <w:rPr>
          <w:sz w:val="28"/>
          <w:szCs w:val="28"/>
        </w:rPr>
      </w:pPr>
      <w:r w:rsidRPr="00E03F94">
        <w:rPr>
          <w:sz w:val="28"/>
          <w:szCs w:val="28"/>
        </w:rPr>
        <w:t xml:space="preserve">         </w:t>
      </w:r>
      <w:r>
        <w:rPr>
          <w:sz w:val="28"/>
          <w:szCs w:val="28"/>
        </w:rPr>
        <w:t xml:space="preserve">   </w:t>
      </w:r>
      <w:r w:rsidRPr="00E03F94">
        <w:rPr>
          <w:sz w:val="28"/>
          <w:szCs w:val="28"/>
        </w:rPr>
        <w:t>3.7.</w:t>
      </w:r>
      <w:r>
        <w:rPr>
          <w:sz w:val="28"/>
          <w:szCs w:val="28"/>
        </w:rPr>
        <w:t xml:space="preserve"> </w:t>
      </w:r>
      <w:r w:rsidRPr="00E03F94">
        <w:rPr>
          <w:sz w:val="28"/>
          <w:szCs w:val="28"/>
        </w:rPr>
        <w:t xml:space="preserve">Продуктивність свиней, які утримувались у приміщеннях з </w:t>
      </w:r>
    </w:p>
    <w:p w:rsidR="003070C6" w:rsidRPr="00D73267" w:rsidRDefault="003070C6" w:rsidP="003070C6">
      <w:pPr>
        <w:pStyle w:val="25"/>
        <w:tabs>
          <w:tab w:val="left" w:pos="1800"/>
          <w:tab w:val="left" w:pos="1980"/>
        </w:tabs>
        <w:ind w:firstLine="709"/>
        <w:jc w:val="both"/>
        <w:rPr>
          <w:b/>
          <w:bCs/>
        </w:rPr>
      </w:pPr>
      <w:r w:rsidRPr="00E03F94">
        <w:rPr>
          <w:b/>
          <w:bCs/>
        </w:rPr>
        <w:t xml:space="preserve">                </w:t>
      </w:r>
      <w:r>
        <w:rPr>
          <w:b/>
          <w:bCs/>
        </w:rPr>
        <w:t xml:space="preserve"> </w:t>
      </w:r>
      <w:r w:rsidRPr="00E03F94">
        <w:rPr>
          <w:b/>
          <w:bCs/>
        </w:rPr>
        <w:t xml:space="preserve">різними видами штукатурки </w:t>
      </w:r>
      <w:r>
        <w:rPr>
          <w:b/>
          <w:bCs/>
        </w:rPr>
        <w:t>за сезонами року.</w:t>
      </w:r>
      <w:r w:rsidRPr="00E03F94">
        <w:rPr>
          <w:b/>
          <w:bCs/>
        </w:rPr>
        <w:t>.......</w:t>
      </w:r>
      <w:r>
        <w:rPr>
          <w:b/>
          <w:bCs/>
        </w:rPr>
        <w:t>...............</w:t>
      </w:r>
      <w:r w:rsidRPr="00E03F94">
        <w:rPr>
          <w:b/>
          <w:bCs/>
        </w:rPr>
        <w:t>..</w:t>
      </w:r>
      <w:r>
        <w:rPr>
          <w:b/>
          <w:bCs/>
        </w:rPr>
        <w:t>.</w:t>
      </w:r>
      <w:r w:rsidRPr="00E03F94">
        <w:rPr>
          <w:b/>
          <w:bCs/>
        </w:rPr>
        <w:t>..</w:t>
      </w:r>
      <w:r>
        <w:rPr>
          <w:b/>
          <w:bCs/>
        </w:rPr>
        <w:t>85</w:t>
      </w:r>
    </w:p>
    <w:p w:rsidR="003070C6" w:rsidRDefault="003070C6" w:rsidP="003070C6">
      <w:pPr>
        <w:tabs>
          <w:tab w:val="left" w:pos="1440"/>
        </w:tabs>
        <w:spacing w:line="360" w:lineRule="auto"/>
        <w:ind w:firstLine="540"/>
        <w:jc w:val="both"/>
        <w:rPr>
          <w:sz w:val="28"/>
          <w:szCs w:val="28"/>
        </w:rPr>
      </w:pPr>
      <w:r>
        <w:rPr>
          <w:sz w:val="28"/>
          <w:szCs w:val="28"/>
        </w:rPr>
        <w:t xml:space="preserve">           </w:t>
      </w:r>
      <w:r w:rsidRPr="00193F1C">
        <w:rPr>
          <w:sz w:val="28"/>
          <w:szCs w:val="28"/>
        </w:rPr>
        <w:t>3.</w:t>
      </w:r>
      <w:r>
        <w:rPr>
          <w:sz w:val="28"/>
          <w:szCs w:val="28"/>
        </w:rPr>
        <w:t>8</w:t>
      </w:r>
      <w:r w:rsidRPr="00193F1C">
        <w:rPr>
          <w:sz w:val="28"/>
          <w:szCs w:val="28"/>
        </w:rPr>
        <w:t xml:space="preserve">. </w:t>
      </w:r>
      <w:r>
        <w:rPr>
          <w:sz w:val="28"/>
          <w:szCs w:val="28"/>
        </w:rPr>
        <w:t>Е</w:t>
      </w:r>
      <w:r w:rsidRPr="00193F1C">
        <w:rPr>
          <w:sz w:val="28"/>
          <w:szCs w:val="28"/>
        </w:rPr>
        <w:t>кономічн</w:t>
      </w:r>
      <w:r>
        <w:rPr>
          <w:sz w:val="28"/>
          <w:szCs w:val="28"/>
        </w:rPr>
        <w:t>а</w:t>
      </w:r>
      <w:r w:rsidRPr="00193F1C">
        <w:rPr>
          <w:sz w:val="28"/>
          <w:szCs w:val="28"/>
        </w:rPr>
        <w:t xml:space="preserve"> ефективн</w:t>
      </w:r>
      <w:r>
        <w:rPr>
          <w:sz w:val="28"/>
          <w:szCs w:val="28"/>
        </w:rPr>
        <w:t>і</w:t>
      </w:r>
      <w:r w:rsidRPr="00193F1C">
        <w:rPr>
          <w:sz w:val="28"/>
          <w:szCs w:val="28"/>
        </w:rPr>
        <w:t>ст</w:t>
      </w:r>
      <w:r>
        <w:rPr>
          <w:sz w:val="28"/>
          <w:szCs w:val="28"/>
        </w:rPr>
        <w:t>ь</w:t>
      </w:r>
      <w:r w:rsidRPr="00193F1C">
        <w:rPr>
          <w:sz w:val="28"/>
          <w:szCs w:val="28"/>
        </w:rPr>
        <w:t xml:space="preserve"> від застосування у </w:t>
      </w:r>
      <w:r>
        <w:rPr>
          <w:sz w:val="28"/>
          <w:szCs w:val="28"/>
        </w:rPr>
        <w:t xml:space="preserve">приміщеннях </w:t>
      </w:r>
    </w:p>
    <w:p w:rsidR="003070C6" w:rsidRPr="006B0239" w:rsidRDefault="003070C6" w:rsidP="003070C6">
      <w:pPr>
        <w:tabs>
          <w:tab w:val="left" w:pos="1440"/>
        </w:tabs>
        <w:spacing w:line="360" w:lineRule="auto"/>
        <w:ind w:firstLine="540"/>
        <w:jc w:val="both"/>
        <w:rPr>
          <w:sz w:val="28"/>
          <w:szCs w:val="28"/>
        </w:rPr>
      </w:pPr>
      <w:r>
        <w:rPr>
          <w:sz w:val="28"/>
          <w:szCs w:val="28"/>
        </w:rPr>
        <w:t xml:space="preserve">                  бактер</w:t>
      </w:r>
      <w:r w:rsidRPr="00193F1C">
        <w:rPr>
          <w:sz w:val="28"/>
          <w:szCs w:val="28"/>
        </w:rPr>
        <w:t>иц</w:t>
      </w:r>
      <w:r>
        <w:rPr>
          <w:sz w:val="28"/>
          <w:szCs w:val="28"/>
        </w:rPr>
        <w:t>идних бетонів………………………………….……….</w:t>
      </w:r>
      <w:r w:rsidRPr="00193F1C">
        <w:rPr>
          <w:sz w:val="28"/>
          <w:szCs w:val="28"/>
        </w:rPr>
        <w:t>..</w:t>
      </w:r>
      <w:r w:rsidRPr="006B0239">
        <w:rPr>
          <w:sz w:val="28"/>
          <w:szCs w:val="28"/>
        </w:rPr>
        <w:t>8</w:t>
      </w:r>
      <w:r>
        <w:rPr>
          <w:sz w:val="28"/>
          <w:szCs w:val="28"/>
        </w:rPr>
        <w:t>8</w:t>
      </w:r>
    </w:p>
    <w:p w:rsidR="003070C6" w:rsidRDefault="003070C6" w:rsidP="003070C6">
      <w:pPr>
        <w:spacing w:line="360" w:lineRule="auto"/>
        <w:jc w:val="both"/>
        <w:rPr>
          <w:b/>
          <w:bCs/>
          <w:sz w:val="28"/>
          <w:szCs w:val="28"/>
        </w:rPr>
      </w:pPr>
      <w:r w:rsidRPr="00193F1C">
        <w:rPr>
          <w:b/>
          <w:bCs/>
          <w:sz w:val="28"/>
          <w:szCs w:val="28"/>
        </w:rPr>
        <w:t xml:space="preserve">РОЗДІЛ 4  АНАЛІЗ ТА УЗАГАЛЬНЕННЯ РЕЗУЛЬТАТІВ </w:t>
      </w:r>
    </w:p>
    <w:p w:rsidR="003070C6" w:rsidRPr="001C6513" w:rsidRDefault="003070C6" w:rsidP="003070C6">
      <w:pPr>
        <w:pStyle w:val="5"/>
        <w:ind w:firstLine="0"/>
        <w:rPr>
          <w:b w:val="0"/>
          <w:bCs/>
        </w:rPr>
      </w:pPr>
      <w:r>
        <w:rPr>
          <w:b w:val="0"/>
          <w:bCs/>
        </w:rPr>
        <w:t xml:space="preserve">                    ДОСЛІДЖЕНЬ…………………………………</w:t>
      </w:r>
      <w:r>
        <w:rPr>
          <w:b w:val="0"/>
          <w:bCs/>
        </w:rPr>
        <w:lastRenderedPageBreak/>
        <w:t>……..……………...89</w:t>
      </w:r>
      <w:r w:rsidRPr="00E03F94">
        <w:rPr>
          <w:b w:val="0"/>
          <w:bCs/>
        </w:rPr>
        <w:t xml:space="preserve"> </w:t>
      </w:r>
      <w:r w:rsidRPr="006E0ECB">
        <w:rPr>
          <w:b w:val="0"/>
          <w:bCs/>
        </w:rPr>
        <w:t>ВИСНОВКИ</w:t>
      </w:r>
      <w:r>
        <w:rPr>
          <w:b w:val="0"/>
          <w:bCs/>
        </w:rPr>
        <w:t>………...</w:t>
      </w:r>
      <w:r w:rsidRPr="006E0ECB">
        <w:rPr>
          <w:b w:val="0"/>
          <w:bCs/>
        </w:rPr>
        <w:t>...................................................................................</w:t>
      </w:r>
      <w:r>
        <w:rPr>
          <w:b w:val="0"/>
          <w:bCs/>
        </w:rPr>
        <w:t>.......</w:t>
      </w:r>
      <w:r w:rsidRPr="006E0ECB">
        <w:rPr>
          <w:b w:val="0"/>
          <w:bCs/>
        </w:rPr>
        <w:t>...</w:t>
      </w:r>
      <w:r>
        <w:rPr>
          <w:b w:val="0"/>
          <w:bCs/>
        </w:rPr>
        <w:t>108</w:t>
      </w:r>
    </w:p>
    <w:p w:rsidR="003070C6" w:rsidRPr="001C6513" w:rsidRDefault="003070C6" w:rsidP="003070C6">
      <w:pPr>
        <w:pStyle w:val="5"/>
        <w:ind w:firstLine="0"/>
        <w:rPr>
          <w:b w:val="0"/>
          <w:bCs/>
        </w:rPr>
      </w:pPr>
      <w:r w:rsidRPr="006E0ECB">
        <w:rPr>
          <w:b w:val="0"/>
          <w:bCs/>
        </w:rPr>
        <w:t>ПРОПОЗИЦІЇ ВИРОБНИЦТВУ...............</w:t>
      </w:r>
      <w:r>
        <w:rPr>
          <w:b w:val="0"/>
          <w:bCs/>
        </w:rPr>
        <w:t>...</w:t>
      </w:r>
      <w:r w:rsidRPr="006E0ECB">
        <w:rPr>
          <w:b w:val="0"/>
          <w:bCs/>
        </w:rPr>
        <w:t>......................................</w:t>
      </w:r>
      <w:r>
        <w:rPr>
          <w:b w:val="0"/>
          <w:bCs/>
        </w:rPr>
        <w:t>....</w:t>
      </w:r>
      <w:r w:rsidRPr="006E0ECB">
        <w:rPr>
          <w:b w:val="0"/>
          <w:bCs/>
        </w:rPr>
        <w:t>.....</w:t>
      </w:r>
      <w:r>
        <w:rPr>
          <w:b w:val="0"/>
          <w:bCs/>
        </w:rPr>
        <w:t>.....</w:t>
      </w:r>
      <w:r w:rsidRPr="006E0ECB">
        <w:rPr>
          <w:b w:val="0"/>
          <w:bCs/>
        </w:rPr>
        <w:t>..</w:t>
      </w:r>
      <w:r>
        <w:rPr>
          <w:b w:val="0"/>
          <w:bCs/>
        </w:rPr>
        <w:t>110</w:t>
      </w:r>
    </w:p>
    <w:p w:rsidR="003070C6" w:rsidRPr="006B0239" w:rsidRDefault="003070C6" w:rsidP="003070C6">
      <w:pPr>
        <w:pStyle w:val="5"/>
        <w:ind w:firstLine="0"/>
        <w:rPr>
          <w:b w:val="0"/>
          <w:bCs/>
        </w:rPr>
      </w:pPr>
      <w:r w:rsidRPr="006E0ECB">
        <w:rPr>
          <w:b w:val="0"/>
          <w:bCs/>
        </w:rPr>
        <w:t>ДОДАТКИ</w:t>
      </w:r>
      <w:r>
        <w:rPr>
          <w:b w:val="0"/>
          <w:bCs/>
        </w:rPr>
        <w:t>…</w:t>
      </w:r>
      <w:r w:rsidRPr="006E0ECB">
        <w:rPr>
          <w:b w:val="0"/>
          <w:bCs/>
        </w:rPr>
        <w:t>...................</w:t>
      </w:r>
      <w:r>
        <w:rPr>
          <w:b w:val="0"/>
          <w:bCs/>
        </w:rPr>
        <w:t>..................................</w:t>
      </w:r>
      <w:r w:rsidRPr="006E0ECB">
        <w:rPr>
          <w:b w:val="0"/>
          <w:bCs/>
        </w:rPr>
        <w:t>.................................................</w:t>
      </w:r>
      <w:r>
        <w:rPr>
          <w:b w:val="0"/>
          <w:bCs/>
        </w:rPr>
        <w:t>.....111</w:t>
      </w:r>
    </w:p>
    <w:p w:rsidR="003070C6" w:rsidRPr="00955A62" w:rsidRDefault="003070C6" w:rsidP="003070C6">
      <w:pPr>
        <w:pStyle w:val="5"/>
        <w:ind w:firstLine="0"/>
        <w:rPr>
          <w:b w:val="0"/>
          <w:bCs/>
        </w:rPr>
      </w:pPr>
      <w:r w:rsidRPr="006E0ECB">
        <w:rPr>
          <w:b w:val="0"/>
          <w:bCs/>
        </w:rPr>
        <w:t>СПИСОК ВИКОРИСТАНИХ ДЖЕРЕЛ...........</w:t>
      </w:r>
      <w:r>
        <w:rPr>
          <w:b w:val="0"/>
          <w:bCs/>
        </w:rPr>
        <w:t>.............................</w:t>
      </w:r>
      <w:r w:rsidRPr="006E0ECB">
        <w:rPr>
          <w:b w:val="0"/>
          <w:bCs/>
        </w:rPr>
        <w:t>....</w:t>
      </w:r>
      <w:r>
        <w:rPr>
          <w:b w:val="0"/>
          <w:bCs/>
        </w:rPr>
        <w:t>....</w:t>
      </w:r>
      <w:r w:rsidRPr="006E0ECB">
        <w:rPr>
          <w:b w:val="0"/>
          <w:bCs/>
        </w:rPr>
        <w:t>...</w:t>
      </w:r>
      <w:r>
        <w:rPr>
          <w:b w:val="0"/>
          <w:bCs/>
        </w:rPr>
        <w:t>.......</w:t>
      </w:r>
      <w:r w:rsidRPr="006E0ECB">
        <w:rPr>
          <w:b w:val="0"/>
          <w:bCs/>
        </w:rPr>
        <w:t>.</w:t>
      </w:r>
      <w:r>
        <w:rPr>
          <w:b w:val="0"/>
          <w:bCs/>
        </w:rPr>
        <w:t>1</w:t>
      </w:r>
      <w:r w:rsidRPr="00955A62">
        <w:rPr>
          <w:b w:val="0"/>
          <w:bCs/>
        </w:rPr>
        <w:t>12</w:t>
      </w:r>
    </w:p>
    <w:p w:rsidR="003070C6" w:rsidRPr="00193F1C" w:rsidRDefault="003070C6" w:rsidP="003070C6">
      <w:pPr>
        <w:spacing w:line="360" w:lineRule="auto"/>
        <w:ind w:left="540"/>
        <w:rPr>
          <w:sz w:val="28"/>
          <w:szCs w:val="28"/>
        </w:rPr>
      </w:pPr>
      <w:r w:rsidRPr="00193F1C">
        <w:rPr>
          <w:sz w:val="28"/>
          <w:szCs w:val="28"/>
        </w:rPr>
        <w:t xml:space="preserve">      </w:t>
      </w:r>
    </w:p>
    <w:p w:rsidR="003070C6" w:rsidRPr="00193F1C" w:rsidRDefault="003070C6" w:rsidP="003070C6">
      <w:pPr>
        <w:spacing w:line="360" w:lineRule="auto"/>
        <w:jc w:val="center"/>
        <w:rPr>
          <w:sz w:val="28"/>
          <w:szCs w:val="28"/>
        </w:rPr>
      </w:pPr>
      <w:r w:rsidRPr="00193F1C">
        <w:rPr>
          <w:b/>
          <w:bCs/>
        </w:rPr>
        <w:br w:type="page"/>
      </w:r>
      <w:r w:rsidRPr="00193F1C">
        <w:rPr>
          <w:b/>
          <w:bCs/>
          <w:sz w:val="28"/>
          <w:szCs w:val="28"/>
        </w:rPr>
        <w:lastRenderedPageBreak/>
        <w:t>ПЕРЕЛІК УМОВНИХ ПОЗНАЧЕНЬ</w:t>
      </w:r>
    </w:p>
    <w:p w:rsidR="003070C6" w:rsidRPr="00193F1C" w:rsidRDefault="003070C6" w:rsidP="003070C6">
      <w:pPr>
        <w:spacing w:line="360" w:lineRule="auto"/>
        <w:jc w:val="both"/>
        <w:rPr>
          <w:sz w:val="28"/>
          <w:szCs w:val="28"/>
        </w:rPr>
      </w:pPr>
    </w:p>
    <w:p w:rsidR="003070C6" w:rsidRPr="00193F1C" w:rsidRDefault="003070C6" w:rsidP="003070C6">
      <w:pPr>
        <w:spacing w:line="360" w:lineRule="auto"/>
        <w:jc w:val="both"/>
        <w:rPr>
          <w:sz w:val="28"/>
          <w:szCs w:val="28"/>
        </w:rPr>
      </w:pPr>
    </w:p>
    <w:tbl>
      <w:tblPr>
        <w:tblW w:w="0" w:type="auto"/>
        <w:tblInd w:w="108" w:type="dxa"/>
        <w:tblLook w:val="0000" w:firstRow="0" w:lastRow="0" w:firstColumn="0" w:lastColumn="0" w:noHBand="0" w:noVBand="0"/>
      </w:tblPr>
      <w:tblGrid>
        <w:gridCol w:w="2798"/>
        <w:gridCol w:w="6665"/>
      </w:tblGrid>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sidRPr="00193F1C">
              <w:rPr>
                <w:sz w:val="28"/>
                <w:szCs w:val="28"/>
              </w:rPr>
              <w:t>БАСК</w:t>
            </w:r>
          </w:p>
        </w:tc>
        <w:tc>
          <w:tcPr>
            <w:tcW w:w="6866" w:type="dxa"/>
          </w:tcPr>
          <w:p w:rsidR="003070C6" w:rsidRPr="00193F1C" w:rsidRDefault="003070C6" w:rsidP="00B13C98">
            <w:pPr>
              <w:spacing w:line="360" w:lineRule="auto"/>
              <w:jc w:val="both"/>
              <w:rPr>
                <w:sz w:val="28"/>
                <w:szCs w:val="28"/>
              </w:rPr>
            </w:pPr>
            <w:r w:rsidRPr="00193F1C">
              <w:rPr>
                <w:sz w:val="28"/>
                <w:szCs w:val="28"/>
              </w:rPr>
              <w:t>- бактерицидна активність сироватки крові</w:t>
            </w:r>
          </w:p>
        </w:tc>
      </w:tr>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sidRPr="00193F1C">
              <w:rPr>
                <w:sz w:val="28"/>
                <w:szCs w:val="28"/>
              </w:rPr>
              <w:t>БСК</w:t>
            </w:r>
          </w:p>
        </w:tc>
        <w:tc>
          <w:tcPr>
            <w:tcW w:w="6866" w:type="dxa"/>
          </w:tcPr>
          <w:p w:rsidR="003070C6" w:rsidRPr="00193F1C" w:rsidRDefault="003070C6" w:rsidP="00B13C98">
            <w:pPr>
              <w:spacing w:line="360" w:lineRule="auto"/>
              <w:jc w:val="both"/>
              <w:rPr>
                <w:sz w:val="28"/>
                <w:szCs w:val="28"/>
              </w:rPr>
            </w:pPr>
            <w:r w:rsidRPr="00193F1C">
              <w:rPr>
                <w:sz w:val="28"/>
                <w:szCs w:val="28"/>
              </w:rPr>
              <w:t>- біологічне споживання кисню</w:t>
            </w:r>
          </w:p>
        </w:tc>
      </w:tr>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sidRPr="00193F1C">
              <w:rPr>
                <w:sz w:val="28"/>
                <w:szCs w:val="28"/>
              </w:rPr>
              <w:t>ВАТ</w:t>
            </w:r>
          </w:p>
        </w:tc>
        <w:tc>
          <w:tcPr>
            <w:tcW w:w="6866" w:type="dxa"/>
          </w:tcPr>
          <w:p w:rsidR="003070C6" w:rsidRPr="00193F1C" w:rsidRDefault="003070C6" w:rsidP="00B13C98">
            <w:pPr>
              <w:spacing w:line="360" w:lineRule="auto"/>
              <w:jc w:val="both"/>
              <w:rPr>
                <w:sz w:val="28"/>
                <w:szCs w:val="28"/>
              </w:rPr>
            </w:pPr>
            <w:r w:rsidRPr="00193F1C">
              <w:rPr>
                <w:sz w:val="28"/>
                <w:szCs w:val="28"/>
              </w:rPr>
              <w:t>- відкрите акціонерне товариство</w:t>
            </w:r>
          </w:p>
        </w:tc>
      </w:tr>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sidRPr="00193F1C">
              <w:rPr>
                <w:noProof/>
                <w:sz w:val="28"/>
                <w:szCs w:val="28"/>
              </w:rPr>
              <w:t>ВІЛ</w:t>
            </w:r>
          </w:p>
        </w:tc>
        <w:tc>
          <w:tcPr>
            <w:tcW w:w="6866" w:type="dxa"/>
          </w:tcPr>
          <w:p w:rsidR="003070C6" w:rsidRPr="00193F1C" w:rsidRDefault="003070C6" w:rsidP="00B13C98">
            <w:pPr>
              <w:spacing w:line="360" w:lineRule="auto"/>
              <w:jc w:val="both"/>
              <w:rPr>
                <w:sz w:val="28"/>
                <w:szCs w:val="28"/>
              </w:rPr>
            </w:pPr>
            <w:r>
              <w:rPr>
                <w:sz w:val="28"/>
                <w:szCs w:val="28"/>
              </w:rPr>
              <w:t>- вірус імунодефіциту людини</w:t>
            </w:r>
          </w:p>
        </w:tc>
      </w:tr>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sidRPr="00193F1C">
              <w:rPr>
                <w:sz w:val="28"/>
                <w:szCs w:val="28"/>
              </w:rPr>
              <w:t>ККМ</w:t>
            </w:r>
          </w:p>
        </w:tc>
        <w:tc>
          <w:tcPr>
            <w:tcW w:w="6866" w:type="dxa"/>
          </w:tcPr>
          <w:p w:rsidR="003070C6" w:rsidRPr="00193F1C" w:rsidRDefault="003070C6" w:rsidP="00B13C98">
            <w:pPr>
              <w:spacing w:line="360" w:lineRule="auto"/>
              <w:jc w:val="both"/>
              <w:rPr>
                <w:sz w:val="28"/>
                <w:szCs w:val="28"/>
              </w:rPr>
            </w:pPr>
            <w:r w:rsidRPr="00193F1C">
              <w:rPr>
                <w:sz w:val="28"/>
                <w:szCs w:val="28"/>
              </w:rPr>
              <w:t>- критична концентрація міцелоутворення</w:t>
            </w:r>
          </w:p>
        </w:tc>
      </w:tr>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Pr>
                <w:sz w:val="28"/>
                <w:szCs w:val="28"/>
              </w:rPr>
              <w:t>КФБ</w:t>
            </w:r>
          </w:p>
        </w:tc>
        <w:tc>
          <w:tcPr>
            <w:tcW w:w="6866" w:type="dxa"/>
          </w:tcPr>
          <w:p w:rsidR="003070C6" w:rsidRPr="00193F1C" w:rsidRDefault="003070C6" w:rsidP="00B13C98">
            <w:pPr>
              <w:spacing w:line="360" w:lineRule="auto"/>
              <w:jc w:val="both"/>
              <w:rPr>
                <w:sz w:val="28"/>
                <w:szCs w:val="28"/>
              </w:rPr>
            </w:pPr>
            <w:r>
              <w:rPr>
                <w:sz w:val="28"/>
                <w:szCs w:val="28"/>
              </w:rPr>
              <w:t>- колі-форми бактерій</w:t>
            </w:r>
          </w:p>
        </w:tc>
      </w:tr>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sidRPr="00193F1C">
              <w:rPr>
                <w:sz w:val="28"/>
                <w:szCs w:val="28"/>
              </w:rPr>
              <w:t>ЛАСК</w:t>
            </w:r>
          </w:p>
        </w:tc>
        <w:tc>
          <w:tcPr>
            <w:tcW w:w="6866" w:type="dxa"/>
          </w:tcPr>
          <w:p w:rsidR="003070C6" w:rsidRPr="00193F1C" w:rsidRDefault="003070C6" w:rsidP="00B13C98">
            <w:pPr>
              <w:spacing w:line="360" w:lineRule="auto"/>
              <w:jc w:val="both"/>
              <w:rPr>
                <w:sz w:val="28"/>
                <w:szCs w:val="28"/>
              </w:rPr>
            </w:pPr>
            <w:r w:rsidRPr="00193F1C">
              <w:rPr>
                <w:sz w:val="28"/>
                <w:szCs w:val="28"/>
              </w:rPr>
              <w:t>- лізоцимна активність сироватки крові</w:t>
            </w:r>
          </w:p>
        </w:tc>
      </w:tr>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sidRPr="00193F1C">
              <w:rPr>
                <w:sz w:val="28"/>
                <w:szCs w:val="28"/>
              </w:rPr>
              <w:t>МПА</w:t>
            </w:r>
          </w:p>
        </w:tc>
        <w:tc>
          <w:tcPr>
            <w:tcW w:w="6866" w:type="dxa"/>
          </w:tcPr>
          <w:p w:rsidR="003070C6" w:rsidRPr="00193F1C" w:rsidRDefault="003070C6" w:rsidP="00B13C98">
            <w:pPr>
              <w:spacing w:line="360" w:lineRule="auto"/>
              <w:jc w:val="both"/>
              <w:rPr>
                <w:sz w:val="28"/>
                <w:szCs w:val="28"/>
              </w:rPr>
            </w:pPr>
            <w:r w:rsidRPr="00193F1C">
              <w:rPr>
                <w:sz w:val="28"/>
                <w:szCs w:val="28"/>
              </w:rPr>
              <w:t>- м</w:t>
            </w:r>
            <w:r w:rsidRPr="00193F1C">
              <w:rPr>
                <w:sz w:val="28"/>
                <w:szCs w:val="28"/>
              </w:rPr>
              <w:sym w:font="Symbol" w:char="F0A2"/>
            </w:r>
            <w:r w:rsidRPr="00193F1C">
              <w:rPr>
                <w:sz w:val="28"/>
                <w:szCs w:val="28"/>
              </w:rPr>
              <w:t>ясо-пептонний агар</w:t>
            </w:r>
          </w:p>
        </w:tc>
      </w:tr>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sidRPr="00193F1C">
              <w:rPr>
                <w:sz w:val="28"/>
                <w:szCs w:val="28"/>
              </w:rPr>
              <w:t>МПБ</w:t>
            </w:r>
          </w:p>
        </w:tc>
        <w:tc>
          <w:tcPr>
            <w:tcW w:w="6866" w:type="dxa"/>
          </w:tcPr>
          <w:p w:rsidR="003070C6" w:rsidRPr="00193F1C" w:rsidRDefault="003070C6" w:rsidP="00B13C98">
            <w:pPr>
              <w:spacing w:line="360" w:lineRule="auto"/>
              <w:jc w:val="both"/>
              <w:rPr>
                <w:sz w:val="28"/>
                <w:szCs w:val="28"/>
              </w:rPr>
            </w:pPr>
            <w:r w:rsidRPr="00193F1C">
              <w:rPr>
                <w:sz w:val="28"/>
                <w:szCs w:val="28"/>
              </w:rPr>
              <w:t>- м</w:t>
            </w:r>
            <w:r w:rsidRPr="00193F1C">
              <w:rPr>
                <w:sz w:val="28"/>
                <w:szCs w:val="28"/>
              </w:rPr>
              <w:sym w:font="Symbol" w:char="F0A2"/>
            </w:r>
            <w:r w:rsidRPr="00193F1C">
              <w:rPr>
                <w:sz w:val="28"/>
                <w:szCs w:val="28"/>
              </w:rPr>
              <w:t>ясо-пептонний бульйон</w:t>
            </w:r>
          </w:p>
        </w:tc>
      </w:tr>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sidRPr="00193F1C">
              <w:rPr>
                <w:sz w:val="28"/>
                <w:szCs w:val="28"/>
              </w:rPr>
              <w:t>ПАС</w:t>
            </w:r>
          </w:p>
        </w:tc>
        <w:tc>
          <w:tcPr>
            <w:tcW w:w="6866" w:type="dxa"/>
          </w:tcPr>
          <w:p w:rsidR="003070C6" w:rsidRPr="00193F1C" w:rsidRDefault="003070C6" w:rsidP="00B13C98">
            <w:pPr>
              <w:spacing w:line="360" w:lineRule="auto"/>
              <w:jc w:val="both"/>
              <w:rPr>
                <w:sz w:val="28"/>
                <w:szCs w:val="28"/>
              </w:rPr>
            </w:pPr>
            <w:r w:rsidRPr="00193F1C">
              <w:rPr>
                <w:sz w:val="28"/>
                <w:szCs w:val="28"/>
              </w:rPr>
              <w:t>- поверхнево-активні полімерні сполуки</w:t>
            </w:r>
          </w:p>
        </w:tc>
      </w:tr>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sidRPr="00193F1C">
              <w:rPr>
                <w:sz w:val="28"/>
                <w:szCs w:val="28"/>
              </w:rPr>
              <w:t>ПАР</w:t>
            </w:r>
          </w:p>
        </w:tc>
        <w:tc>
          <w:tcPr>
            <w:tcW w:w="6866" w:type="dxa"/>
          </w:tcPr>
          <w:p w:rsidR="003070C6" w:rsidRPr="00193F1C" w:rsidRDefault="003070C6" w:rsidP="00B13C98">
            <w:pPr>
              <w:spacing w:line="360" w:lineRule="auto"/>
              <w:jc w:val="both"/>
              <w:rPr>
                <w:sz w:val="28"/>
                <w:szCs w:val="28"/>
              </w:rPr>
            </w:pPr>
            <w:r w:rsidRPr="00193F1C">
              <w:rPr>
                <w:sz w:val="28"/>
                <w:szCs w:val="28"/>
              </w:rPr>
              <w:t>- поверхнево-активні речовини</w:t>
            </w:r>
          </w:p>
        </w:tc>
      </w:tr>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sidRPr="00193F1C">
              <w:rPr>
                <w:sz w:val="28"/>
                <w:szCs w:val="28"/>
              </w:rPr>
              <w:t>ХСК</w:t>
            </w:r>
          </w:p>
        </w:tc>
        <w:tc>
          <w:tcPr>
            <w:tcW w:w="6866" w:type="dxa"/>
          </w:tcPr>
          <w:p w:rsidR="003070C6" w:rsidRPr="00193F1C" w:rsidRDefault="003070C6" w:rsidP="00B13C98">
            <w:pPr>
              <w:spacing w:line="360" w:lineRule="auto"/>
              <w:jc w:val="both"/>
              <w:rPr>
                <w:sz w:val="28"/>
                <w:szCs w:val="28"/>
              </w:rPr>
            </w:pPr>
            <w:r w:rsidRPr="00193F1C">
              <w:rPr>
                <w:sz w:val="28"/>
                <w:szCs w:val="28"/>
              </w:rPr>
              <w:t>- хімічне споживання кисню</w:t>
            </w:r>
          </w:p>
        </w:tc>
      </w:tr>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sidRPr="00193F1C">
              <w:rPr>
                <w:sz w:val="28"/>
                <w:szCs w:val="28"/>
              </w:rPr>
              <w:t>ЧАС</w:t>
            </w:r>
          </w:p>
        </w:tc>
        <w:tc>
          <w:tcPr>
            <w:tcW w:w="6866" w:type="dxa"/>
          </w:tcPr>
          <w:p w:rsidR="003070C6" w:rsidRPr="00193F1C" w:rsidRDefault="003070C6" w:rsidP="00B13C98">
            <w:pPr>
              <w:spacing w:line="360" w:lineRule="auto"/>
              <w:jc w:val="both"/>
              <w:rPr>
                <w:sz w:val="28"/>
                <w:szCs w:val="28"/>
              </w:rPr>
            </w:pPr>
            <w:r w:rsidRPr="00193F1C">
              <w:rPr>
                <w:sz w:val="28"/>
                <w:szCs w:val="28"/>
              </w:rPr>
              <w:t>- четвертинні амонієві сполуки</w:t>
            </w:r>
          </w:p>
        </w:tc>
      </w:tr>
      <w:tr w:rsidR="003070C6" w:rsidRPr="00193F1C" w:rsidTr="00B13C98">
        <w:tblPrEx>
          <w:tblCellMar>
            <w:top w:w="0" w:type="dxa"/>
            <w:bottom w:w="0" w:type="dxa"/>
          </w:tblCellMar>
        </w:tblPrEx>
        <w:tc>
          <w:tcPr>
            <w:tcW w:w="2880" w:type="dxa"/>
          </w:tcPr>
          <w:p w:rsidR="003070C6" w:rsidRPr="00193F1C" w:rsidRDefault="003070C6" w:rsidP="00B13C98">
            <w:pPr>
              <w:spacing w:line="360" w:lineRule="auto"/>
              <w:jc w:val="both"/>
              <w:rPr>
                <w:sz w:val="28"/>
                <w:szCs w:val="28"/>
              </w:rPr>
            </w:pPr>
            <w:r w:rsidRPr="00193F1C">
              <w:rPr>
                <w:sz w:val="28"/>
                <w:szCs w:val="28"/>
              </w:rPr>
              <w:t>ШОЕ</w:t>
            </w:r>
          </w:p>
        </w:tc>
        <w:tc>
          <w:tcPr>
            <w:tcW w:w="6866" w:type="dxa"/>
          </w:tcPr>
          <w:p w:rsidR="003070C6" w:rsidRPr="00193F1C" w:rsidRDefault="003070C6" w:rsidP="00B13C98">
            <w:pPr>
              <w:spacing w:line="360" w:lineRule="auto"/>
              <w:jc w:val="both"/>
              <w:rPr>
                <w:sz w:val="28"/>
                <w:szCs w:val="28"/>
              </w:rPr>
            </w:pPr>
            <w:r w:rsidRPr="00193F1C">
              <w:rPr>
                <w:sz w:val="28"/>
                <w:szCs w:val="28"/>
              </w:rPr>
              <w:t>- швидкість осідання еритроцитів</w:t>
            </w:r>
          </w:p>
        </w:tc>
      </w:tr>
    </w:tbl>
    <w:p w:rsidR="003070C6" w:rsidRPr="00193F1C" w:rsidRDefault="003070C6" w:rsidP="003070C6">
      <w:pPr>
        <w:spacing w:line="360" w:lineRule="auto"/>
        <w:jc w:val="both"/>
        <w:rPr>
          <w:sz w:val="28"/>
          <w:szCs w:val="28"/>
        </w:rPr>
      </w:pPr>
    </w:p>
    <w:p w:rsidR="003070C6" w:rsidRPr="00193F1C" w:rsidRDefault="003070C6" w:rsidP="003070C6">
      <w:pPr>
        <w:spacing w:line="360" w:lineRule="auto"/>
        <w:jc w:val="both"/>
        <w:rPr>
          <w:sz w:val="28"/>
          <w:szCs w:val="28"/>
        </w:rPr>
      </w:pPr>
    </w:p>
    <w:p w:rsidR="003070C6" w:rsidRPr="00193F1C" w:rsidRDefault="003070C6" w:rsidP="003070C6">
      <w:pPr>
        <w:spacing w:line="360" w:lineRule="auto"/>
        <w:jc w:val="both"/>
        <w:rPr>
          <w:sz w:val="28"/>
          <w:szCs w:val="28"/>
        </w:rPr>
      </w:pPr>
    </w:p>
    <w:p w:rsidR="003070C6" w:rsidRPr="00193F1C" w:rsidRDefault="003070C6" w:rsidP="003070C6">
      <w:pPr>
        <w:spacing w:line="360" w:lineRule="auto"/>
        <w:jc w:val="both"/>
        <w:rPr>
          <w:sz w:val="28"/>
          <w:szCs w:val="28"/>
        </w:rPr>
      </w:pPr>
    </w:p>
    <w:p w:rsidR="003070C6" w:rsidRPr="00193F1C" w:rsidRDefault="003070C6" w:rsidP="003070C6">
      <w:pPr>
        <w:spacing w:line="360" w:lineRule="auto"/>
        <w:jc w:val="both"/>
        <w:rPr>
          <w:sz w:val="28"/>
          <w:szCs w:val="28"/>
        </w:rPr>
      </w:pPr>
    </w:p>
    <w:p w:rsidR="003070C6" w:rsidRPr="00193F1C" w:rsidRDefault="003070C6" w:rsidP="003070C6">
      <w:pPr>
        <w:spacing w:line="360" w:lineRule="auto"/>
        <w:jc w:val="both"/>
        <w:rPr>
          <w:sz w:val="28"/>
          <w:szCs w:val="28"/>
        </w:rPr>
      </w:pPr>
    </w:p>
    <w:p w:rsidR="003070C6" w:rsidRPr="00193F1C" w:rsidRDefault="003070C6" w:rsidP="003070C6">
      <w:pPr>
        <w:spacing w:line="360" w:lineRule="auto"/>
        <w:jc w:val="both"/>
        <w:rPr>
          <w:sz w:val="28"/>
          <w:szCs w:val="28"/>
        </w:rPr>
      </w:pPr>
    </w:p>
    <w:p w:rsidR="003070C6" w:rsidRPr="00193F1C" w:rsidRDefault="003070C6" w:rsidP="003070C6">
      <w:pPr>
        <w:spacing w:line="360" w:lineRule="auto"/>
        <w:jc w:val="both"/>
        <w:rPr>
          <w:sz w:val="28"/>
          <w:szCs w:val="28"/>
        </w:rPr>
      </w:pPr>
    </w:p>
    <w:p w:rsidR="003070C6" w:rsidRDefault="003070C6" w:rsidP="003070C6">
      <w:pPr>
        <w:pStyle w:val="affffffff1"/>
        <w:ind w:firstLine="709"/>
        <w:jc w:val="both"/>
        <w:rPr>
          <w:b/>
          <w:bCs/>
          <w:noProof/>
          <w:lang w:val="en-US"/>
        </w:rPr>
      </w:pPr>
    </w:p>
    <w:p w:rsidR="003070C6" w:rsidRDefault="003070C6" w:rsidP="003070C6">
      <w:pPr>
        <w:pStyle w:val="affffffff1"/>
        <w:ind w:firstLine="709"/>
        <w:jc w:val="both"/>
        <w:rPr>
          <w:b/>
          <w:bCs/>
          <w:noProof/>
        </w:rPr>
      </w:pPr>
    </w:p>
    <w:p w:rsidR="003070C6" w:rsidRDefault="003070C6" w:rsidP="003070C6">
      <w:pPr>
        <w:pStyle w:val="affffffff1"/>
        <w:ind w:firstLine="709"/>
        <w:jc w:val="both"/>
        <w:rPr>
          <w:b/>
          <w:bCs/>
          <w:noProof/>
        </w:rPr>
      </w:pPr>
    </w:p>
    <w:p w:rsidR="003070C6" w:rsidRDefault="003070C6" w:rsidP="003070C6">
      <w:pPr>
        <w:pStyle w:val="affffffff1"/>
        <w:ind w:firstLine="709"/>
        <w:jc w:val="both"/>
        <w:rPr>
          <w:b/>
          <w:bCs/>
          <w:noProof/>
        </w:rPr>
      </w:pPr>
    </w:p>
    <w:p w:rsidR="003070C6" w:rsidRDefault="003070C6" w:rsidP="003070C6">
      <w:pPr>
        <w:pStyle w:val="affffffff1"/>
        <w:ind w:firstLine="709"/>
        <w:jc w:val="both"/>
        <w:rPr>
          <w:b/>
          <w:bCs/>
          <w:noProof/>
        </w:rPr>
      </w:pPr>
    </w:p>
    <w:p w:rsidR="003070C6" w:rsidRDefault="003070C6" w:rsidP="003070C6">
      <w:pPr>
        <w:pStyle w:val="affffffff1"/>
        <w:ind w:firstLine="709"/>
        <w:jc w:val="both"/>
        <w:rPr>
          <w:b/>
          <w:bCs/>
          <w:noProof/>
        </w:rPr>
      </w:pPr>
    </w:p>
    <w:p w:rsidR="003070C6" w:rsidRDefault="003070C6" w:rsidP="003070C6">
      <w:pPr>
        <w:pStyle w:val="affffffff1"/>
        <w:ind w:firstLine="709"/>
        <w:jc w:val="both"/>
        <w:rPr>
          <w:b/>
          <w:bCs/>
          <w:noProof/>
        </w:rPr>
      </w:pPr>
    </w:p>
    <w:p w:rsidR="003070C6" w:rsidRDefault="003070C6" w:rsidP="003070C6">
      <w:pPr>
        <w:pStyle w:val="affffffff1"/>
        <w:ind w:firstLine="709"/>
        <w:rPr>
          <w:b/>
          <w:bCs/>
          <w:noProof/>
        </w:rPr>
      </w:pPr>
      <w:r w:rsidRPr="00193F1C">
        <w:rPr>
          <w:b/>
          <w:bCs/>
          <w:noProof/>
        </w:rPr>
        <w:t>ВСТУП</w:t>
      </w:r>
    </w:p>
    <w:p w:rsidR="003070C6" w:rsidRPr="001418F9" w:rsidRDefault="003070C6" w:rsidP="003070C6">
      <w:pPr>
        <w:pStyle w:val="affffffff1"/>
        <w:ind w:firstLine="709"/>
        <w:rPr>
          <w:noProof/>
        </w:rPr>
      </w:pPr>
    </w:p>
    <w:p w:rsidR="003070C6" w:rsidRPr="008B245F" w:rsidRDefault="003070C6" w:rsidP="003070C6">
      <w:pPr>
        <w:pStyle w:val="affffffff1"/>
        <w:ind w:firstLine="567"/>
        <w:jc w:val="both"/>
        <w:rPr>
          <w:noProof/>
        </w:rPr>
      </w:pPr>
      <w:r w:rsidRPr="001418F9">
        <w:rPr>
          <w:noProof/>
        </w:rPr>
        <w:t xml:space="preserve">Перехід України до ринкових умов господарювання в сільськогосподарському виробництві взагалі, в тому числі й у такій галузі як свинарство, вимагає збільшення обсягу виробництва, підвищення якості і зниженя собівартості продукції та підвищення її конкурентоспроможності </w:t>
      </w:r>
      <w:r w:rsidRPr="001418F9">
        <w:sym w:font="Symbol" w:char="F05B"/>
      </w:r>
      <w:r w:rsidRPr="001418F9">
        <w:t>23, 3</w:t>
      </w:r>
      <w:r>
        <w:t>8</w:t>
      </w:r>
      <w:r w:rsidRPr="001418F9">
        <w:sym w:font="Symbol" w:char="F05D"/>
      </w:r>
      <w:r w:rsidRPr="001418F9">
        <w:rPr>
          <w:noProof/>
        </w:rPr>
        <w:t>.</w:t>
      </w:r>
      <w:r w:rsidRPr="001418F9">
        <w:rPr>
          <w:noProof/>
        </w:rPr>
        <w:tab/>
      </w:r>
    </w:p>
    <w:p w:rsidR="003070C6" w:rsidRDefault="003070C6" w:rsidP="003070C6">
      <w:pPr>
        <w:pStyle w:val="affffffff1"/>
        <w:ind w:firstLine="567"/>
        <w:jc w:val="both"/>
      </w:pPr>
      <w:r w:rsidRPr="001418F9">
        <w:t xml:space="preserve">Одним з важливих складових собівартості свинини є засоби захисту тварин.  Мається на увазі профілактично-лікувальні заходи. При умовах значної інтенсифікації виробництва  збільшується густота посадки на обмеженій площині, в зв’язку з цим відмічається збільшення мікроорганізмів на поверхнях і у аерозолях. Контаміновані мікроорганізмами поверхні (підлога, стіни, станки) є факторами передачі інфекції від хворої тварини здоровій. Таким чином йдеться мова про підтримування постійного мікроклімату у приміщеннях згідно </w:t>
      </w:r>
      <w:r w:rsidRPr="006C6625">
        <w:t xml:space="preserve">відомчих </w:t>
      </w:r>
      <w:r w:rsidRPr="001418F9">
        <w:t>норм</w:t>
      </w:r>
      <w:r>
        <w:t xml:space="preserve"> технологічного проектування</w:t>
      </w:r>
      <w:r w:rsidRPr="001418F9">
        <w:t>, які дають змогу запобігти спалаху масових захворювань серед тварин.</w:t>
      </w:r>
      <w:r w:rsidRPr="007A0D41">
        <w:t xml:space="preserve"> </w:t>
      </w:r>
      <w:r w:rsidRPr="001418F9">
        <w:t xml:space="preserve">Крім того, встановлено, що постійний вплив великої концентрації </w:t>
      </w:r>
      <w:r w:rsidRPr="001418F9">
        <w:lastRenderedPageBreak/>
        <w:t xml:space="preserve">мікроорганізмів викликає зниження функції імунної системи і призводить до підвищеної захворюваності і загибелі тварин </w:t>
      </w:r>
      <w:r w:rsidRPr="001418F9">
        <w:sym w:font="Symbol" w:char="F05B"/>
      </w:r>
      <w:r>
        <w:t>72</w:t>
      </w:r>
      <w:r w:rsidRPr="001418F9">
        <w:t>, 7</w:t>
      </w:r>
      <w:r>
        <w:t>5</w:t>
      </w:r>
      <w:r w:rsidRPr="001418F9">
        <w:t xml:space="preserve">, </w:t>
      </w:r>
      <w:r>
        <w:t>95</w:t>
      </w:r>
      <w:r w:rsidRPr="001418F9">
        <w:sym w:font="Symbol" w:char="F05D"/>
      </w:r>
      <w:r w:rsidRPr="001418F9">
        <w:t xml:space="preserve">. </w:t>
      </w:r>
    </w:p>
    <w:p w:rsidR="003070C6" w:rsidRPr="001418F9" w:rsidRDefault="003070C6" w:rsidP="003070C6">
      <w:pPr>
        <w:pStyle w:val="affffffff1"/>
        <w:ind w:firstLine="567"/>
        <w:jc w:val="both"/>
        <w:rPr>
          <w:noProof/>
        </w:rPr>
      </w:pPr>
      <w:r>
        <w:rPr>
          <w:noProof/>
        </w:rPr>
        <w:t>В</w:t>
      </w:r>
      <w:r w:rsidRPr="001418F9">
        <w:rPr>
          <w:noProof/>
        </w:rPr>
        <w:t>ажливим фактором у підвищенні продуктивності сіль</w:t>
      </w:r>
      <w:r w:rsidRPr="001418F9">
        <w:rPr>
          <w:noProof/>
        </w:rPr>
        <w:softHyphen/>
        <w:t>сько</w:t>
      </w:r>
      <w:r w:rsidRPr="001418F9">
        <w:rPr>
          <w:noProof/>
        </w:rPr>
        <w:softHyphen/>
        <w:t>госпо</w:t>
      </w:r>
      <w:r w:rsidRPr="001418F9">
        <w:rPr>
          <w:noProof/>
        </w:rPr>
        <w:softHyphen/>
        <w:t>дар</w:t>
      </w:r>
      <w:r w:rsidRPr="001418F9">
        <w:rPr>
          <w:noProof/>
        </w:rPr>
        <w:softHyphen/>
        <w:t xml:space="preserve">ських тварин та підтримці їх імунітету у виробничих умовах, враховуючи повноцінну годівлю та правильні умови утримання, є </w:t>
      </w:r>
      <w:r>
        <w:rPr>
          <w:noProof/>
        </w:rPr>
        <w:t>с</w:t>
      </w:r>
      <w:r w:rsidRPr="001418F9">
        <w:rPr>
          <w:noProof/>
        </w:rPr>
        <w:t>творення сприятливого мікроклімату у приміщеннях</w:t>
      </w:r>
      <w:r w:rsidRPr="001418F9">
        <w:t xml:space="preserve"> </w:t>
      </w:r>
      <w:r w:rsidRPr="001418F9">
        <w:sym w:font="Symbol" w:char="F05B"/>
      </w:r>
      <w:r>
        <w:t>7</w:t>
      </w:r>
      <w:r w:rsidRPr="001418F9">
        <w:t>,</w:t>
      </w:r>
      <w:r>
        <w:t xml:space="preserve"> 38</w:t>
      </w:r>
      <w:r w:rsidRPr="001418F9">
        <w:t>, 4</w:t>
      </w:r>
      <w:r>
        <w:t>4</w:t>
      </w:r>
      <w:r w:rsidRPr="001418F9">
        <w:t xml:space="preserve">, </w:t>
      </w:r>
      <w:r>
        <w:t>49</w:t>
      </w:r>
      <w:r w:rsidRPr="001418F9">
        <w:sym w:font="Symbol" w:char="F05D"/>
      </w:r>
      <w:r w:rsidRPr="001418F9">
        <w:t>.</w:t>
      </w:r>
    </w:p>
    <w:p w:rsidR="003070C6" w:rsidRPr="001418F9" w:rsidRDefault="003070C6" w:rsidP="003070C6">
      <w:pPr>
        <w:pStyle w:val="affffffff1"/>
        <w:ind w:firstLine="567"/>
        <w:jc w:val="both"/>
      </w:pPr>
      <w:r w:rsidRPr="001418F9">
        <w:rPr>
          <w:noProof/>
        </w:rPr>
        <w:t>Відхилення параметрів мікроклімату від фізіологічно зумовлених норм послаблює опірність тварин до захворювань, спричиняє відхід молодняку, зменшення приросту маси на відгодівлі до 30</w:t>
      </w:r>
      <w:r>
        <w:rPr>
          <w:noProof/>
        </w:rPr>
        <w:t xml:space="preserve"> </w:t>
      </w:r>
      <w:r w:rsidRPr="001418F9">
        <w:rPr>
          <w:noProof/>
        </w:rPr>
        <w:t xml:space="preserve">%, потребує додаткових витрат кормів. </w:t>
      </w:r>
      <w:r>
        <w:rPr>
          <w:noProof/>
        </w:rPr>
        <w:t xml:space="preserve">Несприятливий </w:t>
      </w:r>
      <w:r w:rsidRPr="001418F9">
        <w:rPr>
          <w:noProof/>
        </w:rPr>
        <w:t xml:space="preserve">мікроклімат скорочує також термін експлуатації тваринницьких приміщень та їх технологічне обладнання </w:t>
      </w:r>
      <w:r w:rsidRPr="001418F9">
        <w:sym w:font="Symbol" w:char="F05B"/>
      </w:r>
      <w:r w:rsidRPr="001418F9">
        <w:t>26, 3</w:t>
      </w:r>
      <w:r>
        <w:t>3</w:t>
      </w:r>
      <w:r w:rsidRPr="001418F9">
        <w:t xml:space="preserve">, </w:t>
      </w:r>
      <w:r>
        <w:t>98</w:t>
      </w:r>
      <w:r w:rsidRPr="001418F9">
        <w:sym w:font="Symbol" w:char="F05D"/>
      </w:r>
      <w:r w:rsidRPr="001418F9">
        <w:t>.</w:t>
      </w:r>
    </w:p>
    <w:p w:rsidR="003070C6" w:rsidRPr="001418F9" w:rsidRDefault="003070C6" w:rsidP="003070C6">
      <w:pPr>
        <w:pStyle w:val="affffffff1"/>
        <w:ind w:firstLine="567"/>
        <w:jc w:val="both"/>
      </w:pPr>
      <w:r>
        <w:rPr>
          <w:noProof/>
        </w:rPr>
        <w:t>В</w:t>
      </w:r>
      <w:r w:rsidRPr="001418F9">
        <w:t>елике гігієнічне значення мають матеріали, із яких побудовані тваринницькі приміщення. При цьому звертають увагу на такі якості як теплоєм</w:t>
      </w:r>
      <w:r>
        <w:t>н</w:t>
      </w:r>
      <w:r w:rsidRPr="001418F9">
        <w:t>ість,  гігроскопічність, довговічність та не токсичність використаних будівельних матеріалів. За більшістю властивостей, найбільш оптимальним матеріалом для сільськог</w:t>
      </w:r>
      <w:r>
        <w:t xml:space="preserve">осподарських приміщень є бетон. </w:t>
      </w:r>
      <w:r w:rsidRPr="001418F9">
        <w:lastRenderedPageBreak/>
        <w:t>Високоякісні бетони, які виготовляють із високорухливих і литих бетонних сумішей з обмеженим водоутриманням, мають міцність на стискання у віці 28 діб 60-150 МПа, морозостійкість F 600 і вище, водонепроникненість W 12 і вище, водопоглинення не менше 1</w:t>
      </w:r>
      <w:r>
        <w:t>–</w:t>
      </w:r>
      <w:r w:rsidRPr="001418F9">
        <w:t>2 відсотки від маси, стирання не більше 0,3</w:t>
      </w:r>
      <w:r>
        <w:t>–</w:t>
      </w:r>
      <w:r w:rsidRPr="001418F9">
        <w:t>0,4 г/см</w:t>
      </w:r>
      <w:r w:rsidRPr="001418F9">
        <w:rPr>
          <w:vertAlign w:val="superscript"/>
        </w:rPr>
        <w:t xml:space="preserve">2 </w:t>
      </w:r>
      <w:r w:rsidRPr="001418F9">
        <w:sym w:font="Symbol" w:char="F05B"/>
      </w:r>
      <w:r>
        <w:t>3, 5, 12, 211</w:t>
      </w:r>
      <w:r w:rsidRPr="001418F9">
        <w:sym w:font="Symbol" w:char="F05D"/>
      </w:r>
      <w:r w:rsidRPr="001418F9">
        <w:t xml:space="preserve">. </w:t>
      </w:r>
    </w:p>
    <w:p w:rsidR="003070C6" w:rsidRDefault="003070C6" w:rsidP="003070C6">
      <w:pPr>
        <w:pStyle w:val="affffffff1"/>
        <w:ind w:firstLine="567"/>
        <w:jc w:val="both"/>
      </w:pPr>
      <w:r w:rsidRPr="008F4A68">
        <w:rPr>
          <w:b/>
          <w:bCs/>
          <w:noProof/>
        </w:rPr>
        <w:t>Актуальність теми</w:t>
      </w:r>
      <w:r>
        <w:rPr>
          <w:b/>
          <w:bCs/>
          <w:noProof/>
        </w:rPr>
        <w:t>.</w:t>
      </w:r>
      <w:r w:rsidRPr="008F4A68">
        <w:t xml:space="preserve"> Важливе значення при вирощуванні тварин мають  умови утримання. Тварини більшу частину життя проводять у приміщеннях, тому на їх здор</w:t>
      </w:r>
      <w:r>
        <w:t xml:space="preserve">ов’я впливають оточуючі споруди. </w:t>
      </w:r>
      <w:r w:rsidRPr="008F4A68">
        <w:rPr>
          <w:noProof/>
        </w:rPr>
        <w:t>При цьому має велике значення, з якого матеріалу виконані стіни, оскільки з ними тварина зна</w:t>
      </w:r>
      <w:r>
        <w:rPr>
          <w:noProof/>
        </w:rPr>
        <w:t xml:space="preserve">ходиться у постійному контакті. </w:t>
      </w:r>
      <w:r w:rsidRPr="008F4A68">
        <w:t>Будівельники дослідили вплив дезінфікуючих добавок до бетону, які покращують його довговічність, але не вивчений їх вплив на тварин та людей і мікроклімат в приміщенні</w:t>
      </w:r>
      <w:r>
        <w:t xml:space="preserve"> </w:t>
      </w:r>
      <w:r w:rsidRPr="001418F9">
        <w:sym w:font="Symbol" w:char="F05B"/>
      </w:r>
      <w:r w:rsidRPr="001418F9">
        <w:t>26</w:t>
      </w:r>
      <w:r>
        <w:t>,</w:t>
      </w:r>
      <w:r w:rsidRPr="001418F9">
        <w:t xml:space="preserve"> </w:t>
      </w:r>
      <w:r>
        <w:t>88</w:t>
      </w:r>
      <w:r w:rsidRPr="001418F9">
        <w:rPr>
          <w:noProof/>
        </w:rPr>
        <w:t xml:space="preserve">, </w:t>
      </w:r>
      <w:r>
        <w:rPr>
          <w:noProof/>
        </w:rPr>
        <w:t>96</w:t>
      </w:r>
      <w:r w:rsidRPr="001418F9">
        <w:rPr>
          <w:noProof/>
        </w:rPr>
        <w:t xml:space="preserve">, </w:t>
      </w:r>
      <w:r>
        <w:rPr>
          <w:noProof/>
        </w:rPr>
        <w:t>97, 139</w:t>
      </w:r>
      <w:r w:rsidRPr="001418F9">
        <w:sym w:font="Symbol" w:char="F05D"/>
      </w:r>
      <w:r w:rsidRPr="001418F9">
        <w:t>.</w:t>
      </w:r>
      <w:r w:rsidRPr="008F4A68">
        <w:t xml:space="preserve"> </w:t>
      </w:r>
    </w:p>
    <w:p w:rsidR="003070C6" w:rsidRPr="008F4A68" w:rsidRDefault="003070C6" w:rsidP="003070C6">
      <w:pPr>
        <w:pStyle w:val="affffffff1"/>
        <w:ind w:firstLine="567"/>
        <w:jc w:val="both"/>
      </w:pPr>
      <w:r w:rsidRPr="008F4A68">
        <w:t>Для того щоб надати бетону тривалої бактерицидної активності, необхідно вводити відповідні добавки. Бактерицидні добавки для бетону повинні тривало зберігати свої властивості, тобто не інактивізуватися іншими речовинами та продуктами гідратації цементу; але й не виявляти корозійного впливу на бетонну арматурну сталь і не погіршувати фізико-</w:t>
      </w:r>
      <w:r w:rsidRPr="008F4A68">
        <w:lastRenderedPageBreak/>
        <w:t xml:space="preserve">механічні властивості бетону, а також не мати при цьому різкого або неприємного запаху, та не бути токсичними для людей і тварин </w:t>
      </w:r>
      <w:r w:rsidRPr="001418F9">
        <w:sym w:font="Symbol" w:char="F05B"/>
      </w:r>
      <w:r>
        <w:t>6</w:t>
      </w:r>
      <w:r w:rsidRPr="001418F9">
        <w:t>, 24</w:t>
      </w:r>
      <w:r>
        <w:t xml:space="preserve">, </w:t>
      </w:r>
      <w:r w:rsidRPr="001418F9">
        <w:t>180</w:t>
      </w:r>
      <w:r>
        <w:t xml:space="preserve">, </w:t>
      </w:r>
      <w:r w:rsidRPr="001418F9">
        <w:t>201</w:t>
      </w:r>
      <w:r>
        <w:t xml:space="preserve"> </w:t>
      </w:r>
      <w:r w:rsidRPr="001418F9">
        <w:sym w:font="Symbol" w:char="F05D"/>
      </w:r>
      <w:r w:rsidRPr="001418F9">
        <w:t xml:space="preserve">.  </w:t>
      </w:r>
    </w:p>
    <w:p w:rsidR="003070C6" w:rsidRPr="008F4A68" w:rsidRDefault="003070C6" w:rsidP="003070C6">
      <w:pPr>
        <w:spacing w:line="360" w:lineRule="auto"/>
        <w:ind w:firstLine="567"/>
        <w:jc w:val="both"/>
        <w:rPr>
          <w:sz w:val="28"/>
          <w:szCs w:val="28"/>
        </w:rPr>
      </w:pPr>
      <w:r w:rsidRPr="008F4A68">
        <w:rPr>
          <w:sz w:val="28"/>
          <w:szCs w:val="28"/>
        </w:rPr>
        <w:t>Отже, для створення в приміщеннях оптимальних умов утримання доцільно використовувати матеріали з високою бактерицидною властивістю. Саме вивченню бактерицидних властивостей бетону в якості будівельного матеріалу тваринницьких приміщень і були присвячені дослідження автора.</w:t>
      </w:r>
    </w:p>
    <w:p w:rsidR="003070C6" w:rsidRPr="008F4A68" w:rsidRDefault="003070C6" w:rsidP="003070C6">
      <w:pPr>
        <w:pStyle w:val="affffffff1"/>
        <w:ind w:firstLine="567"/>
        <w:jc w:val="both"/>
      </w:pPr>
      <w:r w:rsidRPr="008F4A68">
        <w:rPr>
          <w:b/>
          <w:bCs/>
          <w:noProof/>
        </w:rPr>
        <w:t>Зв</w:t>
      </w:r>
      <w:r w:rsidRPr="008F4A68">
        <w:rPr>
          <w:b/>
          <w:bCs/>
        </w:rPr>
        <w:t xml:space="preserve">’язок роботи з науковими програмами, планами, темами. </w:t>
      </w:r>
      <w:r w:rsidRPr="008F4A68">
        <w:t xml:space="preserve">Дисертаційна робота є </w:t>
      </w:r>
      <w:r>
        <w:t xml:space="preserve">окремим самостійним фрагментом </w:t>
      </w:r>
      <w:r w:rsidRPr="008F4A68">
        <w:t>науково-дослідної роботи Сумського національного аграрного університету на тему “Розробка</w:t>
      </w:r>
      <w:r>
        <w:t>,</w:t>
      </w:r>
      <w:r w:rsidRPr="008F4A68">
        <w:t xml:space="preserve"> </w:t>
      </w:r>
      <w:r>
        <w:t>впровадження і еколого-економічна оцінка сучасних ветеринарно-санітарних заходів у свинарстві України</w:t>
      </w:r>
      <w:r w:rsidRPr="008F4A68">
        <w:t>” (державний реєстраційний номер 019</w:t>
      </w:r>
      <w:r>
        <w:t>9</w:t>
      </w:r>
      <w:r w:rsidRPr="008F4A68">
        <w:t>U000</w:t>
      </w:r>
      <w:r>
        <w:t>548</w:t>
      </w:r>
      <w:r w:rsidRPr="008F4A68">
        <w:t>).</w:t>
      </w:r>
    </w:p>
    <w:p w:rsidR="003070C6" w:rsidRPr="008F4A68" w:rsidRDefault="003070C6" w:rsidP="003070C6">
      <w:pPr>
        <w:pStyle w:val="affffffff1"/>
        <w:ind w:firstLine="567"/>
        <w:jc w:val="both"/>
      </w:pPr>
      <w:r w:rsidRPr="008F4A68">
        <w:rPr>
          <w:b/>
          <w:bCs/>
        </w:rPr>
        <w:t xml:space="preserve">Мета і завдання досліджень. </w:t>
      </w:r>
      <w:r w:rsidRPr="00873716">
        <w:t>Мет</w:t>
      </w:r>
      <w:r>
        <w:t>а досліджень –</w:t>
      </w:r>
      <w:r w:rsidRPr="008F4A68">
        <w:t xml:space="preserve"> провести санітарно-гігієнічну оцінку приміщень зведених з  бактерицидного бетону та обґрунтувати доцільність його використання при будівництві </w:t>
      </w:r>
      <w:r>
        <w:t>свинарників.</w:t>
      </w:r>
    </w:p>
    <w:p w:rsidR="003070C6" w:rsidRPr="008F4A68" w:rsidRDefault="003070C6" w:rsidP="003070C6">
      <w:pPr>
        <w:pStyle w:val="affffffff1"/>
        <w:ind w:firstLine="708"/>
        <w:jc w:val="both"/>
      </w:pPr>
      <w:r w:rsidRPr="008F4A68">
        <w:t xml:space="preserve">Для досягнення мети були поставлені такі </w:t>
      </w:r>
      <w:r w:rsidRPr="00873716">
        <w:t>зада</w:t>
      </w:r>
      <w:r>
        <w:t>чі</w:t>
      </w:r>
      <w:r w:rsidRPr="00873716">
        <w:t>:</w:t>
      </w:r>
    </w:p>
    <w:p w:rsidR="003070C6" w:rsidRPr="008F4A68" w:rsidRDefault="003070C6" w:rsidP="003070C6">
      <w:pPr>
        <w:pStyle w:val="affffffff1"/>
        <w:tabs>
          <w:tab w:val="left" w:pos="540"/>
        </w:tabs>
        <w:jc w:val="both"/>
      </w:pPr>
      <w:r>
        <w:t xml:space="preserve">       1. В</w:t>
      </w:r>
      <w:r w:rsidRPr="008F4A68">
        <w:t>ивчити показники міцності бетонів, які використовуються при будівлі стін  приміщень для відгодівлі свиней</w:t>
      </w:r>
      <w:r>
        <w:t>.</w:t>
      </w:r>
    </w:p>
    <w:p w:rsidR="003070C6" w:rsidRPr="008F4A68" w:rsidRDefault="003070C6" w:rsidP="003070C6">
      <w:pPr>
        <w:pStyle w:val="affffffff1"/>
        <w:tabs>
          <w:tab w:val="left" w:pos="540"/>
        </w:tabs>
        <w:jc w:val="both"/>
      </w:pPr>
      <w:r>
        <w:lastRenderedPageBreak/>
        <w:t xml:space="preserve">       2. Д</w:t>
      </w:r>
      <w:r w:rsidRPr="008F4A68">
        <w:t>ати санітарно-гігієнічну оцінку свинарників, збудованих з бактерицидного бетону</w:t>
      </w:r>
      <w:r>
        <w:t>.</w:t>
      </w:r>
    </w:p>
    <w:p w:rsidR="003070C6" w:rsidRPr="008F4A68" w:rsidRDefault="003070C6" w:rsidP="003070C6">
      <w:pPr>
        <w:pStyle w:val="affffffff1"/>
        <w:tabs>
          <w:tab w:val="left" w:pos="540"/>
        </w:tabs>
        <w:jc w:val="both"/>
      </w:pPr>
      <w:r>
        <w:t xml:space="preserve">       3 В</w:t>
      </w:r>
      <w:r w:rsidRPr="008F4A68">
        <w:t>изначити клініко-фізіологічний стан, продуктивність та збереженість свиней за умов паратипових факторів</w:t>
      </w:r>
      <w:r>
        <w:t>.</w:t>
      </w:r>
    </w:p>
    <w:p w:rsidR="003070C6" w:rsidRPr="008F4A68" w:rsidRDefault="003070C6" w:rsidP="003070C6">
      <w:pPr>
        <w:pStyle w:val="affffffff1"/>
        <w:tabs>
          <w:tab w:val="left" w:pos="540"/>
        </w:tabs>
        <w:jc w:val="both"/>
      </w:pPr>
      <w:r>
        <w:t xml:space="preserve">       4. Р</w:t>
      </w:r>
      <w:r w:rsidRPr="008F4A68">
        <w:t>озрахувати економічну ефективність вирощування свиней у приміщеннях з бактерицидного бетону.</w:t>
      </w:r>
    </w:p>
    <w:p w:rsidR="003070C6" w:rsidRPr="008F4A68" w:rsidRDefault="003070C6" w:rsidP="003070C6">
      <w:pPr>
        <w:pStyle w:val="affffffff1"/>
        <w:ind w:firstLine="708"/>
        <w:jc w:val="both"/>
      </w:pPr>
      <w:r w:rsidRPr="008F4A68">
        <w:rPr>
          <w:i/>
          <w:iCs/>
        </w:rPr>
        <w:t xml:space="preserve">Об’єкт дослідження – </w:t>
      </w:r>
      <w:r w:rsidRPr="008F4A68">
        <w:t>виробничі приміщення, свині.</w:t>
      </w:r>
    </w:p>
    <w:p w:rsidR="003070C6" w:rsidRPr="008F4A68" w:rsidRDefault="003070C6" w:rsidP="003070C6">
      <w:pPr>
        <w:pStyle w:val="affffffff1"/>
        <w:ind w:firstLine="540"/>
        <w:jc w:val="both"/>
      </w:pPr>
      <w:r w:rsidRPr="008F4A68">
        <w:rPr>
          <w:i/>
          <w:iCs/>
        </w:rPr>
        <w:t xml:space="preserve">Предмет дослідження – </w:t>
      </w:r>
      <w:r w:rsidRPr="008F4A68">
        <w:t>санітарно-гігієнічна оцінка свинарників, зразки бактерицидного бетону, клінічні показники, продуктивність і збереженість тварин.</w:t>
      </w:r>
    </w:p>
    <w:p w:rsidR="003070C6" w:rsidRPr="008F4A68" w:rsidRDefault="003070C6" w:rsidP="003070C6">
      <w:pPr>
        <w:pStyle w:val="affffffff1"/>
        <w:ind w:firstLine="540"/>
        <w:jc w:val="both"/>
      </w:pPr>
      <w:r w:rsidRPr="008F4A68">
        <w:rPr>
          <w:i/>
          <w:iCs/>
        </w:rPr>
        <w:t xml:space="preserve">Методи дослідження – </w:t>
      </w:r>
      <w:r w:rsidRPr="008F4A68">
        <w:t xml:space="preserve"> поставленні завдання вирішувалися з використанням фізико-механічних (міцність); токсикологічних (на інфузоріях, рибках гупі); клінічних (частота дихання, пульс, температура тіла); гематологічних (концентрація гемоглобіну, кількість еритроцитів і лейкоцитів); біохімічних (білків та їх фракцій); гігієнічних (температура, відносна вологість, швидкість руху повітря); санітарно-мікробіологічних (мікробна контамінація методом дисків і агарових відбитків, посів проб повітря на МПА для визначення життєдіяльності </w:t>
      </w:r>
      <w:r w:rsidRPr="008F4A68">
        <w:lastRenderedPageBreak/>
        <w:t>мікроорганізмів); статистичних (біометрична обробка результатів досліджень); зоотехнічних (продуктивність, збереженість, захворюваність свиней) методів дослідження.</w:t>
      </w:r>
    </w:p>
    <w:p w:rsidR="003070C6" w:rsidRPr="008F4A68" w:rsidRDefault="003070C6" w:rsidP="003070C6">
      <w:pPr>
        <w:pStyle w:val="affffffff1"/>
        <w:ind w:firstLine="540"/>
        <w:jc w:val="both"/>
      </w:pPr>
      <w:r w:rsidRPr="008F4A68">
        <w:rPr>
          <w:b/>
          <w:bCs/>
        </w:rPr>
        <w:t>Наукова новизна одержаних результатів. У</w:t>
      </w:r>
      <w:r w:rsidRPr="008F4A68">
        <w:t xml:space="preserve">перше отримані дані, які характеризують бактерицидні властивості </w:t>
      </w:r>
      <w:r>
        <w:t xml:space="preserve">оточуючих конструкцій з бетону </w:t>
      </w:r>
      <w:r w:rsidRPr="008F4A68">
        <w:t>з різною концентрацією в них  дезінфікуючих добавок. При цьому встановлена і науково обґрунтована оптимальна 2</w:t>
      </w:r>
      <w:r>
        <w:t xml:space="preserve"> </w:t>
      </w:r>
      <w:r w:rsidRPr="008F4A68">
        <w:t xml:space="preserve">% концентрація бактерицидної домішки </w:t>
      </w:r>
      <w:r>
        <w:t xml:space="preserve">  </w:t>
      </w:r>
      <w:r w:rsidRPr="008F4A68">
        <w:t xml:space="preserve"> ВВ-1 до бетонів різних типів, які використовуються при будівництві свинарських приміщень. Встановлено, що бактерицидні бетонні стіни покращують санітарний стан та мікроклімат у свинарських приміщеннях, позитивно впливають на стан здоров’я та продуктивність тварин.</w:t>
      </w:r>
    </w:p>
    <w:p w:rsidR="003070C6" w:rsidRPr="008F4A68" w:rsidRDefault="003070C6" w:rsidP="003070C6">
      <w:pPr>
        <w:pStyle w:val="affffffff1"/>
        <w:ind w:firstLine="540"/>
        <w:jc w:val="both"/>
      </w:pPr>
      <w:r w:rsidRPr="008F4A68">
        <w:t xml:space="preserve"> </w:t>
      </w:r>
      <w:r w:rsidRPr="008F4A68">
        <w:rPr>
          <w:b/>
          <w:bCs/>
        </w:rPr>
        <w:t xml:space="preserve">Практичне значення одержаних результатів. </w:t>
      </w:r>
      <w:r w:rsidRPr="008F4A68">
        <w:t xml:space="preserve">На основі зоогігієнічних досліджень у приміщеннях, збудованих з бактерицидного бетону, покращується санітарний стан, а мікроклімат забезпечується згідно ВНТП-АПК-02.05, що сприяє підвищенню генетичного потенціалу свиней, резистентності їх організму і зменшенню захворювань тварин. </w:t>
      </w:r>
      <w:r>
        <w:t>Одержані результати досліджень</w:t>
      </w:r>
      <w:r w:rsidRPr="008F4A68">
        <w:t xml:space="preserve"> увійшли до </w:t>
      </w:r>
      <w:r>
        <w:t xml:space="preserve">матеріалів, на підставі яких розроблені </w:t>
      </w:r>
      <w:r w:rsidRPr="008F4A68">
        <w:t>науково-</w:t>
      </w:r>
      <w:r>
        <w:t>практичні</w:t>
      </w:r>
      <w:r w:rsidRPr="008F4A68">
        <w:t xml:space="preserve"> рекомендацій </w:t>
      </w:r>
      <w:r w:rsidRPr="008F4A68">
        <w:lastRenderedPageBreak/>
        <w:t xml:space="preserve">“Вплив бактерицидного бетону приміщень на метаболічний статус і продуктивність свиней при відгодівлі” для </w:t>
      </w:r>
      <w:r w:rsidRPr="008F4A68">
        <w:rPr>
          <w:noProof/>
        </w:rPr>
        <w:t>спе</w:t>
      </w:r>
      <w:r>
        <w:rPr>
          <w:noProof/>
        </w:rPr>
        <w:t xml:space="preserve">ціаластів ветеринарної медицини, </w:t>
      </w:r>
      <w:r w:rsidRPr="008F4A68">
        <w:t>затверджені управління</w:t>
      </w:r>
      <w:r>
        <w:t>м</w:t>
      </w:r>
      <w:r w:rsidRPr="008F4A68">
        <w:t xml:space="preserve"> ветеринарної медицини в Сумській області</w:t>
      </w:r>
      <w:r w:rsidRPr="008F4A68">
        <w:rPr>
          <w:b/>
          <w:bCs/>
        </w:rPr>
        <w:t xml:space="preserve"> </w:t>
      </w:r>
      <w:r>
        <w:t>від 12. 09.</w:t>
      </w:r>
      <w:r w:rsidRPr="008F4A68">
        <w:t xml:space="preserve"> 2006 року</w:t>
      </w:r>
      <w:r>
        <w:t>.</w:t>
      </w:r>
    </w:p>
    <w:p w:rsidR="003070C6" w:rsidRPr="008F4A68" w:rsidRDefault="003070C6" w:rsidP="003070C6">
      <w:pPr>
        <w:pStyle w:val="affffffff1"/>
        <w:ind w:firstLine="540"/>
        <w:jc w:val="both"/>
      </w:pPr>
      <w:r w:rsidRPr="008F4A68">
        <w:rPr>
          <w:b/>
          <w:bCs/>
        </w:rPr>
        <w:t xml:space="preserve">Особистий внесок здобувача. </w:t>
      </w:r>
      <w:r w:rsidRPr="008F4A68">
        <w:t xml:space="preserve">Автор самостійно провела пошук та </w:t>
      </w:r>
      <w:r>
        <w:t xml:space="preserve">аналіз актуальних </w:t>
      </w:r>
      <w:r w:rsidRPr="008F4A68">
        <w:t>за темою даних літератури, опанувала методи досліджень, розробила схему дослідів, провела лабораторні і виробничі експерименти, узагальнила результати досліджень та провела статистичну обробку цифрових даних. Особистий внесок у наукові статті опубліковані у співавторстві, задекларований у списку праць.</w:t>
      </w:r>
    </w:p>
    <w:p w:rsidR="003070C6" w:rsidRPr="008F4A68" w:rsidRDefault="003070C6" w:rsidP="003070C6">
      <w:pPr>
        <w:spacing w:line="360" w:lineRule="auto"/>
        <w:ind w:firstLine="540"/>
        <w:jc w:val="both"/>
        <w:rPr>
          <w:sz w:val="28"/>
          <w:szCs w:val="28"/>
        </w:rPr>
      </w:pPr>
      <w:r w:rsidRPr="008F4A68">
        <w:rPr>
          <w:b/>
          <w:bCs/>
          <w:sz w:val="28"/>
          <w:szCs w:val="28"/>
        </w:rPr>
        <w:t xml:space="preserve">Апробація результатів дисертації. </w:t>
      </w:r>
      <w:r w:rsidRPr="008F4A68">
        <w:rPr>
          <w:rFonts w:eastAsia="MS Mincho"/>
          <w:sz w:val="28"/>
          <w:szCs w:val="28"/>
        </w:rPr>
        <w:t xml:space="preserve">Основні положення дисертаційної роботи повідомлено й обговорено на </w:t>
      </w:r>
      <w:r w:rsidRPr="008F4A68">
        <w:rPr>
          <w:sz w:val="28"/>
          <w:szCs w:val="28"/>
        </w:rPr>
        <w:t xml:space="preserve">міжнародному симпозіумі присвяченому Року Росії в Україні “Межрегиональные проблемы экологической безопасности” (Суми, 2003 р); ІІІ міжнародній конференції молодих вчених та аспірантів “Молоді вчені – майбутнє вітчизняної науки України” (м. Суми, </w:t>
      </w:r>
      <w:r>
        <w:rPr>
          <w:sz w:val="28"/>
          <w:szCs w:val="28"/>
        </w:rPr>
        <w:t xml:space="preserve">  </w:t>
      </w:r>
      <w:r w:rsidRPr="008F4A68">
        <w:rPr>
          <w:sz w:val="28"/>
          <w:szCs w:val="28"/>
        </w:rPr>
        <w:t xml:space="preserve">2004 р.); міжнародній науково-практичній конференції  присвяченій 20-річчу заснування факультету ветеринарної медицини “Здобутки і перспективи розвитку ветеринарної медицини” (м. Суми, 2005 р.); ІІ міжнародній науково-практичній конференції для студентів вищих навчальних закладів, аспірантів та викладачів “Наукові дослідження </w:t>
      </w:r>
      <w:r w:rsidRPr="00916A4B">
        <w:rPr>
          <w:sz w:val="28"/>
          <w:szCs w:val="28"/>
        </w:rPr>
        <w:t>–</w:t>
      </w:r>
      <w:r w:rsidRPr="008F4A68">
        <w:rPr>
          <w:sz w:val="28"/>
          <w:szCs w:val="28"/>
        </w:rPr>
        <w:t xml:space="preserve"> теорія та експеримент” (м. Полтава, </w:t>
      </w:r>
      <w:r>
        <w:rPr>
          <w:sz w:val="28"/>
          <w:szCs w:val="28"/>
        </w:rPr>
        <w:t xml:space="preserve">      </w:t>
      </w:r>
      <w:r w:rsidRPr="008F4A68">
        <w:rPr>
          <w:sz w:val="28"/>
          <w:szCs w:val="28"/>
        </w:rPr>
        <w:t>2006 р.); міжнародній науково-практичній конференції “Аграрний форум – 2006”(м. Суми, 2006 р.).</w:t>
      </w:r>
    </w:p>
    <w:p w:rsidR="003070C6" w:rsidRPr="008F4A68" w:rsidRDefault="003070C6" w:rsidP="003070C6">
      <w:pPr>
        <w:pStyle w:val="affffffff1"/>
        <w:ind w:firstLine="720"/>
        <w:jc w:val="both"/>
      </w:pPr>
      <w:r w:rsidRPr="008F4A68">
        <w:rPr>
          <w:b/>
          <w:bCs/>
        </w:rPr>
        <w:t xml:space="preserve">Публікації. </w:t>
      </w:r>
      <w:r w:rsidRPr="008F4A68">
        <w:t xml:space="preserve">Основні положення дисертації викладено у 9 наукових працях, з яких 7 у фахових </w:t>
      </w:r>
      <w:r w:rsidRPr="008F4A68">
        <w:lastRenderedPageBreak/>
        <w:t>виданнях, що входять до переліку</w:t>
      </w:r>
      <w:r>
        <w:t xml:space="preserve"> затвердженому</w:t>
      </w:r>
      <w:r w:rsidRPr="008F4A68">
        <w:t xml:space="preserve"> ВАК</w:t>
      </w:r>
      <w:r>
        <w:t xml:space="preserve"> України</w:t>
      </w:r>
      <w:r w:rsidRPr="008F4A68">
        <w:t>.</w:t>
      </w:r>
    </w:p>
    <w:p w:rsidR="003070C6" w:rsidRPr="008F4A68" w:rsidRDefault="003070C6" w:rsidP="003070C6">
      <w:pPr>
        <w:pStyle w:val="affffffff1"/>
        <w:ind w:firstLine="540"/>
        <w:jc w:val="both"/>
      </w:pPr>
      <w:r w:rsidRPr="008F4A68">
        <w:rPr>
          <w:b/>
          <w:bCs/>
        </w:rPr>
        <w:t>Обсяг та структура дисертації.</w:t>
      </w:r>
      <w:r w:rsidRPr="008F4A68">
        <w:t xml:space="preserve"> Дисертаційна робота викладена на </w:t>
      </w:r>
      <w:r>
        <w:t xml:space="preserve">          </w:t>
      </w:r>
      <w:r w:rsidRPr="008F4A68">
        <w:t>1</w:t>
      </w:r>
      <w:r>
        <w:t>38</w:t>
      </w:r>
      <w:r w:rsidRPr="008F4A68">
        <w:t xml:space="preserve"> сторінках комп’ютерного тексту і складається із вступу, огляду літератури, матеріалів і методів досліджень, результатів власних досліджень, аналізу й узагальнення одержаних результатів, висновків, пропозицій виробництву, списку використаних джерел, додатків. Робота ілюстрована 25 таблицями та 6 рисунками. Список використаної літератури містить 270 найменувань, у тому числі 53 іноземних. </w:t>
      </w:r>
    </w:p>
    <w:p w:rsidR="003070C6" w:rsidRPr="001418F9" w:rsidRDefault="003070C6" w:rsidP="003070C6">
      <w:pPr>
        <w:pStyle w:val="affffffff1"/>
        <w:ind w:firstLine="720"/>
        <w:jc w:val="both"/>
      </w:pPr>
    </w:p>
    <w:p w:rsidR="003070C6" w:rsidRPr="001418F9" w:rsidRDefault="003070C6" w:rsidP="003070C6">
      <w:pPr>
        <w:pStyle w:val="affffffff1"/>
        <w:ind w:firstLine="720"/>
        <w:jc w:val="both"/>
      </w:pPr>
    </w:p>
    <w:p w:rsidR="003070C6" w:rsidRDefault="003070C6" w:rsidP="003070C6">
      <w:pPr>
        <w:pStyle w:val="affffffff1"/>
        <w:rPr>
          <w:b/>
          <w:bCs/>
        </w:rPr>
      </w:pPr>
    </w:p>
    <w:p w:rsidR="003070C6" w:rsidRDefault="003070C6" w:rsidP="003070C6">
      <w:pPr>
        <w:pStyle w:val="affffffff1"/>
        <w:rPr>
          <w:b/>
          <w:bCs/>
        </w:rPr>
      </w:pPr>
    </w:p>
    <w:p w:rsidR="003070C6" w:rsidRPr="008F4A68" w:rsidRDefault="003070C6" w:rsidP="003070C6">
      <w:pPr>
        <w:spacing w:line="360" w:lineRule="auto"/>
        <w:jc w:val="center"/>
        <w:rPr>
          <w:b/>
          <w:bCs/>
          <w:sz w:val="28"/>
          <w:szCs w:val="28"/>
        </w:rPr>
      </w:pPr>
      <w:r w:rsidRPr="008F4A68">
        <w:rPr>
          <w:b/>
          <w:bCs/>
          <w:sz w:val="28"/>
          <w:szCs w:val="28"/>
        </w:rPr>
        <w:t>ВИСНОВКИ</w:t>
      </w:r>
    </w:p>
    <w:p w:rsidR="003070C6" w:rsidRDefault="003070C6" w:rsidP="003070C6">
      <w:pPr>
        <w:spacing w:line="360" w:lineRule="auto"/>
        <w:ind w:firstLine="708"/>
        <w:jc w:val="both"/>
        <w:rPr>
          <w:sz w:val="28"/>
          <w:szCs w:val="28"/>
        </w:rPr>
      </w:pPr>
      <w:r w:rsidRPr="008F4A68">
        <w:rPr>
          <w:sz w:val="28"/>
          <w:szCs w:val="28"/>
        </w:rPr>
        <w:t xml:space="preserve"> </w:t>
      </w:r>
    </w:p>
    <w:p w:rsidR="003070C6" w:rsidRPr="008F4A68" w:rsidRDefault="003070C6" w:rsidP="003070C6">
      <w:pPr>
        <w:spacing w:line="360" w:lineRule="auto"/>
        <w:ind w:firstLine="708"/>
        <w:jc w:val="both"/>
        <w:rPr>
          <w:sz w:val="28"/>
          <w:szCs w:val="28"/>
        </w:rPr>
      </w:pPr>
      <w:r>
        <w:rPr>
          <w:sz w:val="28"/>
          <w:szCs w:val="28"/>
        </w:rPr>
        <w:t xml:space="preserve">В </w:t>
      </w:r>
      <w:r w:rsidRPr="008F4A68">
        <w:rPr>
          <w:sz w:val="28"/>
          <w:szCs w:val="28"/>
        </w:rPr>
        <w:t>дисертації наведено теоретичне узагальнення і нове вирішення науково</w:t>
      </w:r>
      <w:r>
        <w:rPr>
          <w:sz w:val="28"/>
          <w:szCs w:val="28"/>
        </w:rPr>
        <w:t>го</w:t>
      </w:r>
      <w:r w:rsidRPr="008F4A68">
        <w:rPr>
          <w:sz w:val="28"/>
          <w:szCs w:val="28"/>
        </w:rPr>
        <w:t xml:space="preserve"> за</w:t>
      </w:r>
      <w:r>
        <w:rPr>
          <w:sz w:val="28"/>
          <w:szCs w:val="28"/>
        </w:rPr>
        <w:t>вдання</w:t>
      </w:r>
      <w:r w:rsidRPr="008F4A68">
        <w:rPr>
          <w:sz w:val="28"/>
          <w:szCs w:val="28"/>
        </w:rPr>
        <w:t xml:space="preserve"> про те</w:t>
      </w:r>
      <w:r>
        <w:rPr>
          <w:sz w:val="28"/>
          <w:szCs w:val="28"/>
        </w:rPr>
        <w:t>,</w:t>
      </w:r>
      <w:r w:rsidRPr="008F4A68">
        <w:rPr>
          <w:sz w:val="28"/>
          <w:szCs w:val="28"/>
        </w:rPr>
        <w:t xml:space="preserve"> що будівельні матеріали стін тваринницьких приміщень </w:t>
      </w:r>
      <w:r>
        <w:rPr>
          <w:sz w:val="28"/>
          <w:szCs w:val="28"/>
        </w:rPr>
        <w:t xml:space="preserve">є </w:t>
      </w:r>
      <w:r w:rsidRPr="008F4A68">
        <w:rPr>
          <w:sz w:val="28"/>
          <w:szCs w:val="28"/>
        </w:rPr>
        <w:t xml:space="preserve">сприятливим середовищем для розвитку мікроорганізмів, </w:t>
      </w:r>
      <w:r>
        <w:rPr>
          <w:sz w:val="28"/>
          <w:szCs w:val="28"/>
        </w:rPr>
        <w:t xml:space="preserve">оскільки </w:t>
      </w:r>
      <w:r w:rsidRPr="008F4A68">
        <w:rPr>
          <w:sz w:val="28"/>
          <w:szCs w:val="28"/>
        </w:rPr>
        <w:t xml:space="preserve">мікроструктура капілярної системи будівельних матеріалів недосяжна </w:t>
      </w:r>
      <w:r>
        <w:rPr>
          <w:sz w:val="28"/>
          <w:szCs w:val="28"/>
        </w:rPr>
        <w:t>для дезінфектантів. Тому в</w:t>
      </w:r>
      <w:r w:rsidRPr="008F4A68">
        <w:rPr>
          <w:sz w:val="28"/>
          <w:szCs w:val="28"/>
        </w:rPr>
        <w:t xml:space="preserve">иникає необхідність додавати </w:t>
      </w:r>
      <w:r>
        <w:rPr>
          <w:sz w:val="28"/>
          <w:szCs w:val="28"/>
        </w:rPr>
        <w:t>ВВ-1 у бетон при зведенні тваринницьких приміщень</w:t>
      </w:r>
      <w:r w:rsidRPr="008F4A68">
        <w:rPr>
          <w:sz w:val="28"/>
          <w:szCs w:val="28"/>
        </w:rPr>
        <w:t>.</w:t>
      </w:r>
    </w:p>
    <w:p w:rsidR="003070C6" w:rsidRPr="008F4A68" w:rsidRDefault="003070C6" w:rsidP="003070C6">
      <w:pPr>
        <w:spacing w:line="360" w:lineRule="auto"/>
        <w:ind w:firstLine="708"/>
        <w:jc w:val="both"/>
        <w:rPr>
          <w:sz w:val="28"/>
          <w:szCs w:val="28"/>
        </w:rPr>
      </w:pPr>
      <w:r>
        <w:rPr>
          <w:sz w:val="28"/>
          <w:szCs w:val="28"/>
        </w:rPr>
        <w:t xml:space="preserve">1. </w:t>
      </w:r>
      <w:r w:rsidRPr="008F4A68">
        <w:rPr>
          <w:sz w:val="28"/>
          <w:szCs w:val="28"/>
        </w:rPr>
        <w:t>Перспективним матеріалом для влаштування стін є бактерицидний бетон з додаванням дезінфектанту ВВ-1 2</w:t>
      </w:r>
      <w:r>
        <w:rPr>
          <w:sz w:val="28"/>
          <w:szCs w:val="28"/>
        </w:rPr>
        <w:t xml:space="preserve"> </w:t>
      </w:r>
      <w:r w:rsidRPr="008F4A68">
        <w:rPr>
          <w:sz w:val="28"/>
          <w:szCs w:val="28"/>
        </w:rPr>
        <w:t xml:space="preserve">% концентрації (межа міцності </w:t>
      </w:r>
      <w:r w:rsidRPr="008F4A68">
        <w:rPr>
          <w:noProof/>
          <w:sz w:val="28"/>
          <w:szCs w:val="28"/>
        </w:rPr>
        <w:t>керамзитобетону</w:t>
      </w:r>
      <w:r w:rsidRPr="008F4A68">
        <w:rPr>
          <w:sz w:val="28"/>
          <w:szCs w:val="28"/>
        </w:rPr>
        <w:t xml:space="preserve"> </w:t>
      </w:r>
      <w:r>
        <w:rPr>
          <w:sz w:val="28"/>
          <w:szCs w:val="28"/>
        </w:rPr>
        <w:t>становить</w:t>
      </w:r>
      <w:r w:rsidRPr="008F4A68">
        <w:rPr>
          <w:noProof/>
        </w:rPr>
        <w:t xml:space="preserve"> </w:t>
      </w:r>
      <w:r w:rsidRPr="008F4A68">
        <w:rPr>
          <w:noProof/>
          <w:sz w:val="28"/>
          <w:szCs w:val="28"/>
        </w:rPr>
        <w:t>2</w:t>
      </w:r>
      <w:r>
        <w:rPr>
          <w:noProof/>
          <w:sz w:val="28"/>
          <w:szCs w:val="28"/>
        </w:rPr>
        <w:t>1</w:t>
      </w:r>
      <w:r w:rsidRPr="008F4A68">
        <w:rPr>
          <w:noProof/>
          <w:sz w:val="28"/>
          <w:szCs w:val="28"/>
        </w:rPr>
        <w:t>,0</w:t>
      </w:r>
      <w:r>
        <w:rPr>
          <w:noProof/>
          <w:sz w:val="28"/>
          <w:szCs w:val="28"/>
        </w:rPr>
        <w:t>2</w:t>
      </w:r>
      <w:r w:rsidRPr="008F4A68">
        <w:rPr>
          <w:sz w:val="28"/>
          <w:szCs w:val="28"/>
        </w:rPr>
        <w:sym w:font="Symbol" w:char="F0B1"/>
      </w:r>
      <w:r w:rsidRPr="008F4A68">
        <w:rPr>
          <w:sz w:val="28"/>
          <w:szCs w:val="28"/>
        </w:rPr>
        <w:t>0,</w:t>
      </w:r>
      <w:r>
        <w:rPr>
          <w:sz w:val="28"/>
          <w:szCs w:val="28"/>
        </w:rPr>
        <w:t>40</w:t>
      </w:r>
      <w:r w:rsidRPr="008F4A68">
        <w:rPr>
          <w:sz w:val="28"/>
          <w:szCs w:val="28"/>
        </w:rPr>
        <w:t xml:space="preserve"> МПа, бетону </w:t>
      </w:r>
      <w:r>
        <w:rPr>
          <w:sz w:val="28"/>
          <w:szCs w:val="28"/>
        </w:rPr>
        <w:t>–</w:t>
      </w:r>
      <w:r w:rsidRPr="008F4A68">
        <w:rPr>
          <w:sz w:val="28"/>
          <w:szCs w:val="28"/>
        </w:rPr>
        <w:t xml:space="preserve"> </w:t>
      </w:r>
      <w:r w:rsidRPr="008F4A68">
        <w:rPr>
          <w:noProof/>
          <w:sz w:val="28"/>
          <w:szCs w:val="28"/>
        </w:rPr>
        <w:t>20,</w:t>
      </w:r>
      <w:r>
        <w:rPr>
          <w:noProof/>
          <w:sz w:val="28"/>
          <w:szCs w:val="28"/>
        </w:rPr>
        <w:t>81</w:t>
      </w:r>
      <w:r w:rsidRPr="008F4A68">
        <w:rPr>
          <w:sz w:val="28"/>
          <w:szCs w:val="28"/>
        </w:rPr>
        <w:sym w:font="Symbol" w:char="F0B1"/>
      </w:r>
      <w:r w:rsidRPr="008F4A68">
        <w:rPr>
          <w:sz w:val="28"/>
          <w:szCs w:val="28"/>
        </w:rPr>
        <w:t>0,3</w:t>
      </w:r>
      <w:r>
        <w:rPr>
          <w:sz w:val="28"/>
          <w:szCs w:val="28"/>
        </w:rPr>
        <w:t>1</w:t>
      </w:r>
      <w:r w:rsidRPr="008F4A68">
        <w:rPr>
          <w:sz w:val="28"/>
          <w:szCs w:val="28"/>
        </w:rPr>
        <w:t xml:space="preserve"> МПа, </w:t>
      </w:r>
      <w:r w:rsidRPr="008F4A68">
        <w:rPr>
          <w:sz w:val="28"/>
          <w:szCs w:val="28"/>
        </w:rPr>
        <w:lastRenderedPageBreak/>
        <w:t xml:space="preserve">штукатурки </w:t>
      </w:r>
      <w:r>
        <w:rPr>
          <w:sz w:val="28"/>
          <w:szCs w:val="28"/>
        </w:rPr>
        <w:t>–</w:t>
      </w:r>
      <w:r w:rsidRPr="008F4A68">
        <w:rPr>
          <w:sz w:val="28"/>
          <w:szCs w:val="28"/>
        </w:rPr>
        <w:t xml:space="preserve"> 7,0</w:t>
      </w:r>
      <w:r>
        <w:rPr>
          <w:sz w:val="28"/>
          <w:szCs w:val="28"/>
        </w:rPr>
        <w:t>7</w:t>
      </w:r>
      <w:r w:rsidRPr="008F4A68">
        <w:rPr>
          <w:sz w:val="28"/>
          <w:szCs w:val="28"/>
        </w:rPr>
        <w:sym w:font="Symbol" w:char="F0B1"/>
      </w:r>
      <w:r w:rsidRPr="008F4A68">
        <w:rPr>
          <w:sz w:val="28"/>
          <w:szCs w:val="28"/>
        </w:rPr>
        <w:t>0,</w:t>
      </w:r>
      <w:r>
        <w:rPr>
          <w:sz w:val="28"/>
          <w:szCs w:val="28"/>
        </w:rPr>
        <w:t>37</w:t>
      </w:r>
      <w:r w:rsidRPr="008F4A68">
        <w:rPr>
          <w:sz w:val="28"/>
          <w:szCs w:val="28"/>
        </w:rPr>
        <w:t xml:space="preserve"> МПа). Руйнування бактерицидних бетонів з додаванням ВВ-1 2</w:t>
      </w:r>
      <w:r>
        <w:rPr>
          <w:sz w:val="28"/>
          <w:szCs w:val="28"/>
        </w:rPr>
        <w:t xml:space="preserve"> % </w:t>
      </w:r>
      <w:r w:rsidRPr="008F4A68">
        <w:rPr>
          <w:sz w:val="28"/>
          <w:szCs w:val="28"/>
        </w:rPr>
        <w:t xml:space="preserve">концентрації не відбувалось навіть після експозиції  їх  протягом 90 діб у агресивних середовищах тваринницьких приміщень. </w:t>
      </w:r>
    </w:p>
    <w:p w:rsidR="003070C6" w:rsidRPr="008F4A68" w:rsidRDefault="003070C6" w:rsidP="003070C6">
      <w:pPr>
        <w:spacing w:line="360" w:lineRule="auto"/>
        <w:ind w:firstLine="708"/>
        <w:jc w:val="both"/>
        <w:rPr>
          <w:sz w:val="28"/>
          <w:szCs w:val="28"/>
        </w:rPr>
      </w:pPr>
      <w:r>
        <w:rPr>
          <w:sz w:val="28"/>
          <w:szCs w:val="28"/>
        </w:rPr>
        <w:t xml:space="preserve">2. На біологічних </w:t>
      </w:r>
      <w:r w:rsidRPr="008F4A68">
        <w:rPr>
          <w:sz w:val="28"/>
          <w:szCs w:val="28"/>
        </w:rPr>
        <w:t xml:space="preserve">об’єктах </w:t>
      </w:r>
      <w:r>
        <w:rPr>
          <w:sz w:val="28"/>
          <w:szCs w:val="28"/>
        </w:rPr>
        <w:t>д</w:t>
      </w:r>
      <w:r w:rsidRPr="008F4A68">
        <w:rPr>
          <w:sz w:val="28"/>
          <w:szCs w:val="28"/>
        </w:rPr>
        <w:t>оведена нетоксичність бетонних та цементно-піщаних розчинів з додаванням  дезінфектанту 1</w:t>
      </w:r>
      <w:r>
        <w:rPr>
          <w:sz w:val="28"/>
          <w:szCs w:val="28"/>
        </w:rPr>
        <w:t xml:space="preserve"> </w:t>
      </w:r>
      <w:r w:rsidRPr="008F4A68">
        <w:rPr>
          <w:sz w:val="28"/>
          <w:szCs w:val="28"/>
        </w:rPr>
        <w:t>% і 2</w:t>
      </w:r>
      <w:r>
        <w:rPr>
          <w:sz w:val="28"/>
          <w:szCs w:val="28"/>
        </w:rPr>
        <w:t xml:space="preserve"> </w:t>
      </w:r>
      <w:r w:rsidRPr="008F4A68">
        <w:rPr>
          <w:sz w:val="28"/>
          <w:szCs w:val="28"/>
        </w:rPr>
        <w:t>%</w:t>
      </w:r>
      <w:r>
        <w:rPr>
          <w:sz w:val="28"/>
          <w:szCs w:val="28"/>
        </w:rPr>
        <w:t>.</w:t>
      </w:r>
      <w:r w:rsidRPr="008F4A68">
        <w:rPr>
          <w:sz w:val="28"/>
          <w:szCs w:val="28"/>
        </w:rPr>
        <w:t xml:space="preserve"> Запропоновані будівельні матеріали через</w:t>
      </w:r>
      <w:r>
        <w:rPr>
          <w:sz w:val="28"/>
          <w:szCs w:val="28"/>
        </w:rPr>
        <w:t xml:space="preserve"> рік після їхнього виготовлення </w:t>
      </w:r>
      <w:r w:rsidRPr="008F4A68">
        <w:rPr>
          <w:sz w:val="28"/>
          <w:szCs w:val="28"/>
        </w:rPr>
        <w:t>зберігають свою бактерицидну активність стосовно кишкової палички і стафілокок</w:t>
      </w:r>
      <w:r>
        <w:rPr>
          <w:sz w:val="28"/>
          <w:szCs w:val="28"/>
        </w:rPr>
        <w:t>у протягом 12 місяців.</w:t>
      </w:r>
      <w:r w:rsidRPr="008F4A68">
        <w:rPr>
          <w:sz w:val="28"/>
          <w:szCs w:val="28"/>
        </w:rPr>
        <w:t xml:space="preserve"> </w:t>
      </w:r>
    </w:p>
    <w:p w:rsidR="003070C6" w:rsidRDefault="003070C6" w:rsidP="003070C6">
      <w:pPr>
        <w:spacing w:line="360" w:lineRule="auto"/>
        <w:ind w:firstLine="708"/>
        <w:jc w:val="both"/>
        <w:rPr>
          <w:sz w:val="28"/>
          <w:szCs w:val="28"/>
        </w:rPr>
      </w:pPr>
      <w:r>
        <w:rPr>
          <w:sz w:val="28"/>
          <w:szCs w:val="28"/>
        </w:rPr>
        <w:t xml:space="preserve">3. </w:t>
      </w:r>
      <w:r w:rsidRPr="008F4A68">
        <w:rPr>
          <w:sz w:val="28"/>
          <w:szCs w:val="28"/>
        </w:rPr>
        <w:t>У свинарниках</w:t>
      </w:r>
      <w:r>
        <w:rPr>
          <w:sz w:val="28"/>
          <w:szCs w:val="28"/>
        </w:rPr>
        <w:t>,</w:t>
      </w:r>
      <w:r w:rsidRPr="008F4A68">
        <w:rPr>
          <w:sz w:val="28"/>
          <w:szCs w:val="28"/>
        </w:rPr>
        <w:t xml:space="preserve"> обладнаних бактерицидними стінами</w:t>
      </w:r>
      <w:r>
        <w:rPr>
          <w:sz w:val="28"/>
          <w:szCs w:val="28"/>
        </w:rPr>
        <w:t>,</w:t>
      </w:r>
      <w:r w:rsidRPr="008F4A68">
        <w:rPr>
          <w:sz w:val="28"/>
          <w:szCs w:val="28"/>
        </w:rPr>
        <w:t xml:space="preserve"> зменшується мікробна забрудненість повітря. </w:t>
      </w:r>
      <w:r>
        <w:rPr>
          <w:sz w:val="28"/>
          <w:szCs w:val="28"/>
        </w:rPr>
        <w:t>У першому циклі загальна мікробна контамінація за період осінь-весна збільшилась у приміщенні із штукатуркою з додаванням 2 % ВВ-1 на 12 %, у приміщенні з додаванням     1 % ВВ-1 – на 13 % і у контрольному – на 15,5 %. У другому циклі  збільшення мікробної забрудненості у приміщенні із штукатуркою з додаванням 2 % ВВ-1 на 7,3 %, у приміщенні з додаванням 1 % ВВ-1 – на   18 % і у контрольному – на 33%.</w:t>
      </w:r>
    </w:p>
    <w:p w:rsidR="003070C6" w:rsidRDefault="003070C6" w:rsidP="003070C6">
      <w:pPr>
        <w:spacing w:line="360" w:lineRule="auto"/>
        <w:ind w:firstLine="708"/>
        <w:jc w:val="both"/>
        <w:rPr>
          <w:sz w:val="28"/>
          <w:szCs w:val="28"/>
        </w:rPr>
      </w:pPr>
      <w:r>
        <w:rPr>
          <w:sz w:val="28"/>
          <w:szCs w:val="28"/>
        </w:rPr>
        <w:t xml:space="preserve">4. </w:t>
      </w:r>
      <w:r w:rsidRPr="008F4A68">
        <w:rPr>
          <w:sz w:val="28"/>
          <w:szCs w:val="28"/>
        </w:rPr>
        <w:t xml:space="preserve">Технологічні фактори та умови утримання в приміщеннях з бактерицидною штукатуркою не </w:t>
      </w:r>
      <w:r>
        <w:rPr>
          <w:sz w:val="28"/>
          <w:szCs w:val="28"/>
        </w:rPr>
        <w:t xml:space="preserve">виявляли негативного впливу </w:t>
      </w:r>
      <w:r w:rsidRPr="008F4A68">
        <w:rPr>
          <w:sz w:val="28"/>
          <w:szCs w:val="28"/>
        </w:rPr>
        <w:t>на кліні</w:t>
      </w:r>
      <w:r>
        <w:rPr>
          <w:sz w:val="28"/>
          <w:szCs w:val="28"/>
        </w:rPr>
        <w:t>ко-фізіологічний</w:t>
      </w:r>
      <w:r w:rsidRPr="008F4A68">
        <w:rPr>
          <w:sz w:val="28"/>
          <w:szCs w:val="28"/>
        </w:rPr>
        <w:t xml:space="preserve"> ста</w:t>
      </w:r>
      <w:r>
        <w:rPr>
          <w:sz w:val="28"/>
          <w:szCs w:val="28"/>
        </w:rPr>
        <w:t>н та резистентність свиней</w:t>
      </w:r>
      <w:r w:rsidRPr="008F4A68">
        <w:rPr>
          <w:sz w:val="28"/>
          <w:szCs w:val="28"/>
        </w:rPr>
        <w:t>: температура тіла   3</w:t>
      </w:r>
      <w:r>
        <w:rPr>
          <w:sz w:val="28"/>
          <w:szCs w:val="28"/>
        </w:rPr>
        <w:t>9</w:t>
      </w:r>
      <w:r w:rsidRPr="008F4A68">
        <w:rPr>
          <w:sz w:val="28"/>
          <w:szCs w:val="28"/>
        </w:rPr>
        <w:t>,</w:t>
      </w:r>
      <w:r>
        <w:rPr>
          <w:sz w:val="28"/>
          <w:szCs w:val="28"/>
        </w:rPr>
        <w:t>63</w:t>
      </w:r>
      <w:r w:rsidRPr="008F4A68">
        <w:rPr>
          <w:sz w:val="28"/>
          <w:szCs w:val="28"/>
        </w:rPr>
        <w:sym w:font="Symbol" w:char="F0B1"/>
      </w:r>
      <w:r>
        <w:rPr>
          <w:sz w:val="28"/>
          <w:szCs w:val="28"/>
        </w:rPr>
        <w:t>0,06 – 39,82</w:t>
      </w:r>
      <w:r w:rsidRPr="008F4A68">
        <w:rPr>
          <w:sz w:val="28"/>
          <w:szCs w:val="28"/>
        </w:rPr>
        <w:sym w:font="Symbol" w:char="F0B1"/>
      </w:r>
      <w:r>
        <w:rPr>
          <w:sz w:val="28"/>
          <w:szCs w:val="28"/>
        </w:rPr>
        <w:t xml:space="preserve">0,04 </w:t>
      </w:r>
      <w:r w:rsidRPr="008F4A68">
        <w:rPr>
          <w:sz w:val="28"/>
          <w:szCs w:val="28"/>
          <w:vertAlign w:val="superscript"/>
        </w:rPr>
        <w:t>0</w:t>
      </w:r>
      <w:r w:rsidRPr="008F4A68">
        <w:rPr>
          <w:sz w:val="28"/>
          <w:szCs w:val="28"/>
        </w:rPr>
        <w:t xml:space="preserve">С, частота </w:t>
      </w:r>
      <w:r>
        <w:rPr>
          <w:sz w:val="28"/>
          <w:szCs w:val="28"/>
        </w:rPr>
        <w:t>пульсу –</w:t>
      </w:r>
      <w:r w:rsidRPr="008F4A68">
        <w:rPr>
          <w:sz w:val="28"/>
          <w:szCs w:val="28"/>
        </w:rPr>
        <w:t xml:space="preserve"> 6</w:t>
      </w:r>
      <w:r>
        <w:rPr>
          <w:sz w:val="28"/>
          <w:szCs w:val="28"/>
        </w:rPr>
        <w:t>9</w:t>
      </w:r>
      <w:r w:rsidRPr="008F4A68">
        <w:rPr>
          <w:sz w:val="28"/>
          <w:szCs w:val="28"/>
        </w:rPr>
        <w:t>,</w:t>
      </w:r>
      <w:r>
        <w:rPr>
          <w:sz w:val="28"/>
          <w:szCs w:val="28"/>
        </w:rPr>
        <w:t>85</w:t>
      </w:r>
      <w:r w:rsidRPr="008F4A68">
        <w:rPr>
          <w:sz w:val="28"/>
          <w:szCs w:val="28"/>
        </w:rPr>
        <w:sym w:font="Symbol" w:char="F0B1"/>
      </w:r>
      <w:r>
        <w:rPr>
          <w:sz w:val="28"/>
          <w:szCs w:val="28"/>
        </w:rPr>
        <w:t>0,73</w:t>
      </w:r>
      <w:r w:rsidRPr="008F4A68">
        <w:rPr>
          <w:sz w:val="28"/>
          <w:szCs w:val="28"/>
        </w:rPr>
        <w:t xml:space="preserve"> </w:t>
      </w:r>
      <w:r>
        <w:rPr>
          <w:sz w:val="28"/>
          <w:szCs w:val="28"/>
        </w:rPr>
        <w:t>– 71,41</w:t>
      </w:r>
      <w:r w:rsidRPr="008F4A68">
        <w:rPr>
          <w:sz w:val="28"/>
          <w:szCs w:val="28"/>
        </w:rPr>
        <w:sym w:font="Symbol" w:char="F0B1"/>
      </w:r>
      <w:r>
        <w:rPr>
          <w:sz w:val="28"/>
          <w:szCs w:val="28"/>
        </w:rPr>
        <w:t>0</w:t>
      </w:r>
      <w:r w:rsidRPr="008F4A68">
        <w:rPr>
          <w:sz w:val="28"/>
          <w:szCs w:val="28"/>
        </w:rPr>
        <w:t>,</w:t>
      </w:r>
      <w:r>
        <w:rPr>
          <w:sz w:val="28"/>
          <w:szCs w:val="28"/>
        </w:rPr>
        <w:t>36</w:t>
      </w:r>
      <w:r w:rsidRPr="008F4A68">
        <w:rPr>
          <w:sz w:val="28"/>
          <w:szCs w:val="28"/>
        </w:rPr>
        <w:t xml:space="preserve"> за хв., частота дихання </w:t>
      </w:r>
      <w:r>
        <w:rPr>
          <w:sz w:val="28"/>
          <w:szCs w:val="28"/>
        </w:rPr>
        <w:t xml:space="preserve">– </w:t>
      </w:r>
      <w:r w:rsidRPr="008F4A68">
        <w:rPr>
          <w:sz w:val="28"/>
          <w:szCs w:val="28"/>
        </w:rPr>
        <w:t>1</w:t>
      </w:r>
      <w:r>
        <w:rPr>
          <w:sz w:val="28"/>
          <w:szCs w:val="28"/>
        </w:rPr>
        <w:t>6,91</w:t>
      </w:r>
      <w:r w:rsidRPr="008F4A68">
        <w:rPr>
          <w:sz w:val="28"/>
          <w:szCs w:val="28"/>
        </w:rPr>
        <w:sym w:font="Symbol" w:char="F0B1"/>
      </w:r>
      <w:r>
        <w:rPr>
          <w:sz w:val="28"/>
          <w:szCs w:val="28"/>
        </w:rPr>
        <w:t>0,21</w:t>
      </w:r>
      <w:r w:rsidRPr="008F4A68">
        <w:rPr>
          <w:sz w:val="28"/>
          <w:szCs w:val="28"/>
        </w:rPr>
        <w:t xml:space="preserve"> </w:t>
      </w:r>
      <w:r>
        <w:rPr>
          <w:sz w:val="28"/>
          <w:szCs w:val="28"/>
        </w:rPr>
        <w:t>– 18,27</w:t>
      </w:r>
      <w:r w:rsidRPr="008F4A68">
        <w:rPr>
          <w:sz w:val="28"/>
          <w:szCs w:val="28"/>
        </w:rPr>
        <w:sym w:font="Symbol" w:char="F0B1"/>
      </w:r>
      <w:r>
        <w:rPr>
          <w:sz w:val="28"/>
          <w:szCs w:val="28"/>
        </w:rPr>
        <w:t>0</w:t>
      </w:r>
      <w:r w:rsidRPr="008F4A68">
        <w:rPr>
          <w:sz w:val="28"/>
          <w:szCs w:val="28"/>
        </w:rPr>
        <w:t>,</w:t>
      </w:r>
      <w:r>
        <w:rPr>
          <w:sz w:val="28"/>
          <w:szCs w:val="28"/>
        </w:rPr>
        <w:t>30</w:t>
      </w:r>
      <w:r w:rsidRPr="008F4A68">
        <w:rPr>
          <w:sz w:val="28"/>
          <w:szCs w:val="28"/>
        </w:rPr>
        <w:t xml:space="preserve"> за хв.</w:t>
      </w:r>
      <w:r>
        <w:rPr>
          <w:sz w:val="28"/>
          <w:szCs w:val="28"/>
        </w:rPr>
        <w:t xml:space="preserve"> Встановлено підвищення бактерицидної, лізоцимної активності сироватки крові і фагоцитарного числа у тварин дослідних груп.</w:t>
      </w:r>
      <w:r w:rsidRPr="008F4A68">
        <w:rPr>
          <w:sz w:val="28"/>
          <w:szCs w:val="28"/>
        </w:rPr>
        <w:t xml:space="preserve"> </w:t>
      </w:r>
    </w:p>
    <w:p w:rsidR="003070C6" w:rsidRPr="008F4A68" w:rsidRDefault="003070C6" w:rsidP="003070C6">
      <w:pPr>
        <w:spacing w:line="360" w:lineRule="auto"/>
        <w:ind w:firstLine="708"/>
        <w:jc w:val="both"/>
        <w:rPr>
          <w:sz w:val="28"/>
          <w:szCs w:val="28"/>
        </w:rPr>
      </w:pPr>
      <w:r>
        <w:rPr>
          <w:sz w:val="28"/>
          <w:szCs w:val="28"/>
        </w:rPr>
        <w:t xml:space="preserve">5. </w:t>
      </w:r>
      <w:r w:rsidRPr="004D47C9">
        <w:rPr>
          <w:sz w:val="28"/>
          <w:szCs w:val="28"/>
        </w:rPr>
        <w:t>У</w:t>
      </w:r>
      <w:r w:rsidRPr="008F4A68">
        <w:rPr>
          <w:noProof/>
          <w:sz w:val="28"/>
          <w:szCs w:val="28"/>
        </w:rPr>
        <w:t xml:space="preserve"> свиней</w:t>
      </w:r>
      <w:r>
        <w:rPr>
          <w:noProof/>
          <w:sz w:val="28"/>
          <w:szCs w:val="28"/>
        </w:rPr>
        <w:t xml:space="preserve"> першої дослідної групи</w:t>
      </w:r>
      <w:r w:rsidRPr="008F4A68">
        <w:rPr>
          <w:noProof/>
          <w:sz w:val="28"/>
          <w:szCs w:val="28"/>
        </w:rPr>
        <w:t>, які утримувались в приміщенні, оштукатуреному з додаванням дезинфектант</w:t>
      </w:r>
      <w:r>
        <w:rPr>
          <w:noProof/>
          <w:sz w:val="28"/>
          <w:szCs w:val="28"/>
        </w:rPr>
        <w:t>у</w:t>
      </w:r>
      <w:r w:rsidRPr="008F4A68">
        <w:rPr>
          <w:noProof/>
          <w:sz w:val="28"/>
          <w:szCs w:val="28"/>
        </w:rPr>
        <w:t xml:space="preserve"> ВВ-1 1</w:t>
      </w:r>
      <w:r>
        <w:rPr>
          <w:noProof/>
          <w:sz w:val="28"/>
          <w:szCs w:val="28"/>
        </w:rPr>
        <w:t xml:space="preserve"> % к</w:t>
      </w:r>
      <w:r w:rsidRPr="008F4A68">
        <w:rPr>
          <w:noProof/>
          <w:sz w:val="28"/>
          <w:szCs w:val="28"/>
        </w:rPr>
        <w:t xml:space="preserve">онцентрації, </w:t>
      </w:r>
      <w:r w:rsidRPr="008F4A68">
        <w:rPr>
          <w:b/>
          <w:bCs/>
          <w:sz w:val="28"/>
          <w:szCs w:val="28"/>
        </w:rPr>
        <w:t>с</w:t>
      </w:r>
      <w:r w:rsidRPr="008F4A68">
        <w:rPr>
          <w:noProof/>
          <w:sz w:val="28"/>
          <w:szCs w:val="28"/>
        </w:rPr>
        <w:t>ередньодобовий приріст складав 543</w:t>
      </w:r>
      <w:r>
        <w:rPr>
          <w:noProof/>
          <w:sz w:val="28"/>
          <w:szCs w:val="28"/>
        </w:rPr>
        <w:t>,26</w:t>
      </w:r>
      <w:r w:rsidRPr="008F4A68">
        <w:rPr>
          <w:sz w:val="28"/>
          <w:szCs w:val="28"/>
        </w:rPr>
        <w:sym w:font="Symbol" w:char="F0B1"/>
      </w:r>
      <w:r>
        <w:rPr>
          <w:sz w:val="28"/>
          <w:szCs w:val="28"/>
        </w:rPr>
        <w:t>0</w:t>
      </w:r>
      <w:r w:rsidRPr="008F4A68">
        <w:rPr>
          <w:sz w:val="28"/>
          <w:szCs w:val="28"/>
        </w:rPr>
        <w:t>,</w:t>
      </w:r>
      <w:r>
        <w:rPr>
          <w:sz w:val="28"/>
          <w:szCs w:val="28"/>
        </w:rPr>
        <w:t xml:space="preserve">59 </w:t>
      </w:r>
      <w:r w:rsidRPr="008F4A68">
        <w:rPr>
          <w:sz w:val="28"/>
          <w:szCs w:val="28"/>
        </w:rPr>
        <w:t xml:space="preserve">г, </w:t>
      </w:r>
      <w:r>
        <w:rPr>
          <w:sz w:val="28"/>
          <w:szCs w:val="28"/>
        </w:rPr>
        <w:t xml:space="preserve">а у свиней другої </w:t>
      </w:r>
      <w:r w:rsidRPr="008F4A68">
        <w:rPr>
          <w:sz w:val="28"/>
          <w:szCs w:val="28"/>
        </w:rPr>
        <w:t>– 551</w:t>
      </w:r>
      <w:r>
        <w:rPr>
          <w:sz w:val="28"/>
          <w:szCs w:val="28"/>
        </w:rPr>
        <w:t>,53</w:t>
      </w:r>
      <w:r w:rsidRPr="008F4A68">
        <w:rPr>
          <w:sz w:val="28"/>
          <w:szCs w:val="28"/>
        </w:rPr>
        <w:sym w:font="Symbol" w:char="F0B1"/>
      </w:r>
      <w:r>
        <w:rPr>
          <w:sz w:val="28"/>
          <w:szCs w:val="28"/>
        </w:rPr>
        <w:t>0</w:t>
      </w:r>
      <w:r w:rsidRPr="008F4A68">
        <w:rPr>
          <w:sz w:val="28"/>
          <w:szCs w:val="28"/>
        </w:rPr>
        <w:t>,</w:t>
      </w:r>
      <w:r>
        <w:rPr>
          <w:sz w:val="28"/>
          <w:szCs w:val="28"/>
        </w:rPr>
        <w:t>53</w:t>
      </w:r>
      <w:r w:rsidRPr="008F4A68">
        <w:rPr>
          <w:sz w:val="28"/>
          <w:szCs w:val="28"/>
        </w:rPr>
        <w:t xml:space="preserve"> г</w:t>
      </w:r>
      <w:r>
        <w:rPr>
          <w:sz w:val="28"/>
          <w:szCs w:val="28"/>
        </w:rPr>
        <w:t xml:space="preserve">, що на 5,5 і 6,8 % відповідно більше </w:t>
      </w:r>
      <w:r w:rsidRPr="008F4A68">
        <w:rPr>
          <w:sz w:val="28"/>
          <w:szCs w:val="28"/>
        </w:rPr>
        <w:t>(Р&lt;0,</w:t>
      </w:r>
      <w:r>
        <w:rPr>
          <w:sz w:val="28"/>
          <w:szCs w:val="28"/>
        </w:rPr>
        <w:t>0</w:t>
      </w:r>
      <w:r w:rsidRPr="008F4A68">
        <w:rPr>
          <w:sz w:val="28"/>
          <w:szCs w:val="28"/>
        </w:rPr>
        <w:t>01)</w:t>
      </w:r>
      <w:r>
        <w:rPr>
          <w:sz w:val="28"/>
          <w:szCs w:val="28"/>
        </w:rPr>
        <w:t>, ніж у контрольній групі</w:t>
      </w:r>
      <w:r w:rsidRPr="008F4A68">
        <w:rPr>
          <w:sz w:val="28"/>
          <w:szCs w:val="28"/>
        </w:rPr>
        <w:t xml:space="preserve">. </w:t>
      </w:r>
    </w:p>
    <w:p w:rsidR="003070C6" w:rsidRPr="008F4A68" w:rsidRDefault="003070C6" w:rsidP="003070C6">
      <w:pPr>
        <w:pStyle w:val="25"/>
        <w:jc w:val="both"/>
        <w:rPr>
          <w:b/>
          <w:bCs/>
        </w:rPr>
      </w:pPr>
      <w:r w:rsidRPr="008F4A68">
        <w:tab/>
      </w:r>
      <w:r w:rsidRPr="006B5BB5">
        <w:rPr>
          <w:b/>
          <w:bCs/>
        </w:rPr>
        <w:t>6.</w:t>
      </w:r>
      <w:r>
        <w:t xml:space="preserve"> </w:t>
      </w:r>
      <w:r>
        <w:rPr>
          <w:b/>
          <w:bCs/>
        </w:rPr>
        <w:t xml:space="preserve">Витрати </w:t>
      </w:r>
      <w:r w:rsidRPr="008F4A68">
        <w:rPr>
          <w:b/>
          <w:bCs/>
        </w:rPr>
        <w:t>кормів на 1 кг приросту бу</w:t>
      </w:r>
      <w:r>
        <w:rPr>
          <w:b/>
          <w:bCs/>
        </w:rPr>
        <w:t>ли</w:t>
      </w:r>
      <w:r w:rsidRPr="008F4A68">
        <w:rPr>
          <w:b/>
          <w:bCs/>
        </w:rPr>
        <w:t xml:space="preserve"> у свиней</w:t>
      </w:r>
      <w:r>
        <w:rPr>
          <w:b/>
          <w:bCs/>
        </w:rPr>
        <w:t xml:space="preserve"> першої і другої дослідної групи відповідно 4,67</w:t>
      </w:r>
      <w:r w:rsidRPr="008F4A68">
        <w:rPr>
          <w:b/>
          <w:bCs/>
        </w:rPr>
        <w:sym w:font="Symbol" w:char="F0B1"/>
      </w:r>
      <w:r>
        <w:rPr>
          <w:b/>
          <w:bCs/>
        </w:rPr>
        <w:t xml:space="preserve">0,01 </w:t>
      </w:r>
      <w:r w:rsidRPr="008F4A68">
        <w:rPr>
          <w:b/>
          <w:bCs/>
        </w:rPr>
        <w:t>– 4,5</w:t>
      </w:r>
      <w:r>
        <w:rPr>
          <w:b/>
          <w:bCs/>
        </w:rPr>
        <w:t>5</w:t>
      </w:r>
      <w:r w:rsidRPr="008F4A68">
        <w:rPr>
          <w:b/>
          <w:bCs/>
        </w:rPr>
        <w:sym w:font="Symbol" w:char="F0B1"/>
      </w:r>
      <w:r>
        <w:rPr>
          <w:b/>
          <w:bCs/>
        </w:rPr>
        <w:t>0</w:t>
      </w:r>
      <w:r w:rsidRPr="008F4A68">
        <w:rPr>
          <w:b/>
          <w:bCs/>
        </w:rPr>
        <w:t>,</w:t>
      </w:r>
      <w:r>
        <w:rPr>
          <w:b/>
          <w:bCs/>
        </w:rPr>
        <w:t>01</w:t>
      </w:r>
      <w:r w:rsidRPr="008F4A68">
        <w:rPr>
          <w:b/>
          <w:bCs/>
        </w:rPr>
        <w:t xml:space="preserve"> корм. од., </w:t>
      </w:r>
      <w:r>
        <w:rPr>
          <w:b/>
          <w:bCs/>
        </w:rPr>
        <w:t xml:space="preserve">що на 2,7–5,2 %  менше </w:t>
      </w:r>
      <w:r w:rsidRPr="008F4A68">
        <w:rPr>
          <w:b/>
          <w:bCs/>
        </w:rPr>
        <w:t>, ніж у контрольній групі (Р&lt;0,0</w:t>
      </w:r>
      <w:r>
        <w:rPr>
          <w:b/>
          <w:bCs/>
        </w:rPr>
        <w:t>01</w:t>
      </w:r>
      <w:r w:rsidRPr="008F4A68">
        <w:rPr>
          <w:b/>
          <w:bCs/>
        </w:rPr>
        <w:t xml:space="preserve">). </w:t>
      </w:r>
    </w:p>
    <w:p w:rsidR="003070C6" w:rsidRPr="008F4A68" w:rsidRDefault="003070C6" w:rsidP="003070C6">
      <w:pPr>
        <w:spacing w:line="360" w:lineRule="auto"/>
        <w:jc w:val="both"/>
        <w:rPr>
          <w:sz w:val="28"/>
          <w:szCs w:val="28"/>
        </w:rPr>
      </w:pPr>
      <w:r w:rsidRPr="008F4A68">
        <w:rPr>
          <w:sz w:val="28"/>
          <w:szCs w:val="28"/>
        </w:rPr>
        <w:lastRenderedPageBreak/>
        <w:tab/>
      </w:r>
      <w:r>
        <w:rPr>
          <w:sz w:val="28"/>
          <w:szCs w:val="28"/>
        </w:rPr>
        <w:t xml:space="preserve">7. </w:t>
      </w:r>
      <w:r w:rsidRPr="008F4A68">
        <w:rPr>
          <w:sz w:val="28"/>
          <w:szCs w:val="28"/>
        </w:rPr>
        <w:t xml:space="preserve">Збереженість свиней при постановці першого досліду  у контрольній групі склала </w:t>
      </w:r>
      <w:r>
        <w:rPr>
          <w:sz w:val="28"/>
          <w:szCs w:val="28"/>
        </w:rPr>
        <w:t>78 %</w:t>
      </w:r>
      <w:r w:rsidRPr="008F4A68">
        <w:rPr>
          <w:sz w:val="28"/>
          <w:szCs w:val="28"/>
        </w:rPr>
        <w:t xml:space="preserve">, у першій дослідній групі – </w:t>
      </w:r>
      <w:r>
        <w:rPr>
          <w:sz w:val="28"/>
          <w:szCs w:val="28"/>
        </w:rPr>
        <w:t xml:space="preserve">87 % </w:t>
      </w:r>
      <w:r w:rsidRPr="008F4A68">
        <w:rPr>
          <w:sz w:val="28"/>
          <w:szCs w:val="28"/>
        </w:rPr>
        <w:t>, у другій – 9</w:t>
      </w:r>
      <w:r>
        <w:rPr>
          <w:sz w:val="28"/>
          <w:szCs w:val="28"/>
        </w:rPr>
        <w:t>3 %. Серед них реєструється на 2–7 % менше тварин з симптомами респіраторних захворювань.</w:t>
      </w:r>
    </w:p>
    <w:p w:rsidR="003070C6" w:rsidRDefault="003070C6" w:rsidP="003070C6">
      <w:pPr>
        <w:spacing w:line="360" w:lineRule="auto"/>
        <w:ind w:firstLine="708"/>
        <w:jc w:val="both"/>
        <w:outlineLvl w:val="0"/>
        <w:rPr>
          <w:sz w:val="28"/>
          <w:szCs w:val="28"/>
        </w:rPr>
      </w:pPr>
      <w:r>
        <w:rPr>
          <w:sz w:val="28"/>
          <w:szCs w:val="28"/>
        </w:rPr>
        <w:t xml:space="preserve">8. </w:t>
      </w:r>
      <w:r w:rsidRPr="00C97F64">
        <w:rPr>
          <w:sz w:val="28"/>
          <w:szCs w:val="28"/>
        </w:rPr>
        <w:t xml:space="preserve">В експлуатаційних свинарниках з бактерицидного бетону </w:t>
      </w:r>
      <w:r>
        <w:rPr>
          <w:sz w:val="28"/>
          <w:szCs w:val="28"/>
        </w:rPr>
        <w:t>удвічі</w:t>
      </w:r>
      <w:r w:rsidRPr="00C97F64">
        <w:rPr>
          <w:sz w:val="28"/>
          <w:szCs w:val="28"/>
        </w:rPr>
        <w:t xml:space="preserve"> зменшується час на забезпечення принципу “все зайнято – все порожньо” за рахунок скорочення витримування їх на санітарному розриві після завершення технологічного циклу.</w:t>
      </w:r>
    </w:p>
    <w:p w:rsidR="003070C6" w:rsidRDefault="003070C6" w:rsidP="003070C6">
      <w:pPr>
        <w:spacing w:line="360" w:lineRule="auto"/>
        <w:ind w:firstLine="540"/>
        <w:jc w:val="both"/>
        <w:rPr>
          <w:sz w:val="28"/>
          <w:szCs w:val="28"/>
        </w:rPr>
      </w:pPr>
      <w:r>
        <w:rPr>
          <w:sz w:val="28"/>
          <w:szCs w:val="28"/>
        </w:rPr>
        <w:t xml:space="preserve">  9. Від свиней дослідних груп</w:t>
      </w:r>
      <w:r w:rsidRPr="00AA13A9">
        <w:rPr>
          <w:spacing w:val="-4"/>
          <w:sz w:val="28"/>
          <w:szCs w:val="28"/>
        </w:rPr>
        <w:t xml:space="preserve"> отримані до</w:t>
      </w:r>
      <w:r>
        <w:rPr>
          <w:spacing w:val="-4"/>
          <w:sz w:val="28"/>
          <w:szCs w:val="28"/>
        </w:rPr>
        <w:t xml:space="preserve">даткові прирости 1140 і </w:t>
      </w:r>
      <w:r w:rsidRPr="00AA13A9">
        <w:rPr>
          <w:spacing w:val="-4"/>
          <w:sz w:val="28"/>
          <w:szCs w:val="28"/>
        </w:rPr>
        <w:t>1360 кг, або в розрахунку на голову 49,34 і 57,28 грн.</w:t>
      </w:r>
    </w:p>
    <w:p w:rsidR="003070C6" w:rsidRPr="00C97F64" w:rsidRDefault="003070C6" w:rsidP="003070C6">
      <w:pPr>
        <w:spacing w:line="360" w:lineRule="auto"/>
        <w:ind w:firstLine="708"/>
        <w:jc w:val="both"/>
        <w:outlineLvl w:val="0"/>
        <w:rPr>
          <w:sz w:val="28"/>
          <w:szCs w:val="28"/>
        </w:rPr>
      </w:pPr>
    </w:p>
    <w:p w:rsidR="003070C6" w:rsidRPr="00C97F64" w:rsidRDefault="003070C6" w:rsidP="003070C6">
      <w:pPr>
        <w:spacing w:line="360" w:lineRule="auto"/>
        <w:jc w:val="center"/>
        <w:outlineLvl w:val="0"/>
        <w:rPr>
          <w:b/>
          <w:bCs/>
          <w:sz w:val="28"/>
          <w:szCs w:val="28"/>
        </w:rPr>
      </w:pPr>
    </w:p>
    <w:p w:rsidR="003070C6" w:rsidRDefault="003070C6" w:rsidP="003070C6">
      <w:pPr>
        <w:spacing w:line="360" w:lineRule="auto"/>
        <w:jc w:val="center"/>
        <w:outlineLvl w:val="0"/>
        <w:rPr>
          <w:b/>
          <w:bCs/>
          <w:sz w:val="28"/>
          <w:szCs w:val="28"/>
        </w:rPr>
      </w:pPr>
    </w:p>
    <w:p w:rsidR="003070C6" w:rsidRDefault="003070C6" w:rsidP="003070C6">
      <w:pPr>
        <w:spacing w:line="360" w:lineRule="auto"/>
        <w:jc w:val="center"/>
        <w:outlineLvl w:val="0"/>
        <w:rPr>
          <w:b/>
          <w:bCs/>
          <w:sz w:val="28"/>
          <w:szCs w:val="28"/>
        </w:rPr>
      </w:pPr>
    </w:p>
    <w:p w:rsidR="003070C6" w:rsidRDefault="003070C6" w:rsidP="003070C6">
      <w:pPr>
        <w:spacing w:line="360" w:lineRule="auto"/>
        <w:jc w:val="center"/>
        <w:outlineLvl w:val="0"/>
        <w:rPr>
          <w:b/>
          <w:bCs/>
          <w:sz w:val="28"/>
          <w:szCs w:val="28"/>
        </w:rPr>
      </w:pPr>
    </w:p>
    <w:p w:rsidR="003070C6" w:rsidRDefault="003070C6" w:rsidP="003070C6">
      <w:pPr>
        <w:spacing w:line="360" w:lineRule="auto"/>
        <w:jc w:val="center"/>
        <w:outlineLvl w:val="0"/>
        <w:rPr>
          <w:b/>
          <w:bCs/>
          <w:sz w:val="28"/>
          <w:szCs w:val="28"/>
        </w:rPr>
      </w:pPr>
    </w:p>
    <w:p w:rsidR="003070C6" w:rsidRDefault="003070C6" w:rsidP="003070C6">
      <w:pPr>
        <w:spacing w:line="360" w:lineRule="auto"/>
        <w:jc w:val="center"/>
        <w:outlineLvl w:val="0"/>
        <w:rPr>
          <w:b/>
          <w:bCs/>
          <w:sz w:val="28"/>
          <w:szCs w:val="28"/>
        </w:rPr>
      </w:pPr>
    </w:p>
    <w:p w:rsidR="003070C6" w:rsidRDefault="003070C6" w:rsidP="003070C6">
      <w:pPr>
        <w:spacing w:line="360" w:lineRule="auto"/>
        <w:jc w:val="center"/>
        <w:outlineLvl w:val="0"/>
        <w:rPr>
          <w:b/>
          <w:bCs/>
          <w:sz w:val="28"/>
          <w:szCs w:val="28"/>
        </w:rPr>
      </w:pPr>
    </w:p>
    <w:p w:rsidR="003070C6" w:rsidRDefault="003070C6" w:rsidP="003070C6">
      <w:pPr>
        <w:spacing w:line="360" w:lineRule="auto"/>
        <w:jc w:val="center"/>
        <w:outlineLvl w:val="0"/>
        <w:rPr>
          <w:b/>
          <w:bCs/>
          <w:sz w:val="28"/>
          <w:szCs w:val="28"/>
        </w:rPr>
      </w:pPr>
    </w:p>
    <w:p w:rsidR="003070C6" w:rsidRDefault="003070C6" w:rsidP="003070C6">
      <w:pPr>
        <w:spacing w:line="360" w:lineRule="auto"/>
        <w:jc w:val="center"/>
        <w:outlineLvl w:val="0"/>
        <w:rPr>
          <w:b/>
          <w:bCs/>
          <w:sz w:val="28"/>
          <w:szCs w:val="28"/>
        </w:rPr>
      </w:pPr>
    </w:p>
    <w:p w:rsidR="003070C6" w:rsidRDefault="003070C6" w:rsidP="003070C6">
      <w:pPr>
        <w:spacing w:line="360" w:lineRule="auto"/>
        <w:jc w:val="center"/>
        <w:outlineLvl w:val="0"/>
        <w:rPr>
          <w:b/>
          <w:bCs/>
          <w:sz w:val="28"/>
          <w:szCs w:val="28"/>
        </w:rPr>
      </w:pPr>
    </w:p>
    <w:p w:rsidR="003070C6" w:rsidRDefault="003070C6" w:rsidP="003070C6">
      <w:pPr>
        <w:spacing w:line="360" w:lineRule="auto"/>
        <w:jc w:val="center"/>
        <w:outlineLvl w:val="0"/>
        <w:rPr>
          <w:b/>
          <w:bCs/>
          <w:sz w:val="28"/>
          <w:szCs w:val="28"/>
        </w:rPr>
      </w:pPr>
      <w:r w:rsidRPr="008F4A68">
        <w:rPr>
          <w:b/>
          <w:bCs/>
          <w:sz w:val="28"/>
          <w:szCs w:val="28"/>
        </w:rPr>
        <w:t>ПРОПОЗИЦІЇ ВИРОБНИЦТВУ</w:t>
      </w:r>
    </w:p>
    <w:p w:rsidR="003070C6" w:rsidRPr="008F4A68" w:rsidRDefault="003070C6" w:rsidP="003070C6">
      <w:pPr>
        <w:spacing w:line="360" w:lineRule="auto"/>
        <w:jc w:val="center"/>
        <w:outlineLvl w:val="0"/>
        <w:rPr>
          <w:sz w:val="28"/>
          <w:szCs w:val="28"/>
        </w:rPr>
      </w:pPr>
    </w:p>
    <w:p w:rsidR="003070C6" w:rsidRPr="008F4A68" w:rsidRDefault="003070C6" w:rsidP="003070C6">
      <w:pPr>
        <w:spacing w:line="360" w:lineRule="auto"/>
        <w:ind w:firstLine="709"/>
        <w:jc w:val="both"/>
        <w:outlineLvl w:val="0"/>
        <w:rPr>
          <w:sz w:val="28"/>
          <w:szCs w:val="28"/>
        </w:rPr>
      </w:pPr>
      <w:r w:rsidRPr="008F4A68">
        <w:rPr>
          <w:sz w:val="28"/>
          <w:szCs w:val="28"/>
        </w:rPr>
        <w:t>1.</w:t>
      </w:r>
      <w:r>
        <w:rPr>
          <w:sz w:val="28"/>
          <w:szCs w:val="28"/>
        </w:rPr>
        <w:t xml:space="preserve"> </w:t>
      </w:r>
      <w:r w:rsidRPr="008F4A68">
        <w:rPr>
          <w:sz w:val="28"/>
          <w:szCs w:val="28"/>
        </w:rPr>
        <w:t xml:space="preserve">Для підвищення </w:t>
      </w:r>
      <w:r>
        <w:rPr>
          <w:sz w:val="28"/>
          <w:szCs w:val="28"/>
        </w:rPr>
        <w:t xml:space="preserve">резистентності і </w:t>
      </w:r>
      <w:r w:rsidRPr="008F4A68">
        <w:rPr>
          <w:sz w:val="28"/>
          <w:szCs w:val="28"/>
        </w:rPr>
        <w:t xml:space="preserve">продуктивності, </w:t>
      </w:r>
      <w:r>
        <w:rPr>
          <w:sz w:val="28"/>
          <w:szCs w:val="28"/>
        </w:rPr>
        <w:t xml:space="preserve">зменшення захворювань свиней </w:t>
      </w:r>
      <w:r w:rsidRPr="008F4A68">
        <w:rPr>
          <w:sz w:val="28"/>
          <w:szCs w:val="28"/>
        </w:rPr>
        <w:t>за рахунок зменшення мікробної контамінації приміщень пропонується використовувати бактерицидний бетон</w:t>
      </w:r>
      <w:r>
        <w:rPr>
          <w:sz w:val="28"/>
          <w:szCs w:val="28"/>
        </w:rPr>
        <w:t>,</w:t>
      </w:r>
      <w:r w:rsidRPr="008F4A68">
        <w:rPr>
          <w:sz w:val="28"/>
          <w:szCs w:val="28"/>
        </w:rPr>
        <w:t xml:space="preserve"> в</w:t>
      </w:r>
      <w:r>
        <w:rPr>
          <w:sz w:val="28"/>
          <w:szCs w:val="28"/>
        </w:rPr>
        <w:t xml:space="preserve"> який додають</w:t>
      </w:r>
      <w:r w:rsidRPr="008F4A68">
        <w:rPr>
          <w:sz w:val="28"/>
          <w:szCs w:val="28"/>
        </w:rPr>
        <w:t xml:space="preserve"> 2% </w:t>
      </w:r>
      <w:r>
        <w:rPr>
          <w:sz w:val="28"/>
          <w:szCs w:val="28"/>
        </w:rPr>
        <w:t xml:space="preserve"> ВВ-1 </w:t>
      </w:r>
      <w:r w:rsidRPr="008F4A68">
        <w:rPr>
          <w:sz w:val="28"/>
          <w:szCs w:val="28"/>
        </w:rPr>
        <w:t>від кількості цементу (20 г на 1 кг цементу).</w:t>
      </w:r>
    </w:p>
    <w:p w:rsidR="003070C6" w:rsidRPr="008F4A68" w:rsidRDefault="003070C6" w:rsidP="003070C6">
      <w:pPr>
        <w:spacing w:line="360" w:lineRule="auto"/>
        <w:ind w:firstLine="709"/>
        <w:jc w:val="both"/>
        <w:outlineLvl w:val="0"/>
        <w:rPr>
          <w:sz w:val="28"/>
          <w:szCs w:val="28"/>
        </w:rPr>
      </w:pPr>
      <w:r w:rsidRPr="008F4A68">
        <w:rPr>
          <w:sz w:val="28"/>
          <w:szCs w:val="28"/>
        </w:rPr>
        <w:t xml:space="preserve">2. Використання бактерицидного бетону зменшує витрати на деззасоби для знезараження </w:t>
      </w:r>
      <w:r>
        <w:rPr>
          <w:sz w:val="28"/>
          <w:szCs w:val="28"/>
        </w:rPr>
        <w:t xml:space="preserve">огороджувальних </w:t>
      </w:r>
      <w:r w:rsidRPr="008F4A68">
        <w:rPr>
          <w:sz w:val="28"/>
          <w:szCs w:val="28"/>
        </w:rPr>
        <w:t>конструкцій (стеля, стіни, підлога</w:t>
      </w:r>
      <w:r>
        <w:rPr>
          <w:sz w:val="28"/>
          <w:szCs w:val="28"/>
        </w:rPr>
        <w:t>)  та повітря</w:t>
      </w:r>
      <w:r w:rsidRPr="008F4A68">
        <w:rPr>
          <w:sz w:val="28"/>
          <w:szCs w:val="28"/>
        </w:rPr>
        <w:t>, запобіга</w:t>
      </w:r>
      <w:r>
        <w:rPr>
          <w:sz w:val="28"/>
          <w:szCs w:val="28"/>
        </w:rPr>
        <w:t>є</w:t>
      </w:r>
      <w:r w:rsidRPr="008F4A68">
        <w:rPr>
          <w:sz w:val="28"/>
          <w:szCs w:val="28"/>
        </w:rPr>
        <w:t xml:space="preserve"> розмноженню  на їх поверхні і в середині композиту патогенної та умовно</w:t>
      </w:r>
      <w:r>
        <w:rPr>
          <w:sz w:val="28"/>
          <w:szCs w:val="28"/>
        </w:rPr>
        <w:t>-</w:t>
      </w:r>
      <w:r w:rsidRPr="008F4A68">
        <w:rPr>
          <w:sz w:val="28"/>
          <w:szCs w:val="28"/>
        </w:rPr>
        <w:t>патогенної мікрофлори.</w:t>
      </w:r>
    </w:p>
    <w:p w:rsidR="003070C6" w:rsidRPr="008F4A68" w:rsidRDefault="003070C6" w:rsidP="003070C6">
      <w:pPr>
        <w:spacing w:line="360" w:lineRule="auto"/>
        <w:ind w:firstLine="709"/>
        <w:jc w:val="both"/>
        <w:outlineLvl w:val="0"/>
        <w:rPr>
          <w:sz w:val="28"/>
          <w:szCs w:val="28"/>
        </w:rPr>
      </w:pPr>
      <w:r w:rsidRPr="008F4A68">
        <w:rPr>
          <w:sz w:val="28"/>
          <w:szCs w:val="28"/>
        </w:rPr>
        <w:lastRenderedPageBreak/>
        <w:t xml:space="preserve">3. При проектуванні нових будівель слід </w:t>
      </w:r>
      <w:r>
        <w:rPr>
          <w:sz w:val="28"/>
          <w:szCs w:val="28"/>
        </w:rPr>
        <w:t>керуватися рекомендаціями</w:t>
      </w:r>
      <w:r w:rsidRPr="006224EF">
        <w:rPr>
          <w:sz w:val="28"/>
          <w:szCs w:val="28"/>
        </w:rPr>
        <w:t xml:space="preserve"> “</w:t>
      </w:r>
      <w:r>
        <w:rPr>
          <w:sz w:val="28"/>
          <w:szCs w:val="28"/>
        </w:rPr>
        <w:t>Вплив бактерицидного бетону приміщень на метаболічний статус і продуктивність свиней</w:t>
      </w:r>
      <w:r w:rsidRPr="006224EF">
        <w:rPr>
          <w:sz w:val="28"/>
          <w:szCs w:val="28"/>
        </w:rPr>
        <w:t>”</w:t>
      </w:r>
      <w:r>
        <w:rPr>
          <w:sz w:val="28"/>
          <w:szCs w:val="28"/>
        </w:rPr>
        <w:t xml:space="preserve"> (затверджений Управлінням ветеринарної медицини в Сумській області від 12 вересня 2006 року, протокол № 3).</w:t>
      </w:r>
    </w:p>
    <w:p w:rsidR="003070C6" w:rsidRDefault="003070C6" w:rsidP="003070C6">
      <w:pPr>
        <w:spacing w:line="360" w:lineRule="auto"/>
        <w:jc w:val="center"/>
        <w:rPr>
          <w:b/>
          <w:bCs/>
          <w:sz w:val="28"/>
          <w:szCs w:val="28"/>
        </w:rPr>
      </w:pPr>
    </w:p>
    <w:p w:rsidR="003070C6" w:rsidRDefault="003070C6" w:rsidP="003070C6">
      <w:pPr>
        <w:spacing w:line="360" w:lineRule="auto"/>
        <w:jc w:val="center"/>
        <w:rPr>
          <w:b/>
          <w:bCs/>
          <w:sz w:val="28"/>
          <w:szCs w:val="28"/>
        </w:rPr>
      </w:pPr>
    </w:p>
    <w:p w:rsidR="003070C6" w:rsidRDefault="003070C6" w:rsidP="003070C6">
      <w:pPr>
        <w:spacing w:line="360" w:lineRule="auto"/>
        <w:jc w:val="center"/>
        <w:rPr>
          <w:b/>
          <w:bCs/>
          <w:sz w:val="28"/>
          <w:szCs w:val="28"/>
        </w:rPr>
      </w:pPr>
    </w:p>
    <w:p w:rsidR="003070C6" w:rsidRDefault="003070C6" w:rsidP="003070C6">
      <w:pPr>
        <w:spacing w:line="360" w:lineRule="auto"/>
        <w:jc w:val="center"/>
        <w:rPr>
          <w:b/>
          <w:bCs/>
          <w:sz w:val="28"/>
          <w:szCs w:val="28"/>
        </w:rPr>
      </w:pPr>
    </w:p>
    <w:p w:rsidR="003070C6" w:rsidRDefault="003070C6" w:rsidP="003070C6">
      <w:pPr>
        <w:spacing w:line="360" w:lineRule="auto"/>
        <w:jc w:val="center"/>
        <w:rPr>
          <w:b/>
          <w:bCs/>
          <w:sz w:val="28"/>
          <w:szCs w:val="28"/>
        </w:rPr>
      </w:pPr>
    </w:p>
    <w:p w:rsidR="003070C6" w:rsidRDefault="003070C6" w:rsidP="003070C6">
      <w:pPr>
        <w:spacing w:line="360" w:lineRule="auto"/>
        <w:jc w:val="center"/>
        <w:rPr>
          <w:b/>
          <w:bCs/>
          <w:sz w:val="28"/>
          <w:szCs w:val="28"/>
        </w:rPr>
      </w:pPr>
    </w:p>
    <w:p w:rsidR="003070C6" w:rsidRDefault="003070C6" w:rsidP="003070C6">
      <w:pPr>
        <w:spacing w:line="360" w:lineRule="auto"/>
        <w:jc w:val="center"/>
        <w:rPr>
          <w:b/>
          <w:bCs/>
          <w:sz w:val="28"/>
          <w:szCs w:val="28"/>
        </w:rPr>
      </w:pPr>
    </w:p>
    <w:p w:rsidR="003070C6" w:rsidRDefault="003070C6" w:rsidP="003070C6">
      <w:pPr>
        <w:spacing w:line="360" w:lineRule="auto"/>
        <w:jc w:val="center"/>
        <w:rPr>
          <w:b/>
          <w:bCs/>
          <w:sz w:val="28"/>
          <w:szCs w:val="28"/>
        </w:rPr>
      </w:pPr>
    </w:p>
    <w:p w:rsidR="003070C6" w:rsidRDefault="003070C6" w:rsidP="003070C6">
      <w:pPr>
        <w:spacing w:line="360" w:lineRule="auto"/>
        <w:jc w:val="center"/>
        <w:rPr>
          <w:b/>
          <w:bCs/>
          <w:sz w:val="28"/>
          <w:szCs w:val="28"/>
        </w:rPr>
      </w:pPr>
    </w:p>
    <w:p w:rsidR="003070C6" w:rsidRDefault="003070C6" w:rsidP="003070C6">
      <w:pPr>
        <w:spacing w:line="360" w:lineRule="auto"/>
        <w:jc w:val="center"/>
        <w:rPr>
          <w:b/>
          <w:bCs/>
          <w:sz w:val="28"/>
          <w:szCs w:val="28"/>
        </w:rPr>
      </w:pPr>
    </w:p>
    <w:p w:rsidR="003070C6" w:rsidRDefault="003070C6" w:rsidP="003070C6">
      <w:pPr>
        <w:spacing w:line="360" w:lineRule="auto"/>
        <w:jc w:val="center"/>
        <w:rPr>
          <w:b/>
          <w:bCs/>
          <w:sz w:val="28"/>
          <w:szCs w:val="28"/>
        </w:rPr>
      </w:pPr>
    </w:p>
    <w:p w:rsidR="003070C6" w:rsidRDefault="003070C6" w:rsidP="003070C6">
      <w:pPr>
        <w:spacing w:line="360" w:lineRule="auto"/>
        <w:jc w:val="center"/>
        <w:rPr>
          <w:b/>
          <w:bCs/>
          <w:sz w:val="28"/>
          <w:szCs w:val="28"/>
        </w:rPr>
      </w:pPr>
    </w:p>
    <w:p w:rsidR="003070C6" w:rsidRDefault="003070C6" w:rsidP="003070C6">
      <w:pPr>
        <w:spacing w:line="360" w:lineRule="auto"/>
        <w:jc w:val="center"/>
        <w:rPr>
          <w:b/>
          <w:bCs/>
          <w:sz w:val="28"/>
          <w:szCs w:val="28"/>
        </w:rPr>
      </w:pPr>
    </w:p>
    <w:p w:rsidR="003070C6" w:rsidRDefault="003070C6" w:rsidP="003070C6">
      <w:pPr>
        <w:spacing w:line="360" w:lineRule="auto"/>
        <w:jc w:val="center"/>
        <w:rPr>
          <w:b/>
          <w:bCs/>
          <w:sz w:val="28"/>
          <w:szCs w:val="28"/>
        </w:rPr>
      </w:pPr>
    </w:p>
    <w:p w:rsidR="003070C6" w:rsidRDefault="003070C6" w:rsidP="003070C6">
      <w:pPr>
        <w:spacing w:line="360" w:lineRule="auto"/>
        <w:ind w:left="426"/>
        <w:jc w:val="both"/>
        <w:rPr>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Pr="00B7084A" w:rsidRDefault="003070C6" w:rsidP="003070C6">
      <w:pPr>
        <w:spacing w:line="360" w:lineRule="auto"/>
        <w:ind w:left="426"/>
        <w:jc w:val="center"/>
        <w:rPr>
          <w:b/>
          <w:bCs/>
          <w:sz w:val="28"/>
          <w:szCs w:val="28"/>
        </w:rPr>
      </w:pPr>
    </w:p>
    <w:p w:rsidR="003070C6" w:rsidRPr="00B7084A" w:rsidRDefault="003070C6" w:rsidP="003070C6">
      <w:pPr>
        <w:spacing w:line="360" w:lineRule="auto"/>
        <w:jc w:val="center"/>
        <w:rPr>
          <w:b/>
          <w:bCs/>
          <w:sz w:val="28"/>
          <w:szCs w:val="28"/>
        </w:rPr>
      </w:pPr>
      <w:r w:rsidRPr="00B7084A">
        <w:rPr>
          <w:b/>
          <w:bCs/>
          <w:sz w:val="28"/>
          <w:szCs w:val="28"/>
        </w:rPr>
        <w:t>ДОДАТКИ</w:t>
      </w: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Default="003070C6" w:rsidP="003070C6">
      <w:pPr>
        <w:spacing w:line="360" w:lineRule="auto"/>
        <w:ind w:left="426"/>
        <w:jc w:val="center"/>
        <w:rPr>
          <w:b/>
          <w:bCs/>
          <w:sz w:val="28"/>
          <w:szCs w:val="28"/>
        </w:rPr>
      </w:pPr>
    </w:p>
    <w:p w:rsidR="003070C6" w:rsidRPr="00F22C82" w:rsidRDefault="003070C6" w:rsidP="003070C6">
      <w:pPr>
        <w:spacing w:line="360" w:lineRule="auto"/>
        <w:ind w:left="426"/>
        <w:jc w:val="center"/>
        <w:rPr>
          <w:b/>
          <w:bCs/>
          <w:sz w:val="28"/>
          <w:szCs w:val="28"/>
        </w:rPr>
      </w:pPr>
      <w:r>
        <w:rPr>
          <w:b/>
          <w:bCs/>
          <w:sz w:val="28"/>
          <w:szCs w:val="28"/>
        </w:rPr>
        <w:t>СПИСОК ВИКОРИСТАНИХ ДЖЕРЕЛ</w:t>
      </w:r>
    </w:p>
    <w:p w:rsidR="003070C6" w:rsidRDefault="003070C6" w:rsidP="003070C6">
      <w:pPr>
        <w:spacing w:line="360" w:lineRule="auto"/>
        <w:ind w:left="426"/>
        <w:jc w:val="both"/>
        <w:rPr>
          <w:sz w:val="28"/>
          <w:szCs w:val="28"/>
        </w:rPr>
      </w:pPr>
    </w:p>
    <w:p w:rsidR="003070C6" w:rsidRDefault="003070C6" w:rsidP="00C01F6E">
      <w:pPr>
        <w:numPr>
          <w:ilvl w:val="0"/>
          <w:numId w:val="58"/>
        </w:numPr>
        <w:tabs>
          <w:tab w:val="clear" w:pos="720"/>
          <w:tab w:val="left" w:pos="0"/>
          <w:tab w:val="left" w:pos="360"/>
          <w:tab w:val="num" w:pos="1440"/>
        </w:tabs>
        <w:suppressAutoHyphens w:val="0"/>
        <w:overflowPunct w:val="0"/>
        <w:autoSpaceDE w:val="0"/>
        <w:autoSpaceDN w:val="0"/>
        <w:adjustRightInd w:val="0"/>
        <w:spacing w:line="360" w:lineRule="auto"/>
        <w:jc w:val="both"/>
        <w:textAlignment w:val="baseline"/>
        <w:rPr>
          <w:noProof/>
          <w:sz w:val="28"/>
          <w:szCs w:val="28"/>
        </w:rPr>
      </w:pPr>
      <w:r>
        <w:rPr>
          <w:sz w:val="28"/>
          <w:szCs w:val="28"/>
        </w:rPr>
        <w:t>Апатенко В.М. Смешанные инфекции сельскохозяйственных животных. – К.: Урожай, 1990. – 172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Апатенко В.А. Естественная устойчивость и проблема иммунодефицитов в животноводстве // Селекция сельскохозяйственных животных к болезням, повышение резистентности и продуктивного долголетия: Сб. науч. тр. ВНИИПЛЕМ. Вып. 9.– Москва, 1992. – С. 16–17</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Бабич Е.М. Конструкции из легких бетонов на пористых заполнителях: Учеб. пособие. – К.: Выща школа, 1998. – 208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Бабиченко В.Я. Справочник сельского строителя. – К.: Урожай, 1991. – 544с.</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lastRenderedPageBreak/>
        <w:t>Баженов Ю., Фаликман В. Эфективные бетоны и технологии – перстпектива их развития // Строительная газета. – 2001. – № 44. – С. 8–9</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Байдевлятов А.Б., Леткевич И.Ф. Рекомендации по ветеринарно-санитарной и токсикологической оценке отходов полимерных материалов, применяемых в животноводческих</w:t>
      </w:r>
      <w:r>
        <w:rPr>
          <w:b/>
          <w:bCs/>
          <w:sz w:val="28"/>
          <w:szCs w:val="28"/>
        </w:rPr>
        <w:t xml:space="preserve"> </w:t>
      </w:r>
      <w:r>
        <w:rPr>
          <w:sz w:val="28"/>
          <w:szCs w:val="28"/>
        </w:rPr>
        <w:t>помещениях</w:t>
      </w:r>
      <w:r>
        <w:rPr>
          <w:b/>
          <w:bCs/>
          <w:sz w:val="28"/>
          <w:szCs w:val="28"/>
        </w:rPr>
        <w:t>. –</w:t>
      </w:r>
      <w:r>
        <w:rPr>
          <w:sz w:val="28"/>
          <w:szCs w:val="28"/>
        </w:rPr>
        <w:t xml:space="preserve"> Сумы,</w:t>
      </w:r>
      <w:r>
        <w:rPr>
          <w:b/>
          <w:bCs/>
          <w:sz w:val="28"/>
          <w:szCs w:val="28"/>
        </w:rPr>
        <w:t xml:space="preserve"> </w:t>
      </w:r>
      <w:r>
        <w:rPr>
          <w:sz w:val="28"/>
          <w:szCs w:val="28"/>
        </w:rPr>
        <w:t>1996. – 12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Баланин В.И. Зоогигиенический контроль микроклимата в животноводческих и птицеводческих помещениях. – Изд. 2-е, перераб. и доп. – Л.: Агропромиздат, 1988.– 142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Баранников В.Д. Гигиенические показатели воздуха в свинарниках в зависимости от способа удаления навоза // Ветеринария. – 1992. – №3.– С.21–22</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Бацук B.C., Музыка А.В. Справочник бригадира сельского строительства. – К.: Урожай, 1990.– 264 с.</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noProof/>
          <w:sz w:val="28"/>
          <w:szCs w:val="28"/>
        </w:rPr>
      </w:pPr>
      <w:r>
        <w:rPr>
          <w:sz w:val="28"/>
          <w:szCs w:val="28"/>
        </w:rPr>
        <w:t>Беляков Ю.Л. Земляные работы / Ю.Л. Беляков, А.Л. Левинзон, В.А. Галимуллин. – М.: Стройиндустрия, 1990. – 272 с.</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Березнев А.П., Ермаков В.В., Караваева Т.М. Влияние аэрозолей алкамона на организм птицы / А.П. Березнев, В.В. Ермаков,                  Т.М. Караваева // Влажная и аэрозольная дезинфекция в ветеринарии. – 1988. – С. 77–82</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Боева И.А. Влияние модифицированной фенолформальдегидными смолами древесины на микроклимат животноводческих помещений / И.А. Боева, Н.Н. Наплекова // Студенческая наука – сельскому хозяйству. – Новосибирск, 1989. – С. 58–63</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Бондаренко Т.В. Токсикологічна оцінка матеріалів для підлог тваринницьких приміщень // Тваринництво України. – 1998</w:t>
      </w:r>
      <w:r w:rsidRPr="00795FFD">
        <w:rPr>
          <w:sz w:val="28"/>
          <w:szCs w:val="28"/>
        </w:rPr>
        <w:t>.</w:t>
      </w:r>
      <w:r>
        <w:rPr>
          <w:sz w:val="28"/>
          <w:szCs w:val="28"/>
        </w:rPr>
        <w:t xml:space="preserve"> – № 1</w:t>
      </w:r>
      <w:r w:rsidRPr="00795FFD">
        <w:rPr>
          <w:sz w:val="28"/>
          <w:szCs w:val="28"/>
        </w:rPr>
        <w:t>.</w:t>
      </w:r>
      <w:r>
        <w:rPr>
          <w:sz w:val="28"/>
          <w:szCs w:val="28"/>
        </w:rPr>
        <w:t xml:space="preserve"> – С.21–22</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Бордунова О.Г. Вивчення особливостей механізму противірусної дії дезінфектанта “ВВ-1” для профілактики хвороби Марека курей: Автореферат дис. ... канд. вет. наук / ІЕКВМ УААН.– Харків, 1997. – 24 с.</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lastRenderedPageBreak/>
        <w:t>Бордунова О.Г. Поверхнево-активні речовини та їх застосування у ветеринарній медицині // Шляхи прискорення науково-технічного прогресу у птахівництві. – Суми: Козацький Вал, 1999. – С. 226–235</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Бордунова О.Г. Факторы, влияющие на проницаемость оболочек и скорлупы яиц кур при дезинфекции / О.Г. Бордунова, В.Д. Чиванов, А.Б.Байдевлятов // Ветеринария.– 1996. – № 10. – С. 40</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Бордунова О.Г.</w:t>
      </w:r>
      <w:r w:rsidRPr="00795FFD">
        <w:rPr>
          <w:noProof/>
          <w:sz w:val="28"/>
          <w:szCs w:val="28"/>
        </w:rPr>
        <w:t xml:space="preserve"> </w:t>
      </w:r>
      <w:r>
        <w:rPr>
          <w:noProof/>
          <w:sz w:val="28"/>
          <w:szCs w:val="28"/>
        </w:rPr>
        <w:t xml:space="preserve">Вивчення механізму дії нового дезінфектанту для промислового птахівництва “ВВ1” мас-спектрометричним методом </w:t>
      </w:r>
      <w:r w:rsidRPr="00795FFD">
        <w:rPr>
          <w:noProof/>
          <w:sz w:val="28"/>
          <w:szCs w:val="28"/>
        </w:rPr>
        <w:t xml:space="preserve">/ </w:t>
      </w:r>
      <w:r>
        <w:rPr>
          <w:noProof/>
          <w:sz w:val="28"/>
          <w:szCs w:val="28"/>
        </w:rPr>
        <w:t xml:space="preserve">  </w:t>
      </w:r>
      <w:r w:rsidRPr="00795FFD">
        <w:rPr>
          <w:noProof/>
          <w:sz w:val="28"/>
          <w:szCs w:val="28"/>
        </w:rPr>
        <w:t xml:space="preserve">О.Г. </w:t>
      </w:r>
      <w:r>
        <w:rPr>
          <w:noProof/>
          <w:sz w:val="28"/>
          <w:szCs w:val="28"/>
        </w:rPr>
        <w:t xml:space="preserve">Бордунова, </w:t>
      </w:r>
      <w:r w:rsidRPr="00795FFD">
        <w:rPr>
          <w:noProof/>
          <w:sz w:val="28"/>
          <w:szCs w:val="28"/>
        </w:rPr>
        <w:t xml:space="preserve">В.Д. </w:t>
      </w:r>
      <w:r>
        <w:rPr>
          <w:noProof/>
          <w:sz w:val="28"/>
          <w:szCs w:val="28"/>
        </w:rPr>
        <w:t xml:space="preserve">Чіванов, </w:t>
      </w:r>
      <w:r w:rsidRPr="00795FFD">
        <w:rPr>
          <w:noProof/>
          <w:sz w:val="28"/>
          <w:szCs w:val="28"/>
        </w:rPr>
        <w:t xml:space="preserve">А.Б. </w:t>
      </w:r>
      <w:r>
        <w:rPr>
          <w:noProof/>
          <w:sz w:val="28"/>
          <w:szCs w:val="28"/>
        </w:rPr>
        <w:t>Байдевлятов</w:t>
      </w:r>
      <w:r w:rsidRPr="00795FFD">
        <w:rPr>
          <w:noProof/>
          <w:sz w:val="28"/>
          <w:szCs w:val="28"/>
        </w:rPr>
        <w:t xml:space="preserve"> </w:t>
      </w:r>
      <w:r>
        <w:rPr>
          <w:noProof/>
          <w:sz w:val="28"/>
          <w:szCs w:val="28"/>
        </w:rPr>
        <w:t>// Вісник аграрної науки. – 1996. – №8. – С. 41</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Борисенко М. Розвиток свинарства у фермерських господарствах / М. Борисенко, Н. Опришко // Тваринництво Украни. – 2005. – №10. –     С. 4–5</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Бортников A.M. Влияние условий содержания на организм племенных бычков разных генотипов // Ветеринария. –</w:t>
      </w:r>
      <w:r>
        <w:rPr>
          <w:b/>
          <w:bCs/>
          <w:sz w:val="28"/>
          <w:szCs w:val="28"/>
        </w:rPr>
        <w:t xml:space="preserve"> </w:t>
      </w:r>
      <w:r>
        <w:rPr>
          <w:sz w:val="28"/>
          <w:szCs w:val="28"/>
        </w:rPr>
        <w:t>1996</w:t>
      </w:r>
      <w:r>
        <w:rPr>
          <w:b/>
          <w:bCs/>
          <w:sz w:val="28"/>
          <w:szCs w:val="28"/>
        </w:rPr>
        <w:t>. –</w:t>
      </w:r>
      <w:r>
        <w:rPr>
          <w:sz w:val="28"/>
          <w:szCs w:val="28"/>
        </w:rPr>
        <w:t xml:space="preserve"> № 8.–</w:t>
      </w:r>
      <w:r>
        <w:rPr>
          <w:b/>
          <w:bCs/>
          <w:sz w:val="28"/>
          <w:szCs w:val="28"/>
        </w:rPr>
        <w:t xml:space="preserve">      </w:t>
      </w:r>
      <w:r>
        <w:rPr>
          <w:sz w:val="28"/>
          <w:szCs w:val="28"/>
        </w:rPr>
        <w:t>С. 50–52</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Будин А.Я. Эксплуатация сооружений агропромышленного комплекса / А.Я. Будин, В.И. Топорков. – М.: Агропромиздат, 1991. – 494 с.</w:t>
      </w:r>
    </w:p>
    <w:p w:rsidR="003070C6" w:rsidRDefault="003070C6" w:rsidP="00C01F6E">
      <w:pPr>
        <w:pStyle w:val="FR10"/>
        <w:numPr>
          <w:ilvl w:val="0"/>
          <w:numId w:val="58"/>
        </w:numPr>
        <w:tabs>
          <w:tab w:val="clear" w:pos="720"/>
          <w:tab w:val="left" w:pos="0"/>
          <w:tab w:val="num" w:pos="1440"/>
        </w:tabs>
        <w:suppressAutoHyphens w:val="0"/>
        <w:autoSpaceDE/>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Будинки i споруди: Будівлі i споруди для тваринництва. </w:t>
      </w:r>
      <w:r>
        <w:rPr>
          <w:rFonts w:ascii="Times New Roman" w:hAnsi="Times New Roman" w:cs="Times New Roman"/>
          <w:sz w:val="28"/>
          <w:szCs w:val="28"/>
          <w:lang w:val="uk-UA"/>
        </w:rPr>
        <w:t xml:space="preserve">                </w:t>
      </w:r>
      <w:r>
        <w:rPr>
          <w:rFonts w:ascii="Times New Roman" w:hAnsi="Times New Roman" w:cs="Times New Roman"/>
          <w:sz w:val="28"/>
          <w:szCs w:val="28"/>
        </w:rPr>
        <w:t>ДБН В.2.2-1-95.– К.: Держкомбудування України, 1995.– 37 с.</w:t>
      </w:r>
    </w:p>
    <w:p w:rsidR="003070C6" w:rsidRDefault="003070C6" w:rsidP="00C01F6E">
      <w:pPr>
        <w:pStyle w:val="FR10"/>
        <w:numPr>
          <w:ilvl w:val="0"/>
          <w:numId w:val="58"/>
        </w:numPr>
        <w:tabs>
          <w:tab w:val="clear" w:pos="720"/>
          <w:tab w:val="left" w:pos="0"/>
          <w:tab w:val="num" w:pos="1440"/>
        </w:tabs>
        <w:suppressAutoHyphens w:val="0"/>
        <w:autoSpaceDE/>
        <w:spacing w:line="360" w:lineRule="auto"/>
        <w:jc w:val="both"/>
        <w:rPr>
          <w:rFonts w:ascii="Times New Roman" w:hAnsi="Times New Roman" w:cs="Times New Roman"/>
          <w:sz w:val="28"/>
          <w:szCs w:val="28"/>
        </w:rPr>
      </w:pPr>
      <w:r>
        <w:rPr>
          <w:rFonts w:ascii="Times New Roman" w:hAnsi="Times New Roman" w:cs="Times New Roman"/>
          <w:sz w:val="28"/>
          <w:szCs w:val="28"/>
        </w:rPr>
        <w:t>Будівельне матеріалознавство / П.В. Кривенко, К.К. Пушкарьова, В.Б. Барановський</w:t>
      </w:r>
      <w:r>
        <w:rPr>
          <w:rFonts w:ascii="Times New Roman" w:hAnsi="Times New Roman" w:cs="Times New Roman"/>
          <w:sz w:val="28"/>
          <w:szCs w:val="28"/>
          <w:lang w:val="uk-UA"/>
        </w:rPr>
        <w:t xml:space="preserve"> та ін</w:t>
      </w:r>
      <w:r>
        <w:rPr>
          <w:rFonts w:ascii="Times New Roman" w:hAnsi="Times New Roman" w:cs="Times New Roman"/>
          <w:sz w:val="28"/>
          <w:szCs w:val="28"/>
        </w:rPr>
        <w:t>. – К.: ТОВ УВПК</w:t>
      </w:r>
      <w:r>
        <w:rPr>
          <w:rFonts w:ascii="Times New Roman" w:hAnsi="Times New Roman" w:cs="Times New Roman"/>
          <w:noProof/>
          <w:sz w:val="28"/>
          <w:szCs w:val="28"/>
        </w:rPr>
        <w:t>“Екс Об”, 2004 – 704 с.</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t>Василенко Д.Я. Свиноводства и технология производства свинины / Д.Я. Василенко, Е.Й. Меленчук. – К.: Высшая школа, 1988. – 271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Вахненко П.Ф. Реконструкція будівель i споруд агропромислового комплексу: Навчальний посібник. – К.: Урожай, 1994. – 296 с.</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Виевский А.Н. Механизмы биологического влияния катионовых поверхностно-активных веществ. – М.: Наука, 1991. – 250с.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Високос М.П. Практикум для лабораторно-практичних занять з гігієни тварин / М.П. Високос, М.В. Чорний, М.О. Захаренко. – Харків: Еспада, 2003.– 218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lastRenderedPageBreak/>
        <w:t>. Відомчі норми технологічного проектування: Свинарські підприємства / ВНТП-АПК-02.05. – К., 2005. – 60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noProof/>
          <w:sz w:val="28"/>
          <w:szCs w:val="28"/>
        </w:rPr>
        <w:t>Влияние синтетических ПАВ на Staphylococcus albus /                   Э.Р. Сафарова, С.С. Бакшеева, В.В. Егоров</w:t>
      </w:r>
      <w:r>
        <w:rPr>
          <w:b/>
          <w:bCs/>
          <w:noProof/>
          <w:sz w:val="28"/>
          <w:szCs w:val="28"/>
        </w:rPr>
        <w:t>,</w:t>
      </w:r>
      <w:r>
        <w:rPr>
          <w:noProof/>
          <w:sz w:val="28"/>
          <w:szCs w:val="28"/>
        </w:rPr>
        <w:t xml:space="preserve"> В.А. Бурлаков // Вопросы физ.-хим.биологии в ветеринарии. – М., 1997. – С. 54–57</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Войтенко С. Імунологічна характеристика миргородської породи свиней // Тваринництво України. – 2005. – №12. – С. 19–24</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Волков Г.К. Гигиена и ветеринарная санитария в промышленном животноводстве. – М.: Колос, 1982. – 414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Волков Г.К. Гигиена крупного рогатого скота на промышленных фермах. – М.: Россельхозиздат, 1987. – 316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Волков Г.К. Обеспечение  ветеринарной и экологической безопасности строящихся и эксплуатируемых животноводческих ферм // Сб. науч. тр. ВНИИВСГЭ. – М., 1992. – 92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Волощук В. Розвиток шлунково-кишкового тракту молодняку свиней за різних умов утримання // Тваринництво України. – 2005.– №3. – С. 16–18</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Волощук В. Виробництво свинини в Данії / В. Волощук,                  С. Майструк, О. Максименко // Тваринництво України. – 2003. – №10. –      С. 9–10</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noProof/>
          <w:sz w:val="28"/>
          <w:szCs w:val="28"/>
        </w:rPr>
        <w:t>Высокоеффективное средство для дезинфекции яиц /                       А. Байдевлятов, О. Бордунова, Ю. Байдевлятов, Б. Бессарабов // Птицеводство. – 1996. – С. 26</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Гегамен Н.С. Эффективное производство свинины на предприятиях промышленного типа / Н.С. Гегамен, Е.А. Текучин, В.В. Власов // Зоотехния. – 2004. – №12. – С. 21–22</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Гайовий В. Поліпшення умов утримання бугаїв // Тваринництво України.-1993. – № 2. –</w:t>
      </w:r>
      <w:r w:rsidRPr="00B27985">
        <w:rPr>
          <w:sz w:val="28"/>
          <w:szCs w:val="28"/>
        </w:rPr>
        <w:t xml:space="preserve"> С. </w:t>
      </w:r>
      <w:r>
        <w:rPr>
          <w:sz w:val="28"/>
          <w:szCs w:val="28"/>
        </w:rPr>
        <w:t>8</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t>Герасімов В.І. Свинарство і технологія виробництва свинини /      В.І. Герасімов, В.П. Рибалко. – К.: Урожай, 1996. – 352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 xml:space="preserve">Гирина В.П. Зоогигиеническая оценка микроклиматического режима телятников // Проблемы интенсификации животноводства в зоне </w:t>
      </w:r>
      <w:r>
        <w:rPr>
          <w:sz w:val="28"/>
          <w:szCs w:val="28"/>
        </w:rPr>
        <w:lastRenderedPageBreak/>
        <w:t>Южного Урала: Тр. науч. конф. Вып. №271/2 / Троицкий вет. институт. – Троицк, 1991. – С.6–11</w:t>
      </w:r>
    </w:p>
    <w:p w:rsidR="003070C6" w:rsidRDefault="003070C6" w:rsidP="00C01F6E">
      <w:pPr>
        <w:pStyle w:val="FR10"/>
        <w:numPr>
          <w:ilvl w:val="0"/>
          <w:numId w:val="58"/>
        </w:numPr>
        <w:tabs>
          <w:tab w:val="clear" w:pos="720"/>
          <w:tab w:val="left" w:pos="0"/>
          <w:tab w:val="num" w:pos="1440"/>
        </w:tabs>
        <w:suppressAutoHyphens w:val="0"/>
        <w:autoSpaceDE/>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Гігієна тварин / М.В. Демчук, М.В. Чорний, М.П. Високос,          Я.С. Павлюк. – К.: Урожай, 1996.– 384 с.</w:t>
      </w:r>
    </w:p>
    <w:p w:rsidR="003070C6" w:rsidRDefault="003070C6" w:rsidP="00C01F6E">
      <w:pPr>
        <w:pStyle w:val="FR10"/>
        <w:numPr>
          <w:ilvl w:val="0"/>
          <w:numId w:val="58"/>
        </w:numPr>
        <w:tabs>
          <w:tab w:val="clear" w:pos="720"/>
          <w:tab w:val="left" w:pos="0"/>
          <w:tab w:val="num" w:pos="1440"/>
        </w:tabs>
        <w:suppressAutoHyphens w:val="0"/>
        <w:autoSpaceDE/>
        <w:spacing w:line="360" w:lineRule="auto"/>
        <w:jc w:val="both"/>
        <w:rPr>
          <w:rFonts w:ascii="Times New Roman" w:hAnsi="Times New Roman" w:cs="Times New Roman"/>
          <w:sz w:val="28"/>
          <w:szCs w:val="28"/>
          <w:lang w:val="uk-UA"/>
        </w:rPr>
      </w:pPr>
      <w:r w:rsidRPr="00795FFD">
        <w:rPr>
          <w:rFonts w:ascii="Times New Roman" w:hAnsi="Times New Roman" w:cs="Times New Roman"/>
          <w:sz w:val="28"/>
          <w:szCs w:val="28"/>
          <w:lang w:val="uk-UA"/>
        </w:rPr>
        <w:t xml:space="preserve">Гігієна тварин / Демчук М.В., Чорний М.В., Захаренко М.О., Високос М.П. – Харків: Еспада, 2006.– </w:t>
      </w:r>
      <w:r>
        <w:rPr>
          <w:rFonts w:ascii="Times New Roman" w:hAnsi="Times New Roman" w:cs="Times New Roman"/>
          <w:sz w:val="28"/>
          <w:szCs w:val="28"/>
        </w:rPr>
        <w:t>520 с.</w:t>
      </w:r>
    </w:p>
    <w:p w:rsidR="003070C6" w:rsidRDefault="003070C6" w:rsidP="00C01F6E">
      <w:pPr>
        <w:pStyle w:val="FR10"/>
        <w:numPr>
          <w:ilvl w:val="0"/>
          <w:numId w:val="58"/>
        </w:numPr>
        <w:tabs>
          <w:tab w:val="clear" w:pos="720"/>
          <w:tab w:val="left" w:pos="0"/>
          <w:tab w:val="num" w:pos="144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Гігієна тварин: Практикум / М.В. Демчук, Й.В. Андрусишин,      Є.С. Гаврилець та ін.; За ред. М.В. Демчука. – К.: Сільгоспосвіта, 1994.– 328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Гликин С.М. Прогрессивные ограждающие конструкции промышленных зданий. – М.: Стройиздат, 1990. – 232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Гнатюк С. Крупнотоварне виробництво свинини // Тваринництво України. – 2005. – №2. – С. 2–4</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Голосов И.М. Гигиена содержания свиней на фермах и комплексах / И.М. Голосов, А.Ф. Кузнецов, Р.С. Гольдинштейн. – Л.: Колос, 1982.– 215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Голушко В.М. Повышение продуктивного действия комбикормов для свиней / В.М. Голушко, С.А. Линкевич, А.В. Полушуко // Зоотехния. – 2004.– №3. – С. 17–20</w:t>
      </w:r>
    </w:p>
    <w:p w:rsidR="003070C6" w:rsidRDefault="003070C6" w:rsidP="00C01F6E">
      <w:pPr>
        <w:pStyle w:val="FR10"/>
        <w:numPr>
          <w:ilvl w:val="0"/>
          <w:numId w:val="58"/>
        </w:numPr>
        <w:tabs>
          <w:tab w:val="clear" w:pos="720"/>
          <w:tab w:val="left" w:pos="0"/>
          <w:tab w:val="num" w:pos="144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Государственные строительные нормы Украины: Правила составления сметной документации и определения базисной и расчетной сметной стоимости строительства: ГСН IV-16-98. Ч. I, П / Государственный комитет строительства, архитектуры и жилищной политики Украины. – К., 1998. – 587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Дашевская Т.М. Результаты исследования легких карбамидных полимербетонов // Тр. Кубанского СХИ. Вып. 235. – Краснодар, 1983. – С. 75–80</w:t>
      </w:r>
    </w:p>
    <w:p w:rsidR="003070C6" w:rsidRDefault="003070C6" w:rsidP="00C01F6E">
      <w:pPr>
        <w:pStyle w:val="FR10"/>
        <w:numPr>
          <w:ilvl w:val="0"/>
          <w:numId w:val="58"/>
        </w:numPr>
        <w:tabs>
          <w:tab w:val="clear" w:pos="720"/>
          <w:tab w:val="left" w:pos="0"/>
          <w:tab w:val="num" w:pos="144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Дегтярьов М.О. Продуктивність та здоров’я корів у залежності від умов утримання // Проблеми зооінженерії та ветеринарної медицини: Наук.-теор. журн. Вип. 2(26) / ХЗВІ. – X., 1997. – С. 101–103</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lastRenderedPageBreak/>
        <w:t>Демчук М.В. Вимоги до розвитку зоогігієнічної науки в Україні на межі тисячоліть // Ветеринарна медицина України, 2003. – № 6. – С. 35–36</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t>Довгань М. Селекційні ознаки свиней великої білої породи в умовах Буковини // Тваринництво України. – 2004. – №10. – С. 22</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Драченко Б.Ф. Технология строительного производства /            Б.Ф. Драченко, Л.Г. Ерисова, П.Г. Горбенко. – М.: Агропромиздат, 1990. – 512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Драченко Б.Ф. Технологія зведення виробничих сільськогосподарських будинків i споруд: Навч. посібник для ВУ3ів за спец. "Промислове та цивільне будівництво" / Б.Ф. Драченко,              Ю.О. Шаленко, М.М. Соха. – К.: Вища школа, 1992. – 198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ДСТУ Б А. 1.1–5–94. Загальні фізико-технічні характеристики та експлуатаційні властивості будівельних матеріалів / Державний комітет України у справах містобудування i архітектури. – К., 1995. – 48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ДСТУ Б В. 2.7–18–95. Будівельні матеріали. Бетони легкі: Загальні технічні умови / Державний комітет України у справах містобудування i архітектури. – К., 1995. – 20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ДСТУ Б В. 2.7–38–95. Матеріали i вироби будівельної теплоізоляції: Методи випробувань / Державний комітет України у справах містобудування i архітектури. – К., 1995. – 65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noProof/>
          <w:sz w:val="28"/>
          <w:szCs w:val="28"/>
        </w:rPr>
        <w:t>Дудницкий И.А. Новое дезинфицирующее средство // Ветеринария. – 1998. – № 7. – С. 14–16</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Ерисова Л.Г. Технология строительства сельских производственных зданий: Справочник. – К.: Урожай, 1988. – 272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ЕРУ - 97. Единичные расценки Украины. Сборники 1–25. – Киев, 1997. – 25с.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Засуха Ю.В., Походня Т.С. Производство свинины в фермерских, крестьянских и приусадебных хозяйствах. – Белгород: Изд-во Белгородской ГСХА, 1999. – 192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Зайцев Ю.В. Строительные конструкции зданий и сооружений. - М.: Высшая школа, 1992. – 351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lastRenderedPageBreak/>
        <w:t>Збереженю новонароджених телят - постійну увагу</w:t>
      </w:r>
      <w:r w:rsidRPr="00795FFD">
        <w:rPr>
          <w:sz w:val="28"/>
          <w:szCs w:val="28"/>
        </w:rPr>
        <w:t xml:space="preserve"> / </w:t>
      </w:r>
      <w:r>
        <w:rPr>
          <w:sz w:val="28"/>
          <w:szCs w:val="28"/>
        </w:rPr>
        <w:t>В.І. Левченко, В.П. Заярнюк, В.М. Безух, В.І. Панченко // Аграрний Вісник. – 2001. – №4. – С. 13–15</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Зубець М.В. Довідник по м'ясному скотарству / М.В. Зубець,        О.Г. Тимченко, В.С. Козир. – К.: Урожай, 1994. – 205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Ивашура А.И. Гигиена производства молока. – Изд. 2-е., перераб. и доп. – М.: Госагропромиздат, 1989. – 273 с.</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Іваськевич І.О. Роль цементного каменю у дезинфекції і стерилізації приміщень // Будівництво України. – 2001. – № 2. – С. 30–34</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Камалов Р.А. Биостойкие полы для животноводческих помещений // Ветеринария. – 1997. – № 3. – С.48–50</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Карелин А.И. Роль зоогигиенической науки в эффективном ведении свиноводства // Ветеринария. – 1992. – № 2. – С.21–24</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Карелин А.И. Зоогигиенические основы проектирования, строительства и эксплуатации</w:t>
      </w:r>
      <w:r>
        <w:rPr>
          <w:b/>
          <w:bCs/>
          <w:sz w:val="28"/>
          <w:szCs w:val="28"/>
        </w:rPr>
        <w:t xml:space="preserve"> </w:t>
      </w:r>
      <w:r>
        <w:rPr>
          <w:sz w:val="28"/>
          <w:szCs w:val="28"/>
        </w:rPr>
        <w:t>животноводческих объектов /                   А.И. Карелин, Б.Л. Маравин. – М.: Россельхозиздат, 1987. – 371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Карташова А.Н. Влияние микроклимата на физиологическое состояние организма телят в условиях промышленного комплекса // Вопросы теории и практики ветеринарии и зоотехнии: Сб. науч. тр. Т. 29. – Минск: Ураджай, 1992. – С.93-95</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Кигун І. Імунодефіцити у тварин та їх профілактика / І. Кигун,       В. Ковальов // Тваринництво України. – 2001. – №4. – С. 18–19</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Ковалева Е.С. Санитарно-гигиенические исследования резинорегенераторных покрытий “Арман” в помещениях для крупного рогатого скота / Е.С. Ковалева, Т.Г. Аббасов, М.Ю. Кроль // Всерос. НИИ вет. санитарии, гигиены и экологии: Сб. науч. тр. Т. 96. – М., 1995. – С.36–45</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Козир В. Вплив мікроклімату на вирощування свиней // Тваринництво України. – 2006. – №5. – С. 9–10</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Козир В. Щодо концентрації розвитку тваринництва / В. Козир,     Г. Коровніков // Тваринництво України. – 2004. – №12. – С. 1–4</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lastRenderedPageBreak/>
        <w:t>Козир В. Щодо оптимізації існуючої структури племінного свинарства // Тваринництво України. – 2005. – № 3. – С. 7–12</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noProof/>
          <w:sz w:val="28"/>
          <w:szCs w:val="28"/>
        </w:rPr>
      </w:pPr>
      <w:r w:rsidRPr="00667BD4">
        <w:rPr>
          <w:noProof/>
          <w:sz w:val="28"/>
          <w:szCs w:val="28"/>
        </w:rPr>
        <w:t xml:space="preserve">Козьменко </w:t>
      </w:r>
      <w:r>
        <w:rPr>
          <w:noProof/>
          <w:sz w:val="28"/>
          <w:szCs w:val="28"/>
        </w:rPr>
        <w:t>В.В. Взаимосвязь между гематологическими показателями и продуктивностью свиней // Проблеми інженерії та ветеринарної медицини: Зб. наук. праць ХДЗВА. Вип. 3. – Харків, 1998. – С. 156–158</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Костюнина В.Ф. Зоогигиена с основами ветеринарии и санитарии. – М.: Агропромиздат, 1991. – 480 с.</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Кривенко П.В. Мінералогія цементного каменю та довговічність бетону // Вісник Акад. Буд. України. – 2001. – № 10. – С. 16–22</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sz w:val="28"/>
          <w:szCs w:val="28"/>
        </w:rPr>
      </w:pPr>
      <w:r>
        <w:rPr>
          <w:noProof/>
          <w:sz w:val="28"/>
          <w:szCs w:val="28"/>
        </w:rPr>
        <w:t>Кривенко П.В. Прогнозная оценка надежности и долговечности цементного камня // Строительные материалы и изделия. – 2003. – № 5. – С. 13–15</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t>Крятов О.В. Практикум із свинарнства і технологія виробництва свинини / О.В. Крятов, О.М. Царенко, Р.Є. Крятова.– Суми: Козацький вал, 1999. – 224с.</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t>КрятовО.В. Проблемы разработки и внедрения ресурсосберигающих технолгий производства свинины / О.В. Крятов, Р.Е. Крятова // Вісник аграрної науки Причорномор’я. Спец. Випуск 3 (17). – Миколаїв, 2002. – С. 334–339</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t>КрятовО.В. Впровадження ресурсозберігаючих технологій – головний чинник відродження галузі свинарства / О.В. Крятов,              Р.Є. Крятова// Вісник Сумського національного аграрного університету: Сер. “Тваринництво”. Спец. вип. – Суми, 2001. – С. 241–248</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Кузнецов А.Ф. Современное представление о гигиено-экологических факторах в ветеринарии // Материалы Всерос. науч.-произв. конф. – Чебоксары, 1994. – С. 22–25</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Кузнецов А.Ф. Гигиена сельскохозяйственных животных: В 2 кн. Кн. 1 / А.Ф. Кузнецов, М.В. Демчук. – М.: Агропромиздат, 1991. – 192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Кузнецов А.Ф. Гигиена сельскохозяйственных животных: В 2 кн. Кн. 2 / А.Ф. Кузнецов, М.В. Демчук. – М.: Агропромиздат, 1992. – 398 с.</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rPr>
          <w:sz w:val="28"/>
          <w:szCs w:val="28"/>
        </w:rPr>
      </w:pPr>
      <w:r>
        <w:rPr>
          <w:sz w:val="28"/>
          <w:szCs w:val="28"/>
        </w:rPr>
        <w:lastRenderedPageBreak/>
        <w:t>Кузнецова Н.М. Метод ускоренного контроля качества дезинфекции. – М: Агропромиздат, 1987. – 3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Лавренов С.М. Приемы оптимизации микроклимата телятников / С.М. Лавренов, А.П. Круглова // Ветеринария.- 1998. – № 5. – С. 49–51</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Леткевич И.Ф. Контроль и методы определения микроклимата в животноводческих помещениях / И.Ф. Леткевич, Т.В. Бондаренко. – Сумы: МГИПП "Мрия", 1991. – 51 с.</w:t>
      </w:r>
    </w:p>
    <w:p w:rsidR="003070C6" w:rsidRDefault="003070C6" w:rsidP="00C01F6E">
      <w:pPr>
        <w:numPr>
          <w:ilvl w:val="0"/>
          <w:numId w:val="58"/>
        </w:numPr>
        <w:tabs>
          <w:tab w:val="clear" w:pos="720"/>
          <w:tab w:val="left" w:pos="0"/>
          <w:tab w:val="left" w:pos="540"/>
          <w:tab w:val="num" w:pos="1440"/>
        </w:tabs>
        <w:suppressAutoHyphens w:val="0"/>
        <w:spacing w:line="360" w:lineRule="auto"/>
        <w:jc w:val="both"/>
        <w:rPr>
          <w:sz w:val="28"/>
          <w:szCs w:val="28"/>
        </w:rPr>
      </w:pPr>
      <w:r>
        <w:rPr>
          <w:sz w:val="28"/>
          <w:szCs w:val="28"/>
        </w:rPr>
        <w:t>Леткевич И.Ф. Методика проведения технологической и зоогигиенической оценки различных типов полов в помещениях для крупного рогатого скота / И.Ф. Леткевич, Т.В. Бондаренко,                   С.И. Плященко. – Сумы, 1994. – 5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Леткевич И.Ф. Рекомендации по устройству сборных полов с применением полимерных материалов в животноводческих зданиях / И.Ф. Леткевич, С.И. Плященко. – Минск: Ураджай, 1992. – 15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Леткевич І.Ф. Використання i гігіенічна оцінка збірних підлог із полімерних матеріалів у приміщеннях для утримання корів // Вісник Сумського держ. аграр.. ун-ту. Сер. "Тваринництво".Вип. 3. – Суми, 1999. – 44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Леткевич І.Ф. Розробка та гігієнічна оцінка полімерних, монолітних, збірних підлог i решіток у тваринницьких приміщеннях // Науковий вісник Національного аграр. ун-ту. – К.,</w:t>
      </w:r>
      <w:r>
        <w:rPr>
          <w:b/>
          <w:bCs/>
          <w:sz w:val="28"/>
          <w:szCs w:val="28"/>
        </w:rPr>
        <w:t xml:space="preserve"> </w:t>
      </w:r>
      <w:r>
        <w:rPr>
          <w:sz w:val="28"/>
          <w:szCs w:val="28"/>
        </w:rPr>
        <w:t>1998.–</w:t>
      </w:r>
      <w:r>
        <w:rPr>
          <w:b/>
          <w:bCs/>
          <w:sz w:val="28"/>
          <w:szCs w:val="28"/>
        </w:rPr>
        <w:t xml:space="preserve"> </w:t>
      </w:r>
      <w:r>
        <w:rPr>
          <w:sz w:val="28"/>
          <w:szCs w:val="28"/>
        </w:rPr>
        <w:t>С. 81–83</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Лимаренко А.А. Гигиеническое обоснование устройства различных конструкций полов из полимерных материалов в помещениях для свиней и коров // Зоогигиенические исследования полимерных строительных материалов // Кубанский сельхоз. ин-т: Сб. тр. Вып. 235 (263). – Краснодар, 1983. – 42 с.</w:t>
      </w:r>
    </w:p>
    <w:p w:rsidR="003070C6" w:rsidRDefault="003070C6" w:rsidP="00C01F6E">
      <w:pPr>
        <w:numPr>
          <w:ilvl w:val="0"/>
          <w:numId w:val="58"/>
        </w:numPr>
        <w:tabs>
          <w:tab w:val="clear" w:pos="720"/>
          <w:tab w:val="left" w:pos="0"/>
          <w:tab w:val="left" w:pos="180"/>
          <w:tab w:val="num" w:pos="1440"/>
        </w:tabs>
        <w:suppressAutoHyphens w:val="0"/>
        <w:spacing w:line="360" w:lineRule="auto"/>
        <w:jc w:val="both"/>
        <w:rPr>
          <w:noProof/>
          <w:sz w:val="28"/>
          <w:szCs w:val="28"/>
        </w:rPr>
      </w:pPr>
      <w:r>
        <w:rPr>
          <w:sz w:val="28"/>
          <w:szCs w:val="28"/>
        </w:rPr>
        <w:t>Лимаренко А.А. Полы из легких полимербетонов в свинарниках-маточниках / А.А. Лимаренко, Н.Н. Бондаренко, А.В. Сергиенко //Кубанский аграр. ун-т: Сб. тр. Вып.324. – Краснодар, 1992. – С. 48–54</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outlineLvl w:val="0"/>
        <w:rPr>
          <w:sz w:val="28"/>
          <w:szCs w:val="28"/>
        </w:rPr>
      </w:pPr>
      <w:r>
        <w:rPr>
          <w:noProof/>
          <w:sz w:val="28"/>
          <w:szCs w:val="28"/>
        </w:rPr>
        <w:t>Лыков А.В. Теория сушки. – М.: Энергия, 1968. – 470с.</w:t>
      </w:r>
    </w:p>
    <w:p w:rsidR="003070C6" w:rsidRDefault="003070C6" w:rsidP="00C01F6E">
      <w:pPr>
        <w:numPr>
          <w:ilvl w:val="0"/>
          <w:numId w:val="58"/>
        </w:numPr>
        <w:tabs>
          <w:tab w:val="clear" w:pos="720"/>
          <w:tab w:val="left" w:pos="0"/>
          <w:tab w:val="left" w:pos="540"/>
          <w:tab w:val="num" w:pos="1440"/>
        </w:tabs>
        <w:suppressAutoHyphens w:val="0"/>
        <w:overflowPunct w:val="0"/>
        <w:autoSpaceDE w:val="0"/>
        <w:autoSpaceDN w:val="0"/>
        <w:adjustRightInd w:val="0"/>
        <w:spacing w:line="360" w:lineRule="auto"/>
        <w:jc w:val="both"/>
        <w:textAlignment w:val="baseline"/>
        <w:rPr>
          <w:noProof/>
          <w:sz w:val="28"/>
          <w:szCs w:val="28"/>
        </w:rPr>
      </w:pPr>
      <w:r w:rsidRPr="004740CD">
        <w:rPr>
          <w:noProof/>
          <w:sz w:val="28"/>
          <w:szCs w:val="28"/>
        </w:rPr>
        <w:lastRenderedPageBreak/>
        <w:t xml:space="preserve">Лясота В. </w:t>
      </w:r>
      <w:r>
        <w:rPr>
          <w:noProof/>
          <w:sz w:val="28"/>
          <w:szCs w:val="28"/>
        </w:rPr>
        <w:t>Резерви підвищення збереженості та енергії росту молодняку свиней // Тваринництво України. – 2005. -№6. – С. 22–25</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t>Лясота В.П. Стан природної резистентності свиней при різних технологіях вирощування // Сільський господар. – 2002. – № 7–8. – С. 16–18</w:t>
      </w:r>
    </w:p>
    <w:p w:rsidR="003070C6" w:rsidRDefault="003070C6" w:rsidP="00C01F6E">
      <w:pPr>
        <w:numPr>
          <w:ilvl w:val="0"/>
          <w:numId w:val="58"/>
        </w:numPr>
        <w:tabs>
          <w:tab w:val="clear" w:pos="720"/>
          <w:tab w:val="left" w:pos="0"/>
          <w:tab w:val="num" w:pos="144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t>Максименко О. Ріст ремонтного молодняку // Тваринництво України. – 2005. – №2. – С. 4–7</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Марков Ю.М. Методические рекомендации по зоогигиеническому нормированию, интегральной оценке и расчетам технологических режимов обеспечения микроклимата производственных зданий в промышленном животноводстве. – X., 1983. – 40 с.</w:t>
      </w:r>
    </w:p>
    <w:p w:rsidR="003070C6" w:rsidRDefault="003070C6" w:rsidP="00C01F6E">
      <w:pPr>
        <w:numPr>
          <w:ilvl w:val="0"/>
          <w:numId w:val="58"/>
        </w:numPr>
        <w:tabs>
          <w:tab w:val="clear" w:pos="720"/>
          <w:tab w:val="left" w:pos="0"/>
          <w:tab w:val="num" w:pos="1440"/>
        </w:tabs>
        <w:suppressAutoHyphens w:val="0"/>
        <w:spacing w:line="360" w:lineRule="auto"/>
        <w:jc w:val="both"/>
        <w:rPr>
          <w:sz w:val="28"/>
          <w:szCs w:val="28"/>
        </w:rPr>
      </w:pPr>
      <w:r>
        <w:rPr>
          <w:sz w:val="28"/>
          <w:szCs w:val="28"/>
        </w:rPr>
        <w:t>Марков Ю.М. Зоогигиеническая оценка и нормирование теплотехнических качеств ограждающих конструкций животноводческих зданий / Ю.М. Марков, В.А. Свириденко // Тезисы докл. Всесоюз. координационного совещания "Итоги научно-исследовательских работ по зоогигиене за 1986–1990 и задачи НИР на период 1991-1995 годов". Ч.1. – Львов, 1990. – С.117</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Майстрюк С. Технологія вирощування поросят до чотиримісячного віку // Тваринництво України. – 2005. – №9. – С. 9–11</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Месель-Веселяк В. Криза у тваринництві і шляхи виходу з неї // Тваринництво України. – 1997. – № 10. – С.12–14</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Методические указания по определению потребности в материалах, конструкциях и деталях в составе проектной документации на строительство / НИИЭС, Госстрой СССР. – М., 1981. – 124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Методические указания по санитарно-гигиенической и токсикологической оценке полимерных материалов, предназначенных для применения в строительстве животноводческих зданий /                  Т.Г. Аббасов, Г.К. Волков, С.И. Плященко, И.Ф. Леткевич. – М.: ВАСХНИЛ, 1985. – 39 с.</w:t>
      </w:r>
    </w:p>
    <w:p w:rsidR="003070C6" w:rsidRDefault="003070C6" w:rsidP="00C01F6E">
      <w:pPr>
        <w:numPr>
          <w:ilvl w:val="0"/>
          <w:numId w:val="58"/>
        </w:numPr>
        <w:tabs>
          <w:tab w:val="left" w:pos="0"/>
        </w:tabs>
        <w:suppressAutoHyphens w:val="0"/>
        <w:spacing w:line="360" w:lineRule="auto"/>
        <w:jc w:val="both"/>
        <w:rPr>
          <w:sz w:val="28"/>
          <w:szCs w:val="28"/>
        </w:rPr>
      </w:pPr>
      <w:r>
        <w:rPr>
          <w:rFonts w:ascii="Times New Roman CYR" w:hAnsi="Times New Roman CYR" w:cs="Times New Roman CYR"/>
          <w:sz w:val="28"/>
          <w:szCs w:val="28"/>
        </w:rPr>
        <w:t xml:space="preserve">Методичні рекомендації по технології улаштування нових конструкцій підлог на основі відходів промислових підприємств у </w:t>
      </w:r>
      <w:r>
        <w:rPr>
          <w:rFonts w:ascii="Times New Roman CYR" w:hAnsi="Times New Roman CYR" w:cs="Times New Roman CYR"/>
          <w:sz w:val="28"/>
          <w:szCs w:val="28"/>
        </w:rPr>
        <w:lastRenderedPageBreak/>
        <w:t>приміщеннях для великої рогатої худоби: Методичні вказівки /              І.Ф. Леткевич, Т.В. Бондаренко, І.М. Уханова, І.В. Косенко. – Лебедин, 1999. – 14 с.</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t>Міланко Г.О. Вивчення шляхів поширення збудників респіраторних хвороб свиней // Вісник Сумського національного аграрного університету: Сер. “Ветеринарна медицина”. Вип. 9. – Суми, 2003. – С. 73–76</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t>Міланко Г.О. Методи діагностики пневмоній свиней асоційованої етілогогії // Вісник Сумського національного аграрного університету: Сер. “Ветеринарна медицина”. Вип. 7.– Суми, 2003.– С. 61–63</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sz w:val="28"/>
          <w:szCs w:val="28"/>
        </w:rPr>
      </w:pPr>
      <w:r>
        <w:rPr>
          <w:noProof/>
          <w:sz w:val="28"/>
          <w:szCs w:val="28"/>
        </w:rPr>
        <w:t>Міланко О.О. Удосконалення дезінфекційних заходів в птахівничих господарствах при змішаних бактеріальних інфекціях: Автореферат дис. ...канд.вет.наук / ХЗВІ. – Харків, 1996. – 22с.</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outlineLvl w:val="0"/>
        <w:rPr>
          <w:sz w:val="28"/>
          <w:szCs w:val="28"/>
        </w:rPr>
      </w:pPr>
      <w:r>
        <w:rPr>
          <w:noProof/>
          <w:sz w:val="28"/>
          <w:szCs w:val="28"/>
        </w:rPr>
        <w:t>Модель деструкции композитных материалов. Метод прогнозирования долговечности / Е.В. Королев, А.П. Прошин,            А.М. Данилов и др. // Структура, свойства и состав бетона: Матер. II научно-практического семинара. 10–11 сентября, 2002. – Ровно, 2002. – С. 78–84</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Мохов Б.П. Эколого-генетическая оценка системы животноводства / Б.П. Мохов, В.Ф. Красота // Зоотехния. – 1998. – № 1. – С. 20–22</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Мырзабеков Ж.Б. Контроль за состоянием микроклимата в животноводческих помещениях: Рекомендации / Ж.Б. Мырзабеков,     И.И. Буславский. – Алма-Ата, 1991. – 51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Мырзабеков Ж.Б. Влияние ограждающих конструкций на состояние микроклимата и естественную резистентность организма коров /         Ж.Б. Мырзабеков, П.Ш. Ибрагимов // Проблемы научного обеспечения повышения эффективности с.-х. производства. Ч.1. – Бишкек, 1992. – С. 66–67</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Нагорний М.В. Енегрозберігаючі стінові конструкції із промислових відходів та місцевих матеріалів // Вісник Сумського держ. аграр. ун-ту. Вип. 1. – Суми, 1997. – 85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lastRenderedPageBreak/>
        <w:t>Никитин И.Н. Организация и экономика ветеринарного дела: Учебник для студентов вузов / И.Н. Никитин, В.Ф. Воскобойников. – Изд. 4-е, перераб. и доп. – М.: ВЛАДОС, 1999. – С. 249–251</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Николаенко В.П. Высокоефективное антисептическое средство бактерицид для птицеводства // Био. – 2002. – № 15.– С. 15–20</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Новое дезинфицирующее средство селодез / П.И. Лопарев,         А.И. Седельников, А.М. Смирнов и др. // Ветеринария. – 1996. – № 11. – С. 45–47</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Нормы радиационной безопасности НРБ-76/87. – М.: Энергоатомиздат, 1988. – 90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Онегов А.П. Справочник по гигиене сельскохозяйственных животных / А.П. Онегов, Ю.И. Дударев, М.А. Хабибулов. – М.: Россельхозиздат, 1984. – 303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Палагута А. Шляхи підвищення ведення галузі свинарства // Тваринництво України. – 2005. – №10. – С. 9–11</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Пацюк М.В. Вплив мікроклімату на фізіологічний стан та продуктивність тварин / М.В. Пацюк, М.І. Захарченко // Ветеринарна медицина України. – 1998. – №2. – С. 46</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Пентилюк.С.І. Сучасні кормові препарати біоактивних речовин // Україна. Комбікорми 2004: Збірка доповідей ІІ Міжнародної конференції. – Київ: Поліграфіка, 2004. – С. 52-54</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Першин Г.Н. Химиотерапия вирусных инфекций / Г.Н. Першин, Н.С. Богданова. – М.: Медицина, 1973. – 144с.</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Петерс Т.К. Физическая структура портландцементного теста //Химия цементов / Под ред. Тейлора Х.Ф. У: Пер. с англ. – М., 1962. – С. 155–164</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Петруша Е.З. Ефективні елементи технології утримання молочних корів // Тваринництво України. – 1998. – № 1. – С.6–8</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Пічка О.В. Випробування та зоотехнічна оцінка підлоги з різним покриттям при вирощуванні племінних свинок: Автореф. дис. ...канд с.-г. наук: 06.02.04 / Ін-т тваринництва УААН. – Х., 2001. – 17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lastRenderedPageBreak/>
        <w:t>Плященко С.И. Полы в животноводческих зданиях /                      С.И. Плященко, И.Ф. Леткевич, В.Ф. Жигалкович. – Минск: Ураджай, 1992. – 184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Плященко С.И. Воздействие стрессового фактора на здоровье и продуктивность животных.: Обзор. информация / С.И. Плященко,         Б.Т. Сидоров; БелНИИНТИ. – Минск, 1981. – 43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Плященко С.И. Микроклимат и продуктивность животных /         С.И. Плященко, Н.И. Хохлова. – М.: Колос, 1978. – 208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Полимербетонная смесь: А. с.</w:t>
      </w:r>
      <w:r>
        <w:rPr>
          <w:b/>
          <w:bCs/>
          <w:sz w:val="28"/>
          <w:szCs w:val="28"/>
        </w:rPr>
        <w:t xml:space="preserve"> </w:t>
      </w:r>
      <w:r>
        <w:rPr>
          <w:sz w:val="28"/>
          <w:szCs w:val="28"/>
        </w:rPr>
        <w:t>СССР</w:t>
      </w:r>
      <w:r>
        <w:rPr>
          <w:b/>
          <w:bCs/>
          <w:sz w:val="28"/>
          <w:szCs w:val="28"/>
        </w:rPr>
        <w:t xml:space="preserve">, </w:t>
      </w:r>
      <w:r>
        <w:rPr>
          <w:sz w:val="28"/>
          <w:szCs w:val="28"/>
        </w:rPr>
        <w:t>С04 ПКЛ В 25 ПГР 02 /      В.И. Кацюба. – №435208 ; Заявл. 12.09.1974</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Полимербетоны на основе водорастворимых карбамидных смол / Мастики, полимербетоны и полимерсиликаты / В.В. Патуроев,              И.Е. Путляев, В.И. Кацюба. – М.: Госстройиздат, 1975. – С. 155</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sz w:val="28"/>
          <w:szCs w:val="28"/>
        </w:rPr>
        <w:t>Польовий Л.В. Зоогігієнічне обгрунтування проектно-технологічних рішень вдосконалення енергоощадних технологій відгодівлі молодняка великої рогатої худоби: Автореф. дис... д-ра с.-г. наук: 16.00.08; 06.00.16 / Львівська акад. вет. мед. – Львів, 1997. – 43 с.</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Полякова С.П. Дезинфицирующие средства для хлебопекарных предприятий // Хлебопечение России. – 2001. – № 5. – С. 12–13</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Пономаренко Н.И. Износостойкая защита конструкций: Справочник. –К.: Будивельник, 1986. – 136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Попека Н.Н. Зоогигиеническое обоснование использования полов с полимерным покрытием в помещениях для быков-производителей на госплемпредприятиях: Автореф. дис ...канд. с-х. наук: 06.00.08 / БелНИИ животноводства. – Жодино, 1988. – 24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Правила складання кошторисної документації i визначення базисної та розрахункової кошторисної вартості будівництва. ДБН IY-16-98. Ч.</w:t>
      </w:r>
      <w:r w:rsidRPr="00795FFD">
        <w:rPr>
          <w:sz w:val="28"/>
          <w:szCs w:val="28"/>
        </w:rPr>
        <w:t xml:space="preserve"> </w:t>
      </w:r>
      <w:r>
        <w:rPr>
          <w:sz w:val="28"/>
          <w:szCs w:val="28"/>
        </w:rPr>
        <w:t>1</w:t>
      </w:r>
      <w:r w:rsidRPr="00795FFD">
        <w:rPr>
          <w:sz w:val="28"/>
          <w:szCs w:val="28"/>
        </w:rPr>
        <w:t xml:space="preserve"> / </w:t>
      </w:r>
      <w:r>
        <w:rPr>
          <w:sz w:val="28"/>
          <w:szCs w:val="28"/>
        </w:rPr>
        <w:t>Державний комітет будівництва, архітектури та житлової політики України. – К., 1095. – 94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 xml:space="preserve">Практикум з ветеринарно-санітарної експертизи з основами технології та стандартизації продуктів тваринництва і рослинництва /   </w:t>
      </w:r>
      <w:r>
        <w:rPr>
          <w:sz w:val="28"/>
          <w:szCs w:val="28"/>
        </w:rPr>
        <w:lastRenderedPageBreak/>
        <w:t>В.І. Хоменко, П.В.Микитюк, Р.Й. Кравців та ін. – Київ: “Ветінформ”, 1998. – С.133-169</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sz w:val="28"/>
          <w:szCs w:val="28"/>
        </w:rPr>
      </w:pPr>
      <w:r>
        <w:rPr>
          <w:noProof/>
          <w:sz w:val="28"/>
          <w:szCs w:val="28"/>
        </w:rPr>
        <w:t>Препарат для дезинфекции яиц / А. Байдевлятов, А. Белоус,             В. Санталов и др. // Птицеводство. – 1991. – № 9. – С. 5</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Притула</w:t>
      </w:r>
      <w:r>
        <w:rPr>
          <w:b/>
          <w:bCs/>
          <w:sz w:val="28"/>
          <w:szCs w:val="28"/>
        </w:rPr>
        <w:t xml:space="preserve"> </w:t>
      </w:r>
      <w:r>
        <w:rPr>
          <w:sz w:val="28"/>
          <w:szCs w:val="28"/>
        </w:rPr>
        <w:t>А.С. Санитарно-гигиенические требования к полам из полимерных материалов различной твердости // ВНИИветсанитарии; Сб. тр. Т. 61. – М., 1979. – С. 25–29</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Пурыскина А.А. Взаимосвязь между температурой воздуха, конструкции полов и тела свиней // Зоогигиенические исследования полимерных строительных материалов / Кубанский с.-х. ин-т.: Сб. тр.    № 168 (196). – Краснодар, 1978. – С. 34–50</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Ратинов В.Б. Добавки в бетон / В.Б. Ратинов, Т.И. Розенберг. – М.: Стройиздат, 1989. –186 с.</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Ратинов В.Б. Исследование кинетики кристаллизации гидросульфоалюмината кальция / В.Б. Ратинов, Т.И. Розенберг,           Н.М. Рубинина // ДАН СССР. Сб. трудов. Т. 145. № 5. – М., 1962. – С. 1089–1091</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sz w:val="28"/>
          <w:szCs w:val="28"/>
        </w:rPr>
        <w:t>Ресурсні елементні корисні норми на будівельні роботи.Оздоблювальні роботи: ДБНД 22-15-99.</w:t>
      </w:r>
      <w:r w:rsidRPr="00FE2FDD">
        <w:rPr>
          <w:sz w:val="28"/>
          <w:szCs w:val="28"/>
        </w:rPr>
        <w:t xml:space="preserve"> Зб</w:t>
      </w:r>
      <w:r>
        <w:rPr>
          <w:sz w:val="28"/>
          <w:szCs w:val="28"/>
        </w:rPr>
        <w:t>і</w:t>
      </w:r>
      <w:r w:rsidRPr="00FE2FDD">
        <w:rPr>
          <w:sz w:val="28"/>
          <w:szCs w:val="28"/>
        </w:rPr>
        <w:t>рник 15</w:t>
      </w:r>
      <w:r>
        <w:rPr>
          <w:sz w:val="28"/>
          <w:szCs w:val="28"/>
        </w:rPr>
        <w:t xml:space="preserve"> </w:t>
      </w:r>
      <w:r w:rsidRPr="00FE2FDD">
        <w:rPr>
          <w:sz w:val="28"/>
          <w:szCs w:val="28"/>
        </w:rPr>
        <w:t xml:space="preserve">/ </w:t>
      </w:r>
      <w:r>
        <w:rPr>
          <w:sz w:val="28"/>
          <w:szCs w:val="28"/>
        </w:rPr>
        <w:t>Державний комітет будівництва, архітектури та житлової політики України. – К., 2000. – С. 100</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Рогинская Е.Л. Биоцидные добавки – одно из средств повышения коррозионной стойкости бетона. – М.: Госстрой СССР, 1986. – С. 97–103</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Родин В.И. Влияние неблагоприятных факторов на организм животных при интенсивной технологи содержания // Ветеринария. – 1986. – № 3. – С.18–19</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Розенберг Т.И. Методика определения коэффициентов активности и растворимости гипса в растворах, пересыщенных собственным ионам и содержащих ионы посторонних электролитов / Т.И. Розенберг,              В.Б. Ратинов // ВНИИЖелезобетон: Сб. тр. № 1. – М., 1957. – С. 36–48</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lastRenderedPageBreak/>
        <w:t>Рубан Ю. Д. Государство и технологии производства в животноводстве. – К.: Аграрная наука, 2003. – 407с.</w:t>
      </w:r>
    </w:p>
    <w:p w:rsidR="003070C6" w:rsidRDefault="003070C6" w:rsidP="00C01F6E">
      <w:pPr>
        <w:numPr>
          <w:ilvl w:val="0"/>
          <w:numId w:val="58"/>
        </w:numPr>
        <w:tabs>
          <w:tab w:val="left" w:pos="0"/>
        </w:tabs>
        <w:suppressAutoHyphens w:val="0"/>
        <w:spacing w:line="360" w:lineRule="auto"/>
        <w:jc w:val="both"/>
        <w:rPr>
          <w:noProof/>
          <w:sz w:val="28"/>
          <w:szCs w:val="28"/>
        </w:rPr>
      </w:pPr>
      <w:r>
        <w:rPr>
          <w:sz w:val="28"/>
          <w:szCs w:val="28"/>
        </w:rPr>
        <w:t>Рязанцев В.П. Материалы и конструкции для строительства ферм изготовленные с применением местного сырья и отходов // Агропромышленное производство: опыт, проблемы, тенденции развития: Обзорная информация / ВНИИТЭИагропром. – М.: ВНИИТЭИагропром, 1992. – 38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Симарев Ю. Влияние окружающей среды на физиологическое состояние свиней // Свиноводство. – 1999. – № 4. – С. 23–26</w:t>
      </w:r>
    </w:p>
    <w:p w:rsidR="003070C6" w:rsidRDefault="003070C6" w:rsidP="00C01F6E">
      <w:pPr>
        <w:numPr>
          <w:ilvl w:val="0"/>
          <w:numId w:val="58"/>
        </w:numPr>
        <w:tabs>
          <w:tab w:val="left" w:pos="0"/>
        </w:tabs>
        <w:suppressAutoHyphens w:val="0"/>
        <w:spacing w:line="360" w:lineRule="auto"/>
        <w:jc w:val="both"/>
        <w:rPr>
          <w:sz w:val="28"/>
          <w:szCs w:val="28"/>
        </w:rPr>
      </w:pPr>
      <w:r>
        <w:rPr>
          <w:noProof/>
          <w:sz w:val="28"/>
          <w:szCs w:val="28"/>
        </w:rPr>
        <w:t>Симецкий М.А. Научные достижения и перспективы применения аэрозольных форм химических и биологических препаратов в ветеринарии / М.А. Симецкий, Ю.И. Боченин // Состояние, проблемы и перспективы развития ветеринарной науки России. – М., 1999. – С. 66–68</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Синицын И.С. Содержание свиней на асфальтовых полах // Свиноводство. – 1973. – № 3. – С. 22–23</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Синкевич П.Н. Оценка эффективности сельскохозяйственного производства // Техника в сельском хозяйстве. – 1992. – № 1. – С. 16</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Скляр O.I. Зоогігієнічна оцінка полімерних підлог для свинарських приміщень: Автореф. дис... ка</w:t>
      </w:r>
      <w:r w:rsidRPr="00795FFD">
        <w:rPr>
          <w:sz w:val="28"/>
          <w:szCs w:val="28"/>
        </w:rPr>
        <w:t>нд.</w:t>
      </w:r>
      <w:r>
        <w:rPr>
          <w:sz w:val="28"/>
          <w:szCs w:val="28"/>
        </w:rPr>
        <w:t xml:space="preserve"> вет. наук</w:t>
      </w:r>
      <w:r w:rsidRPr="00795FFD">
        <w:rPr>
          <w:sz w:val="28"/>
          <w:szCs w:val="28"/>
        </w:rPr>
        <w:t>:</w:t>
      </w:r>
      <w:r>
        <w:rPr>
          <w:sz w:val="28"/>
          <w:szCs w:val="28"/>
        </w:rPr>
        <w:t xml:space="preserve"> 16.00.08 / Х</w:t>
      </w:r>
      <w:r w:rsidRPr="00795FFD">
        <w:rPr>
          <w:sz w:val="28"/>
          <w:szCs w:val="28"/>
        </w:rPr>
        <w:t>ЗВ</w:t>
      </w:r>
      <w:r>
        <w:rPr>
          <w:sz w:val="28"/>
          <w:szCs w:val="28"/>
        </w:rPr>
        <w:t>І. – X., 1997. – 29с.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Скляр О.І. Вивчення стійкості плитних гумових покриттів підлог до різних агресивних середовищ та дезінфектантів // Вісник Сумського нац. аграр. ун-ту. Вип. 7. – Суми, 2002. – С.87-88</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Скляр О.І. Технологія виробництва гумових плит для покриття підлог у приміщеннях для свиней // Вісник Сумського нац. агр. ун-ту. Вип. 6. – Суми, 2001. – С. 110-111</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Скороходько А.К. Гигиена сельскохозяйственных животных. – М.; Сельхозгиз, 1950. – 122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Смирнов В.И. Расчет термоизоляции электрообогреваемых полов // Механизация и электрификация сельского хозяйства. – 1970. – № 7. – С. 23–24</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lastRenderedPageBreak/>
        <w:t>Смолярів В. Профілактика маститів при доїнні корів // Тваринництво України. – 2002. – № 11. – С. 8–9</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СНУ-93: Сметные нормы Украины / Министерство Украины по делам строительства и архитектуры: Сб. 1: Земляные работы. – К., 1993. – 188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Совенко Л.В. Особливості терморегуляції у молодняка великої рогатої худоби / Л.В. Совенко, Л.В. Шевченко // Науковий вісник нац. аграр. ун-ту. – К., 1999. – С.58–63</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Соловьев Ф.А. Строительная гигиена: Учеб. пособие для студентов зооинженерного факультета / Латвийский с.-х. ин-т. – Елгава, 1981. –     86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Соломатов В.И. Технология полимербетонов и армополимербетоновых изделий. – М.: Стройиздат, 1984. – 144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Соломатов В.И. Полимерные материалы в строительстве /            В.И. Соломатов, А.Н. Бобрышев, К.Г. Химмлер. – М.: Стройиздат, 1988. – 309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Соломатов В.И. Химическое сопротивление композиционных строительных материалов / В.И. Соломатов, В.П. Селяев. – М.: Стройиздат, 1987. – 262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Справочник по микробиологическим и вирусологическим методам исследования / Е.А. Ведьмина, В.В.Влодавец, М.С. Жарикова, А.Ф. Зак; Под ред. М.О. Биргера. – Изд. 3-е, перераб. и доп. – М.: Медицина, 1982. – 464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Старых В.Н. Влияние перепадов температуры на физиологию и продуктивность животных // Тезисы докл. научно-техн. семинара “Опыт исследования зоогигиенических приёмов в промышленном животноводстве”. – М, 1982. – С. 23–24</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Старых В.Н. Теплозащита полов в телятниках // Молочное и мясное скотоводство. – 1987. – № 1. – С. 54–55</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 xml:space="preserve">Ступаченко П.П. Влияние структурной пористости гидротехнического бетона на его свойства и долговечность //Защита </w:t>
      </w:r>
      <w:r>
        <w:rPr>
          <w:noProof/>
          <w:sz w:val="28"/>
          <w:szCs w:val="28"/>
        </w:rPr>
        <w:lastRenderedPageBreak/>
        <w:t>строительных конструкций от коррозии / НИИЖБ. – М.: Стройиздат, 1966. – С. 67-84</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Сухоруков Г.Б. Получение и исследование ленгмюровских пленок компелксов нуклеиновых кислот и октадециламина / Г.Б. Сухоруков,   В.В. Ерохин, А.Ю. Тронин // Биофизикка. – 1993. – Том 38. – № 2. –         С. 257</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sz w:val="28"/>
          <w:szCs w:val="28"/>
        </w:rPr>
        <w:t>Сучасний біостимулятор Біомос – альтернатива антибіотикам /       С. Пентилюк, Р. Пентилюк, В. Скрепець, Н. Демонська // Тваринництво України. – 2005. – №3. – С. 27–29</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Сыроватка В.И. Новые технологические решения по механизации / В.И. Сыроватка, А.С. Комарчук // Зоотехния. – 2005. – №11. – С. 19–23</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rFonts w:ascii="Times New Roman CYR" w:hAnsi="Times New Roman CYR" w:cs="Times New Roman CYR"/>
          <w:sz w:val="28"/>
          <w:szCs w:val="28"/>
        </w:rPr>
        <w:t>Технологія виробництва плит для покриття підлог у приміщеннях при утриманні великої рогатої худоби / І.Ф. Леткевич, Т.В. Бондаренко, Л.В. Кравченко та ін.// Вісник Сумського держ. аграр. ун-ту. Вип. 4. – Суми, 1999. – С. 117–119</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Тимченко О.Г. М'ясне скотарство</w:t>
      </w:r>
      <w:r w:rsidRPr="006B0108">
        <w:rPr>
          <w:sz w:val="28"/>
          <w:szCs w:val="28"/>
        </w:rPr>
        <w:t xml:space="preserve"> / О.Г. </w:t>
      </w:r>
      <w:r>
        <w:rPr>
          <w:sz w:val="28"/>
          <w:szCs w:val="28"/>
        </w:rPr>
        <w:t xml:space="preserve">Тимченко, </w:t>
      </w:r>
      <w:r w:rsidRPr="006B0108">
        <w:rPr>
          <w:sz w:val="28"/>
          <w:szCs w:val="28"/>
        </w:rPr>
        <w:t xml:space="preserve">М.В. </w:t>
      </w:r>
      <w:r>
        <w:rPr>
          <w:sz w:val="28"/>
          <w:szCs w:val="28"/>
        </w:rPr>
        <w:t xml:space="preserve">Зубець, </w:t>
      </w:r>
      <w:r w:rsidRPr="006B0108">
        <w:rPr>
          <w:sz w:val="28"/>
          <w:szCs w:val="28"/>
        </w:rPr>
        <w:t xml:space="preserve">В.С. </w:t>
      </w:r>
      <w:r>
        <w:rPr>
          <w:sz w:val="28"/>
          <w:szCs w:val="28"/>
        </w:rPr>
        <w:t xml:space="preserve">Козир. </w:t>
      </w:r>
      <w:r w:rsidRPr="006B0108">
        <w:rPr>
          <w:sz w:val="28"/>
          <w:szCs w:val="28"/>
        </w:rPr>
        <w:t>–</w:t>
      </w:r>
      <w:r>
        <w:rPr>
          <w:b/>
          <w:bCs/>
          <w:sz w:val="28"/>
          <w:szCs w:val="28"/>
        </w:rPr>
        <w:t xml:space="preserve"> </w:t>
      </w:r>
      <w:r>
        <w:rPr>
          <w:sz w:val="28"/>
          <w:szCs w:val="28"/>
        </w:rPr>
        <w:t>К.: Урожай, 1991.</w:t>
      </w:r>
      <w:r w:rsidRPr="006B0108">
        <w:rPr>
          <w:sz w:val="28"/>
          <w:szCs w:val="28"/>
        </w:rPr>
        <w:t>–</w:t>
      </w:r>
      <w:r>
        <w:rPr>
          <w:sz w:val="28"/>
          <w:szCs w:val="28"/>
        </w:rPr>
        <w:t xml:space="preserve"> 188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Топчий Д.Н. Сельскохозяйственные здания и сооружения. – Изд. 2-е, перераб. и доп. – М.: Госстройиздат, 1962. – 397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Трофимов А.Ф. Гигиенические аспекты проектирования коровников и телятников // Тезисы докл. Всесоюз. координационного совещания "Итоги научно-исследовательских работ по зоогигиене за 1986 - 1990 и задачи НИР на период 1991 - 1995 годов". Ч. 1. – Львов, 1990. – С.137</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Туругиев В. Влияние микроклимата на резистентность коров // Молочное и мясное скотоводство. – 1992. – № 1. – С.32–34</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Тюрин В.Г. Санитарно-гигиеническая оценка полов при бесподстилочном содержании крупного рогатого скота // Труды ВНИИВС. Т. 62. – М., 1978. – С. 22-26</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 xml:space="preserve">Ускоренный способ определения токсичности химических веществ и вытяжек из полимерных материалов: Методические рекомендации / </w:t>
      </w:r>
      <w:r>
        <w:rPr>
          <w:sz w:val="28"/>
          <w:szCs w:val="28"/>
        </w:rPr>
        <w:lastRenderedPageBreak/>
        <w:t>Министерство здравоохранения республики Беларусь. – Минск, 1991. – 20 с.</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rFonts w:ascii="Times New Roman CYR" w:hAnsi="Times New Roman CYR" w:cs="Times New Roman CYR"/>
          <w:sz w:val="28"/>
          <w:szCs w:val="28"/>
        </w:rPr>
      </w:pPr>
      <w:r>
        <w:rPr>
          <w:rFonts w:ascii="Times New Roman CYR" w:hAnsi="Times New Roman CYR" w:cs="Times New Roman CYR"/>
          <w:sz w:val="28"/>
          <w:szCs w:val="28"/>
        </w:rPr>
        <w:t xml:space="preserve">Уханова І.М. Мікроклімат у секціях корівника по сезонам року </w:t>
      </w:r>
      <w:r>
        <w:rPr>
          <w:b/>
          <w:bCs/>
          <w:sz w:val="28"/>
          <w:szCs w:val="28"/>
        </w:rPr>
        <w:t xml:space="preserve">// </w:t>
      </w:r>
      <w:r>
        <w:rPr>
          <w:rFonts w:ascii="Times New Roman CYR" w:hAnsi="Times New Roman CYR" w:cs="Times New Roman CYR"/>
          <w:sz w:val="28"/>
          <w:szCs w:val="28"/>
        </w:rPr>
        <w:t>Вісник Сумського національного аграрного університету. Вип. 8. – Суми, 2002. – С. 96-98</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rFonts w:ascii="Times New Roman CYR" w:hAnsi="Times New Roman CYR" w:cs="Times New Roman CYR"/>
          <w:sz w:val="28"/>
          <w:szCs w:val="28"/>
        </w:rPr>
      </w:pPr>
      <w:r>
        <w:rPr>
          <w:rFonts w:ascii="Times New Roman CYR" w:hAnsi="Times New Roman CYR" w:cs="Times New Roman CYR"/>
          <w:sz w:val="28"/>
          <w:szCs w:val="28"/>
        </w:rPr>
        <w:t>Уханова І.М. Променевий теплообмін між тілом корів і підлогами різних типів // Вісник Сумського державного аграрного університету. Вип. 3. – Суми, 1999. – С. 95–98</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rFonts w:ascii="Times New Roman CYR" w:hAnsi="Times New Roman CYR" w:cs="Times New Roman CYR"/>
          <w:sz w:val="28"/>
          <w:szCs w:val="28"/>
        </w:rPr>
      </w:pPr>
      <w:r>
        <w:rPr>
          <w:rFonts w:ascii="Times New Roman CYR" w:hAnsi="Times New Roman CYR" w:cs="Times New Roman CYR"/>
          <w:sz w:val="28"/>
          <w:szCs w:val="28"/>
        </w:rPr>
        <w:t>Уханова І.М.</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Радіаційний фон різних будівельних матеріалів та відходів промислових підприємств, що використовуються у сільськогосподарському будівництві // Науковий вісник Національного аграрного університету. – 1998. – №12. – С.153–155.</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sz w:val="28"/>
          <w:szCs w:val="28"/>
        </w:rPr>
      </w:pPr>
      <w:r>
        <w:rPr>
          <w:rFonts w:ascii="Times New Roman CYR" w:hAnsi="Times New Roman CYR" w:cs="Times New Roman CYR"/>
          <w:sz w:val="28"/>
          <w:szCs w:val="28"/>
        </w:rPr>
        <w:t>Уханова І.М.</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Санітарно-гігієнічна оцінка різних типів підлог у приміщеннях для корів</w:t>
      </w:r>
      <w:r>
        <w:rPr>
          <w:sz w:val="28"/>
          <w:szCs w:val="28"/>
        </w:rPr>
        <w:t xml:space="preserve"> </w:t>
      </w:r>
      <w:r>
        <w:rPr>
          <w:rFonts w:ascii="Times New Roman CYR" w:hAnsi="Times New Roman CYR" w:cs="Times New Roman CYR"/>
          <w:sz w:val="28"/>
          <w:szCs w:val="28"/>
        </w:rPr>
        <w:t>// Науковий вісник Львівської державної академії ветеринарної медицини</w:t>
      </w:r>
      <w:r w:rsidRPr="00795FFD">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Том 4. № 2. Частина 4. – Львів, 2002. – С. </w:t>
      </w:r>
      <w:r>
        <w:rPr>
          <w:sz w:val="28"/>
          <w:szCs w:val="28"/>
        </w:rPr>
        <w:t>127–129</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rFonts w:ascii="Times New Roman CYR" w:hAnsi="Times New Roman CYR" w:cs="Times New Roman CYR"/>
          <w:sz w:val="28"/>
          <w:szCs w:val="28"/>
        </w:rPr>
      </w:pPr>
      <w:r>
        <w:rPr>
          <w:rFonts w:ascii="Times New Roman CYR" w:hAnsi="Times New Roman CYR" w:cs="Times New Roman CYR"/>
          <w:sz w:val="28"/>
          <w:szCs w:val="28"/>
        </w:rPr>
        <w:t xml:space="preserve">Уханова І.М. Температурний режим підлоги з полімерним покриттям у корівниках </w:t>
      </w:r>
      <w:r>
        <w:rPr>
          <w:b/>
          <w:bCs/>
          <w:sz w:val="28"/>
          <w:szCs w:val="28"/>
        </w:rPr>
        <w:t xml:space="preserve">// </w:t>
      </w:r>
      <w:r>
        <w:rPr>
          <w:rFonts w:ascii="Times New Roman CYR" w:hAnsi="Times New Roman CYR" w:cs="Times New Roman CYR"/>
          <w:sz w:val="28"/>
          <w:szCs w:val="28"/>
        </w:rPr>
        <w:t>Вісник Сумського національного аграрного університету. Вип. 6. – Суми, 2002. – С. 539–542</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rFonts w:ascii="Times New Roman CYR" w:hAnsi="Times New Roman CYR" w:cs="Times New Roman CYR"/>
          <w:sz w:val="28"/>
          <w:szCs w:val="28"/>
        </w:rPr>
      </w:pPr>
      <w:r>
        <w:rPr>
          <w:sz w:val="28"/>
          <w:szCs w:val="28"/>
        </w:rPr>
        <w:t xml:space="preserve">Уханова І.М. Теплозахисні властивості підлог // </w:t>
      </w:r>
      <w:r>
        <w:rPr>
          <w:rFonts w:ascii="Times New Roman CYR" w:hAnsi="Times New Roman CYR" w:cs="Times New Roman CYR"/>
          <w:sz w:val="28"/>
          <w:szCs w:val="28"/>
        </w:rPr>
        <w:t>Вісник Сумського національного аграрного університету. Вип. 10. – Суми, 2003. – С. 106–109</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Ушеров-Маршак А.В. Методология бетоноведения: научный прикладной и образовательный аспекты / Современные проблемы строительного материаловедения: Материалы V академич. чтений РААСН. – Воронеж, 1999. – С. 480–483</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Федорович Є. Морфологічні і біохімічні показники крові та природної резистентності у корів чорно-рябої худоби західного регіону України // Тваринництво України. – 2001. – № 6. – С.15–16</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lastRenderedPageBreak/>
        <w:t>Феркет П.Р. Управление здоровьем кишечника в мире без антибиотиков // Расширяем горизонты: 17-й Европейский, Ближневосточный и Африканский лекционный тур компании Оллтек. – Б.м., 2003. – С. 18–39</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Фесенко В. Підвищити віддачу племінного свинарства / В. Фесенко, Н. Повод, В. Сокрут // Тваринництво України. – 2005. – №7. – С. 2–3</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Фокин С. Совершенствование содержания быков-производителей // Молочное и мясное скотоводство. – 1998. – № 4. – С. 16–18</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Франклин Т. Биохимия антимикробного действия / Т. Франклин, Дж. Сноу. – М.: Мир, 1984. – 240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Халенин Н.И. Реконструкция свиноводческих ферм. Строительство и механизация // Зоотехния. – 1991. – № 2. – С. 59–61</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t>Харенко М.І. Біотехнологія розмноження свиней. Інтенсифікація відтворної функції свиноматок і кнурів. – Суми: Козацький вал, 1998. – 33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Хмель М.М., Чорний М.В. Вплив температури та вологості повітря на молочну продуктивність тварин // Науковий вісник Національного аграр. ун-ту. – К., 1999. – С. 45–48</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Ходанович Б.В. Проектирование и строительство животноводческих объектов. – М.: Агропромиздат, 1990. – 255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Хохлова И.И. Микроклимат и продуктивность сельськохозяйственных животных: Лекции для студ. зооинженер. факультета / Белорус. СХА. – Горки: БСХА, 1991. – 18 с.</w:t>
      </w:r>
    </w:p>
    <w:p w:rsidR="003070C6" w:rsidRDefault="003070C6" w:rsidP="00C01F6E">
      <w:pPr>
        <w:pStyle w:val="FR10"/>
        <w:numPr>
          <w:ilvl w:val="0"/>
          <w:numId w:val="58"/>
        </w:numPr>
        <w:tabs>
          <w:tab w:val="left" w:pos="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Храбустовський І.Ф. Зоогігієна i профілактика захворювань сільськогосподарських тварин / І.Ф. Храбустовський, В.К. Чернуха. – К.: Урожай, 1981. – 224 с.</w:t>
      </w:r>
    </w:p>
    <w:p w:rsidR="003070C6" w:rsidRDefault="003070C6" w:rsidP="00C01F6E">
      <w:pPr>
        <w:pStyle w:val="FR10"/>
        <w:numPr>
          <w:ilvl w:val="0"/>
          <w:numId w:val="58"/>
        </w:numPr>
        <w:tabs>
          <w:tab w:val="left" w:pos="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Храбустовський І.Ф. Довідник основних зоогігієчних i ветеринарно-санітарних нормативів будівництва та експлуатації тваринницьких приміщень / І.Ф. Храбустовський, О.І. Голубєв, Ю.І. Марков. – К.: Урожай, 1974. – 277 с.</w:t>
      </w:r>
    </w:p>
    <w:p w:rsidR="003070C6" w:rsidRP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outlineLvl w:val="0"/>
        <w:rPr>
          <w:sz w:val="28"/>
          <w:szCs w:val="28"/>
          <w:lang w:val="uk-UA"/>
        </w:rPr>
      </w:pPr>
      <w:r w:rsidRPr="003070C6">
        <w:rPr>
          <w:sz w:val="28"/>
          <w:szCs w:val="28"/>
          <w:lang w:val="uk-UA"/>
        </w:rPr>
        <w:lastRenderedPageBreak/>
        <w:t>Царенко О.М. Економічні основи використання ресурсозберігаючих і безвідходних технологій у тваринництві і птахівництві. – Суми: Козацький вал, 2002. – 590 с.</w:t>
      </w:r>
    </w:p>
    <w:p w:rsidR="003070C6" w:rsidRP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outlineLvl w:val="0"/>
        <w:rPr>
          <w:sz w:val="28"/>
          <w:szCs w:val="28"/>
          <w:lang w:val="uk-UA"/>
        </w:rPr>
      </w:pPr>
      <w:r w:rsidRPr="003070C6">
        <w:rPr>
          <w:sz w:val="28"/>
          <w:szCs w:val="28"/>
          <w:lang w:val="uk-UA"/>
        </w:rPr>
        <w:t>Царенко О.М. Ресурсозберігаючі технології виробництва свинини / О.М. Царенко, О.В. Крятов, Р.Є. Крятова. – Суми: ВТД “Університетська книга”, 2004. – 268 с.</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Чернявский В.Л. Влияние многокомпонентных водных растворов на гидратацию цемента в бетоне // Цемент и его применение. – 2000. – № 1. – С. 36–38</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Чернявский В.Л. Цементный бетон: принципы адаптации и долговечности. // Цемент и его применение. – 2001. – № 6. – С. 31–33</w:t>
      </w:r>
    </w:p>
    <w:p w:rsidR="003070C6" w:rsidRDefault="003070C6" w:rsidP="00C01F6E">
      <w:pPr>
        <w:pStyle w:val="FR10"/>
        <w:numPr>
          <w:ilvl w:val="0"/>
          <w:numId w:val="58"/>
        </w:numPr>
        <w:tabs>
          <w:tab w:val="left" w:pos="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Чехов А.П. Строительные материалы: Лабораторные занятия: Учебное пособие для строительных вузов / А.П. Чехов, В.М. Гущенко. – Изд. 2-е. – К.: Вища школа, 1981. – 207 с.</w:t>
      </w:r>
    </w:p>
    <w:p w:rsidR="003070C6" w:rsidRDefault="003070C6" w:rsidP="00C01F6E">
      <w:pPr>
        <w:pStyle w:val="FR10"/>
        <w:numPr>
          <w:ilvl w:val="0"/>
          <w:numId w:val="58"/>
        </w:numPr>
        <w:tabs>
          <w:tab w:val="left" w:pos="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Чорний М.В. Ветеринарно-санітарне благополуччя ферм – основа підвищення резистентності і продуктивності тварин та одержання екологічно чистої продукції // Сучасні проблеми екології та гігієни виробництва продукції тваринництва: Зб. наук. праць Вінницького ДАУ. Вип. 8. Т. 1. – Вінниця, 2000. – С. 32–33</w:t>
      </w:r>
    </w:p>
    <w:p w:rsidR="003070C6" w:rsidRDefault="003070C6" w:rsidP="00C01F6E">
      <w:pPr>
        <w:pStyle w:val="FR10"/>
        <w:numPr>
          <w:ilvl w:val="0"/>
          <w:numId w:val="58"/>
        </w:numPr>
        <w:tabs>
          <w:tab w:val="left" w:pos="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Чорний М.В. Зоогігієна: наука і навчальна дисципліна // Ветеринарна медицина України. – 1998. – № 7. – С. 32–33</w:t>
      </w:r>
    </w:p>
    <w:p w:rsidR="003070C6" w:rsidRDefault="003070C6" w:rsidP="00C01F6E">
      <w:pPr>
        <w:pStyle w:val="FR10"/>
        <w:numPr>
          <w:ilvl w:val="0"/>
          <w:numId w:val="58"/>
        </w:numPr>
        <w:tabs>
          <w:tab w:val="left" w:pos="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Чорный Н.В. Санитарно-гигиеническое обоснование технологических решений получения экологически чистой продукции / Н.В. Чорный, В.Я. Ходарев // Материал</w:t>
      </w:r>
      <w:r>
        <w:rPr>
          <w:rFonts w:ascii="Times New Roman CYR" w:hAnsi="Times New Roman CYR" w:cs="Times New Roman CYR"/>
          <w:sz w:val="28"/>
          <w:szCs w:val="28"/>
        </w:rPr>
        <w:t>ы</w:t>
      </w:r>
      <w:r>
        <w:rPr>
          <w:rFonts w:ascii="Times New Roman CYR" w:hAnsi="Times New Roman CYR" w:cs="Times New Roman CYR"/>
          <w:sz w:val="28"/>
          <w:szCs w:val="28"/>
          <w:lang w:val="uk-UA"/>
        </w:rPr>
        <w:t xml:space="preserve"> Всерос. научно-практич. конф. “Гигиена содержания и кормления животных – основа сохранения их здоровья и получения экологически чистой продукции”. – Орел, 2000. – С. 182–183</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t>Чумаченко В. Дослідження імунної системи: Механізми захисту організму. Ч 1 / В. Чумаченко, В. Чумаченко, О. Павленко // Ветеринарна медицина України. – 2004. – № 4. – С. 26–29</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outlineLvl w:val="0"/>
        <w:rPr>
          <w:sz w:val="28"/>
          <w:szCs w:val="28"/>
        </w:rPr>
      </w:pPr>
      <w:r>
        <w:rPr>
          <w:sz w:val="28"/>
          <w:szCs w:val="28"/>
        </w:rPr>
        <w:lastRenderedPageBreak/>
        <w:t>Чумаченко В. Дослідження імунної системи: Механізми захисту організму. Ч. 2 / В. Чумаченко, В. Чумаченко, О. Павленко // Ветеринарна медицина України. – 2004. – № 5. – С. 33–36</w:t>
      </w:r>
    </w:p>
    <w:p w:rsidR="003070C6" w:rsidRDefault="003070C6" w:rsidP="00C01F6E">
      <w:pPr>
        <w:pStyle w:val="FR10"/>
        <w:numPr>
          <w:ilvl w:val="0"/>
          <w:numId w:val="58"/>
        </w:numPr>
        <w:tabs>
          <w:tab w:val="left" w:pos="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Шведов В. Животным – свой микроклимат // Земля и люди. – 1994. – № 4. – С. 4</w:t>
      </w:r>
    </w:p>
    <w:p w:rsidR="003070C6" w:rsidRDefault="003070C6" w:rsidP="00C01F6E">
      <w:pPr>
        <w:pStyle w:val="FR10"/>
        <w:numPr>
          <w:ilvl w:val="0"/>
          <w:numId w:val="58"/>
        </w:numPr>
        <w:tabs>
          <w:tab w:val="left" w:pos="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Шведов В. Микроклимат в животноводческих помещениях // Ветеринария. – 1993. – № 3. – C. 12</w:t>
      </w:r>
    </w:p>
    <w:p w:rsidR="003070C6" w:rsidRDefault="003070C6" w:rsidP="00C01F6E">
      <w:pPr>
        <w:pStyle w:val="FR10"/>
        <w:numPr>
          <w:ilvl w:val="0"/>
          <w:numId w:val="58"/>
        </w:numPr>
        <w:tabs>
          <w:tab w:val="left" w:pos="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Шведов В. Микроклимат в коровниках // Зоотехния. – 1991. – № 7. – С. 53–56</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Шведовский П.В. Облегченные конструкции на сельских стройках / П.В. Шведовский, Н.И. Казначеев. – Минск: Ураджай, 1986. – 215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Шведовский П.В. Реконструкция сельскохозяйственных объектов / П.В. Шведовский, Ю.А. Ницкий. – Минск: Ураджай, 1989. – 200 с.</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Шейкин А.Е. Структура и свойства цементных бетонов /              А.Е. Шейкин, Ю.В. Чеховский, М.И. Бруссер. – М.: Стройиздат, 1979. – 344 с.</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Шимко В.В. Основные зоогигиенические принципы выращивания здорового молодняка в условиях промышленных комплексов /              В.В. Шимко, В.Н. Скибо, О.В. Шимко // Сб. работ Междунар. научно-произв. конф. “Конкурентноспособное производство продукции животноводства в республике Беларусь”. – Жодино, 1992. – С. 264–265</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Шпынова Л.Г. Бактерицидный бетон / Л.Г. Шпынова,                  И.А. Иваськевич // Бетон и железобетон. – 1985. – № 8. – С. 29–30</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Юдінцева В.М. Фізіологія сільськогосподарських тварин</w:t>
      </w:r>
      <w:r w:rsidRPr="00795FFD">
        <w:rPr>
          <w:sz w:val="28"/>
          <w:szCs w:val="28"/>
        </w:rPr>
        <w:t>:</w:t>
      </w:r>
      <w:r>
        <w:rPr>
          <w:sz w:val="28"/>
          <w:szCs w:val="28"/>
        </w:rPr>
        <w:t xml:space="preserve"> </w:t>
      </w:r>
      <w:r w:rsidRPr="00795FFD">
        <w:rPr>
          <w:sz w:val="28"/>
          <w:szCs w:val="28"/>
        </w:rPr>
        <w:t>С</w:t>
      </w:r>
      <w:r>
        <w:rPr>
          <w:sz w:val="28"/>
          <w:szCs w:val="28"/>
        </w:rPr>
        <w:t>ловник довідник</w:t>
      </w:r>
      <w:r w:rsidRPr="00795FFD">
        <w:rPr>
          <w:sz w:val="28"/>
          <w:szCs w:val="28"/>
        </w:rPr>
        <w:t xml:space="preserve"> / В.М. </w:t>
      </w:r>
      <w:r>
        <w:rPr>
          <w:sz w:val="28"/>
          <w:szCs w:val="28"/>
        </w:rPr>
        <w:t xml:space="preserve">Юдінцева, </w:t>
      </w:r>
      <w:r w:rsidRPr="00795FFD">
        <w:rPr>
          <w:sz w:val="28"/>
          <w:szCs w:val="28"/>
        </w:rPr>
        <w:t xml:space="preserve">М.Д. </w:t>
      </w:r>
      <w:r>
        <w:rPr>
          <w:sz w:val="28"/>
          <w:szCs w:val="28"/>
        </w:rPr>
        <w:t xml:space="preserve">Замазій. </w:t>
      </w:r>
      <w:r w:rsidRPr="00795FFD">
        <w:rPr>
          <w:sz w:val="28"/>
          <w:szCs w:val="28"/>
        </w:rPr>
        <w:t>–</w:t>
      </w:r>
      <w:r>
        <w:rPr>
          <w:sz w:val="28"/>
          <w:szCs w:val="28"/>
        </w:rPr>
        <w:t xml:space="preserve"> Полтава</w:t>
      </w:r>
      <w:r w:rsidRPr="00E554F0">
        <w:rPr>
          <w:sz w:val="28"/>
          <w:szCs w:val="28"/>
        </w:rPr>
        <w:t xml:space="preserve">: </w:t>
      </w:r>
      <w:r>
        <w:rPr>
          <w:sz w:val="28"/>
          <w:szCs w:val="28"/>
        </w:rPr>
        <w:t xml:space="preserve">Поліграфцентр “Скайтек”, 1999. </w:t>
      </w:r>
      <w:r w:rsidRPr="00E554F0">
        <w:rPr>
          <w:sz w:val="28"/>
          <w:szCs w:val="28"/>
        </w:rPr>
        <w:t>–</w:t>
      </w:r>
      <w:r>
        <w:rPr>
          <w:sz w:val="28"/>
          <w:szCs w:val="28"/>
        </w:rPr>
        <w:t xml:space="preserve"> С.</w:t>
      </w:r>
      <w:r w:rsidRPr="00E554F0">
        <w:rPr>
          <w:sz w:val="28"/>
          <w:szCs w:val="28"/>
        </w:rPr>
        <w:t xml:space="preserve"> </w:t>
      </w:r>
      <w:r>
        <w:rPr>
          <w:sz w:val="28"/>
          <w:szCs w:val="28"/>
        </w:rPr>
        <w:t>152–153</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Явище інфікування тваринницьких приміщень та його значення в епізоотичному процесі / М. Ященко, Я. Критановский, І. Данилко та ін. // Ветеринарна медицини України. – 2001. – №10. – С. 20–21</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lastRenderedPageBreak/>
        <w:t>Ярыгин С.Н. Уровень бактериальной обсемененности различных типов полов в свиноводческих помещениях // Ветеринария. – 1995. – № 7. – С. 53–55</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Ященко М.Ф. Мікроклімат у комплексі // Тваринництво України. – 1992. – № 4. – С. 26</w:t>
      </w:r>
    </w:p>
    <w:p w:rsidR="003070C6" w:rsidRDefault="003070C6" w:rsidP="00C01F6E">
      <w:pPr>
        <w:pStyle w:val="FR10"/>
        <w:numPr>
          <w:ilvl w:val="0"/>
          <w:numId w:val="58"/>
        </w:numPr>
        <w:tabs>
          <w:tab w:val="left" w:pos="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Aarnink A.J.A. The effect of slatted floor area on ammonia emission and on the excretory and lying behaviour of growing pigs / </w:t>
      </w:r>
      <w:r>
        <w:rPr>
          <w:rFonts w:ascii="Times New Roman CYR" w:hAnsi="Times New Roman CYR" w:cs="Times New Roman CYR"/>
          <w:sz w:val="28"/>
          <w:szCs w:val="28"/>
          <w:lang w:val="en-US"/>
        </w:rPr>
        <w:t xml:space="preserve">A.J.A. </w:t>
      </w:r>
      <w:r>
        <w:rPr>
          <w:rFonts w:ascii="Times New Roman CYR" w:hAnsi="Times New Roman CYR" w:cs="Times New Roman CYR"/>
          <w:sz w:val="28"/>
          <w:szCs w:val="28"/>
          <w:lang w:val="uk-UA"/>
        </w:rPr>
        <w:t xml:space="preserve">Aarnink,         </w:t>
      </w:r>
      <w:r>
        <w:rPr>
          <w:rFonts w:ascii="Times New Roman CYR" w:hAnsi="Times New Roman CYR" w:cs="Times New Roman CYR"/>
          <w:sz w:val="28"/>
          <w:szCs w:val="28"/>
          <w:lang w:val="en-US"/>
        </w:rPr>
        <w:t xml:space="preserve">A.J. </w:t>
      </w:r>
      <w:r>
        <w:rPr>
          <w:rFonts w:ascii="Times New Roman CYR" w:hAnsi="Times New Roman CYR" w:cs="Times New Roman CYR"/>
          <w:sz w:val="28"/>
          <w:szCs w:val="28"/>
          <w:lang w:val="uk-UA"/>
        </w:rPr>
        <w:t>van den</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Berg</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en-US"/>
        </w:rPr>
        <w:t xml:space="preserve">A. </w:t>
      </w:r>
      <w:r>
        <w:rPr>
          <w:rFonts w:ascii="Times New Roman CYR" w:hAnsi="Times New Roman CYR" w:cs="Times New Roman CYR"/>
          <w:sz w:val="28"/>
          <w:szCs w:val="28"/>
          <w:lang w:val="uk-UA"/>
        </w:rPr>
        <w:t>Keen // J. agr. Engg</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Res</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 xml:space="preserve">1996. </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Vol.64. </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№4. </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P.</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299–310</w:t>
      </w:r>
    </w:p>
    <w:p w:rsidR="003070C6" w:rsidRDefault="003070C6" w:rsidP="00C01F6E">
      <w:pPr>
        <w:pStyle w:val="FR10"/>
        <w:numPr>
          <w:ilvl w:val="0"/>
          <w:numId w:val="58"/>
        </w:numPr>
        <w:tabs>
          <w:tab w:val="left" w:pos="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Aarnink A.J.A. The influence of slatted floor type on ammonia emission</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A.J.A.</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 xml:space="preserve">Aarnink, </w:t>
      </w:r>
      <w:r>
        <w:rPr>
          <w:rFonts w:ascii="Times New Roman CYR" w:hAnsi="Times New Roman CYR" w:cs="Times New Roman CYR"/>
          <w:sz w:val="28"/>
          <w:szCs w:val="28"/>
          <w:lang w:val="en-US"/>
        </w:rPr>
        <w:t xml:space="preserve">D. </w:t>
      </w:r>
      <w:r>
        <w:rPr>
          <w:rFonts w:ascii="Times New Roman CYR" w:hAnsi="Times New Roman CYR" w:cs="Times New Roman CYR"/>
          <w:sz w:val="28"/>
          <w:szCs w:val="28"/>
          <w:lang w:val="uk-UA"/>
        </w:rPr>
        <w:t>Swierstra</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 xml:space="preserve"> Rigs</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1995</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Vol.</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 xml:space="preserve">11. </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№7. </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P.</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35–39</w:t>
      </w:r>
    </w:p>
    <w:p w:rsidR="003070C6" w:rsidRDefault="003070C6" w:rsidP="00C01F6E">
      <w:pPr>
        <w:pStyle w:val="FR10"/>
        <w:numPr>
          <w:ilvl w:val="0"/>
          <w:numId w:val="58"/>
        </w:numPr>
        <w:tabs>
          <w:tab w:val="left" w:pos="0"/>
        </w:tabs>
        <w:suppressAutoHyphens w:val="0"/>
        <w:autoSpaceDE/>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Abshoff A. Klima im Rinderstall biologisch // Agrar Praxis</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1989</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T.</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 xml:space="preserve">3. </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S.</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76–78</w:t>
      </w:r>
    </w:p>
    <w:p w:rsidR="003070C6" w:rsidRDefault="003070C6" w:rsidP="00C01F6E">
      <w:pPr>
        <w:numPr>
          <w:ilvl w:val="0"/>
          <w:numId w:val="58"/>
        </w:numPr>
        <w:tabs>
          <w:tab w:val="left" w:pos="0"/>
        </w:tabs>
        <w:suppressAutoHyphens w:val="0"/>
        <w:spacing w:line="360" w:lineRule="auto"/>
        <w:jc w:val="both"/>
        <w:rPr>
          <w:sz w:val="28"/>
          <w:szCs w:val="28"/>
        </w:rPr>
      </w:pPr>
      <w:r w:rsidRPr="003070C6">
        <w:rPr>
          <w:sz w:val="28"/>
          <w:szCs w:val="28"/>
          <w:lang w:val="en-US"/>
        </w:rPr>
        <w:t>Anderson A. Staal</w:t>
      </w:r>
      <w:r>
        <w:rPr>
          <w:sz w:val="28"/>
          <w:szCs w:val="28"/>
          <w:lang w:val="en-US"/>
        </w:rPr>
        <w:t xml:space="preserve"> </w:t>
      </w:r>
      <w:r w:rsidRPr="003070C6">
        <w:rPr>
          <w:sz w:val="28"/>
          <w:szCs w:val="28"/>
          <w:lang w:val="en-US"/>
        </w:rPr>
        <w:t>to sail carpet stashes cudicle cost // Farmers Weekly.</w:t>
      </w:r>
      <w:r>
        <w:rPr>
          <w:sz w:val="28"/>
          <w:szCs w:val="28"/>
          <w:lang w:val="en-US"/>
        </w:rPr>
        <w:t>–</w:t>
      </w:r>
      <w:r w:rsidRPr="003070C6">
        <w:rPr>
          <w:sz w:val="28"/>
          <w:szCs w:val="28"/>
          <w:lang w:val="en-US"/>
        </w:rPr>
        <w:t xml:space="preserve"> </w:t>
      </w:r>
      <w:r>
        <w:rPr>
          <w:sz w:val="28"/>
          <w:szCs w:val="28"/>
        </w:rPr>
        <w:t>1972.</w:t>
      </w:r>
      <w:r>
        <w:rPr>
          <w:sz w:val="28"/>
          <w:szCs w:val="28"/>
          <w:lang w:val="en-US"/>
        </w:rPr>
        <w:t xml:space="preserve">– </w:t>
      </w:r>
      <w:r>
        <w:rPr>
          <w:sz w:val="28"/>
          <w:szCs w:val="28"/>
        </w:rPr>
        <w:t>№ 76.</w:t>
      </w:r>
      <w:r>
        <w:rPr>
          <w:sz w:val="28"/>
          <w:szCs w:val="28"/>
          <w:lang w:val="en-US"/>
        </w:rPr>
        <w:t>–</w:t>
      </w:r>
      <w:r>
        <w:rPr>
          <w:sz w:val="28"/>
          <w:szCs w:val="28"/>
        </w:rPr>
        <w:t xml:space="preserve"> Р.</w:t>
      </w:r>
      <w:r>
        <w:rPr>
          <w:sz w:val="28"/>
          <w:szCs w:val="28"/>
          <w:lang w:val="en-US"/>
        </w:rPr>
        <w:t xml:space="preserve"> </w:t>
      </w:r>
      <w:r>
        <w:rPr>
          <w:sz w:val="28"/>
          <w:szCs w:val="28"/>
        </w:rPr>
        <w:t>45</w:t>
      </w:r>
    </w:p>
    <w:p w:rsidR="003070C6" w:rsidRDefault="003070C6" w:rsidP="00C01F6E">
      <w:pPr>
        <w:numPr>
          <w:ilvl w:val="0"/>
          <w:numId w:val="58"/>
        </w:numPr>
        <w:tabs>
          <w:tab w:val="left" w:pos="0"/>
        </w:tabs>
        <w:suppressAutoHyphens w:val="0"/>
        <w:spacing w:line="360" w:lineRule="auto"/>
        <w:jc w:val="both"/>
        <w:rPr>
          <w:noProof/>
          <w:sz w:val="28"/>
          <w:szCs w:val="28"/>
          <w:lang w:val="en-US"/>
        </w:rPr>
      </w:pPr>
      <w:r w:rsidRPr="003070C6">
        <w:rPr>
          <w:sz w:val="28"/>
          <w:szCs w:val="28"/>
          <w:lang w:val="en-US"/>
        </w:rPr>
        <w:t>Anton W. Gesundes Stallklima, durch Monoschachtluftung</w:t>
      </w:r>
      <w:r>
        <w:rPr>
          <w:sz w:val="28"/>
          <w:szCs w:val="28"/>
          <w:lang w:val="en-US"/>
        </w:rPr>
        <w:t xml:space="preserve"> / W. </w:t>
      </w:r>
      <w:r w:rsidRPr="003070C6">
        <w:rPr>
          <w:sz w:val="28"/>
          <w:szCs w:val="28"/>
          <w:lang w:val="en-US"/>
        </w:rPr>
        <w:t xml:space="preserve">Anton, </w:t>
      </w:r>
      <w:r>
        <w:rPr>
          <w:sz w:val="28"/>
          <w:szCs w:val="28"/>
          <w:lang w:val="en-US"/>
        </w:rPr>
        <w:t xml:space="preserve">G. </w:t>
      </w:r>
      <w:r w:rsidRPr="003070C6">
        <w:rPr>
          <w:sz w:val="28"/>
          <w:szCs w:val="28"/>
          <w:lang w:val="en-US"/>
        </w:rPr>
        <w:t>Faar // Mh</w:t>
      </w:r>
      <w:r>
        <w:rPr>
          <w:sz w:val="28"/>
          <w:szCs w:val="28"/>
          <w:lang w:val="en-US"/>
        </w:rPr>
        <w:t>.</w:t>
      </w:r>
      <w:r w:rsidRPr="003070C6">
        <w:rPr>
          <w:sz w:val="28"/>
          <w:szCs w:val="28"/>
          <w:lang w:val="en-US"/>
        </w:rPr>
        <w:t xml:space="preserve"> </w:t>
      </w:r>
      <w:r>
        <w:rPr>
          <w:sz w:val="28"/>
          <w:szCs w:val="28"/>
        </w:rPr>
        <w:t>Veter.</w:t>
      </w:r>
      <w:r>
        <w:rPr>
          <w:sz w:val="28"/>
          <w:szCs w:val="28"/>
          <w:lang w:val="en-US"/>
        </w:rPr>
        <w:t xml:space="preserve"> </w:t>
      </w:r>
      <w:r>
        <w:rPr>
          <w:sz w:val="28"/>
          <w:szCs w:val="28"/>
        </w:rPr>
        <w:t>Med.</w:t>
      </w:r>
      <w:r>
        <w:rPr>
          <w:sz w:val="28"/>
          <w:szCs w:val="28"/>
          <w:lang w:val="en-US"/>
        </w:rPr>
        <w:t>–</w:t>
      </w:r>
      <w:r>
        <w:rPr>
          <w:sz w:val="28"/>
          <w:szCs w:val="28"/>
        </w:rPr>
        <w:t xml:space="preserve"> 1983.</w:t>
      </w:r>
      <w:r>
        <w:rPr>
          <w:sz w:val="28"/>
          <w:szCs w:val="28"/>
          <w:lang w:val="en-US"/>
        </w:rPr>
        <w:t>–</w:t>
      </w:r>
      <w:r>
        <w:rPr>
          <w:sz w:val="28"/>
          <w:szCs w:val="28"/>
        </w:rPr>
        <w:t xml:space="preserve"> №.</w:t>
      </w:r>
      <w:r>
        <w:rPr>
          <w:sz w:val="28"/>
          <w:szCs w:val="28"/>
          <w:lang w:val="en-US"/>
        </w:rPr>
        <w:t xml:space="preserve"> </w:t>
      </w:r>
      <w:r>
        <w:rPr>
          <w:sz w:val="28"/>
          <w:szCs w:val="28"/>
        </w:rPr>
        <w:t>14.</w:t>
      </w:r>
      <w:r>
        <w:rPr>
          <w:sz w:val="28"/>
          <w:szCs w:val="28"/>
          <w:lang w:val="en-US"/>
        </w:rPr>
        <w:t>–</w:t>
      </w:r>
      <w:r>
        <w:rPr>
          <w:sz w:val="28"/>
          <w:szCs w:val="28"/>
        </w:rPr>
        <w:t xml:space="preserve"> S.</w:t>
      </w:r>
      <w:r>
        <w:rPr>
          <w:sz w:val="28"/>
          <w:szCs w:val="28"/>
          <w:lang w:val="en-US"/>
        </w:rPr>
        <w:t xml:space="preserve"> </w:t>
      </w:r>
      <w:r>
        <w:rPr>
          <w:sz w:val="28"/>
          <w:szCs w:val="28"/>
        </w:rPr>
        <w:t>546–551</w:t>
      </w:r>
    </w:p>
    <w:p w:rsidR="003070C6" w:rsidRDefault="003070C6" w:rsidP="00C01F6E">
      <w:pPr>
        <w:numPr>
          <w:ilvl w:val="0"/>
          <w:numId w:val="58"/>
        </w:numPr>
        <w:tabs>
          <w:tab w:val="left" w:pos="0"/>
        </w:tabs>
        <w:suppressAutoHyphens w:val="0"/>
        <w:spacing w:line="360" w:lineRule="auto"/>
        <w:jc w:val="both"/>
        <w:rPr>
          <w:sz w:val="28"/>
          <w:szCs w:val="28"/>
        </w:rPr>
      </w:pPr>
      <w:r w:rsidRPr="003070C6">
        <w:rPr>
          <w:noProof/>
          <w:sz w:val="28"/>
          <w:szCs w:val="28"/>
          <w:lang w:val="en-US"/>
        </w:rPr>
        <w:t>Aitcin P.C. Durable Concrete – Current practice and future trends</w:t>
      </w:r>
      <w:r>
        <w:rPr>
          <w:noProof/>
          <w:sz w:val="28"/>
          <w:szCs w:val="28"/>
          <w:lang w:val="en-US"/>
        </w:rPr>
        <w:t>:</w:t>
      </w:r>
      <w:r w:rsidRPr="003070C6">
        <w:rPr>
          <w:noProof/>
          <w:sz w:val="28"/>
          <w:szCs w:val="28"/>
          <w:lang w:val="en-US"/>
        </w:rPr>
        <w:t xml:space="preserve"> Concrete technoloqy past, present and future</w:t>
      </w:r>
      <w:r>
        <w:rPr>
          <w:noProof/>
          <w:sz w:val="28"/>
          <w:szCs w:val="28"/>
          <w:lang w:val="en-US"/>
        </w:rPr>
        <w:t xml:space="preserve"> //</w:t>
      </w:r>
      <w:r w:rsidRPr="003070C6">
        <w:rPr>
          <w:noProof/>
          <w:sz w:val="28"/>
          <w:szCs w:val="28"/>
          <w:lang w:val="en-US"/>
        </w:rPr>
        <w:t xml:space="preserve"> Proc. of V. Mohan</w:t>
      </w:r>
      <w:r>
        <w:rPr>
          <w:noProof/>
          <w:sz w:val="28"/>
          <w:szCs w:val="28"/>
          <w:lang w:val="en-US"/>
        </w:rPr>
        <w:t>.</w:t>
      </w:r>
      <w:r w:rsidRPr="003070C6">
        <w:rPr>
          <w:noProof/>
          <w:sz w:val="28"/>
          <w:szCs w:val="28"/>
          <w:lang w:val="en-US"/>
        </w:rPr>
        <w:t xml:space="preserve"> </w:t>
      </w:r>
      <w:r>
        <w:rPr>
          <w:noProof/>
          <w:sz w:val="28"/>
          <w:szCs w:val="28"/>
        </w:rPr>
        <w:t>Malhotre Sumposium</w:t>
      </w:r>
      <w:r>
        <w:rPr>
          <w:noProof/>
          <w:sz w:val="28"/>
          <w:szCs w:val="28"/>
          <w:lang w:val="en-US"/>
        </w:rPr>
        <w:t xml:space="preserve">.– </w:t>
      </w:r>
      <w:r>
        <w:rPr>
          <w:noProof/>
          <w:sz w:val="28"/>
          <w:szCs w:val="28"/>
        </w:rPr>
        <w:t>Malhotre, 1994</w:t>
      </w:r>
      <w:r>
        <w:rPr>
          <w:noProof/>
          <w:sz w:val="28"/>
          <w:szCs w:val="28"/>
          <w:lang w:val="en-US"/>
        </w:rPr>
        <w:t>. –</w:t>
      </w:r>
      <w:r>
        <w:rPr>
          <w:noProof/>
          <w:sz w:val="28"/>
          <w:szCs w:val="28"/>
        </w:rPr>
        <w:t xml:space="preserve"> </w:t>
      </w:r>
      <w:r>
        <w:rPr>
          <w:noProof/>
          <w:sz w:val="28"/>
          <w:szCs w:val="28"/>
          <w:lang w:val="en-US"/>
        </w:rPr>
        <w:t>P</w:t>
      </w:r>
      <w:r>
        <w:rPr>
          <w:noProof/>
          <w:sz w:val="28"/>
          <w:szCs w:val="28"/>
        </w:rPr>
        <w:t>. 85–105</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Bahr H. Erste Ergebnisse zur Stallfussbodenstallung mit einem Gleitriebungsmepgerat</w:t>
      </w:r>
      <w:r>
        <w:rPr>
          <w:sz w:val="28"/>
          <w:szCs w:val="28"/>
          <w:lang w:val="en-US"/>
        </w:rPr>
        <w:t xml:space="preserve"> / H. </w:t>
      </w:r>
      <w:r w:rsidRPr="003070C6">
        <w:rPr>
          <w:sz w:val="28"/>
          <w:szCs w:val="28"/>
          <w:lang w:val="en-US"/>
        </w:rPr>
        <w:t xml:space="preserve">Bahr, </w:t>
      </w:r>
      <w:r>
        <w:rPr>
          <w:sz w:val="28"/>
          <w:szCs w:val="28"/>
          <w:lang w:val="en-US"/>
        </w:rPr>
        <w:t xml:space="preserve">E. </w:t>
      </w:r>
      <w:r w:rsidRPr="003070C6">
        <w:rPr>
          <w:sz w:val="28"/>
          <w:szCs w:val="28"/>
          <w:lang w:val="en-US"/>
        </w:rPr>
        <w:t xml:space="preserve">Krause, </w:t>
      </w:r>
      <w:r>
        <w:rPr>
          <w:sz w:val="28"/>
          <w:szCs w:val="28"/>
          <w:lang w:val="en-US"/>
        </w:rPr>
        <w:t xml:space="preserve">D. </w:t>
      </w:r>
      <w:r w:rsidRPr="003070C6">
        <w:rPr>
          <w:sz w:val="28"/>
          <w:szCs w:val="28"/>
          <w:lang w:val="en-US"/>
        </w:rPr>
        <w:t xml:space="preserve">Herrmann </w:t>
      </w:r>
      <w:r>
        <w:rPr>
          <w:sz w:val="28"/>
          <w:szCs w:val="28"/>
          <w:lang w:val="en-US"/>
        </w:rPr>
        <w:t>//</w:t>
      </w:r>
      <w:r w:rsidRPr="003070C6">
        <w:rPr>
          <w:sz w:val="28"/>
          <w:szCs w:val="28"/>
          <w:lang w:val="en-US"/>
        </w:rPr>
        <w:t xml:space="preserve"> Agrartechnik</w:t>
      </w:r>
      <w:r>
        <w:rPr>
          <w:sz w:val="28"/>
          <w:szCs w:val="28"/>
          <w:lang w:val="en-US"/>
        </w:rPr>
        <w:t>.</w:t>
      </w:r>
      <w:r w:rsidRPr="003070C6">
        <w:rPr>
          <w:sz w:val="28"/>
          <w:szCs w:val="28"/>
          <w:lang w:val="en-US"/>
        </w:rPr>
        <w:t xml:space="preserve"> </w:t>
      </w:r>
      <w:r>
        <w:rPr>
          <w:sz w:val="28"/>
          <w:szCs w:val="28"/>
          <w:lang w:val="en-US"/>
        </w:rPr>
        <w:t xml:space="preserve">– </w:t>
      </w:r>
      <w:r w:rsidRPr="003070C6">
        <w:rPr>
          <w:sz w:val="28"/>
          <w:szCs w:val="28"/>
          <w:lang w:val="en-US"/>
        </w:rPr>
        <w:t>1988</w:t>
      </w:r>
      <w:r>
        <w:rPr>
          <w:sz w:val="28"/>
          <w:szCs w:val="28"/>
          <w:lang w:val="en-US"/>
        </w:rPr>
        <w:t>.</w:t>
      </w:r>
      <w:r w:rsidRPr="003070C6">
        <w:rPr>
          <w:sz w:val="28"/>
          <w:szCs w:val="28"/>
          <w:lang w:val="en-US"/>
        </w:rPr>
        <w:t xml:space="preserve"> </w:t>
      </w:r>
      <w:r>
        <w:rPr>
          <w:sz w:val="28"/>
          <w:szCs w:val="28"/>
          <w:lang w:val="en-US"/>
        </w:rPr>
        <w:t xml:space="preserve">– </w:t>
      </w:r>
      <w:r w:rsidRPr="003070C6">
        <w:rPr>
          <w:sz w:val="28"/>
          <w:szCs w:val="28"/>
          <w:lang w:val="en-US"/>
        </w:rPr>
        <w:t xml:space="preserve">Bd. </w:t>
      </w:r>
      <w:r>
        <w:rPr>
          <w:sz w:val="28"/>
          <w:szCs w:val="28"/>
          <w:lang w:val="en-US"/>
        </w:rPr>
        <w:t>–</w:t>
      </w:r>
      <w:r w:rsidRPr="003070C6">
        <w:rPr>
          <w:sz w:val="28"/>
          <w:szCs w:val="28"/>
          <w:lang w:val="en-US"/>
        </w:rPr>
        <w:t xml:space="preserve"> 28. </w:t>
      </w:r>
      <w:r>
        <w:rPr>
          <w:sz w:val="28"/>
          <w:szCs w:val="28"/>
          <w:lang w:val="en-US"/>
        </w:rPr>
        <w:t>–</w:t>
      </w:r>
      <w:r w:rsidRPr="003070C6">
        <w:rPr>
          <w:sz w:val="28"/>
          <w:szCs w:val="28"/>
          <w:lang w:val="en-US"/>
        </w:rPr>
        <w:t xml:space="preserve"> S. 25–26</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Barbari M. Stalle per bovini all’ingrasso</w:t>
      </w:r>
      <w:r>
        <w:rPr>
          <w:sz w:val="28"/>
          <w:szCs w:val="28"/>
          <w:lang w:val="en-US"/>
        </w:rPr>
        <w:t xml:space="preserve"> //</w:t>
      </w:r>
      <w:r w:rsidRPr="003070C6">
        <w:rPr>
          <w:sz w:val="28"/>
          <w:szCs w:val="28"/>
          <w:lang w:val="en-US"/>
        </w:rPr>
        <w:t xml:space="preserve"> Informatore zootecnico</w:t>
      </w:r>
      <w:r>
        <w:rPr>
          <w:sz w:val="28"/>
          <w:szCs w:val="28"/>
          <w:lang w:val="en-US"/>
        </w:rPr>
        <w:t>.</w:t>
      </w:r>
      <w:r w:rsidRPr="003070C6">
        <w:rPr>
          <w:sz w:val="28"/>
          <w:szCs w:val="28"/>
          <w:lang w:val="en-US"/>
        </w:rPr>
        <w:t xml:space="preserve"> </w:t>
      </w:r>
      <w:r>
        <w:rPr>
          <w:sz w:val="28"/>
          <w:szCs w:val="28"/>
          <w:lang w:val="en-US"/>
        </w:rPr>
        <w:t xml:space="preserve">– </w:t>
      </w:r>
      <w:r w:rsidRPr="003070C6">
        <w:rPr>
          <w:sz w:val="28"/>
          <w:szCs w:val="28"/>
          <w:lang w:val="en-US"/>
        </w:rPr>
        <w:t>1984</w:t>
      </w:r>
      <w:r>
        <w:rPr>
          <w:sz w:val="28"/>
          <w:szCs w:val="28"/>
          <w:lang w:val="en-US"/>
        </w:rPr>
        <w:t>.</w:t>
      </w:r>
      <w:r w:rsidRPr="003070C6">
        <w:rPr>
          <w:sz w:val="28"/>
          <w:szCs w:val="28"/>
          <w:lang w:val="en-US"/>
        </w:rPr>
        <w:t xml:space="preserve"> </w:t>
      </w:r>
      <w:r>
        <w:rPr>
          <w:sz w:val="28"/>
          <w:szCs w:val="28"/>
          <w:lang w:val="en-US"/>
        </w:rPr>
        <w:t xml:space="preserve">– </w:t>
      </w:r>
      <w:r w:rsidRPr="003070C6">
        <w:rPr>
          <w:sz w:val="28"/>
          <w:szCs w:val="28"/>
          <w:lang w:val="en-US"/>
        </w:rPr>
        <w:t xml:space="preserve">V. 31. </w:t>
      </w:r>
      <w:r>
        <w:rPr>
          <w:sz w:val="28"/>
          <w:szCs w:val="28"/>
          <w:lang w:val="en-US"/>
        </w:rPr>
        <w:t>–</w:t>
      </w:r>
      <w:r w:rsidRPr="003070C6">
        <w:rPr>
          <w:sz w:val="28"/>
          <w:szCs w:val="28"/>
          <w:lang w:val="en-US"/>
        </w:rPr>
        <w:t xml:space="preserve"> №</w:t>
      </w:r>
      <w:r>
        <w:rPr>
          <w:sz w:val="28"/>
          <w:szCs w:val="28"/>
          <w:lang w:val="en-US"/>
        </w:rPr>
        <w:t xml:space="preserve"> </w:t>
      </w:r>
      <w:r w:rsidRPr="003070C6">
        <w:rPr>
          <w:sz w:val="28"/>
          <w:szCs w:val="28"/>
          <w:lang w:val="en-US"/>
        </w:rPr>
        <w:t xml:space="preserve">13. </w:t>
      </w:r>
      <w:r>
        <w:rPr>
          <w:sz w:val="28"/>
          <w:szCs w:val="28"/>
          <w:lang w:val="en-US"/>
        </w:rPr>
        <w:t>–</w:t>
      </w:r>
      <w:r w:rsidRPr="003070C6">
        <w:rPr>
          <w:sz w:val="28"/>
          <w:szCs w:val="28"/>
          <w:lang w:val="en-US"/>
        </w:rPr>
        <w:t xml:space="preserve"> </w:t>
      </w:r>
      <w:r>
        <w:rPr>
          <w:sz w:val="28"/>
          <w:szCs w:val="28"/>
        </w:rPr>
        <w:t>Р</w:t>
      </w:r>
      <w:r w:rsidRPr="003070C6">
        <w:rPr>
          <w:sz w:val="28"/>
          <w:szCs w:val="28"/>
          <w:lang w:val="en-US"/>
        </w:rPr>
        <w:t>.</w:t>
      </w:r>
      <w:r>
        <w:rPr>
          <w:sz w:val="28"/>
          <w:szCs w:val="28"/>
          <w:lang w:val="en-US"/>
        </w:rPr>
        <w:t xml:space="preserve"> </w:t>
      </w:r>
      <w:r w:rsidRPr="003070C6">
        <w:rPr>
          <w:sz w:val="28"/>
          <w:szCs w:val="28"/>
          <w:lang w:val="en-US"/>
        </w:rPr>
        <w:t>18–35</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Bates D. The dairyman report how slatted floors have worked</w:t>
      </w:r>
      <w:r>
        <w:rPr>
          <w:sz w:val="28"/>
          <w:szCs w:val="28"/>
          <w:lang w:val="en-US"/>
        </w:rPr>
        <w:t xml:space="preserve"> //</w:t>
      </w:r>
      <w:r w:rsidRPr="003070C6">
        <w:rPr>
          <w:sz w:val="28"/>
          <w:szCs w:val="28"/>
          <w:lang w:val="en-US"/>
        </w:rPr>
        <w:t xml:space="preserve"> Informatore zootecnico</w:t>
      </w:r>
      <w:r>
        <w:rPr>
          <w:sz w:val="28"/>
          <w:szCs w:val="28"/>
          <w:lang w:val="en-US"/>
        </w:rPr>
        <w:t>.</w:t>
      </w:r>
      <w:r w:rsidRPr="003070C6">
        <w:rPr>
          <w:sz w:val="28"/>
          <w:szCs w:val="28"/>
          <w:lang w:val="en-US"/>
        </w:rPr>
        <w:t xml:space="preserve"> </w:t>
      </w:r>
      <w:r>
        <w:rPr>
          <w:sz w:val="28"/>
          <w:szCs w:val="28"/>
          <w:lang w:val="en-US"/>
        </w:rPr>
        <w:t xml:space="preserve">– </w:t>
      </w:r>
      <w:r w:rsidRPr="003070C6">
        <w:rPr>
          <w:sz w:val="28"/>
          <w:szCs w:val="28"/>
          <w:lang w:val="en-US"/>
        </w:rPr>
        <w:t>1984</w:t>
      </w:r>
      <w:r>
        <w:rPr>
          <w:sz w:val="28"/>
          <w:szCs w:val="28"/>
          <w:lang w:val="en-US"/>
        </w:rPr>
        <w:t>.</w:t>
      </w:r>
      <w:r w:rsidRPr="003070C6">
        <w:rPr>
          <w:sz w:val="28"/>
          <w:szCs w:val="28"/>
          <w:lang w:val="en-US"/>
        </w:rPr>
        <w:t xml:space="preserve"> </w:t>
      </w:r>
      <w:r>
        <w:rPr>
          <w:sz w:val="28"/>
          <w:szCs w:val="28"/>
          <w:lang w:val="en-US"/>
        </w:rPr>
        <w:t xml:space="preserve">– </w:t>
      </w:r>
      <w:r w:rsidRPr="003070C6">
        <w:rPr>
          <w:sz w:val="28"/>
          <w:szCs w:val="28"/>
          <w:lang w:val="en-US"/>
        </w:rPr>
        <w:t>V.</w:t>
      </w:r>
      <w:r>
        <w:rPr>
          <w:sz w:val="28"/>
          <w:szCs w:val="28"/>
          <w:lang w:val="en-US"/>
        </w:rPr>
        <w:t xml:space="preserve"> </w:t>
      </w:r>
      <w:r w:rsidRPr="003070C6">
        <w:rPr>
          <w:sz w:val="28"/>
          <w:szCs w:val="28"/>
          <w:lang w:val="en-US"/>
        </w:rPr>
        <w:t xml:space="preserve">119. </w:t>
      </w:r>
      <w:r>
        <w:rPr>
          <w:sz w:val="28"/>
          <w:szCs w:val="28"/>
          <w:lang w:val="en-US"/>
        </w:rPr>
        <w:t xml:space="preserve">– </w:t>
      </w:r>
      <w:r w:rsidRPr="003070C6">
        <w:rPr>
          <w:sz w:val="28"/>
          <w:szCs w:val="28"/>
          <w:lang w:val="en-US"/>
        </w:rPr>
        <w:t>P.</w:t>
      </w:r>
      <w:r>
        <w:rPr>
          <w:sz w:val="28"/>
          <w:szCs w:val="28"/>
          <w:lang w:val="en-US"/>
        </w:rPr>
        <w:t xml:space="preserve"> </w:t>
      </w:r>
      <w:r w:rsidRPr="003070C6">
        <w:rPr>
          <w:sz w:val="28"/>
          <w:szCs w:val="28"/>
          <w:lang w:val="en-US"/>
        </w:rPr>
        <w:t>394–395</w:t>
      </w:r>
    </w:p>
    <w:p w:rsidR="003070C6" w:rsidRDefault="003070C6" w:rsidP="00C01F6E">
      <w:pPr>
        <w:numPr>
          <w:ilvl w:val="0"/>
          <w:numId w:val="58"/>
        </w:numPr>
        <w:tabs>
          <w:tab w:val="left" w:pos="0"/>
        </w:tabs>
        <w:suppressAutoHyphens w:val="0"/>
        <w:spacing w:line="360" w:lineRule="auto"/>
        <w:jc w:val="both"/>
        <w:rPr>
          <w:sz w:val="28"/>
          <w:szCs w:val="28"/>
        </w:rPr>
      </w:pPr>
      <w:r w:rsidRPr="003070C6">
        <w:rPr>
          <w:sz w:val="28"/>
          <w:szCs w:val="28"/>
          <w:lang w:val="en-US"/>
        </w:rPr>
        <w:lastRenderedPageBreak/>
        <w:t>Baumanu G. Der Einflus der Spaltenbodenhaltung auf die Klanengesundheit bei Mastschweinen</w:t>
      </w:r>
      <w:r>
        <w:rPr>
          <w:sz w:val="28"/>
          <w:szCs w:val="28"/>
          <w:lang w:val="en-US"/>
        </w:rPr>
        <w:t xml:space="preserve"> / G. </w:t>
      </w:r>
      <w:r w:rsidRPr="003070C6">
        <w:rPr>
          <w:sz w:val="28"/>
          <w:szCs w:val="28"/>
          <w:lang w:val="en-US"/>
        </w:rPr>
        <w:t xml:space="preserve">Baumanu, </w:t>
      </w:r>
      <w:r>
        <w:rPr>
          <w:sz w:val="28"/>
          <w:szCs w:val="28"/>
          <w:lang w:val="en-US"/>
        </w:rPr>
        <w:t xml:space="preserve">J. </w:t>
      </w:r>
      <w:r w:rsidRPr="003070C6">
        <w:rPr>
          <w:sz w:val="28"/>
          <w:szCs w:val="28"/>
          <w:lang w:val="en-US"/>
        </w:rPr>
        <w:t>Wisser</w:t>
      </w:r>
      <w:r>
        <w:rPr>
          <w:sz w:val="28"/>
          <w:szCs w:val="28"/>
          <w:lang w:val="en-US"/>
        </w:rPr>
        <w:t xml:space="preserve"> //</w:t>
      </w:r>
      <w:r w:rsidRPr="003070C6">
        <w:rPr>
          <w:sz w:val="28"/>
          <w:szCs w:val="28"/>
          <w:lang w:val="en-US"/>
        </w:rPr>
        <w:t xml:space="preserve"> Arch. exper. </w:t>
      </w:r>
      <w:r>
        <w:rPr>
          <w:sz w:val="28"/>
          <w:szCs w:val="28"/>
        </w:rPr>
        <w:t>Vetenmarmed</w:t>
      </w:r>
      <w:r>
        <w:rPr>
          <w:sz w:val="28"/>
          <w:szCs w:val="28"/>
          <w:lang w:val="en-US"/>
        </w:rPr>
        <w:t>.</w:t>
      </w:r>
      <w:r>
        <w:rPr>
          <w:sz w:val="28"/>
          <w:szCs w:val="28"/>
        </w:rPr>
        <w:t xml:space="preserve"> </w:t>
      </w:r>
      <w:r>
        <w:rPr>
          <w:sz w:val="28"/>
          <w:szCs w:val="28"/>
          <w:lang w:val="en-US"/>
        </w:rPr>
        <w:t xml:space="preserve">– </w:t>
      </w:r>
      <w:r>
        <w:rPr>
          <w:sz w:val="28"/>
          <w:szCs w:val="28"/>
        </w:rPr>
        <w:t>1992</w:t>
      </w:r>
      <w:r>
        <w:rPr>
          <w:sz w:val="28"/>
          <w:szCs w:val="28"/>
          <w:lang w:val="en-US"/>
        </w:rPr>
        <w:t>.</w:t>
      </w:r>
      <w:r>
        <w:rPr>
          <w:sz w:val="28"/>
          <w:szCs w:val="28"/>
        </w:rPr>
        <w:t xml:space="preserve"> </w:t>
      </w:r>
      <w:r>
        <w:rPr>
          <w:sz w:val="28"/>
          <w:szCs w:val="28"/>
          <w:lang w:val="en-US"/>
        </w:rPr>
        <w:t xml:space="preserve">– </w:t>
      </w:r>
      <w:r>
        <w:rPr>
          <w:sz w:val="28"/>
          <w:szCs w:val="28"/>
        </w:rPr>
        <w:t xml:space="preserve">Bd. 26. </w:t>
      </w:r>
      <w:r>
        <w:rPr>
          <w:sz w:val="28"/>
          <w:szCs w:val="28"/>
          <w:lang w:val="en-US"/>
        </w:rPr>
        <w:t>–</w:t>
      </w:r>
      <w:r>
        <w:rPr>
          <w:sz w:val="28"/>
          <w:szCs w:val="28"/>
        </w:rPr>
        <w:t xml:space="preserve"> S.</w:t>
      </w:r>
      <w:r>
        <w:rPr>
          <w:sz w:val="28"/>
          <w:szCs w:val="28"/>
          <w:lang w:val="en-US"/>
        </w:rPr>
        <w:t xml:space="preserve"> </w:t>
      </w:r>
      <w:r>
        <w:rPr>
          <w:sz w:val="28"/>
          <w:szCs w:val="28"/>
        </w:rPr>
        <w:t>569-588</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Boxberger I. Jntersuchungen zur Ausfuhrung von Spaltenboden fur Milchkuhe</w:t>
      </w:r>
      <w:r>
        <w:rPr>
          <w:sz w:val="28"/>
          <w:szCs w:val="28"/>
          <w:lang w:val="en-US"/>
        </w:rPr>
        <w:t xml:space="preserve"> / I. </w:t>
      </w:r>
      <w:r w:rsidRPr="003070C6">
        <w:rPr>
          <w:sz w:val="28"/>
          <w:szCs w:val="28"/>
          <w:lang w:val="en-US"/>
        </w:rPr>
        <w:t xml:space="preserve">Boxberger, </w:t>
      </w:r>
      <w:r>
        <w:rPr>
          <w:sz w:val="28"/>
          <w:szCs w:val="28"/>
          <w:lang w:val="en-US"/>
        </w:rPr>
        <w:t xml:space="preserve">W. </w:t>
      </w:r>
      <w:r w:rsidRPr="003070C6">
        <w:rPr>
          <w:sz w:val="28"/>
          <w:szCs w:val="28"/>
          <w:lang w:val="en-US"/>
        </w:rPr>
        <w:t>Pfadler</w:t>
      </w:r>
      <w:r>
        <w:rPr>
          <w:sz w:val="28"/>
          <w:szCs w:val="28"/>
          <w:lang w:val="en-US"/>
        </w:rPr>
        <w:t xml:space="preserve"> //</w:t>
      </w:r>
      <w:r w:rsidRPr="003070C6">
        <w:rPr>
          <w:sz w:val="28"/>
          <w:szCs w:val="28"/>
          <w:lang w:val="en-US"/>
        </w:rPr>
        <w:t xml:space="preserve"> Landtechnik</w:t>
      </w:r>
      <w:r>
        <w:rPr>
          <w:sz w:val="28"/>
          <w:szCs w:val="28"/>
          <w:lang w:val="en-US"/>
        </w:rPr>
        <w:t>.</w:t>
      </w:r>
      <w:r w:rsidRPr="003070C6">
        <w:rPr>
          <w:sz w:val="28"/>
          <w:szCs w:val="28"/>
          <w:lang w:val="en-US"/>
        </w:rPr>
        <w:t xml:space="preserve"> </w:t>
      </w:r>
      <w:r>
        <w:rPr>
          <w:sz w:val="28"/>
          <w:szCs w:val="28"/>
          <w:lang w:val="en-US"/>
        </w:rPr>
        <w:t xml:space="preserve">– </w:t>
      </w:r>
      <w:r w:rsidRPr="003070C6">
        <w:rPr>
          <w:sz w:val="28"/>
          <w:szCs w:val="28"/>
          <w:lang w:val="en-US"/>
        </w:rPr>
        <w:t>1980</w:t>
      </w:r>
      <w:r>
        <w:rPr>
          <w:sz w:val="28"/>
          <w:szCs w:val="28"/>
          <w:lang w:val="en-US"/>
        </w:rPr>
        <w:t>.</w:t>
      </w:r>
      <w:r w:rsidRPr="003070C6">
        <w:rPr>
          <w:sz w:val="28"/>
          <w:szCs w:val="28"/>
          <w:lang w:val="en-US"/>
        </w:rPr>
        <w:t xml:space="preserve"> </w:t>
      </w:r>
      <w:r>
        <w:rPr>
          <w:sz w:val="28"/>
          <w:szCs w:val="28"/>
          <w:lang w:val="en-US"/>
        </w:rPr>
        <w:t xml:space="preserve">– </w:t>
      </w:r>
      <w:r w:rsidRPr="003070C6">
        <w:rPr>
          <w:sz w:val="28"/>
          <w:szCs w:val="28"/>
          <w:lang w:val="en-US"/>
        </w:rPr>
        <w:t xml:space="preserve">Bd. 35. </w:t>
      </w:r>
      <w:r>
        <w:rPr>
          <w:sz w:val="28"/>
          <w:szCs w:val="28"/>
          <w:lang w:val="en-US"/>
        </w:rPr>
        <w:t>–</w:t>
      </w:r>
      <w:r w:rsidRPr="003070C6">
        <w:rPr>
          <w:sz w:val="28"/>
          <w:szCs w:val="28"/>
          <w:lang w:val="en-US"/>
        </w:rPr>
        <w:t xml:space="preserve"> № 5. </w:t>
      </w:r>
      <w:r>
        <w:rPr>
          <w:sz w:val="28"/>
          <w:szCs w:val="28"/>
          <w:lang w:val="en-US"/>
        </w:rPr>
        <w:t>–</w:t>
      </w:r>
      <w:r w:rsidRPr="003070C6">
        <w:rPr>
          <w:sz w:val="28"/>
          <w:szCs w:val="28"/>
          <w:lang w:val="en-US"/>
        </w:rPr>
        <w:t xml:space="preserve"> S.</w:t>
      </w:r>
      <w:r>
        <w:rPr>
          <w:sz w:val="28"/>
          <w:szCs w:val="28"/>
          <w:lang w:val="en-US"/>
        </w:rPr>
        <w:t xml:space="preserve"> </w:t>
      </w:r>
      <w:r w:rsidRPr="003070C6">
        <w:rPr>
          <w:sz w:val="28"/>
          <w:szCs w:val="28"/>
          <w:lang w:val="en-US"/>
        </w:rPr>
        <w:t>227–230</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Boxberger I. Lochboden - eine Alternative zum Spaltenboden</w:t>
      </w:r>
      <w:r>
        <w:rPr>
          <w:sz w:val="28"/>
          <w:szCs w:val="28"/>
          <w:lang w:val="en-US"/>
        </w:rPr>
        <w:t xml:space="preserve"> / </w:t>
      </w:r>
      <w:r w:rsidRPr="003070C6">
        <w:rPr>
          <w:sz w:val="28"/>
          <w:szCs w:val="28"/>
          <w:lang w:val="en-US"/>
        </w:rPr>
        <w:t xml:space="preserve">              </w:t>
      </w:r>
      <w:r>
        <w:rPr>
          <w:sz w:val="28"/>
          <w:szCs w:val="28"/>
          <w:lang w:val="en-US"/>
        </w:rPr>
        <w:t xml:space="preserve">I. </w:t>
      </w:r>
      <w:r w:rsidRPr="003070C6">
        <w:rPr>
          <w:sz w:val="28"/>
          <w:szCs w:val="28"/>
          <w:lang w:val="en-US"/>
        </w:rPr>
        <w:t>Boxberger</w:t>
      </w:r>
      <w:r>
        <w:rPr>
          <w:sz w:val="28"/>
          <w:szCs w:val="28"/>
          <w:lang w:val="en-US"/>
        </w:rPr>
        <w:t xml:space="preserve">, W. </w:t>
      </w:r>
      <w:r w:rsidRPr="003070C6">
        <w:rPr>
          <w:sz w:val="28"/>
          <w:szCs w:val="28"/>
          <w:lang w:val="en-US"/>
        </w:rPr>
        <w:t>Pfadler</w:t>
      </w:r>
      <w:r>
        <w:rPr>
          <w:sz w:val="28"/>
          <w:szCs w:val="28"/>
          <w:lang w:val="en-US"/>
        </w:rPr>
        <w:t xml:space="preserve"> // </w:t>
      </w:r>
      <w:r w:rsidRPr="003070C6">
        <w:rPr>
          <w:sz w:val="28"/>
          <w:szCs w:val="28"/>
          <w:lang w:val="en-US"/>
        </w:rPr>
        <w:t>Landtechnik</w:t>
      </w:r>
      <w:r>
        <w:rPr>
          <w:sz w:val="28"/>
          <w:szCs w:val="28"/>
          <w:lang w:val="en-US"/>
        </w:rPr>
        <w:t>.</w:t>
      </w:r>
      <w:r w:rsidRPr="003070C6">
        <w:rPr>
          <w:sz w:val="28"/>
          <w:szCs w:val="28"/>
          <w:lang w:val="en-US"/>
        </w:rPr>
        <w:t xml:space="preserve"> </w:t>
      </w:r>
      <w:r>
        <w:rPr>
          <w:sz w:val="28"/>
          <w:szCs w:val="28"/>
          <w:lang w:val="en-US"/>
        </w:rPr>
        <w:t xml:space="preserve">– </w:t>
      </w:r>
      <w:r w:rsidRPr="003070C6">
        <w:rPr>
          <w:sz w:val="28"/>
          <w:szCs w:val="28"/>
          <w:lang w:val="en-US"/>
        </w:rPr>
        <w:t>1980</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Bd. 35. </w:t>
      </w:r>
      <w:r>
        <w:rPr>
          <w:sz w:val="28"/>
          <w:szCs w:val="28"/>
          <w:lang w:val="en-US"/>
        </w:rPr>
        <w:t>–</w:t>
      </w:r>
      <w:r w:rsidRPr="003070C6">
        <w:rPr>
          <w:sz w:val="28"/>
          <w:szCs w:val="28"/>
          <w:lang w:val="en-US"/>
        </w:rPr>
        <w:t xml:space="preserve"> № 12. </w:t>
      </w:r>
      <w:r>
        <w:rPr>
          <w:sz w:val="28"/>
          <w:szCs w:val="28"/>
          <w:lang w:val="en-US"/>
        </w:rPr>
        <w:t>–</w:t>
      </w:r>
      <w:r w:rsidRPr="003070C6">
        <w:rPr>
          <w:sz w:val="28"/>
          <w:szCs w:val="28"/>
          <w:lang w:val="en-US"/>
        </w:rPr>
        <w:t xml:space="preserve"> S.</w:t>
      </w:r>
      <w:r>
        <w:rPr>
          <w:sz w:val="28"/>
          <w:szCs w:val="28"/>
          <w:lang w:val="en-US"/>
        </w:rPr>
        <w:t xml:space="preserve"> </w:t>
      </w:r>
      <w:r w:rsidRPr="003070C6">
        <w:rPr>
          <w:sz w:val="28"/>
          <w:szCs w:val="28"/>
          <w:lang w:val="en-US"/>
        </w:rPr>
        <w:t>564–656</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Brink R. Untersuchuttgen zum Abnutzungsverhalten unterschiedlicher stallfussboden</w:t>
      </w:r>
      <w:r>
        <w:rPr>
          <w:sz w:val="28"/>
          <w:szCs w:val="28"/>
          <w:lang w:val="en-US"/>
        </w:rPr>
        <w:t xml:space="preserve"> / R. </w:t>
      </w:r>
      <w:r w:rsidRPr="003070C6">
        <w:rPr>
          <w:sz w:val="28"/>
          <w:szCs w:val="28"/>
          <w:lang w:val="en-US"/>
        </w:rPr>
        <w:t xml:space="preserve">Brink, </w:t>
      </w:r>
      <w:r>
        <w:rPr>
          <w:sz w:val="28"/>
          <w:szCs w:val="28"/>
          <w:lang w:val="en-US"/>
        </w:rPr>
        <w:t xml:space="preserve">T. </w:t>
      </w:r>
      <w:r w:rsidRPr="003070C6">
        <w:rPr>
          <w:sz w:val="28"/>
          <w:szCs w:val="28"/>
          <w:lang w:val="en-US"/>
        </w:rPr>
        <w:t>Lupfert</w:t>
      </w:r>
      <w:r>
        <w:rPr>
          <w:sz w:val="28"/>
          <w:szCs w:val="28"/>
          <w:lang w:val="en-US"/>
        </w:rPr>
        <w:t xml:space="preserve"> //</w:t>
      </w:r>
      <w:r w:rsidRPr="003070C6">
        <w:rPr>
          <w:sz w:val="28"/>
          <w:szCs w:val="28"/>
          <w:lang w:val="en-US"/>
        </w:rPr>
        <w:t xml:space="preserve"> Melioration und Landwirtis</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1980</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Bd. 14. </w:t>
      </w:r>
      <w:r>
        <w:rPr>
          <w:sz w:val="28"/>
          <w:szCs w:val="28"/>
          <w:lang w:val="en-US"/>
        </w:rPr>
        <w:t>–</w:t>
      </w:r>
      <w:r w:rsidRPr="003070C6">
        <w:rPr>
          <w:sz w:val="28"/>
          <w:szCs w:val="28"/>
          <w:lang w:val="en-US"/>
        </w:rPr>
        <w:t xml:space="preserve"> № 6. </w:t>
      </w:r>
      <w:r>
        <w:rPr>
          <w:sz w:val="28"/>
          <w:szCs w:val="28"/>
          <w:lang w:val="en-US"/>
        </w:rPr>
        <w:t>–</w:t>
      </w:r>
      <w:r w:rsidRPr="003070C6">
        <w:rPr>
          <w:sz w:val="28"/>
          <w:szCs w:val="28"/>
          <w:lang w:val="en-US"/>
        </w:rPr>
        <w:t xml:space="preserve"> S.</w:t>
      </w:r>
      <w:r>
        <w:rPr>
          <w:sz w:val="28"/>
          <w:szCs w:val="28"/>
          <w:lang w:val="en-US"/>
        </w:rPr>
        <w:t xml:space="preserve"> </w:t>
      </w:r>
      <w:r w:rsidRPr="003070C6">
        <w:rPr>
          <w:sz w:val="28"/>
          <w:szCs w:val="28"/>
          <w:lang w:val="en-US"/>
        </w:rPr>
        <w:t>268–270</w:t>
      </w:r>
    </w:p>
    <w:p w:rsidR="003070C6" w:rsidRP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lang w:val="en-US"/>
        </w:rPr>
      </w:pPr>
      <w:r w:rsidRPr="003070C6">
        <w:rPr>
          <w:noProof/>
          <w:sz w:val="28"/>
          <w:szCs w:val="28"/>
          <w:lang w:val="en-US"/>
        </w:rPr>
        <w:t>Burley R.W. The Avian Egg</w:t>
      </w:r>
      <w:r>
        <w:rPr>
          <w:noProof/>
          <w:sz w:val="28"/>
          <w:szCs w:val="28"/>
          <w:lang w:val="en-US"/>
        </w:rPr>
        <w:t xml:space="preserve">: </w:t>
      </w:r>
      <w:r w:rsidRPr="003070C6">
        <w:rPr>
          <w:noProof/>
          <w:sz w:val="28"/>
          <w:szCs w:val="28"/>
          <w:lang w:val="en-US"/>
        </w:rPr>
        <w:t>Chemistry and Biology</w:t>
      </w:r>
      <w:r>
        <w:rPr>
          <w:noProof/>
          <w:sz w:val="28"/>
          <w:szCs w:val="28"/>
          <w:lang w:val="en-US"/>
        </w:rPr>
        <w:t xml:space="preserve"> / R.W. </w:t>
      </w:r>
      <w:r w:rsidRPr="003070C6">
        <w:rPr>
          <w:noProof/>
          <w:sz w:val="28"/>
          <w:szCs w:val="28"/>
          <w:lang w:val="en-US"/>
        </w:rPr>
        <w:t xml:space="preserve">Burley, </w:t>
      </w:r>
      <w:r>
        <w:rPr>
          <w:noProof/>
          <w:sz w:val="28"/>
          <w:szCs w:val="28"/>
          <w:lang w:val="en-US"/>
        </w:rPr>
        <w:t xml:space="preserve">D.V. </w:t>
      </w:r>
      <w:r w:rsidRPr="003070C6">
        <w:rPr>
          <w:noProof/>
          <w:sz w:val="28"/>
          <w:szCs w:val="28"/>
          <w:lang w:val="en-US"/>
        </w:rPr>
        <w:t>Badehra. – N. Y.: Wiley, 1989</w:t>
      </w:r>
      <w:r>
        <w:rPr>
          <w:noProof/>
          <w:sz w:val="28"/>
          <w:szCs w:val="28"/>
          <w:lang w:val="en-US"/>
        </w:rPr>
        <w:t>.</w:t>
      </w:r>
      <w:r w:rsidRPr="003070C6">
        <w:rPr>
          <w:noProof/>
          <w:sz w:val="28"/>
          <w:szCs w:val="28"/>
          <w:lang w:val="en-US"/>
        </w:rPr>
        <w:t xml:space="preserve"> </w:t>
      </w:r>
      <w:r>
        <w:rPr>
          <w:noProof/>
          <w:sz w:val="28"/>
          <w:szCs w:val="28"/>
          <w:lang w:val="en-US"/>
        </w:rPr>
        <w:t xml:space="preserve">– </w:t>
      </w:r>
      <w:r w:rsidRPr="003070C6">
        <w:rPr>
          <w:noProof/>
          <w:sz w:val="28"/>
          <w:szCs w:val="28"/>
          <w:lang w:val="en-US"/>
        </w:rPr>
        <w:t>458 p.</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Carpenter G.A. Air filtration in piggery: Filter design and dust mass balance</w:t>
      </w:r>
      <w:r>
        <w:rPr>
          <w:sz w:val="28"/>
          <w:szCs w:val="28"/>
          <w:lang w:val="en-US"/>
        </w:rPr>
        <w:t xml:space="preserve"> / </w:t>
      </w:r>
      <w:r w:rsidRPr="003070C6">
        <w:rPr>
          <w:sz w:val="28"/>
          <w:szCs w:val="28"/>
          <w:lang w:val="en-US"/>
        </w:rPr>
        <w:t>G.A.</w:t>
      </w:r>
      <w:r>
        <w:rPr>
          <w:sz w:val="28"/>
          <w:szCs w:val="28"/>
          <w:lang w:val="en-US"/>
        </w:rPr>
        <w:t xml:space="preserve"> </w:t>
      </w:r>
      <w:r w:rsidRPr="003070C6">
        <w:rPr>
          <w:sz w:val="28"/>
          <w:szCs w:val="28"/>
          <w:lang w:val="en-US"/>
        </w:rPr>
        <w:t>Carpenter,</w:t>
      </w:r>
      <w:r>
        <w:rPr>
          <w:sz w:val="28"/>
          <w:szCs w:val="28"/>
          <w:lang w:val="en-US"/>
        </w:rPr>
        <w:t xml:space="preserve"> </w:t>
      </w:r>
      <w:r w:rsidRPr="003070C6">
        <w:rPr>
          <w:sz w:val="28"/>
          <w:szCs w:val="28"/>
          <w:lang w:val="en-US"/>
        </w:rPr>
        <w:t>J.T. Fryer // J. agr. engg Res</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1990</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T.</w:t>
      </w:r>
      <w:r>
        <w:rPr>
          <w:sz w:val="28"/>
          <w:szCs w:val="28"/>
          <w:lang w:val="en-US"/>
        </w:rPr>
        <w:t xml:space="preserve"> </w:t>
      </w:r>
      <w:r w:rsidRPr="003070C6">
        <w:rPr>
          <w:sz w:val="28"/>
          <w:szCs w:val="28"/>
          <w:lang w:val="en-US"/>
        </w:rPr>
        <w:t xml:space="preserve">46. </w:t>
      </w:r>
      <w:r>
        <w:rPr>
          <w:sz w:val="28"/>
          <w:szCs w:val="28"/>
          <w:lang w:val="en-US"/>
        </w:rPr>
        <w:t>–</w:t>
      </w:r>
      <w:r w:rsidRPr="003070C6">
        <w:rPr>
          <w:sz w:val="28"/>
          <w:szCs w:val="28"/>
          <w:lang w:val="en-US"/>
        </w:rPr>
        <w:t xml:space="preserve"> № 3. </w:t>
      </w:r>
      <w:r>
        <w:rPr>
          <w:sz w:val="28"/>
          <w:szCs w:val="28"/>
          <w:lang w:val="en-US"/>
        </w:rPr>
        <w:t>–</w:t>
      </w:r>
      <w:r w:rsidRPr="003070C6">
        <w:rPr>
          <w:sz w:val="28"/>
          <w:szCs w:val="28"/>
          <w:lang w:val="en-US"/>
        </w:rPr>
        <w:t xml:space="preserve"> </w:t>
      </w:r>
      <w:r>
        <w:rPr>
          <w:sz w:val="28"/>
          <w:szCs w:val="28"/>
        </w:rPr>
        <w:t>Р</w:t>
      </w:r>
      <w:r w:rsidRPr="003070C6">
        <w:rPr>
          <w:sz w:val="28"/>
          <w:szCs w:val="28"/>
          <w:lang w:val="en-US"/>
        </w:rPr>
        <w:t>.</w:t>
      </w:r>
      <w:r>
        <w:rPr>
          <w:sz w:val="28"/>
          <w:szCs w:val="28"/>
          <w:lang w:val="en-US"/>
        </w:rPr>
        <w:t xml:space="preserve"> </w:t>
      </w:r>
      <w:r w:rsidRPr="003070C6">
        <w:rPr>
          <w:sz w:val="28"/>
          <w:szCs w:val="28"/>
          <w:lang w:val="en-US"/>
        </w:rPr>
        <w:t>171–186</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Chiappini U. Invazione tecnologica nella c</w:t>
      </w:r>
      <w:r>
        <w:rPr>
          <w:sz w:val="28"/>
          <w:szCs w:val="28"/>
        </w:rPr>
        <w:t>а</w:t>
      </w:r>
      <w:r w:rsidRPr="003070C6">
        <w:rPr>
          <w:sz w:val="28"/>
          <w:szCs w:val="28"/>
          <w:lang w:val="en-US"/>
        </w:rPr>
        <w:t>stuzione delle stalle a cuccette</w:t>
      </w:r>
      <w:r>
        <w:rPr>
          <w:sz w:val="28"/>
          <w:szCs w:val="28"/>
          <w:lang w:val="en-US"/>
        </w:rPr>
        <w:t xml:space="preserve"> / U. </w:t>
      </w:r>
      <w:r w:rsidRPr="003070C6">
        <w:rPr>
          <w:sz w:val="28"/>
          <w:szCs w:val="28"/>
          <w:lang w:val="en-US"/>
        </w:rPr>
        <w:t xml:space="preserve">Chiappini, </w:t>
      </w:r>
      <w:r>
        <w:rPr>
          <w:sz w:val="28"/>
          <w:szCs w:val="28"/>
          <w:lang w:val="en-US"/>
        </w:rPr>
        <w:t xml:space="preserve">P. </w:t>
      </w:r>
      <w:r w:rsidRPr="003070C6">
        <w:rPr>
          <w:sz w:val="28"/>
          <w:szCs w:val="28"/>
          <w:lang w:val="en-US"/>
        </w:rPr>
        <w:t>Zappavigna</w:t>
      </w:r>
      <w:r>
        <w:rPr>
          <w:sz w:val="28"/>
          <w:szCs w:val="28"/>
          <w:lang w:val="en-US"/>
        </w:rPr>
        <w:t xml:space="preserve"> // </w:t>
      </w:r>
      <w:r w:rsidRPr="003070C6">
        <w:rPr>
          <w:sz w:val="28"/>
          <w:szCs w:val="28"/>
          <w:lang w:val="en-US"/>
        </w:rPr>
        <w:t>Informatore zootecnico</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1984</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V. 31. </w:t>
      </w:r>
      <w:r>
        <w:rPr>
          <w:sz w:val="28"/>
          <w:szCs w:val="28"/>
          <w:lang w:val="en-US"/>
        </w:rPr>
        <w:t>–</w:t>
      </w:r>
      <w:r w:rsidRPr="003070C6">
        <w:rPr>
          <w:sz w:val="28"/>
          <w:szCs w:val="28"/>
          <w:lang w:val="en-US"/>
        </w:rPr>
        <w:t xml:space="preserve"> № 9. </w:t>
      </w:r>
      <w:r>
        <w:rPr>
          <w:sz w:val="28"/>
          <w:szCs w:val="28"/>
          <w:lang w:val="en-US"/>
        </w:rPr>
        <w:t>–</w:t>
      </w:r>
      <w:r w:rsidRPr="003070C6">
        <w:rPr>
          <w:sz w:val="28"/>
          <w:szCs w:val="28"/>
          <w:lang w:val="en-US"/>
        </w:rPr>
        <w:t xml:space="preserve"> </w:t>
      </w:r>
      <w:r>
        <w:rPr>
          <w:sz w:val="28"/>
          <w:szCs w:val="28"/>
        </w:rPr>
        <w:t>Р</w:t>
      </w:r>
      <w:r w:rsidRPr="003070C6">
        <w:rPr>
          <w:sz w:val="28"/>
          <w:szCs w:val="28"/>
          <w:lang w:val="en-US"/>
        </w:rPr>
        <w:t>.</w:t>
      </w:r>
      <w:r>
        <w:rPr>
          <w:sz w:val="28"/>
          <w:szCs w:val="28"/>
          <w:lang w:val="en-US"/>
        </w:rPr>
        <w:t xml:space="preserve"> </w:t>
      </w:r>
      <w:r w:rsidRPr="003070C6">
        <w:rPr>
          <w:sz w:val="28"/>
          <w:szCs w:val="28"/>
          <w:lang w:val="en-US"/>
        </w:rPr>
        <w:t>38-45</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 xml:space="preserve">Chiappini U. Pulizia </w:t>
      </w:r>
      <w:r>
        <w:rPr>
          <w:sz w:val="28"/>
          <w:szCs w:val="28"/>
        </w:rPr>
        <w:t>е</w:t>
      </w:r>
      <w:r w:rsidRPr="003070C6">
        <w:rPr>
          <w:sz w:val="28"/>
          <w:szCs w:val="28"/>
          <w:lang w:val="en-US"/>
        </w:rPr>
        <w:t xml:space="preserve"> raccolta dei liguami in stalle a cucette</w:t>
      </w:r>
      <w:r>
        <w:rPr>
          <w:sz w:val="28"/>
          <w:szCs w:val="28"/>
          <w:lang w:val="en-US"/>
        </w:rPr>
        <w:t xml:space="preserve"> / U. </w:t>
      </w:r>
      <w:r w:rsidRPr="003070C6">
        <w:rPr>
          <w:sz w:val="28"/>
          <w:szCs w:val="28"/>
          <w:lang w:val="en-US"/>
        </w:rPr>
        <w:t xml:space="preserve">Chiappini, </w:t>
      </w:r>
      <w:r>
        <w:rPr>
          <w:sz w:val="28"/>
          <w:szCs w:val="28"/>
          <w:lang w:val="en-US"/>
        </w:rPr>
        <w:t xml:space="preserve">P. </w:t>
      </w:r>
      <w:r w:rsidRPr="003070C6">
        <w:rPr>
          <w:sz w:val="28"/>
          <w:szCs w:val="28"/>
          <w:lang w:val="en-US"/>
        </w:rPr>
        <w:t>Zappavigna</w:t>
      </w:r>
      <w:r>
        <w:rPr>
          <w:sz w:val="28"/>
          <w:szCs w:val="28"/>
          <w:lang w:val="en-US"/>
        </w:rPr>
        <w:t xml:space="preserve"> // </w:t>
      </w:r>
      <w:r w:rsidRPr="003070C6">
        <w:rPr>
          <w:sz w:val="28"/>
          <w:szCs w:val="28"/>
          <w:lang w:val="en-US"/>
        </w:rPr>
        <w:t>Informatore zootecnico. – 1984</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V. 31. </w:t>
      </w:r>
      <w:r>
        <w:rPr>
          <w:sz w:val="28"/>
          <w:szCs w:val="28"/>
          <w:lang w:val="en-US"/>
        </w:rPr>
        <w:t>–</w:t>
      </w:r>
      <w:r w:rsidRPr="003070C6">
        <w:rPr>
          <w:sz w:val="28"/>
          <w:szCs w:val="28"/>
          <w:lang w:val="en-US"/>
        </w:rPr>
        <w:t xml:space="preserve"> № 1. </w:t>
      </w:r>
      <w:r>
        <w:rPr>
          <w:sz w:val="28"/>
          <w:szCs w:val="28"/>
          <w:lang w:val="en-US"/>
        </w:rPr>
        <w:t>–</w:t>
      </w:r>
      <w:r w:rsidRPr="003070C6">
        <w:rPr>
          <w:sz w:val="28"/>
          <w:szCs w:val="28"/>
          <w:lang w:val="en-US"/>
        </w:rPr>
        <w:t xml:space="preserve"> </w:t>
      </w:r>
      <w:r>
        <w:rPr>
          <w:sz w:val="28"/>
          <w:szCs w:val="28"/>
        </w:rPr>
        <w:t>Р</w:t>
      </w:r>
      <w:r w:rsidRPr="003070C6">
        <w:rPr>
          <w:sz w:val="28"/>
          <w:szCs w:val="28"/>
          <w:lang w:val="en-US"/>
        </w:rPr>
        <w:t>.</w:t>
      </w:r>
      <w:r>
        <w:rPr>
          <w:sz w:val="28"/>
          <w:szCs w:val="28"/>
          <w:lang w:val="en-US"/>
        </w:rPr>
        <w:t xml:space="preserve"> </w:t>
      </w:r>
      <w:r w:rsidRPr="003070C6">
        <w:rPr>
          <w:sz w:val="28"/>
          <w:szCs w:val="28"/>
          <w:lang w:val="en-US"/>
        </w:rPr>
        <w:t>46–51</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Crucq J. Jaar geleden in Landbouwmechanisatie</w:t>
      </w:r>
      <w:r>
        <w:rPr>
          <w:sz w:val="28"/>
          <w:szCs w:val="28"/>
          <w:lang w:val="en-US"/>
        </w:rPr>
        <w:t xml:space="preserve"> // </w:t>
      </w:r>
      <w:r w:rsidRPr="003070C6">
        <w:rPr>
          <w:sz w:val="28"/>
          <w:szCs w:val="28"/>
          <w:lang w:val="en-US"/>
        </w:rPr>
        <w:t>Farm Buildings Digest</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1991</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Bd. 42. </w:t>
      </w:r>
      <w:r>
        <w:rPr>
          <w:sz w:val="28"/>
          <w:szCs w:val="28"/>
          <w:lang w:val="en-US"/>
        </w:rPr>
        <w:t>–</w:t>
      </w:r>
      <w:r w:rsidRPr="003070C6">
        <w:rPr>
          <w:sz w:val="28"/>
          <w:szCs w:val="28"/>
          <w:lang w:val="en-US"/>
        </w:rPr>
        <w:t xml:space="preserve"> № 2. – P.</w:t>
      </w:r>
      <w:r>
        <w:rPr>
          <w:sz w:val="28"/>
          <w:szCs w:val="28"/>
          <w:lang w:val="en-US"/>
        </w:rPr>
        <w:t xml:space="preserve"> </w:t>
      </w:r>
      <w:r w:rsidRPr="003070C6">
        <w:rPr>
          <w:sz w:val="28"/>
          <w:szCs w:val="28"/>
          <w:lang w:val="en-US"/>
        </w:rPr>
        <w:t>58–59</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Daelemans I., Maton A. Appraisal of some cubicle floors by cows</w:t>
      </w:r>
      <w:r>
        <w:rPr>
          <w:sz w:val="28"/>
          <w:szCs w:val="28"/>
          <w:lang w:val="en-US"/>
        </w:rPr>
        <w:t xml:space="preserve"> / </w:t>
      </w:r>
      <w:r w:rsidRPr="003070C6">
        <w:rPr>
          <w:sz w:val="28"/>
          <w:szCs w:val="28"/>
          <w:lang w:val="en-US"/>
        </w:rPr>
        <w:t xml:space="preserve">       </w:t>
      </w:r>
      <w:r>
        <w:rPr>
          <w:sz w:val="28"/>
          <w:szCs w:val="28"/>
          <w:lang w:val="en-US"/>
        </w:rPr>
        <w:t xml:space="preserve">I. </w:t>
      </w:r>
      <w:r w:rsidRPr="003070C6">
        <w:rPr>
          <w:sz w:val="28"/>
          <w:szCs w:val="28"/>
          <w:lang w:val="en-US"/>
        </w:rPr>
        <w:t xml:space="preserve">Daelemans, </w:t>
      </w:r>
      <w:r>
        <w:rPr>
          <w:sz w:val="28"/>
          <w:szCs w:val="28"/>
          <w:lang w:val="en-US"/>
        </w:rPr>
        <w:t xml:space="preserve">A. </w:t>
      </w:r>
      <w:r w:rsidRPr="003070C6">
        <w:rPr>
          <w:sz w:val="28"/>
          <w:szCs w:val="28"/>
          <w:lang w:val="en-US"/>
        </w:rPr>
        <w:t>Maton</w:t>
      </w:r>
      <w:r>
        <w:rPr>
          <w:sz w:val="28"/>
          <w:szCs w:val="28"/>
          <w:lang w:val="en-US"/>
        </w:rPr>
        <w:t xml:space="preserve"> //</w:t>
      </w:r>
      <w:r w:rsidRPr="003070C6">
        <w:rPr>
          <w:sz w:val="28"/>
          <w:szCs w:val="28"/>
          <w:lang w:val="en-US"/>
        </w:rPr>
        <w:t xml:space="preserve"> Farm Buildings Digest</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1983</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V. 18. </w:t>
      </w:r>
      <w:r>
        <w:rPr>
          <w:sz w:val="28"/>
          <w:szCs w:val="28"/>
          <w:lang w:val="en-US"/>
        </w:rPr>
        <w:t>–</w:t>
      </w:r>
      <w:r w:rsidRPr="003070C6">
        <w:rPr>
          <w:sz w:val="28"/>
          <w:szCs w:val="28"/>
          <w:lang w:val="en-US"/>
        </w:rPr>
        <w:t xml:space="preserve"> № 1. </w:t>
      </w:r>
      <w:r>
        <w:rPr>
          <w:sz w:val="28"/>
          <w:szCs w:val="28"/>
          <w:lang w:val="en-US"/>
        </w:rPr>
        <w:t>–</w:t>
      </w:r>
      <w:r w:rsidRPr="003070C6">
        <w:rPr>
          <w:sz w:val="28"/>
          <w:szCs w:val="28"/>
          <w:lang w:val="en-US"/>
        </w:rPr>
        <w:t xml:space="preserve"> </w:t>
      </w:r>
      <w:r>
        <w:rPr>
          <w:sz w:val="28"/>
          <w:szCs w:val="28"/>
        </w:rPr>
        <w:t>Р</w:t>
      </w:r>
      <w:r w:rsidRPr="003070C6">
        <w:rPr>
          <w:sz w:val="28"/>
          <w:szCs w:val="28"/>
          <w:lang w:val="en-US"/>
        </w:rPr>
        <w:t>.</w:t>
      </w:r>
      <w:r>
        <w:rPr>
          <w:sz w:val="28"/>
          <w:szCs w:val="28"/>
          <w:lang w:val="en-US"/>
        </w:rPr>
        <w:t xml:space="preserve"> </w:t>
      </w:r>
      <w:r w:rsidRPr="003070C6">
        <w:rPr>
          <w:sz w:val="28"/>
          <w:szCs w:val="28"/>
          <w:lang w:val="en-US"/>
        </w:rPr>
        <w:t>11–12</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De Praetere K. Airflow patterns in piggeries with fully slated floors and their effect on ammonia distribution</w:t>
      </w:r>
      <w:r>
        <w:rPr>
          <w:sz w:val="28"/>
          <w:szCs w:val="28"/>
          <w:lang w:val="en-US"/>
        </w:rPr>
        <w:t xml:space="preserve"> / </w:t>
      </w:r>
      <w:r w:rsidRPr="003070C6">
        <w:rPr>
          <w:sz w:val="28"/>
          <w:szCs w:val="28"/>
          <w:lang w:val="en-US"/>
        </w:rPr>
        <w:t>De Praetere K., Van der Biest W. // J. agr. engg Res</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1990</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T.46. </w:t>
      </w:r>
      <w:r>
        <w:rPr>
          <w:sz w:val="28"/>
          <w:szCs w:val="28"/>
          <w:lang w:val="en-US"/>
        </w:rPr>
        <w:t>–</w:t>
      </w:r>
      <w:r w:rsidRPr="003070C6">
        <w:rPr>
          <w:sz w:val="28"/>
          <w:szCs w:val="28"/>
          <w:lang w:val="en-US"/>
        </w:rPr>
        <w:t xml:space="preserve"> </w:t>
      </w:r>
      <w:r>
        <w:rPr>
          <w:sz w:val="28"/>
          <w:szCs w:val="28"/>
        </w:rPr>
        <w:t>Р</w:t>
      </w:r>
      <w:r w:rsidRPr="003070C6">
        <w:rPr>
          <w:sz w:val="28"/>
          <w:szCs w:val="28"/>
          <w:lang w:val="en-US"/>
        </w:rPr>
        <w:t>. 31–44</w:t>
      </w:r>
    </w:p>
    <w:p w:rsidR="003070C6" w:rsidRDefault="003070C6" w:rsidP="00C01F6E">
      <w:pPr>
        <w:numPr>
          <w:ilvl w:val="0"/>
          <w:numId w:val="58"/>
        </w:numPr>
        <w:tabs>
          <w:tab w:val="left" w:pos="0"/>
        </w:tabs>
        <w:suppressAutoHyphens w:val="0"/>
        <w:spacing w:line="360" w:lineRule="auto"/>
        <w:jc w:val="both"/>
        <w:rPr>
          <w:sz w:val="28"/>
          <w:szCs w:val="28"/>
        </w:rPr>
      </w:pPr>
      <w:r w:rsidRPr="003070C6">
        <w:rPr>
          <w:sz w:val="28"/>
          <w:szCs w:val="28"/>
          <w:lang w:val="en-US"/>
        </w:rPr>
        <w:lastRenderedPageBreak/>
        <w:t>Demen I. Atenyeszkenek impotentia colundira vezetoto to mages vegtagmegbetegedese a szil ard padosuton // M</w:t>
      </w:r>
      <w:r>
        <w:rPr>
          <w:sz w:val="28"/>
          <w:szCs w:val="28"/>
          <w:lang w:val="en-US"/>
        </w:rPr>
        <w:t>ad</w:t>
      </w:r>
      <w:r w:rsidRPr="003070C6">
        <w:rPr>
          <w:sz w:val="28"/>
          <w:szCs w:val="28"/>
          <w:lang w:val="en-US"/>
        </w:rPr>
        <w:t xml:space="preserve">yar Alatorv. </w:t>
      </w:r>
      <w:r>
        <w:rPr>
          <w:sz w:val="28"/>
          <w:szCs w:val="28"/>
          <w:lang w:val="en-US"/>
        </w:rPr>
        <w:t>L</w:t>
      </w:r>
      <w:r>
        <w:rPr>
          <w:sz w:val="28"/>
          <w:szCs w:val="28"/>
        </w:rPr>
        <w:t>apija</w:t>
      </w:r>
      <w:r>
        <w:rPr>
          <w:sz w:val="28"/>
          <w:szCs w:val="28"/>
          <w:lang w:val="en-US"/>
        </w:rPr>
        <w:t>.</w:t>
      </w:r>
      <w:r>
        <w:rPr>
          <w:sz w:val="28"/>
          <w:szCs w:val="28"/>
        </w:rPr>
        <w:t xml:space="preserve"> </w:t>
      </w:r>
      <w:r>
        <w:rPr>
          <w:sz w:val="28"/>
          <w:szCs w:val="28"/>
          <w:lang w:val="en-US"/>
        </w:rPr>
        <w:t>–</w:t>
      </w:r>
      <w:r>
        <w:rPr>
          <w:sz w:val="28"/>
          <w:szCs w:val="28"/>
        </w:rPr>
        <w:t xml:space="preserve"> 1972. </w:t>
      </w:r>
      <w:r>
        <w:rPr>
          <w:sz w:val="28"/>
          <w:szCs w:val="28"/>
          <w:lang w:val="en-US"/>
        </w:rPr>
        <w:t>–</w:t>
      </w:r>
      <w:r>
        <w:rPr>
          <w:sz w:val="28"/>
          <w:szCs w:val="28"/>
        </w:rPr>
        <w:t xml:space="preserve"> № 4. </w:t>
      </w:r>
      <w:r>
        <w:rPr>
          <w:sz w:val="28"/>
          <w:szCs w:val="28"/>
          <w:lang w:val="en-US"/>
        </w:rPr>
        <w:t>–</w:t>
      </w:r>
      <w:r>
        <w:rPr>
          <w:sz w:val="28"/>
          <w:szCs w:val="28"/>
        </w:rPr>
        <w:t xml:space="preserve"> Р.</w:t>
      </w:r>
      <w:r>
        <w:rPr>
          <w:sz w:val="28"/>
          <w:szCs w:val="28"/>
          <w:lang w:val="en-US"/>
        </w:rPr>
        <w:t xml:space="preserve"> </w:t>
      </w:r>
      <w:r>
        <w:rPr>
          <w:sz w:val="28"/>
          <w:szCs w:val="28"/>
        </w:rPr>
        <w:t>209–211</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Drechler F.A. Mianyag Konszak Kuszoben.- Mezogazolasagi gepeszet es epeteszet. – 1975. – № 1. – P.34–43.</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Fesse L. Aufstallungsbedingte Gliedmassenerkrankheiten beim Kind // Wichtierarzbe. – Mschr. – 1975. – Bd. 62. – № 3. – S. 91–92</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Gracie D.I. Rubber matting on slats to increase cattle comfort</w:t>
      </w:r>
      <w:r>
        <w:rPr>
          <w:sz w:val="28"/>
          <w:szCs w:val="28"/>
          <w:lang w:val="en-US"/>
        </w:rPr>
        <w:t xml:space="preserve"> / </w:t>
      </w:r>
      <w:r w:rsidRPr="003070C6">
        <w:rPr>
          <w:sz w:val="28"/>
          <w:szCs w:val="28"/>
          <w:lang w:val="en-US"/>
        </w:rPr>
        <w:t xml:space="preserve">           </w:t>
      </w:r>
      <w:r>
        <w:rPr>
          <w:sz w:val="28"/>
          <w:szCs w:val="28"/>
          <w:lang w:val="en-US"/>
        </w:rPr>
        <w:t xml:space="preserve">D.I. </w:t>
      </w:r>
      <w:r w:rsidRPr="003070C6">
        <w:rPr>
          <w:sz w:val="28"/>
          <w:szCs w:val="28"/>
          <w:lang w:val="en-US"/>
        </w:rPr>
        <w:t xml:space="preserve">Gracie, </w:t>
      </w:r>
      <w:r>
        <w:rPr>
          <w:sz w:val="28"/>
          <w:szCs w:val="28"/>
          <w:lang w:val="en-US"/>
        </w:rPr>
        <w:t xml:space="preserve">M. </w:t>
      </w:r>
      <w:r w:rsidRPr="003070C6">
        <w:rPr>
          <w:sz w:val="28"/>
          <w:szCs w:val="28"/>
          <w:lang w:val="en-US"/>
        </w:rPr>
        <w:t>Kelly // Farm Buildg Progr</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1990</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T.</w:t>
      </w:r>
      <w:r>
        <w:rPr>
          <w:sz w:val="28"/>
          <w:szCs w:val="28"/>
          <w:lang w:val="en-US"/>
        </w:rPr>
        <w:t xml:space="preserve"> </w:t>
      </w:r>
      <w:r w:rsidRPr="003070C6">
        <w:rPr>
          <w:sz w:val="28"/>
          <w:szCs w:val="28"/>
          <w:lang w:val="en-US"/>
        </w:rPr>
        <w:t>100</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w:t>
      </w:r>
      <w:r>
        <w:rPr>
          <w:sz w:val="28"/>
          <w:szCs w:val="28"/>
        </w:rPr>
        <w:t>Р</w:t>
      </w:r>
      <w:r w:rsidRPr="003070C6">
        <w:rPr>
          <w:sz w:val="28"/>
          <w:szCs w:val="28"/>
          <w:lang w:val="en-US"/>
        </w:rPr>
        <w:t>.</w:t>
      </w:r>
      <w:r>
        <w:rPr>
          <w:sz w:val="28"/>
          <w:szCs w:val="28"/>
          <w:lang w:val="en-US"/>
        </w:rPr>
        <w:t xml:space="preserve"> </w:t>
      </w:r>
      <w:r w:rsidRPr="003070C6">
        <w:rPr>
          <w:sz w:val="28"/>
          <w:szCs w:val="28"/>
          <w:lang w:val="en-US"/>
        </w:rPr>
        <w:t>15–18</w:t>
      </w:r>
    </w:p>
    <w:p w:rsidR="003070C6" w:rsidRDefault="003070C6" w:rsidP="00C01F6E">
      <w:pPr>
        <w:numPr>
          <w:ilvl w:val="0"/>
          <w:numId w:val="58"/>
        </w:numPr>
        <w:tabs>
          <w:tab w:val="left" w:pos="0"/>
        </w:tabs>
        <w:suppressAutoHyphens w:val="0"/>
        <w:spacing w:line="360" w:lineRule="auto"/>
        <w:jc w:val="both"/>
        <w:rPr>
          <w:sz w:val="28"/>
          <w:szCs w:val="28"/>
        </w:rPr>
      </w:pPr>
      <w:r w:rsidRPr="003070C6">
        <w:rPr>
          <w:sz w:val="28"/>
          <w:szCs w:val="28"/>
          <w:lang w:val="en-US"/>
        </w:rPr>
        <w:t>Hevsser H. Die Bedeutung nichtklimatischer Schalfaktoren fur das Tier</w:t>
      </w:r>
      <w:r>
        <w:rPr>
          <w:sz w:val="28"/>
          <w:szCs w:val="28"/>
          <w:lang w:val="en-US"/>
        </w:rPr>
        <w:t xml:space="preserve"> / H. </w:t>
      </w:r>
      <w:r w:rsidRPr="003070C6">
        <w:rPr>
          <w:sz w:val="28"/>
          <w:szCs w:val="28"/>
          <w:lang w:val="en-US"/>
        </w:rPr>
        <w:t xml:space="preserve">Hevsser, </w:t>
      </w:r>
      <w:r>
        <w:rPr>
          <w:sz w:val="28"/>
          <w:szCs w:val="28"/>
          <w:lang w:val="en-US"/>
        </w:rPr>
        <w:t xml:space="preserve">M. </w:t>
      </w:r>
      <w:r w:rsidRPr="003070C6">
        <w:rPr>
          <w:sz w:val="28"/>
          <w:szCs w:val="28"/>
          <w:lang w:val="en-US"/>
        </w:rPr>
        <w:t xml:space="preserve">Rist // Schweis. landw. </w:t>
      </w:r>
      <w:r>
        <w:rPr>
          <w:sz w:val="28"/>
          <w:szCs w:val="28"/>
        </w:rPr>
        <w:t xml:space="preserve">Mh. </w:t>
      </w:r>
      <w:r>
        <w:rPr>
          <w:sz w:val="28"/>
          <w:szCs w:val="28"/>
          <w:lang w:val="en-US"/>
        </w:rPr>
        <w:t>–</w:t>
      </w:r>
      <w:r>
        <w:rPr>
          <w:sz w:val="28"/>
          <w:szCs w:val="28"/>
        </w:rPr>
        <w:t xml:space="preserve"> 1970</w:t>
      </w:r>
      <w:r>
        <w:rPr>
          <w:sz w:val="28"/>
          <w:szCs w:val="28"/>
          <w:lang w:val="en-US"/>
        </w:rPr>
        <w:t>.</w:t>
      </w:r>
      <w:r>
        <w:rPr>
          <w:sz w:val="28"/>
          <w:szCs w:val="28"/>
        </w:rPr>
        <w:t xml:space="preserve"> </w:t>
      </w:r>
      <w:r>
        <w:rPr>
          <w:sz w:val="28"/>
          <w:szCs w:val="28"/>
          <w:lang w:val="en-US"/>
        </w:rPr>
        <w:t xml:space="preserve">– </w:t>
      </w:r>
      <w:r>
        <w:rPr>
          <w:sz w:val="28"/>
          <w:szCs w:val="28"/>
        </w:rPr>
        <w:t xml:space="preserve">Bd. 48. </w:t>
      </w:r>
      <w:r>
        <w:rPr>
          <w:sz w:val="28"/>
          <w:szCs w:val="28"/>
          <w:lang w:val="en-US"/>
        </w:rPr>
        <w:t>–</w:t>
      </w:r>
      <w:r>
        <w:rPr>
          <w:sz w:val="28"/>
          <w:szCs w:val="28"/>
        </w:rPr>
        <w:t xml:space="preserve"> S.</w:t>
      </w:r>
      <w:r>
        <w:rPr>
          <w:sz w:val="28"/>
          <w:szCs w:val="28"/>
          <w:lang w:val="en-US"/>
        </w:rPr>
        <w:t xml:space="preserve"> </w:t>
      </w:r>
      <w:r>
        <w:rPr>
          <w:sz w:val="28"/>
          <w:szCs w:val="28"/>
        </w:rPr>
        <w:t>8–9</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 xml:space="preserve">Hochkonig W. Die Aufstallung // Praktische Landtechnik. </w:t>
      </w:r>
      <w:r>
        <w:rPr>
          <w:sz w:val="28"/>
          <w:szCs w:val="28"/>
          <w:lang w:val="en-US"/>
        </w:rPr>
        <w:t>–</w:t>
      </w:r>
      <w:r w:rsidRPr="003070C6">
        <w:rPr>
          <w:sz w:val="28"/>
          <w:szCs w:val="28"/>
          <w:lang w:val="en-US"/>
        </w:rPr>
        <w:t xml:space="preserve"> 1973</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Bd.</w:t>
      </w:r>
      <w:r>
        <w:rPr>
          <w:sz w:val="28"/>
          <w:szCs w:val="28"/>
          <w:lang w:val="en-US"/>
        </w:rPr>
        <w:t xml:space="preserve"> </w:t>
      </w:r>
      <w:r w:rsidRPr="003070C6">
        <w:rPr>
          <w:sz w:val="28"/>
          <w:szCs w:val="28"/>
          <w:lang w:val="en-US"/>
        </w:rPr>
        <w:t xml:space="preserve">16. </w:t>
      </w:r>
      <w:r>
        <w:rPr>
          <w:sz w:val="28"/>
          <w:szCs w:val="28"/>
          <w:lang w:val="en-US"/>
        </w:rPr>
        <w:t xml:space="preserve">– </w:t>
      </w:r>
      <w:r w:rsidRPr="003070C6">
        <w:rPr>
          <w:sz w:val="28"/>
          <w:szCs w:val="28"/>
          <w:lang w:val="en-US"/>
        </w:rPr>
        <w:t>P.</w:t>
      </w:r>
      <w:r>
        <w:rPr>
          <w:sz w:val="28"/>
          <w:szCs w:val="28"/>
          <w:lang w:val="en-US"/>
        </w:rPr>
        <w:t xml:space="preserve"> </w:t>
      </w:r>
      <w:r w:rsidRPr="003070C6">
        <w:rPr>
          <w:sz w:val="28"/>
          <w:szCs w:val="28"/>
          <w:lang w:val="en-US"/>
        </w:rPr>
        <w:t>360–362</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 xml:space="preserve">Hoofs A. Sterksel jnderzoekt nieuwe vioeruitvoering kraamopfoknok / </w:t>
      </w:r>
      <w:r>
        <w:rPr>
          <w:sz w:val="28"/>
          <w:szCs w:val="28"/>
          <w:lang w:val="en-US"/>
        </w:rPr>
        <w:t>A</w:t>
      </w:r>
      <w:r w:rsidRPr="003070C6">
        <w:rPr>
          <w:sz w:val="28"/>
          <w:szCs w:val="28"/>
          <w:lang w:val="en-US"/>
        </w:rPr>
        <w:t xml:space="preserve">. Hoofs, </w:t>
      </w:r>
      <w:r>
        <w:rPr>
          <w:sz w:val="28"/>
          <w:szCs w:val="28"/>
          <w:lang w:val="en-US"/>
        </w:rPr>
        <w:t>K</w:t>
      </w:r>
      <w:r w:rsidRPr="003070C6">
        <w:rPr>
          <w:sz w:val="28"/>
          <w:szCs w:val="28"/>
          <w:lang w:val="en-US"/>
        </w:rPr>
        <w:t>. Broekman // Varkensfokkerif Mestery. – 1991. – №12. – P. 44–45</w:t>
      </w:r>
    </w:p>
    <w:p w:rsidR="003070C6" w:rsidRDefault="003070C6" w:rsidP="00C01F6E">
      <w:pPr>
        <w:numPr>
          <w:ilvl w:val="0"/>
          <w:numId w:val="58"/>
        </w:numPr>
        <w:tabs>
          <w:tab w:val="left" w:pos="0"/>
        </w:tabs>
        <w:suppressAutoHyphens w:val="0"/>
        <w:spacing w:line="360" w:lineRule="auto"/>
        <w:jc w:val="both"/>
        <w:rPr>
          <w:sz w:val="28"/>
          <w:szCs w:val="28"/>
        </w:rPr>
      </w:pPr>
      <w:r w:rsidRPr="003070C6">
        <w:rPr>
          <w:sz w:val="28"/>
          <w:szCs w:val="28"/>
          <w:lang w:val="en-US"/>
        </w:rPr>
        <w:t>Hoy S., Muller K., Willig R. Untersuchungen zu Konzentration und Emission von Ammoniak und Lachgas bei verschiedenen</w:t>
      </w:r>
      <w:r>
        <w:rPr>
          <w:sz w:val="28"/>
          <w:szCs w:val="28"/>
          <w:lang w:val="en-US"/>
        </w:rPr>
        <w:t xml:space="preserve">. </w:t>
      </w:r>
      <w:r w:rsidRPr="003070C6">
        <w:rPr>
          <w:sz w:val="28"/>
          <w:szCs w:val="28"/>
          <w:lang w:val="en-US"/>
        </w:rPr>
        <w:t>Tieftreuhaltungssystemen fur Mastschweine und bei Vollspaltenbodenhaltung</w:t>
      </w:r>
      <w:r>
        <w:rPr>
          <w:sz w:val="28"/>
          <w:szCs w:val="28"/>
          <w:lang w:val="en-US"/>
        </w:rPr>
        <w:t xml:space="preserve"> / S. </w:t>
      </w:r>
      <w:r w:rsidRPr="003070C6">
        <w:rPr>
          <w:sz w:val="28"/>
          <w:szCs w:val="28"/>
          <w:lang w:val="en-US"/>
        </w:rPr>
        <w:t xml:space="preserve">Hoy, </w:t>
      </w:r>
      <w:r>
        <w:rPr>
          <w:sz w:val="28"/>
          <w:szCs w:val="28"/>
          <w:lang w:val="en-US"/>
        </w:rPr>
        <w:t xml:space="preserve">K. </w:t>
      </w:r>
      <w:r w:rsidRPr="003070C6">
        <w:rPr>
          <w:sz w:val="28"/>
          <w:szCs w:val="28"/>
          <w:lang w:val="en-US"/>
        </w:rPr>
        <w:t xml:space="preserve">Muller, </w:t>
      </w:r>
      <w:r>
        <w:rPr>
          <w:sz w:val="28"/>
          <w:szCs w:val="28"/>
          <w:lang w:val="en-US"/>
        </w:rPr>
        <w:t xml:space="preserve">R. </w:t>
      </w:r>
      <w:r w:rsidRPr="003070C6">
        <w:rPr>
          <w:sz w:val="28"/>
          <w:szCs w:val="28"/>
          <w:lang w:val="en-US"/>
        </w:rPr>
        <w:t xml:space="preserve">Willig </w:t>
      </w:r>
      <w:r>
        <w:rPr>
          <w:sz w:val="28"/>
          <w:szCs w:val="28"/>
          <w:lang w:val="en-US"/>
        </w:rPr>
        <w:t xml:space="preserve">// </w:t>
      </w:r>
      <w:r w:rsidRPr="003070C6">
        <w:rPr>
          <w:sz w:val="28"/>
          <w:szCs w:val="28"/>
          <w:lang w:val="en-US"/>
        </w:rPr>
        <w:t>Berl.</w:t>
      </w:r>
      <w:r>
        <w:rPr>
          <w:sz w:val="28"/>
          <w:szCs w:val="28"/>
          <w:lang w:val="en-US"/>
        </w:rPr>
        <w:t xml:space="preserve"> </w:t>
      </w:r>
      <w:r w:rsidRPr="003070C6">
        <w:rPr>
          <w:sz w:val="28"/>
          <w:szCs w:val="28"/>
          <w:lang w:val="en-US"/>
        </w:rPr>
        <w:t>u.</w:t>
      </w:r>
      <w:r>
        <w:rPr>
          <w:sz w:val="28"/>
          <w:szCs w:val="28"/>
          <w:lang w:val="en-US"/>
        </w:rPr>
        <w:t xml:space="preserve"> M</w:t>
      </w:r>
      <w:r w:rsidRPr="003070C6">
        <w:rPr>
          <w:sz w:val="28"/>
          <w:szCs w:val="28"/>
          <w:lang w:val="en-US"/>
        </w:rPr>
        <w:t>unch.</w:t>
      </w:r>
      <w:r>
        <w:rPr>
          <w:sz w:val="28"/>
          <w:szCs w:val="28"/>
          <w:lang w:val="en-US"/>
        </w:rPr>
        <w:t xml:space="preserve"> </w:t>
      </w:r>
      <w:r w:rsidRPr="003070C6">
        <w:rPr>
          <w:sz w:val="28"/>
          <w:szCs w:val="28"/>
          <w:lang w:val="en-US"/>
        </w:rPr>
        <w:t xml:space="preserve">tierarztl. </w:t>
      </w:r>
      <w:r>
        <w:rPr>
          <w:sz w:val="28"/>
          <w:szCs w:val="28"/>
        </w:rPr>
        <w:t xml:space="preserve">Wschr. </w:t>
      </w:r>
      <w:r>
        <w:rPr>
          <w:sz w:val="28"/>
          <w:szCs w:val="28"/>
          <w:lang w:val="en-US"/>
        </w:rPr>
        <w:t>–</w:t>
      </w:r>
      <w:r>
        <w:rPr>
          <w:sz w:val="28"/>
          <w:szCs w:val="28"/>
        </w:rPr>
        <w:t xml:space="preserve"> 1997. </w:t>
      </w:r>
      <w:r>
        <w:rPr>
          <w:sz w:val="28"/>
          <w:szCs w:val="28"/>
          <w:lang w:val="en-US"/>
        </w:rPr>
        <w:t>–</w:t>
      </w:r>
      <w:r>
        <w:rPr>
          <w:sz w:val="28"/>
          <w:szCs w:val="28"/>
        </w:rPr>
        <w:t xml:space="preserve"> T.</w:t>
      </w:r>
      <w:r>
        <w:rPr>
          <w:sz w:val="28"/>
          <w:szCs w:val="28"/>
          <w:lang w:val="en-US"/>
        </w:rPr>
        <w:t xml:space="preserve"> </w:t>
      </w:r>
      <w:r>
        <w:rPr>
          <w:sz w:val="28"/>
          <w:szCs w:val="28"/>
        </w:rPr>
        <w:t xml:space="preserve">3. </w:t>
      </w:r>
      <w:r>
        <w:rPr>
          <w:sz w:val="28"/>
          <w:szCs w:val="28"/>
          <w:lang w:val="en-US"/>
        </w:rPr>
        <w:t>–</w:t>
      </w:r>
      <w:r>
        <w:rPr>
          <w:sz w:val="28"/>
          <w:szCs w:val="28"/>
        </w:rPr>
        <w:t xml:space="preserve"> S.</w:t>
      </w:r>
      <w:r>
        <w:rPr>
          <w:sz w:val="28"/>
          <w:szCs w:val="28"/>
          <w:lang w:val="en-US"/>
        </w:rPr>
        <w:t xml:space="preserve"> </w:t>
      </w:r>
      <w:r>
        <w:rPr>
          <w:sz w:val="28"/>
          <w:szCs w:val="28"/>
        </w:rPr>
        <w:t>90–95</w:t>
      </w:r>
    </w:p>
    <w:p w:rsidR="003070C6" w:rsidRDefault="003070C6" w:rsidP="00C01F6E">
      <w:pPr>
        <w:numPr>
          <w:ilvl w:val="0"/>
          <w:numId w:val="58"/>
        </w:numPr>
        <w:tabs>
          <w:tab w:val="left" w:pos="0"/>
        </w:tabs>
        <w:suppressAutoHyphens w:val="0"/>
        <w:spacing w:line="360" w:lineRule="auto"/>
        <w:jc w:val="both"/>
        <w:rPr>
          <w:sz w:val="28"/>
          <w:szCs w:val="28"/>
        </w:rPr>
      </w:pPr>
      <w:r>
        <w:rPr>
          <w:sz w:val="28"/>
          <w:szCs w:val="28"/>
        </w:rPr>
        <w:t>Husiatynski J. Wplyw podlogz lehkich zapraw cmentowych na Wystepowanie schonzen konezyn u loch</w:t>
      </w:r>
      <w:r w:rsidRPr="00795FFD">
        <w:rPr>
          <w:sz w:val="28"/>
          <w:szCs w:val="28"/>
        </w:rPr>
        <w:t xml:space="preserve"> //</w:t>
      </w:r>
      <w:r>
        <w:rPr>
          <w:sz w:val="28"/>
          <w:szCs w:val="28"/>
        </w:rPr>
        <w:t xml:space="preserve"> Przeglad Hodowlany</w:t>
      </w:r>
      <w:r w:rsidRPr="00795FFD">
        <w:rPr>
          <w:sz w:val="28"/>
          <w:szCs w:val="28"/>
        </w:rPr>
        <w:t>.</w:t>
      </w:r>
      <w:r>
        <w:rPr>
          <w:sz w:val="28"/>
          <w:szCs w:val="28"/>
        </w:rPr>
        <w:t xml:space="preserve"> </w:t>
      </w:r>
      <w:r w:rsidRPr="00795FFD">
        <w:rPr>
          <w:sz w:val="28"/>
          <w:szCs w:val="28"/>
        </w:rPr>
        <w:t>–</w:t>
      </w:r>
      <w:r>
        <w:rPr>
          <w:sz w:val="28"/>
          <w:szCs w:val="28"/>
        </w:rPr>
        <w:t xml:space="preserve"> 1981. </w:t>
      </w:r>
      <w:r w:rsidRPr="002B3E22">
        <w:rPr>
          <w:sz w:val="28"/>
          <w:szCs w:val="28"/>
        </w:rPr>
        <w:t xml:space="preserve">– </w:t>
      </w:r>
      <w:r>
        <w:rPr>
          <w:sz w:val="28"/>
          <w:szCs w:val="28"/>
        </w:rPr>
        <w:t xml:space="preserve">T. 49. </w:t>
      </w:r>
      <w:r w:rsidRPr="002B3E22">
        <w:rPr>
          <w:sz w:val="28"/>
          <w:szCs w:val="28"/>
        </w:rPr>
        <w:t>–</w:t>
      </w:r>
      <w:r>
        <w:rPr>
          <w:sz w:val="28"/>
          <w:szCs w:val="28"/>
        </w:rPr>
        <w:t xml:space="preserve"> № 7. </w:t>
      </w:r>
      <w:r w:rsidRPr="002B3E22">
        <w:rPr>
          <w:sz w:val="28"/>
          <w:szCs w:val="28"/>
        </w:rPr>
        <w:t>–</w:t>
      </w:r>
      <w:r>
        <w:rPr>
          <w:sz w:val="28"/>
          <w:szCs w:val="28"/>
        </w:rPr>
        <w:t xml:space="preserve"> P.</w:t>
      </w:r>
      <w:r w:rsidRPr="002B3E22">
        <w:rPr>
          <w:sz w:val="28"/>
          <w:szCs w:val="28"/>
        </w:rPr>
        <w:t xml:space="preserve"> </w:t>
      </w:r>
      <w:r>
        <w:rPr>
          <w:sz w:val="28"/>
          <w:szCs w:val="28"/>
        </w:rPr>
        <w:t>16–18</w:t>
      </w:r>
    </w:p>
    <w:p w:rsidR="003070C6" w:rsidRDefault="003070C6" w:rsidP="00C01F6E">
      <w:pPr>
        <w:numPr>
          <w:ilvl w:val="0"/>
          <w:numId w:val="58"/>
        </w:numPr>
        <w:tabs>
          <w:tab w:val="left" w:pos="0"/>
        </w:tabs>
        <w:suppressAutoHyphens w:val="0"/>
        <w:spacing w:line="360" w:lineRule="auto"/>
        <w:jc w:val="both"/>
        <w:rPr>
          <w:sz w:val="28"/>
          <w:szCs w:val="28"/>
        </w:rPr>
      </w:pPr>
      <w:r w:rsidRPr="003070C6">
        <w:rPr>
          <w:noProof/>
          <w:sz w:val="28"/>
          <w:szCs w:val="28"/>
          <w:lang w:val="en-US"/>
        </w:rPr>
        <w:t>Influence of lignosulphonate, glucose and gluconate on the C</w:t>
      </w:r>
      <w:r w:rsidRPr="003070C6">
        <w:rPr>
          <w:noProof/>
          <w:sz w:val="28"/>
          <w:szCs w:val="28"/>
          <w:vertAlign w:val="subscript"/>
          <w:lang w:val="en-US"/>
        </w:rPr>
        <w:t xml:space="preserve">3 </w:t>
      </w:r>
      <w:r w:rsidRPr="003070C6">
        <w:rPr>
          <w:noProof/>
          <w:sz w:val="28"/>
          <w:szCs w:val="28"/>
          <w:lang w:val="en-US"/>
        </w:rPr>
        <w:t>A hydration</w:t>
      </w:r>
      <w:r>
        <w:rPr>
          <w:noProof/>
          <w:sz w:val="28"/>
          <w:szCs w:val="28"/>
          <w:lang w:val="en-US"/>
        </w:rPr>
        <w:t xml:space="preserve"> / S. </w:t>
      </w:r>
      <w:r>
        <w:rPr>
          <w:noProof/>
          <w:sz w:val="28"/>
          <w:szCs w:val="28"/>
        </w:rPr>
        <w:t>М</w:t>
      </w:r>
      <w:r w:rsidRPr="003070C6">
        <w:rPr>
          <w:noProof/>
          <w:sz w:val="28"/>
          <w:szCs w:val="28"/>
          <w:lang w:val="en-US"/>
        </w:rPr>
        <w:t xml:space="preserve">onosi, </w:t>
      </w:r>
      <w:r>
        <w:rPr>
          <w:noProof/>
          <w:sz w:val="28"/>
          <w:szCs w:val="28"/>
          <w:lang w:val="en-US"/>
        </w:rPr>
        <w:t xml:space="preserve">G. </w:t>
      </w:r>
      <w:r w:rsidRPr="003070C6">
        <w:rPr>
          <w:noProof/>
          <w:sz w:val="28"/>
          <w:szCs w:val="28"/>
          <w:lang w:val="en-US"/>
        </w:rPr>
        <w:t xml:space="preserve">Moriconi, </w:t>
      </w:r>
      <w:r>
        <w:rPr>
          <w:noProof/>
          <w:sz w:val="28"/>
          <w:szCs w:val="28"/>
          <w:lang w:val="en-US"/>
        </w:rPr>
        <w:t xml:space="preserve">M. </w:t>
      </w:r>
      <w:r w:rsidRPr="003070C6">
        <w:rPr>
          <w:noProof/>
          <w:sz w:val="28"/>
          <w:szCs w:val="28"/>
          <w:lang w:val="en-US"/>
        </w:rPr>
        <w:t xml:space="preserve">Pauri, </w:t>
      </w:r>
      <w:r>
        <w:rPr>
          <w:noProof/>
          <w:sz w:val="28"/>
          <w:szCs w:val="28"/>
          <w:lang w:val="en-US"/>
        </w:rPr>
        <w:t xml:space="preserve">M. </w:t>
      </w:r>
      <w:r w:rsidRPr="003070C6">
        <w:rPr>
          <w:noProof/>
          <w:sz w:val="28"/>
          <w:szCs w:val="28"/>
          <w:lang w:val="en-US"/>
        </w:rPr>
        <w:t xml:space="preserve">Collepardi // Cem. </w:t>
      </w:r>
      <w:r>
        <w:rPr>
          <w:noProof/>
          <w:sz w:val="28"/>
          <w:szCs w:val="28"/>
        </w:rPr>
        <w:t>Concr. Res</w:t>
      </w:r>
      <w:r>
        <w:rPr>
          <w:noProof/>
          <w:sz w:val="28"/>
          <w:szCs w:val="28"/>
          <w:lang w:val="en-US"/>
        </w:rPr>
        <w:t>.</w:t>
      </w:r>
      <w:r>
        <w:rPr>
          <w:noProof/>
          <w:sz w:val="28"/>
          <w:szCs w:val="28"/>
        </w:rPr>
        <w:t xml:space="preserve"> </w:t>
      </w:r>
      <w:r>
        <w:rPr>
          <w:noProof/>
          <w:sz w:val="28"/>
          <w:szCs w:val="28"/>
          <w:lang w:val="en-US"/>
        </w:rPr>
        <w:t xml:space="preserve">– </w:t>
      </w:r>
      <w:r>
        <w:rPr>
          <w:noProof/>
          <w:sz w:val="28"/>
          <w:szCs w:val="28"/>
        </w:rPr>
        <w:t xml:space="preserve">1983. </w:t>
      </w:r>
      <w:r>
        <w:rPr>
          <w:noProof/>
          <w:sz w:val="28"/>
          <w:szCs w:val="28"/>
          <w:lang w:val="en-US"/>
        </w:rPr>
        <w:t>–</w:t>
      </w:r>
      <w:r>
        <w:rPr>
          <w:noProof/>
          <w:sz w:val="28"/>
          <w:szCs w:val="28"/>
        </w:rPr>
        <w:t xml:space="preserve"> V. 13. </w:t>
      </w:r>
      <w:r>
        <w:rPr>
          <w:noProof/>
          <w:sz w:val="28"/>
          <w:szCs w:val="28"/>
          <w:lang w:val="en-US"/>
        </w:rPr>
        <w:t>–</w:t>
      </w:r>
      <w:r>
        <w:rPr>
          <w:noProof/>
          <w:sz w:val="28"/>
          <w:szCs w:val="28"/>
        </w:rPr>
        <w:t xml:space="preserve"> N 4. </w:t>
      </w:r>
      <w:r>
        <w:rPr>
          <w:noProof/>
          <w:sz w:val="28"/>
          <w:szCs w:val="28"/>
          <w:lang w:val="en-US"/>
        </w:rPr>
        <w:t>–</w:t>
      </w:r>
      <w:r>
        <w:rPr>
          <w:noProof/>
          <w:sz w:val="28"/>
          <w:szCs w:val="28"/>
        </w:rPr>
        <w:t xml:space="preserve"> P. 568–574</w:t>
      </w:r>
    </w:p>
    <w:p w:rsidR="003070C6" w:rsidRDefault="003070C6" w:rsidP="00C01F6E">
      <w:pPr>
        <w:numPr>
          <w:ilvl w:val="0"/>
          <w:numId w:val="58"/>
        </w:numPr>
        <w:tabs>
          <w:tab w:val="left" w:pos="0"/>
        </w:tabs>
        <w:suppressAutoHyphens w:val="0"/>
        <w:spacing w:line="360" w:lineRule="auto"/>
        <w:jc w:val="both"/>
        <w:rPr>
          <w:sz w:val="28"/>
          <w:szCs w:val="28"/>
        </w:rPr>
      </w:pPr>
      <w:r w:rsidRPr="003070C6">
        <w:rPr>
          <w:sz w:val="28"/>
          <w:szCs w:val="28"/>
          <w:lang w:val="en-US"/>
        </w:rPr>
        <w:t>Jamamoto A., Jamamoto S., Jamagishi N. Effects of environmental temperature and air movement on thermoregulatory responses of lactating cows. An assessment of air movement in terms of effective temperature</w:t>
      </w:r>
      <w:r>
        <w:rPr>
          <w:sz w:val="28"/>
          <w:szCs w:val="28"/>
          <w:lang w:val="en-US"/>
        </w:rPr>
        <w:t xml:space="preserve"> / </w:t>
      </w:r>
      <w:r w:rsidRPr="003070C6">
        <w:rPr>
          <w:sz w:val="28"/>
          <w:szCs w:val="28"/>
          <w:lang w:val="en-US"/>
        </w:rPr>
        <w:t xml:space="preserve">       </w:t>
      </w:r>
      <w:r>
        <w:rPr>
          <w:sz w:val="28"/>
          <w:szCs w:val="28"/>
          <w:lang w:val="en-US"/>
        </w:rPr>
        <w:lastRenderedPageBreak/>
        <w:t xml:space="preserve">A. </w:t>
      </w:r>
      <w:r w:rsidRPr="003070C6">
        <w:rPr>
          <w:sz w:val="28"/>
          <w:szCs w:val="28"/>
          <w:lang w:val="en-US"/>
        </w:rPr>
        <w:t xml:space="preserve">Jamamoto, </w:t>
      </w:r>
      <w:r>
        <w:rPr>
          <w:sz w:val="28"/>
          <w:szCs w:val="28"/>
          <w:lang w:val="en-US"/>
        </w:rPr>
        <w:t xml:space="preserve">S. </w:t>
      </w:r>
      <w:r w:rsidRPr="003070C6">
        <w:rPr>
          <w:sz w:val="28"/>
          <w:szCs w:val="28"/>
          <w:lang w:val="en-US"/>
        </w:rPr>
        <w:t xml:space="preserve">Jamamoto, </w:t>
      </w:r>
      <w:r>
        <w:rPr>
          <w:sz w:val="28"/>
          <w:szCs w:val="28"/>
          <w:lang w:val="en-US"/>
        </w:rPr>
        <w:t xml:space="preserve">N. </w:t>
      </w:r>
      <w:r w:rsidRPr="003070C6">
        <w:rPr>
          <w:sz w:val="28"/>
          <w:szCs w:val="28"/>
          <w:lang w:val="en-US"/>
        </w:rPr>
        <w:t>Jamagishi</w:t>
      </w:r>
      <w:r>
        <w:rPr>
          <w:sz w:val="28"/>
          <w:szCs w:val="28"/>
          <w:lang w:val="en-US"/>
        </w:rPr>
        <w:t xml:space="preserve"> //</w:t>
      </w:r>
      <w:r w:rsidRPr="003070C6">
        <w:rPr>
          <w:sz w:val="28"/>
          <w:szCs w:val="28"/>
          <w:lang w:val="en-US"/>
        </w:rPr>
        <w:t xml:space="preserve"> Japan. </w:t>
      </w:r>
      <w:r>
        <w:rPr>
          <w:sz w:val="28"/>
          <w:szCs w:val="28"/>
        </w:rPr>
        <w:t xml:space="preserve">J. Sootechn. Sc. </w:t>
      </w:r>
      <w:r>
        <w:rPr>
          <w:sz w:val="28"/>
          <w:szCs w:val="28"/>
          <w:lang w:val="en-US"/>
        </w:rPr>
        <w:t>–</w:t>
      </w:r>
      <w:r>
        <w:rPr>
          <w:sz w:val="28"/>
          <w:szCs w:val="28"/>
        </w:rPr>
        <w:t xml:space="preserve"> 1989. </w:t>
      </w:r>
      <w:r>
        <w:rPr>
          <w:sz w:val="28"/>
          <w:szCs w:val="28"/>
          <w:lang w:val="en-US"/>
        </w:rPr>
        <w:t>–</w:t>
      </w:r>
      <w:r>
        <w:rPr>
          <w:sz w:val="28"/>
          <w:szCs w:val="28"/>
        </w:rPr>
        <w:t xml:space="preserve"> T. 60. </w:t>
      </w:r>
      <w:r>
        <w:rPr>
          <w:sz w:val="28"/>
          <w:szCs w:val="28"/>
          <w:lang w:val="en-US"/>
        </w:rPr>
        <w:t>–</w:t>
      </w:r>
      <w:r>
        <w:rPr>
          <w:sz w:val="28"/>
          <w:szCs w:val="28"/>
        </w:rPr>
        <w:t xml:space="preserve"> № 8. </w:t>
      </w:r>
      <w:r>
        <w:rPr>
          <w:sz w:val="28"/>
          <w:szCs w:val="28"/>
          <w:lang w:val="en-US"/>
        </w:rPr>
        <w:t>–</w:t>
      </w:r>
      <w:r>
        <w:rPr>
          <w:sz w:val="28"/>
          <w:szCs w:val="28"/>
        </w:rPr>
        <w:t xml:space="preserve"> P</w:t>
      </w:r>
      <w:r>
        <w:rPr>
          <w:sz w:val="28"/>
          <w:szCs w:val="28"/>
          <w:lang w:val="en-US"/>
        </w:rPr>
        <w:t xml:space="preserve">. </w:t>
      </w:r>
      <w:r>
        <w:rPr>
          <w:sz w:val="28"/>
          <w:szCs w:val="28"/>
        </w:rPr>
        <w:t>728–723</w:t>
      </w:r>
    </w:p>
    <w:p w:rsidR="003070C6" w:rsidRP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lang w:val="en-US"/>
        </w:rPr>
      </w:pPr>
      <w:r w:rsidRPr="003070C6">
        <w:rPr>
          <w:noProof/>
          <w:sz w:val="28"/>
          <w:szCs w:val="28"/>
          <w:lang w:val="en-US"/>
        </w:rPr>
        <w:t>Kalinichenko T.G</w:t>
      </w:r>
      <w:r>
        <w:rPr>
          <w:noProof/>
          <w:sz w:val="28"/>
          <w:szCs w:val="28"/>
          <w:lang w:val="en-US"/>
        </w:rPr>
        <w:t>. //</w:t>
      </w:r>
      <w:r w:rsidRPr="003070C6">
        <w:rPr>
          <w:noProof/>
          <w:sz w:val="28"/>
          <w:szCs w:val="28"/>
          <w:lang w:val="en-US"/>
        </w:rPr>
        <w:t xml:space="preserve"> Proc. of 1th </w:t>
      </w:r>
      <w:r>
        <w:rPr>
          <w:noProof/>
          <w:sz w:val="28"/>
          <w:szCs w:val="28"/>
          <w:lang w:val="en-US"/>
        </w:rPr>
        <w:t>I</w:t>
      </w:r>
      <w:r w:rsidRPr="003070C6">
        <w:rPr>
          <w:noProof/>
          <w:sz w:val="28"/>
          <w:szCs w:val="28"/>
          <w:lang w:val="en-US"/>
        </w:rPr>
        <w:t>nt. Conf. On Adhesion: Sci</w:t>
      </w:r>
      <w:r>
        <w:rPr>
          <w:noProof/>
          <w:sz w:val="28"/>
          <w:szCs w:val="28"/>
        </w:rPr>
        <w:t>е</w:t>
      </w:r>
      <w:r w:rsidRPr="003070C6">
        <w:rPr>
          <w:noProof/>
          <w:sz w:val="28"/>
          <w:szCs w:val="28"/>
          <w:lang w:val="en-US"/>
        </w:rPr>
        <w:t>nce &amp; Technology (ICAST). – Amsterdam, 1995. – P. 94</w:t>
      </w:r>
    </w:p>
    <w:p w:rsidR="003070C6" w:rsidRP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lang w:val="en-US"/>
        </w:rPr>
      </w:pPr>
      <w:r w:rsidRPr="003070C6">
        <w:rPr>
          <w:noProof/>
          <w:sz w:val="28"/>
          <w:szCs w:val="28"/>
          <w:lang w:val="en-US"/>
        </w:rPr>
        <w:t xml:space="preserve">Knysh A.N. // Proc. Of 5th </w:t>
      </w:r>
      <w:r>
        <w:rPr>
          <w:noProof/>
          <w:sz w:val="28"/>
          <w:szCs w:val="28"/>
          <w:lang w:val="en-US"/>
        </w:rPr>
        <w:t>I</w:t>
      </w:r>
      <w:r w:rsidRPr="003070C6">
        <w:rPr>
          <w:noProof/>
          <w:sz w:val="28"/>
          <w:szCs w:val="28"/>
          <w:lang w:val="en-US"/>
        </w:rPr>
        <w:t>nt. Conf. on Chem. and Biotechn. Biologically Active Natural Products. V.2. – Varna, 1989. – P. 370</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 xml:space="preserve">Kypke J. Erfahrungen und Probleme bei der Stallklimagestaltung aus der Sicht der Prophylaxe der Enzootischen und Kokzidiose des Kalbes // Biologische Grundlangen der Stallklimagestaltung. </w:t>
      </w:r>
      <w:r>
        <w:rPr>
          <w:sz w:val="28"/>
          <w:szCs w:val="28"/>
          <w:lang w:val="en-US"/>
        </w:rPr>
        <w:t>–</w:t>
      </w:r>
      <w:r w:rsidRPr="003070C6">
        <w:rPr>
          <w:sz w:val="28"/>
          <w:szCs w:val="28"/>
          <w:lang w:val="en-US"/>
        </w:rPr>
        <w:t xml:space="preserve"> Eberswalde-Finow</w:t>
      </w:r>
      <w:r>
        <w:rPr>
          <w:sz w:val="28"/>
          <w:szCs w:val="28"/>
          <w:lang w:val="en-US"/>
        </w:rPr>
        <w:t xml:space="preserve">, </w:t>
      </w:r>
      <w:r w:rsidRPr="003070C6">
        <w:rPr>
          <w:sz w:val="28"/>
          <w:szCs w:val="28"/>
          <w:lang w:val="en-US"/>
        </w:rPr>
        <w:t>1987. – S.</w:t>
      </w:r>
      <w:r>
        <w:rPr>
          <w:sz w:val="28"/>
          <w:szCs w:val="28"/>
          <w:lang w:val="en-US"/>
        </w:rPr>
        <w:t xml:space="preserve"> </w:t>
      </w:r>
      <w:r w:rsidRPr="003070C6">
        <w:rPr>
          <w:sz w:val="28"/>
          <w:szCs w:val="28"/>
          <w:lang w:val="en-US"/>
        </w:rPr>
        <w:t>130–141</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Lucchim P. Choix des sols de logettes</w:t>
      </w:r>
      <w:r>
        <w:rPr>
          <w:sz w:val="28"/>
          <w:szCs w:val="28"/>
          <w:lang w:val="en-US"/>
        </w:rPr>
        <w:t xml:space="preserve"> //</w:t>
      </w:r>
      <w:r w:rsidRPr="003070C6">
        <w:rPr>
          <w:sz w:val="28"/>
          <w:szCs w:val="28"/>
          <w:lang w:val="en-US"/>
        </w:rPr>
        <w:t xml:space="preserve"> La France Agricole. </w:t>
      </w:r>
      <w:r>
        <w:rPr>
          <w:sz w:val="28"/>
          <w:szCs w:val="28"/>
          <w:lang w:val="en-US"/>
        </w:rPr>
        <w:t>–</w:t>
      </w:r>
      <w:r w:rsidRPr="003070C6">
        <w:rPr>
          <w:sz w:val="28"/>
          <w:szCs w:val="28"/>
          <w:lang w:val="en-US"/>
        </w:rPr>
        <w:t xml:space="preserve"> 1983. </w:t>
      </w:r>
      <w:r>
        <w:rPr>
          <w:sz w:val="28"/>
          <w:szCs w:val="28"/>
          <w:lang w:val="en-US"/>
        </w:rPr>
        <w:t>–</w:t>
      </w:r>
      <w:r w:rsidRPr="003070C6">
        <w:rPr>
          <w:sz w:val="28"/>
          <w:szCs w:val="28"/>
          <w:lang w:val="en-US"/>
        </w:rPr>
        <w:t xml:space="preserve"> № 14. </w:t>
      </w:r>
      <w:r>
        <w:rPr>
          <w:sz w:val="28"/>
          <w:szCs w:val="28"/>
          <w:lang w:val="en-US"/>
        </w:rPr>
        <w:t>–</w:t>
      </w:r>
      <w:r w:rsidRPr="003070C6">
        <w:rPr>
          <w:sz w:val="28"/>
          <w:szCs w:val="28"/>
          <w:lang w:val="en-US"/>
        </w:rPr>
        <w:t xml:space="preserve"> P.</w:t>
      </w:r>
      <w:r>
        <w:rPr>
          <w:sz w:val="28"/>
          <w:szCs w:val="28"/>
          <w:lang w:val="en-US"/>
        </w:rPr>
        <w:t xml:space="preserve"> </w:t>
      </w:r>
      <w:r w:rsidRPr="003070C6">
        <w:rPr>
          <w:sz w:val="28"/>
          <w:szCs w:val="28"/>
          <w:lang w:val="en-US"/>
        </w:rPr>
        <w:t>21–26</w:t>
      </w:r>
    </w:p>
    <w:p w:rsidR="003070C6" w:rsidRDefault="003070C6" w:rsidP="00C01F6E">
      <w:pPr>
        <w:numPr>
          <w:ilvl w:val="0"/>
          <w:numId w:val="58"/>
        </w:numPr>
        <w:tabs>
          <w:tab w:val="left" w:pos="0"/>
        </w:tabs>
        <w:suppressAutoHyphens w:val="0"/>
        <w:spacing w:line="360" w:lineRule="auto"/>
        <w:jc w:val="both"/>
        <w:rPr>
          <w:sz w:val="28"/>
          <w:szCs w:val="28"/>
        </w:rPr>
      </w:pPr>
      <w:r w:rsidRPr="003070C6">
        <w:rPr>
          <w:sz w:val="28"/>
          <w:szCs w:val="28"/>
          <w:lang w:val="en-US"/>
        </w:rPr>
        <w:t>Maslowska I. Zoohygienic evaluation of the cattle farm of the UO-640 type</w:t>
      </w:r>
      <w:r>
        <w:rPr>
          <w:sz w:val="28"/>
          <w:szCs w:val="28"/>
          <w:lang w:val="en-US"/>
        </w:rPr>
        <w:t>:</w:t>
      </w:r>
      <w:r w:rsidRPr="003070C6">
        <w:rPr>
          <w:sz w:val="28"/>
          <w:szCs w:val="28"/>
          <w:lang w:val="en-US"/>
        </w:rPr>
        <w:t xml:space="preserve"> Physical and chemical parameters of the microclimate in the cow sheds</w:t>
      </w:r>
      <w:r>
        <w:rPr>
          <w:sz w:val="28"/>
          <w:szCs w:val="28"/>
          <w:lang w:val="en-US"/>
        </w:rPr>
        <w:t xml:space="preserve"> / I. </w:t>
      </w:r>
      <w:r w:rsidRPr="003070C6">
        <w:rPr>
          <w:sz w:val="28"/>
          <w:szCs w:val="28"/>
          <w:lang w:val="en-US"/>
        </w:rPr>
        <w:t xml:space="preserve">Maslowska, </w:t>
      </w:r>
      <w:r>
        <w:rPr>
          <w:sz w:val="28"/>
          <w:szCs w:val="28"/>
          <w:lang w:val="en-US"/>
        </w:rPr>
        <w:t xml:space="preserve">M. </w:t>
      </w:r>
      <w:r w:rsidRPr="003070C6">
        <w:rPr>
          <w:sz w:val="28"/>
          <w:szCs w:val="28"/>
          <w:lang w:val="en-US"/>
        </w:rPr>
        <w:t xml:space="preserve">Roga-Franc, </w:t>
      </w:r>
      <w:r>
        <w:rPr>
          <w:sz w:val="28"/>
          <w:szCs w:val="28"/>
          <w:lang w:val="en-US"/>
        </w:rPr>
        <w:t xml:space="preserve">E. </w:t>
      </w:r>
      <w:r w:rsidRPr="003070C6">
        <w:rPr>
          <w:sz w:val="28"/>
          <w:szCs w:val="28"/>
          <w:lang w:val="en-US"/>
        </w:rPr>
        <w:t xml:space="preserve">Rokicki // Univ. </w:t>
      </w:r>
      <w:r>
        <w:rPr>
          <w:sz w:val="28"/>
          <w:szCs w:val="28"/>
        </w:rPr>
        <w:t>SGGW. Anim.Sc.</w:t>
      </w:r>
      <w:r>
        <w:rPr>
          <w:sz w:val="28"/>
          <w:szCs w:val="28"/>
          <w:lang w:val="en-US"/>
        </w:rPr>
        <w:t xml:space="preserve">: </w:t>
      </w:r>
      <w:r>
        <w:rPr>
          <w:sz w:val="28"/>
          <w:szCs w:val="28"/>
        </w:rPr>
        <w:t xml:space="preserve">Ann. Warsaw Agr. – Warsaw, 1991. </w:t>
      </w:r>
      <w:r>
        <w:rPr>
          <w:sz w:val="28"/>
          <w:szCs w:val="28"/>
          <w:lang w:val="en-US"/>
        </w:rPr>
        <w:t>–</w:t>
      </w:r>
      <w:r>
        <w:rPr>
          <w:sz w:val="28"/>
          <w:szCs w:val="28"/>
        </w:rPr>
        <w:t xml:space="preserve"> № 26. </w:t>
      </w:r>
      <w:r>
        <w:rPr>
          <w:sz w:val="28"/>
          <w:szCs w:val="28"/>
          <w:lang w:val="en-US"/>
        </w:rPr>
        <w:t>–</w:t>
      </w:r>
      <w:r>
        <w:rPr>
          <w:sz w:val="28"/>
          <w:szCs w:val="28"/>
        </w:rPr>
        <w:t xml:space="preserve"> P.</w:t>
      </w:r>
      <w:r>
        <w:rPr>
          <w:sz w:val="28"/>
          <w:szCs w:val="28"/>
          <w:lang w:val="en-US"/>
        </w:rPr>
        <w:t xml:space="preserve"> </w:t>
      </w:r>
      <w:r>
        <w:rPr>
          <w:sz w:val="28"/>
          <w:szCs w:val="28"/>
        </w:rPr>
        <w:t>63–68</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Mittal J.P., Mathur B.K. Effect of house climate on incidence of goat mange in desert region // Sver. Lantbruksuniv. Veter.</w:t>
      </w:r>
      <w:r>
        <w:rPr>
          <w:sz w:val="28"/>
          <w:szCs w:val="28"/>
          <w:lang w:val="en-US"/>
        </w:rPr>
        <w:t xml:space="preserve"> </w:t>
      </w:r>
      <w:r w:rsidRPr="003070C6">
        <w:rPr>
          <w:sz w:val="28"/>
          <w:szCs w:val="28"/>
          <w:lang w:val="en-US"/>
        </w:rPr>
        <w:t>Med. Fak. Inst. Husdjurshyg</w:t>
      </w:r>
      <w:r>
        <w:rPr>
          <w:sz w:val="28"/>
          <w:szCs w:val="28"/>
          <w:lang w:val="en-US"/>
        </w:rPr>
        <w:t xml:space="preserve">: </w:t>
      </w:r>
      <w:r w:rsidRPr="003070C6">
        <w:rPr>
          <w:sz w:val="28"/>
          <w:szCs w:val="28"/>
          <w:lang w:val="en-US"/>
        </w:rPr>
        <w:t>Rapp.</w:t>
      </w:r>
      <w:r>
        <w:rPr>
          <w:sz w:val="28"/>
          <w:szCs w:val="28"/>
          <w:lang w:val="en-US"/>
        </w:rPr>
        <w:t xml:space="preserve"> </w:t>
      </w:r>
      <w:r w:rsidRPr="003070C6">
        <w:rPr>
          <w:sz w:val="28"/>
          <w:szCs w:val="28"/>
          <w:lang w:val="en-US"/>
        </w:rPr>
        <w:t>T.20</w:t>
      </w:r>
      <w:r>
        <w:rPr>
          <w:sz w:val="28"/>
          <w:szCs w:val="28"/>
          <w:lang w:val="en-US"/>
        </w:rPr>
        <w:t>.</w:t>
      </w:r>
      <w:r w:rsidRPr="003070C6">
        <w:rPr>
          <w:sz w:val="28"/>
          <w:szCs w:val="28"/>
          <w:lang w:val="en-US"/>
        </w:rPr>
        <w:t xml:space="preserve"> </w:t>
      </w:r>
      <w:r>
        <w:rPr>
          <w:sz w:val="28"/>
          <w:szCs w:val="28"/>
          <w:lang w:val="en-US"/>
        </w:rPr>
        <w:t xml:space="preserve">– </w:t>
      </w:r>
      <w:r w:rsidRPr="003070C6">
        <w:rPr>
          <w:sz w:val="28"/>
          <w:szCs w:val="28"/>
          <w:lang w:val="en-US"/>
        </w:rPr>
        <w:t>Skara, 1988</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S.</w:t>
      </w:r>
      <w:r>
        <w:rPr>
          <w:sz w:val="28"/>
          <w:szCs w:val="28"/>
          <w:lang w:val="en-US"/>
        </w:rPr>
        <w:t xml:space="preserve"> </w:t>
      </w:r>
      <w:r w:rsidRPr="003070C6">
        <w:rPr>
          <w:sz w:val="28"/>
          <w:szCs w:val="28"/>
          <w:lang w:val="en-US"/>
        </w:rPr>
        <w:t>167–171</w:t>
      </w:r>
    </w:p>
    <w:p w:rsid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noProof/>
          <w:sz w:val="28"/>
          <w:szCs w:val="28"/>
        </w:rPr>
      </w:pPr>
      <w:r>
        <w:rPr>
          <w:noProof/>
          <w:sz w:val="28"/>
          <w:szCs w:val="28"/>
        </w:rPr>
        <w:t>М</w:t>
      </w:r>
      <w:r w:rsidRPr="003070C6">
        <w:rPr>
          <w:noProof/>
          <w:sz w:val="28"/>
          <w:szCs w:val="28"/>
          <w:lang w:val="en-US"/>
        </w:rPr>
        <w:t>onosi S. Combinet effect of lignosulphonate and carbonate on pure Portland clinker compounds hydration</w:t>
      </w:r>
      <w:r>
        <w:rPr>
          <w:noProof/>
          <w:sz w:val="28"/>
          <w:szCs w:val="28"/>
          <w:lang w:val="en-US"/>
        </w:rPr>
        <w:t>:</w:t>
      </w:r>
      <w:r w:rsidRPr="003070C6">
        <w:rPr>
          <w:noProof/>
          <w:sz w:val="28"/>
          <w:szCs w:val="28"/>
          <w:lang w:val="en-US"/>
        </w:rPr>
        <w:t xml:space="preserve"> III Hydration on cricalcium silicate alone and in the presence of trecalcium aluminate</w:t>
      </w:r>
      <w:r>
        <w:rPr>
          <w:noProof/>
          <w:sz w:val="28"/>
          <w:szCs w:val="28"/>
          <w:lang w:val="en-US"/>
        </w:rPr>
        <w:t xml:space="preserve"> / S. </w:t>
      </w:r>
      <w:r>
        <w:rPr>
          <w:noProof/>
          <w:sz w:val="28"/>
          <w:szCs w:val="28"/>
        </w:rPr>
        <w:t>М</w:t>
      </w:r>
      <w:r w:rsidRPr="003070C6">
        <w:rPr>
          <w:noProof/>
          <w:sz w:val="28"/>
          <w:szCs w:val="28"/>
          <w:lang w:val="en-US"/>
        </w:rPr>
        <w:t xml:space="preserve">onosi, </w:t>
      </w:r>
      <w:r>
        <w:rPr>
          <w:noProof/>
          <w:sz w:val="28"/>
          <w:szCs w:val="28"/>
          <w:lang w:val="en-US"/>
        </w:rPr>
        <w:t xml:space="preserve">G. </w:t>
      </w:r>
      <w:r w:rsidRPr="003070C6">
        <w:rPr>
          <w:noProof/>
          <w:sz w:val="28"/>
          <w:szCs w:val="28"/>
          <w:lang w:val="en-US"/>
        </w:rPr>
        <w:t xml:space="preserve">Moriconi,   </w:t>
      </w:r>
      <w:r>
        <w:rPr>
          <w:noProof/>
          <w:sz w:val="28"/>
          <w:szCs w:val="28"/>
          <w:lang w:val="en-US"/>
        </w:rPr>
        <w:t xml:space="preserve">M. </w:t>
      </w:r>
      <w:r w:rsidRPr="003070C6">
        <w:rPr>
          <w:noProof/>
          <w:sz w:val="28"/>
          <w:szCs w:val="28"/>
          <w:lang w:val="en-US"/>
        </w:rPr>
        <w:t>Collepardi</w:t>
      </w:r>
      <w:r>
        <w:rPr>
          <w:noProof/>
          <w:sz w:val="28"/>
          <w:szCs w:val="28"/>
          <w:lang w:val="en-US"/>
        </w:rPr>
        <w:t xml:space="preserve"> //</w:t>
      </w:r>
      <w:r w:rsidRPr="003070C6">
        <w:rPr>
          <w:noProof/>
          <w:sz w:val="28"/>
          <w:szCs w:val="28"/>
          <w:lang w:val="en-US"/>
        </w:rPr>
        <w:t xml:space="preserve"> Cem. Am. </w:t>
      </w:r>
      <w:r>
        <w:rPr>
          <w:noProof/>
          <w:sz w:val="28"/>
          <w:szCs w:val="28"/>
        </w:rPr>
        <w:t xml:space="preserve">Congr. Res. </w:t>
      </w:r>
      <w:r>
        <w:rPr>
          <w:noProof/>
          <w:sz w:val="28"/>
          <w:szCs w:val="28"/>
          <w:lang w:val="en-US"/>
        </w:rPr>
        <w:t>–</w:t>
      </w:r>
      <w:r>
        <w:rPr>
          <w:noProof/>
          <w:sz w:val="28"/>
          <w:szCs w:val="28"/>
        </w:rPr>
        <w:t xml:space="preserve"> 1982. </w:t>
      </w:r>
      <w:r>
        <w:rPr>
          <w:noProof/>
          <w:sz w:val="28"/>
          <w:szCs w:val="28"/>
          <w:lang w:val="en-US"/>
        </w:rPr>
        <w:t>–</w:t>
      </w:r>
      <w:r>
        <w:rPr>
          <w:noProof/>
          <w:sz w:val="28"/>
          <w:szCs w:val="28"/>
        </w:rPr>
        <w:t xml:space="preserve"> V. 12. </w:t>
      </w:r>
      <w:r>
        <w:rPr>
          <w:noProof/>
          <w:sz w:val="28"/>
          <w:szCs w:val="28"/>
          <w:lang w:val="en-US"/>
        </w:rPr>
        <w:t>–</w:t>
      </w:r>
      <w:r>
        <w:rPr>
          <w:noProof/>
          <w:sz w:val="28"/>
          <w:szCs w:val="28"/>
        </w:rPr>
        <w:t xml:space="preserve"> N 10. </w:t>
      </w:r>
      <w:r>
        <w:rPr>
          <w:noProof/>
          <w:sz w:val="28"/>
          <w:szCs w:val="28"/>
          <w:lang w:val="en-US"/>
        </w:rPr>
        <w:t>–</w:t>
      </w:r>
      <w:r>
        <w:rPr>
          <w:noProof/>
          <w:sz w:val="28"/>
          <w:szCs w:val="28"/>
        </w:rPr>
        <w:t xml:space="preserve"> P. 455–462</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 xml:space="preserve">Ober I. Versuche mit Holzbelange auf Viehstanden in RindviehstaltenY </w:t>
      </w:r>
      <w:r>
        <w:rPr>
          <w:sz w:val="28"/>
          <w:szCs w:val="28"/>
          <w:lang w:val="en-US"/>
        </w:rPr>
        <w:t>/</w:t>
      </w:r>
      <w:r w:rsidRPr="003070C6">
        <w:rPr>
          <w:sz w:val="28"/>
          <w:szCs w:val="28"/>
          <w:lang w:val="en-US"/>
        </w:rPr>
        <w:t xml:space="preserve">/ Banen auf dem Lange. </w:t>
      </w:r>
      <w:r>
        <w:rPr>
          <w:sz w:val="28"/>
          <w:szCs w:val="28"/>
          <w:lang w:val="en-US"/>
        </w:rPr>
        <w:t>–</w:t>
      </w:r>
      <w:r w:rsidRPr="003070C6">
        <w:rPr>
          <w:sz w:val="28"/>
          <w:szCs w:val="28"/>
          <w:lang w:val="en-US"/>
        </w:rPr>
        <w:t xml:space="preserve"> 1987. </w:t>
      </w:r>
      <w:r>
        <w:rPr>
          <w:sz w:val="28"/>
          <w:szCs w:val="28"/>
          <w:lang w:val="en-US"/>
        </w:rPr>
        <w:t>–</w:t>
      </w:r>
      <w:r w:rsidRPr="003070C6">
        <w:rPr>
          <w:sz w:val="28"/>
          <w:szCs w:val="28"/>
          <w:lang w:val="en-US"/>
        </w:rPr>
        <w:t xml:space="preserve"> № 8. </w:t>
      </w:r>
      <w:r>
        <w:rPr>
          <w:sz w:val="28"/>
          <w:szCs w:val="28"/>
          <w:lang w:val="en-US"/>
        </w:rPr>
        <w:t>–</w:t>
      </w:r>
      <w:r w:rsidRPr="003070C6">
        <w:rPr>
          <w:sz w:val="28"/>
          <w:szCs w:val="28"/>
          <w:lang w:val="en-US"/>
        </w:rPr>
        <w:t xml:space="preserve"> </w:t>
      </w:r>
      <w:r>
        <w:rPr>
          <w:sz w:val="28"/>
          <w:szCs w:val="28"/>
        </w:rPr>
        <w:t>Р</w:t>
      </w:r>
      <w:r w:rsidRPr="003070C6">
        <w:rPr>
          <w:sz w:val="28"/>
          <w:szCs w:val="28"/>
          <w:lang w:val="en-US"/>
        </w:rPr>
        <w:t>.</w:t>
      </w:r>
      <w:r>
        <w:rPr>
          <w:sz w:val="28"/>
          <w:szCs w:val="28"/>
          <w:lang w:val="en-US"/>
        </w:rPr>
        <w:t xml:space="preserve"> </w:t>
      </w:r>
      <w:r w:rsidRPr="003070C6">
        <w:rPr>
          <w:sz w:val="28"/>
          <w:szCs w:val="28"/>
          <w:lang w:val="en-US"/>
        </w:rPr>
        <w:t>94–103</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Phelps A. Manure depress on a set of puberty in breeding gillts // Feedstuffs</w:t>
      </w:r>
      <w:r>
        <w:rPr>
          <w:sz w:val="28"/>
          <w:szCs w:val="28"/>
          <w:lang w:val="en-US"/>
        </w:rPr>
        <w:t>.</w:t>
      </w:r>
      <w:r w:rsidRPr="003070C6">
        <w:rPr>
          <w:sz w:val="28"/>
          <w:szCs w:val="28"/>
          <w:lang w:val="en-US"/>
        </w:rPr>
        <w:t xml:space="preserve"> –</w:t>
      </w:r>
      <w:r>
        <w:rPr>
          <w:sz w:val="28"/>
          <w:szCs w:val="28"/>
          <w:lang w:val="en-US"/>
        </w:rPr>
        <w:t xml:space="preserve"> </w:t>
      </w:r>
      <w:r w:rsidRPr="003070C6">
        <w:rPr>
          <w:sz w:val="28"/>
          <w:szCs w:val="28"/>
          <w:lang w:val="en-US"/>
        </w:rPr>
        <w:t>1988. – T.</w:t>
      </w:r>
      <w:r>
        <w:rPr>
          <w:sz w:val="28"/>
          <w:szCs w:val="28"/>
          <w:lang w:val="en-US"/>
        </w:rPr>
        <w:t xml:space="preserve"> </w:t>
      </w:r>
      <w:r w:rsidRPr="003070C6">
        <w:rPr>
          <w:sz w:val="28"/>
          <w:szCs w:val="28"/>
          <w:lang w:val="en-US"/>
        </w:rPr>
        <w:t xml:space="preserve">60. </w:t>
      </w:r>
      <w:r>
        <w:rPr>
          <w:sz w:val="28"/>
          <w:szCs w:val="28"/>
          <w:lang w:val="en-US"/>
        </w:rPr>
        <w:t>–</w:t>
      </w:r>
      <w:r w:rsidRPr="003070C6">
        <w:rPr>
          <w:sz w:val="28"/>
          <w:szCs w:val="28"/>
          <w:lang w:val="en-US"/>
        </w:rPr>
        <w:t xml:space="preserve"> № 48. </w:t>
      </w:r>
      <w:r>
        <w:rPr>
          <w:sz w:val="28"/>
          <w:szCs w:val="28"/>
          <w:lang w:val="en-US"/>
        </w:rPr>
        <w:t>–</w:t>
      </w:r>
      <w:r w:rsidRPr="003070C6">
        <w:rPr>
          <w:sz w:val="28"/>
          <w:szCs w:val="28"/>
          <w:lang w:val="en-US"/>
        </w:rPr>
        <w:t xml:space="preserve"> </w:t>
      </w:r>
      <w:r>
        <w:rPr>
          <w:sz w:val="28"/>
          <w:szCs w:val="28"/>
        </w:rPr>
        <w:t>Р</w:t>
      </w:r>
      <w:r w:rsidRPr="003070C6">
        <w:rPr>
          <w:sz w:val="28"/>
          <w:szCs w:val="28"/>
          <w:lang w:val="en-US"/>
        </w:rPr>
        <w:t>.</w:t>
      </w:r>
      <w:r>
        <w:rPr>
          <w:sz w:val="28"/>
          <w:szCs w:val="28"/>
          <w:lang w:val="en-US"/>
        </w:rPr>
        <w:t xml:space="preserve"> </w:t>
      </w:r>
      <w:r w:rsidRPr="003070C6">
        <w:rPr>
          <w:sz w:val="28"/>
          <w:szCs w:val="28"/>
          <w:lang w:val="en-US"/>
        </w:rPr>
        <w:t>17</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Pr>
          <w:sz w:val="28"/>
          <w:szCs w:val="28"/>
        </w:rPr>
        <w:t>Ре</w:t>
      </w:r>
      <w:r>
        <w:rPr>
          <w:sz w:val="28"/>
          <w:szCs w:val="28"/>
          <w:lang w:val="en-US"/>
        </w:rPr>
        <w:t>its B. Shweine halten.</w:t>
      </w:r>
      <w:r w:rsidRPr="003070C6">
        <w:rPr>
          <w:sz w:val="28"/>
          <w:szCs w:val="28"/>
          <w:lang w:val="en-US"/>
        </w:rPr>
        <w:t xml:space="preserve"> </w:t>
      </w:r>
      <w:r>
        <w:rPr>
          <w:sz w:val="28"/>
          <w:szCs w:val="28"/>
          <w:lang w:val="en-US"/>
        </w:rPr>
        <w:t>– Stuttgart: Ulmer, 1993.</w:t>
      </w:r>
      <w:r w:rsidRPr="003070C6">
        <w:rPr>
          <w:sz w:val="28"/>
          <w:szCs w:val="28"/>
          <w:lang w:val="en-US"/>
        </w:rPr>
        <w:t xml:space="preserve"> </w:t>
      </w:r>
      <w:r>
        <w:rPr>
          <w:sz w:val="28"/>
          <w:szCs w:val="28"/>
          <w:lang w:val="en-US"/>
        </w:rPr>
        <w:t>– 168 c.</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Pielach K. Mikroklimat optymalny</w:t>
      </w:r>
      <w:r>
        <w:rPr>
          <w:sz w:val="28"/>
          <w:szCs w:val="28"/>
          <w:lang w:val="en-US"/>
        </w:rPr>
        <w:t xml:space="preserve"> //</w:t>
      </w:r>
      <w:r w:rsidRPr="003070C6">
        <w:rPr>
          <w:sz w:val="28"/>
          <w:szCs w:val="28"/>
          <w:lang w:val="en-US"/>
        </w:rPr>
        <w:t xml:space="preserve"> Nowoczesne Roln. </w:t>
      </w:r>
      <w:r>
        <w:rPr>
          <w:sz w:val="28"/>
          <w:szCs w:val="28"/>
          <w:lang w:val="en-US"/>
        </w:rPr>
        <w:t>–</w:t>
      </w:r>
      <w:r w:rsidRPr="003070C6">
        <w:rPr>
          <w:sz w:val="28"/>
          <w:szCs w:val="28"/>
          <w:lang w:val="en-US"/>
        </w:rPr>
        <w:t xml:space="preserve"> 1996. </w:t>
      </w:r>
      <w:r>
        <w:rPr>
          <w:sz w:val="28"/>
          <w:szCs w:val="28"/>
          <w:lang w:val="en-US"/>
        </w:rPr>
        <w:t>–</w:t>
      </w:r>
      <w:r w:rsidRPr="003070C6">
        <w:rPr>
          <w:sz w:val="28"/>
          <w:szCs w:val="28"/>
          <w:lang w:val="en-US"/>
        </w:rPr>
        <w:t xml:space="preserve"> R.</w:t>
      </w:r>
      <w:r>
        <w:rPr>
          <w:sz w:val="28"/>
          <w:szCs w:val="28"/>
          <w:lang w:val="en-US"/>
        </w:rPr>
        <w:t xml:space="preserve"> </w:t>
      </w:r>
      <w:r w:rsidRPr="003070C6">
        <w:rPr>
          <w:sz w:val="28"/>
          <w:szCs w:val="28"/>
          <w:lang w:val="en-US"/>
        </w:rPr>
        <w:t xml:space="preserve">3. </w:t>
      </w:r>
      <w:r>
        <w:rPr>
          <w:sz w:val="28"/>
          <w:szCs w:val="28"/>
          <w:lang w:val="en-US"/>
        </w:rPr>
        <w:t>–</w:t>
      </w:r>
      <w:r w:rsidRPr="003070C6">
        <w:rPr>
          <w:sz w:val="28"/>
          <w:szCs w:val="28"/>
          <w:lang w:val="en-US"/>
        </w:rPr>
        <w:t xml:space="preserve"> № 2. </w:t>
      </w:r>
      <w:r>
        <w:rPr>
          <w:sz w:val="28"/>
          <w:szCs w:val="28"/>
          <w:lang w:val="en-US"/>
        </w:rPr>
        <w:t>–</w:t>
      </w:r>
      <w:r w:rsidRPr="003070C6">
        <w:rPr>
          <w:sz w:val="28"/>
          <w:szCs w:val="28"/>
          <w:lang w:val="en-US"/>
        </w:rPr>
        <w:t xml:space="preserve"> S.</w:t>
      </w:r>
      <w:r>
        <w:rPr>
          <w:sz w:val="28"/>
          <w:szCs w:val="28"/>
          <w:lang w:val="en-US"/>
        </w:rPr>
        <w:t xml:space="preserve"> </w:t>
      </w:r>
      <w:r w:rsidRPr="003070C6">
        <w:rPr>
          <w:sz w:val="28"/>
          <w:szCs w:val="28"/>
          <w:lang w:val="en-US"/>
        </w:rPr>
        <w:t>15–6</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lastRenderedPageBreak/>
        <w:t>Pogorelski I., Pzeczucki A. Porownywca osend cieploch – lonnose i posadzer na legowiskach d</w:t>
      </w:r>
      <w:r>
        <w:rPr>
          <w:sz w:val="28"/>
          <w:szCs w:val="28"/>
          <w:lang w:val="en-US"/>
        </w:rPr>
        <w:t>l</w:t>
      </w:r>
      <w:r w:rsidRPr="003070C6">
        <w:rPr>
          <w:sz w:val="28"/>
          <w:szCs w:val="28"/>
          <w:lang w:val="en-US"/>
        </w:rPr>
        <w:t xml:space="preserve">a zwierzal // Informator Budow - nictwa Rolniczego. </w:t>
      </w:r>
      <w:r>
        <w:rPr>
          <w:sz w:val="28"/>
          <w:szCs w:val="28"/>
          <w:lang w:val="en-US"/>
        </w:rPr>
        <w:t>–</w:t>
      </w:r>
      <w:r w:rsidRPr="003070C6">
        <w:rPr>
          <w:sz w:val="28"/>
          <w:szCs w:val="28"/>
          <w:lang w:val="en-US"/>
        </w:rPr>
        <w:t xml:space="preserve"> 1970. </w:t>
      </w:r>
      <w:r>
        <w:rPr>
          <w:sz w:val="28"/>
          <w:szCs w:val="28"/>
          <w:lang w:val="en-US"/>
        </w:rPr>
        <w:t>–</w:t>
      </w:r>
      <w:r w:rsidRPr="003070C6">
        <w:rPr>
          <w:sz w:val="28"/>
          <w:szCs w:val="28"/>
          <w:lang w:val="en-US"/>
        </w:rPr>
        <w:t xml:space="preserve"> № 3. </w:t>
      </w:r>
      <w:r>
        <w:rPr>
          <w:sz w:val="28"/>
          <w:szCs w:val="28"/>
          <w:lang w:val="en-US"/>
        </w:rPr>
        <w:t>–</w:t>
      </w:r>
      <w:r w:rsidRPr="003070C6">
        <w:rPr>
          <w:sz w:val="28"/>
          <w:szCs w:val="28"/>
          <w:lang w:val="en-US"/>
        </w:rPr>
        <w:t xml:space="preserve"> S. 46–52</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 xml:space="preserve">Rist M. Vorfabrikation und Element // Bauen auf dem Lange. </w:t>
      </w:r>
      <w:r>
        <w:rPr>
          <w:sz w:val="28"/>
          <w:szCs w:val="28"/>
          <w:lang w:val="en-US"/>
        </w:rPr>
        <w:t>–</w:t>
      </w:r>
      <w:r w:rsidRPr="003070C6">
        <w:rPr>
          <w:sz w:val="28"/>
          <w:szCs w:val="28"/>
          <w:lang w:val="en-US"/>
        </w:rPr>
        <w:t xml:space="preserve"> 1972. </w:t>
      </w:r>
      <w:r>
        <w:rPr>
          <w:sz w:val="28"/>
          <w:szCs w:val="28"/>
          <w:lang w:val="en-US"/>
        </w:rPr>
        <w:t>–</w:t>
      </w:r>
      <w:r w:rsidRPr="003070C6">
        <w:rPr>
          <w:sz w:val="28"/>
          <w:szCs w:val="28"/>
          <w:lang w:val="en-US"/>
        </w:rPr>
        <w:t xml:space="preserve"> № 5. </w:t>
      </w:r>
      <w:r>
        <w:rPr>
          <w:sz w:val="28"/>
          <w:szCs w:val="28"/>
          <w:lang w:val="en-US"/>
        </w:rPr>
        <w:t>–</w:t>
      </w:r>
      <w:r w:rsidRPr="003070C6">
        <w:rPr>
          <w:sz w:val="28"/>
          <w:szCs w:val="28"/>
          <w:lang w:val="en-US"/>
        </w:rPr>
        <w:t xml:space="preserve"> S.</w:t>
      </w:r>
      <w:r>
        <w:rPr>
          <w:sz w:val="28"/>
          <w:szCs w:val="28"/>
          <w:lang w:val="en-US"/>
        </w:rPr>
        <w:t xml:space="preserve"> </w:t>
      </w:r>
      <w:r w:rsidRPr="003070C6">
        <w:rPr>
          <w:sz w:val="28"/>
          <w:szCs w:val="28"/>
          <w:lang w:val="en-US"/>
        </w:rPr>
        <w:t>281–283</w:t>
      </w:r>
    </w:p>
    <w:p w:rsidR="003070C6" w:rsidRP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sz w:val="28"/>
          <w:szCs w:val="28"/>
          <w:lang w:val="en-US"/>
        </w:rPr>
      </w:pPr>
      <w:r w:rsidRPr="003070C6">
        <w:rPr>
          <w:noProof/>
          <w:sz w:val="28"/>
          <w:szCs w:val="28"/>
          <w:lang w:val="en-US"/>
        </w:rPr>
        <w:t>Roth E. Desinfektion - unerlassliche Massnahme in der heutigen Tierhaltung</w:t>
      </w:r>
      <w:r w:rsidRPr="003070C6">
        <w:rPr>
          <w:noProof/>
          <w:color w:val="0000FF"/>
          <w:sz w:val="28"/>
          <w:szCs w:val="28"/>
          <w:lang w:val="en-US"/>
        </w:rPr>
        <w:t xml:space="preserve"> </w:t>
      </w:r>
      <w:r w:rsidRPr="003070C6">
        <w:rPr>
          <w:noProof/>
          <w:sz w:val="28"/>
          <w:szCs w:val="28"/>
          <w:lang w:val="en-US"/>
        </w:rPr>
        <w:t>// Rinderwelt</w:t>
      </w:r>
      <w:r>
        <w:rPr>
          <w:noProof/>
          <w:sz w:val="28"/>
          <w:szCs w:val="28"/>
          <w:lang w:val="en-US"/>
        </w:rPr>
        <w:t>.</w:t>
      </w:r>
      <w:r w:rsidRPr="003070C6">
        <w:rPr>
          <w:noProof/>
          <w:sz w:val="28"/>
          <w:szCs w:val="28"/>
          <w:lang w:val="en-US"/>
        </w:rPr>
        <w:t xml:space="preserve"> </w:t>
      </w:r>
      <w:r>
        <w:rPr>
          <w:noProof/>
          <w:sz w:val="28"/>
          <w:szCs w:val="28"/>
          <w:lang w:val="en-US"/>
        </w:rPr>
        <w:t>–</w:t>
      </w:r>
      <w:r w:rsidRPr="003070C6">
        <w:rPr>
          <w:noProof/>
          <w:sz w:val="28"/>
          <w:szCs w:val="28"/>
          <w:lang w:val="en-US"/>
        </w:rPr>
        <w:t xml:space="preserve"> 1985</w:t>
      </w:r>
      <w:r>
        <w:rPr>
          <w:noProof/>
          <w:sz w:val="28"/>
          <w:szCs w:val="28"/>
          <w:lang w:val="en-US"/>
        </w:rPr>
        <w:t>.</w:t>
      </w:r>
      <w:r w:rsidRPr="003070C6">
        <w:rPr>
          <w:noProof/>
          <w:sz w:val="28"/>
          <w:szCs w:val="28"/>
          <w:lang w:val="en-US"/>
        </w:rPr>
        <w:t xml:space="preserve"> </w:t>
      </w:r>
      <w:r>
        <w:rPr>
          <w:noProof/>
          <w:sz w:val="28"/>
          <w:szCs w:val="28"/>
          <w:lang w:val="en-US"/>
        </w:rPr>
        <w:t>–</w:t>
      </w:r>
      <w:r w:rsidRPr="003070C6">
        <w:rPr>
          <w:noProof/>
          <w:sz w:val="28"/>
          <w:szCs w:val="28"/>
          <w:lang w:val="en-US"/>
        </w:rPr>
        <w:t xml:space="preserve"> </w:t>
      </w:r>
      <w:r>
        <w:rPr>
          <w:noProof/>
          <w:sz w:val="28"/>
          <w:szCs w:val="28"/>
        </w:rPr>
        <w:t>Т</w:t>
      </w:r>
      <w:r w:rsidRPr="003070C6">
        <w:rPr>
          <w:noProof/>
          <w:sz w:val="28"/>
          <w:szCs w:val="28"/>
          <w:lang w:val="en-US"/>
        </w:rPr>
        <w:t xml:space="preserve">. 10. </w:t>
      </w:r>
      <w:r>
        <w:rPr>
          <w:noProof/>
          <w:sz w:val="28"/>
          <w:szCs w:val="28"/>
          <w:lang w:val="en-US"/>
        </w:rPr>
        <w:t>–</w:t>
      </w:r>
      <w:r w:rsidRPr="003070C6">
        <w:rPr>
          <w:noProof/>
          <w:sz w:val="28"/>
          <w:szCs w:val="28"/>
          <w:lang w:val="en-US"/>
        </w:rPr>
        <w:t xml:space="preserve"> N 2</w:t>
      </w:r>
      <w:r>
        <w:rPr>
          <w:noProof/>
          <w:sz w:val="28"/>
          <w:szCs w:val="28"/>
          <w:lang w:val="en-US"/>
        </w:rPr>
        <w:t>.</w:t>
      </w:r>
      <w:r w:rsidRPr="003070C6">
        <w:rPr>
          <w:noProof/>
          <w:sz w:val="28"/>
          <w:szCs w:val="28"/>
          <w:lang w:val="en-US"/>
        </w:rPr>
        <w:t xml:space="preserve"> </w:t>
      </w:r>
      <w:r>
        <w:rPr>
          <w:noProof/>
          <w:sz w:val="28"/>
          <w:szCs w:val="28"/>
          <w:lang w:val="en-US"/>
        </w:rPr>
        <w:t>–</w:t>
      </w:r>
      <w:r w:rsidRPr="003070C6">
        <w:rPr>
          <w:noProof/>
          <w:sz w:val="28"/>
          <w:szCs w:val="28"/>
          <w:lang w:val="en-US"/>
        </w:rPr>
        <w:t xml:space="preserve"> S. 60–61</w:t>
      </w:r>
    </w:p>
    <w:p w:rsidR="003070C6" w:rsidRP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sz w:val="28"/>
          <w:szCs w:val="28"/>
          <w:lang w:val="en-US"/>
        </w:rPr>
      </w:pPr>
      <w:r w:rsidRPr="003070C6">
        <w:rPr>
          <w:sz w:val="28"/>
          <w:szCs w:val="28"/>
          <w:lang w:val="en-US"/>
        </w:rPr>
        <w:t>Seele J. Wechselbeziehungen zwischen Verfahrensanderungen und baulicher Losung bei der Rekonstruktion und Rationalisierung von Milchviehanlagen // Agrartechnik Berlin</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1989</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T.</w:t>
      </w:r>
      <w:r>
        <w:rPr>
          <w:sz w:val="28"/>
          <w:szCs w:val="28"/>
          <w:lang w:val="en-US"/>
        </w:rPr>
        <w:t xml:space="preserve"> </w:t>
      </w:r>
      <w:r w:rsidRPr="003070C6">
        <w:rPr>
          <w:sz w:val="28"/>
          <w:szCs w:val="28"/>
          <w:lang w:val="en-US"/>
        </w:rPr>
        <w:t xml:space="preserve">39. </w:t>
      </w:r>
      <w:r>
        <w:rPr>
          <w:sz w:val="28"/>
          <w:szCs w:val="28"/>
          <w:lang w:val="en-US"/>
        </w:rPr>
        <w:t>–</w:t>
      </w:r>
      <w:r w:rsidRPr="003070C6">
        <w:rPr>
          <w:sz w:val="28"/>
          <w:szCs w:val="28"/>
          <w:lang w:val="en-US"/>
        </w:rPr>
        <w:t xml:space="preserve"> S.</w:t>
      </w:r>
      <w:r>
        <w:rPr>
          <w:sz w:val="28"/>
          <w:szCs w:val="28"/>
          <w:lang w:val="en-US"/>
        </w:rPr>
        <w:t xml:space="preserve"> </w:t>
      </w:r>
      <w:r w:rsidRPr="003070C6">
        <w:rPr>
          <w:sz w:val="28"/>
          <w:szCs w:val="28"/>
          <w:lang w:val="en-US"/>
        </w:rPr>
        <w:t>117–119</w:t>
      </w:r>
    </w:p>
    <w:p w:rsidR="003070C6" w:rsidRDefault="003070C6" w:rsidP="00C01F6E">
      <w:pPr>
        <w:numPr>
          <w:ilvl w:val="0"/>
          <w:numId w:val="58"/>
        </w:numPr>
        <w:tabs>
          <w:tab w:val="left" w:pos="0"/>
        </w:tabs>
        <w:suppressAutoHyphens w:val="0"/>
        <w:spacing w:line="360" w:lineRule="auto"/>
        <w:jc w:val="both"/>
        <w:rPr>
          <w:sz w:val="28"/>
          <w:szCs w:val="28"/>
        </w:rPr>
      </w:pPr>
      <w:r w:rsidRPr="003070C6">
        <w:rPr>
          <w:sz w:val="28"/>
          <w:szCs w:val="28"/>
          <w:lang w:val="en-US"/>
        </w:rPr>
        <w:t xml:space="preserve">Spindler F. Le beton use les onglons </w:t>
      </w:r>
      <w:r>
        <w:rPr>
          <w:sz w:val="28"/>
          <w:szCs w:val="28"/>
          <w:lang w:val="en-US"/>
        </w:rPr>
        <w:t>/</w:t>
      </w:r>
      <w:r w:rsidRPr="003070C6">
        <w:rPr>
          <w:sz w:val="28"/>
          <w:szCs w:val="28"/>
          <w:lang w:val="en-US"/>
        </w:rPr>
        <w:t xml:space="preserve">/ Elevage. </w:t>
      </w:r>
      <w:r>
        <w:rPr>
          <w:sz w:val="28"/>
          <w:szCs w:val="28"/>
          <w:lang w:val="en-US"/>
        </w:rPr>
        <w:t>–</w:t>
      </w:r>
      <w:r w:rsidRPr="003070C6">
        <w:rPr>
          <w:sz w:val="28"/>
          <w:szCs w:val="28"/>
          <w:lang w:val="en-US"/>
        </w:rPr>
        <w:t xml:space="preserve"> 1973. </w:t>
      </w:r>
      <w:r>
        <w:rPr>
          <w:sz w:val="28"/>
          <w:szCs w:val="28"/>
          <w:lang w:val="en-US"/>
        </w:rPr>
        <w:t>–</w:t>
      </w:r>
      <w:r w:rsidRPr="003070C6">
        <w:rPr>
          <w:sz w:val="28"/>
          <w:szCs w:val="28"/>
          <w:lang w:val="en-US"/>
        </w:rPr>
        <w:t xml:space="preserve"> № 19 .</w:t>
      </w:r>
      <w:r>
        <w:rPr>
          <w:sz w:val="28"/>
          <w:szCs w:val="28"/>
          <w:lang w:val="en-US"/>
        </w:rPr>
        <w:t>–</w:t>
      </w:r>
      <w:r w:rsidRPr="003070C6">
        <w:rPr>
          <w:sz w:val="28"/>
          <w:szCs w:val="28"/>
          <w:lang w:val="en-US"/>
        </w:rPr>
        <w:t xml:space="preserve"> </w:t>
      </w:r>
      <w:r>
        <w:rPr>
          <w:sz w:val="28"/>
          <w:szCs w:val="28"/>
        </w:rPr>
        <w:t>P.</w:t>
      </w:r>
      <w:r>
        <w:rPr>
          <w:sz w:val="28"/>
          <w:szCs w:val="28"/>
          <w:lang w:val="en-US"/>
        </w:rPr>
        <w:t xml:space="preserve"> </w:t>
      </w:r>
      <w:r>
        <w:rPr>
          <w:sz w:val="28"/>
          <w:szCs w:val="28"/>
        </w:rPr>
        <w:t>73–75</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Suss M. Haltung von Aufzuchthalten auf Gumminmantelsten Betonspaltenboden</w:t>
      </w:r>
      <w:r>
        <w:rPr>
          <w:sz w:val="28"/>
          <w:szCs w:val="28"/>
          <w:lang w:val="en-US"/>
        </w:rPr>
        <w:t xml:space="preserve"> / M. </w:t>
      </w:r>
      <w:r w:rsidRPr="003070C6">
        <w:rPr>
          <w:sz w:val="28"/>
          <w:szCs w:val="28"/>
          <w:lang w:val="en-US"/>
        </w:rPr>
        <w:t xml:space="preserve">Suss, </w:t>
      </w:r>
      <w:r>
        <w:rPr>
          <w:sz w:val="28"/>
          <w:szCs w:val="28"/>
          <w:lang w:val="en-US"/>
        </w:rPr>
        <w:t xml:space="preserve">K. </w:t>
      </w:r>
      <w:r w:rsidRPr="003070C6">
        <w:rPr>
          <w:sz w:val="28"/>
          <w:szCs w:val="28"/>
          <w:lang w:val="en-US"/>
        </w:rPr>
        <w:t xml:space="preserve">Hammer, </w:t>
      </w:r>
      <w:r>
        <w:rPr>
          <w:sz w:val="28"/>
          <w:szCs w:val="28"/>
          <w:lang w:val="en-US"/>
        </w:rPr>
        <w:t xml:space="preserve">F. </w:t>
      </w:r>
      <w:r w:rsidRPr="003070C6">
        <w:rPr>
          <w:sz w:val="28"/>
          <w:szCs w:val="28"/>
          <w:lang w:val="en-US"/>
        </w:rPr>
        <w:t>Meist // Bauer Landwirtschaft</w:t>
      </w:r>
      <w:r>
        <w:rPr>
          <w:sz w:val="28"/>
          <w:szCs w:val="28"/>
          <w:lang w:val="en-US"/>
        </w:rPr>
        <w:t>.</w:t>
      </w:r>
      <w:r w:rsidRPr="003070C6">
        <w:rPr>
          <w:sz w:val="28"/>
          <w:szCs w:val="28"/>
          <w:lang w:val="en-US"/>
        </w:rPr>
        <w:t xml:space="preserve"> </w:t>
      </w:r>
      <w:r>
        <w:rPr>
          <w:sz w:val="28"/>
          <w:szCs w:val="28"/>
          <w:lang w:val="en-US"/>
        </w:rPr>
        <w:t xml:space="preserve">– </w:t>
      </w:r>
      <w:r w:rsidRPr="003070C6">
        <w:rPr>
          <w:sz w:val="28"/>
          <w:szCs w:val="28"/>
          <w:lang w:val="en-US"/>
        </w:rPr>
        <w:t xml:space="preserve">1986. </w:t>
      </w:r>
      <w:r>
        <w:rPr>
          <w:sz w:val="28"/>
          <w:szCs w:val="28"/>
          <w:lang w:val="en-US"/>
        </w:rPr>
        <w:t>–</w:t>
      </w:r>
      <w:r w:rsidRPr="003070C6">
        <w:rPr>
          <w:sz w:val="28"/>
          <w:szCs w:val="28"/>
          <w:lang w:val="en-US"/>
        </w:rPr>
        <w:t xml:space="preserve"> № 6. </w:t>
      </w:r>
      <w:r>
        <w:rPr>
          <w:sz w:val="28"/>
          <w:szCs w:val="28"/>
          <w:lang w:val="en-US"/>
        </w:rPr>
        <w:t>–</w:t>
      </w:r>
      <w:r w:rsidRPr="003070C6">
        <w:rPr>
          <w:sz w:val="28"/>
          <w:szCs w:val="28"/>
          <w:lang w:val="en-US"/>
        </w:rPr>
        <w:t xml:space="preserve"> S.</w:t>
      </w:r>
      <w:r>
        <w:rPr>
          <w:sz w:val="28"/>
          <w:szCs w:val="28"/>
          <w:lang w:val="en-US"/>
        </w:rPr>
        <w:t xml:space="preserve"> </w:t>
      </w:r>
      <w:r w:rsidRPr="003070C6">
        <w:rPr>
          <w:sz w:val="28"/>
          <w:szCs w:val="28"/>
          <w:lang w:val="en-US"/>
        </w:rPr>
        <w:t>677–681</w:t>
      </w:r>
    </w:p>
    <w:p w:rsidR="003070C6" w:rsidRDefault="003070C6" w:rsidP="00C01F6E">
      <w:pPr>
        <w:numPr>
          <w:ilvl w:val="0"/>
          <w:numId w:val="58"/>
        </w:numPr>
        <w:tabs>
          <w:tab w:val="left" w:pos="0"/>
        </w:tabs>
        <w:suppressAutoHyphens w:val="0"/>
        <w:spacing w:line="360" w:lineRule="auto"/>
        <w:jc w:val="both"/>
        <w:rPr>
          <w:sz w:val="28"/>
          <w:szCs w:val="28"/>
        </w:rPr>
      </w:pPr>
      <w:r w:rsidRPr="003070C6">
        <w:rPr>
          <w:sz w:val="28"/>
          <w:szCs w:val="28"/>
          <w:lang w:val="en-US"/>
        </w:rPr>
        <w:t>Tenhaef K. So vielseitig wie moglich</w:t>
      </w:r>
      <w:r>
        <w:rPr>
          <w:sz w:val="28"/>
          <w:szCs w:val="28"/>
          <w:lang w:val="en-US"/>
        </w:rPr>
        <w:t xml:space="preserve"> / K. </w:t>
      </w:r>
      <w:r w:rsidRPr="003070C6">
        <w:rPr>
          <w:sz w:val="28"/>
          <w:szCs w:val="28"/>
          <w:lang w:val="en-US"/>
        </w:rPr>
        <w:t xml:space="preserve">Tenhaef, </w:t>
      </w:r>
      <w:r>
        <w:rPr>
          <w:sz w:val="28"/>
          <w:szCs w:val="28"/>
          <w:lang w:val="en-US"/>
        </w:rPr>
        <w:t xml:space="preserve">J. </w:t>
      </w:r>
      <w:r w:rsidRPr="003070C6">
        <w:rPr>
          <w:sz w:val="28"/>
          <w:szCs w:val="28"/>
          <w:lang w:val="en-US"/>
        </w:rPr>
        <w:t xml:space="preserve">Mersch // Landw. </w:t>
      </w:r>
      <w:r>
        <w:rPr>
          <w:sz w:val="28"/>
          <w:szCs w:val="28"/>
        </w:rPr>
        <w:t>Z. Rheinland</w:t>
      </w:r>
      <w:r>
        <w:rPr>
          <w:sz w:val="28"/>
          <w:szCs w:val="28"/>
          <w:lang w:val="en-US"/>
        </w:rPr>
        <w:t>.</w:t>
      </w:r>
      <w:r>
        <w:rPr>
          <w:sz w:val="28"/>
          <w:szCs w:val="28"/>
        </w:rPr>
        <w:t xml:space="preserve"> </w:t>
      </w:r>
      <w:r>
        <w:rPr>
          <w:sz w:val="28"/>
          <w:szCs w:val="28"/>
          <w:lang w:val="en-US"/>
        </w:rPr>
        <w:t>–</w:t>
      </w:r>
      <w:r>
        <w:rPr>
          <w:sz w:val="28"/>
          <w:szCs w:val="28"/>
        </w:rPr>
        <w:t xml:space="preserve"> 1989</w:t>
      </w:r>
      <w:r>
        <w:rPr>
          <w:sz w:val="28"/>
          <w:szCs w:val="28"/>
          <w:lang w:val="en-US"/>
        </w:rPr>
        <w:t>.</w:t>
      </w:r>
      <w:r>
        <w:rPr>
          <w:sz w:val="28"/>
          <w:szCs w:val="28"/>
        </w:rPr>
        <w:t xml:space="preserve"> </w:t>
      </w:r>
      <w:r>
        <w:rPr>
          <w:sz w:val="28"/>
          <w:szCs w:val="28"/>
          <w:lang w:val="en-US"/>
        </w:rPr>
        <w:t>–</w:t>
      </w:r>
      <w:r>
        <w:rPr>
          <w:sz w:val="28"/>
          <w:szCs w:val="28"/>
        </w:rPr>
        <w:t xml:space="preserve"> T.</w:t>
      </w:r>
      <w:r>
        <w:rPr>
          <w:sz w:val="28"/>
          <w:szCs w:val="28"/>
          <w:lang w:val="en-US"/>
        </w:rPr>
        <w:t xml:space="preserve"> </w:t>
      </w:r>
      <w:r>
        <w:rPr>
          <w:sz w:val="28"/>
          <w:szCs w:val="28"/>
        </w:rPr>
        <w:t xml:space="preserve">156. </w:t>
      </w:r>
      <w:r>
        <w:rPr>
          <w:sz w:val="28"/>
          <w:szCs w:val="28"/>
          <w:lang w:val="en-US"/>
        </w:rPr>
        <w:t>–</w:t>
      </w:r>
      <w:r>
        <w:rPr>
          <w:sz w:val="28"/>
          <w:szCs w:val="28"/>
        </w:rPr>
        <w:t xml:space="preserve"> № 24. </w:t>
      </w:r>
      <w:r>
        <w:rPr>
          <w:sz w:val="28"/>
          <w:szCs w:val="28"/>
          <w:lang w:val="en-US"/>
        </w:rPr>
        <w:t>–</w:t>
      </w:r>
      <w:r>
        <w:rPr>
          <w:sz w:val="28"/>
          <w:szCs w:val="28"/>
        </w:rPr>
        <w:t xml:space="preserve"> S.</w:t>
      </w:r>
      <w:r>
        <w:rPr>
          <w:sz w:val="28"/>
          <w:szCs w:val="28"/>
          <w:lang w:val="en-US"/>
        </w:rPr>
        <w:t xml:space="preserve"> </w:t>
      </w:r>
      <w:r>
        <w:rPr>
          <w:sz w:val="28"/>
          <w:szCs w:val="28"/>
        </w:rPr>
        <w:t>1500–1502</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 xml:space="preserve">Ventura P.G. Soluzioni per aumentare il bene ssere delle bovine da latte ad alta produzione // Inform. agr. </w:t>
      </w:r>
      <w:r>
        <w:rPr>
          <w:sz w:val="28"/>
          <w:szCs w:val="28"/>
          <w:lang w:val="en-US"/>
        </w:rPr>
        <w:t>–</w:t>
      </w:r>
      <w:r w:rsidRPr="003070C6">
        <w:rPr>
          <w:sz w:val="28"/>
          <w:szCs w:val="28"/>
          <w:lang w:val="en-US"/>
        </w:rPr>
        <w:t xml:space="preserve"> 1987. </w:t>
      </w:r>
      <w:r>
        <w:rPr>
          <w:sz w:val="28"/>
          <w:szCs w:val="28"/>
          <w:lang w:val="en-US"/>
        </w:rPr>
        <w:t>–</w:t>
      </w:r>
      <w:r w:rsidRPr="003070C6">
        <w:rPr>
          <w:sz w:val="28"/>
          <w:szCs w:val="28"/>
          <w:lang w:val="en-US"/>
        </w:rPr>
        <w:t xml:space="preserve"> № 35. </w:t>
      </w:r>
      <w:r>
        <w:rPr>
          <w:sz w:val="28"/>
          <w:szCs w:val="28"/>
          <w:lang w:val="en-US"/>
        </w:rPr>
        <w:t>–</w:t>
      </w:r>
      <w:r w:rsidRPr="003070C6">
        <w:rPr>
          <w:sz w:val="28"/>
          <w:szCs w:val="28"/>
          <w:lang w:val="en-US"/>
        </w:rPr>
        <w:t xml:space="preserve"> P.</w:t>
      </w:r>
      <w:r>
        <w:rPr>
          <w:sz w:val="28"/>
          <w:szCs w:val="28"/>
          <w:lang w:val="en-US"/>
        </w:rPr>
        <w:t xml:space="preserve"> </w:t>
      </w:r>
      <w:r w:rsidRPr="003070C6">
        <w:rPr>
          <w:sz w:val="28"/>
          <w:szCs w:val="28"/>
          <w:lang w:val="en-US"/>
        </w:rPr>
        <w:t>77–79</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Vinkovic B. Wplyw zeolita na mikroklimu i proizvodnost swinia u intenzivnom tovu</w:t>
      </w:r>
      <w:r>
        <w:rPr>
          <w:sz w:val="28"/>
          <w:szCs w:val="28"/>
          <w:lang w:val="en-US"/>
        </w:rPr>
        <w:t xml:space="preserve"> / B. </w:t>
      </w:r>
      <w:r w:rsidRPr="003070C6">
        <w:rPr>
          <w:sz w:val="28"/>
          <w:szCs w:val="28"/>
          <w:lang w:val="en-US"/>
        </w:rPr>
        <w:t xml:space="preserve">Vinkovic, </w:t>
      </w:r>
      <w:r>
        <w:rPr>
          <w:sz w:val="28"/>
          <w:szCs w:val="28"/>
          <w:lang w:val="en-US"/>
        </w:rPr>
        <w:t xml:space="preserve">Z. </w:t>
      </w:r>
      <w:r w:rsidRPr="003070C6">
        <w:rPr>
          <w:sz w:val="28"/>
          <w:szCs w:val="28"/>
          <w:lang w:val="en-US"/>
        </w:rPr>
        <w:t xml:space="preserve">Mendler, </w:t>
      </w:r>
      <w:r>
        <w:rPr>
          <w:sz w:val="28"/>
          <w:szCs w:val="28"/>
          <w:lang w:val="en-US"/>
        </w:rPr>
        <w:t xml:space="preserve">J. </w:t>
      </w:r>
      <w:r w:rsidRPr="003070C6">
        <w:rPr>
          <w:sz w:val="28"/>
          <w:szCs w:val="28"/>
          <w:lang w:val="en-US"/>
        </w:rPr>
        <w:t>Fazekas</w:t>
      </w:r>
      <w:r>
        <w:rPr>
          <w:sz w:val="28"/>
          <w:szCs w:val="28"/>
          <w:lang w:val="en-US"/>
        </w:rPr>
        <w:t xml:space="preserve"> //</w:t>
      </w:r>
      <w:r w:rsidRPr="003070C6">
        <w:rPr>
          <w:sz w:val="28"/>
          <w:szCs w:val="28"/>
          <w:lang w:val="en-US"/>
        </w:rPr>
        <w:t xml:space="preserve"> Stocarstvo</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1994</w:t>
      </w:r>
      <w:r>
        <w:rPr>
          <w:sz w:val="28"/>
          <w:szCs w:val="28"/>
          <w:lang w:val="en-US"/>
        </w:rPr>
        <w:t>.</w:t>
      </w:r>
      <w:r w:rsidRPr="003070C6">
        <w:rPr>
          <w:sz w:val="28"/>
          <w:szCs w:val="28"/>
          <w:lang w:val="en-US"/>
        </w:rPr>
        <w:t xml:space="preserve"> </w:t>
      </w:r>
      <w:r>
        <w:rPr>
          <w:sz w:val="28"/>
          <w:szCs w:val="28"/>
          <w:lang w:val="en-US"/>
        </w:rPr>
        <w:t>–</w:t>
      </w:r>
      <w:r w:rsidRPr="003070C6">
        <w:rPr>
          <w:sz w:val="28"/>
          <w:szCs w:val="28"/>
          <w:lang w:val="en-US"/>
        </w:rPr>
        <w:t xml:space="preserve"> Vol.</w:t>
      </w:r>
      <w:r>
        <w:rPr>
          <w:sz w:val="28"/>
          <w:szCs w:val="28"/>
          <w:lang w:val="en-US"/>
        </w:rPr>
        <w:t xml:space="preserve"> </w:t>
      </w:r>
      <w:r w:rsidRPr="003070C6">
        <w:rPr>
          <w:sz w:val="28"/>
          <w:szCs w:val="28"/>
          <w:lang w:val="en-US"/>
        </w:rPr>
        <w:t xml:space="preserve">48. </w:t>
      </w:r>
      <w:r>
        <w:rPr>
          <w:sz w:val="28"/>
          <w:szCs w:val="28"/>
          <w:lang w:val="en-US"/>
        </w:rPr>
        <w:t>–</w:t>
      </w:r>
      <w:r w:rsidRPr="003070C6">
        <w:rPr>
          <w:sz w:val="28"/>
          <w:szCs w:val="28"/>
          <w:lang w:val="en-US"/>
        </w:rPr>
        <w:t xml:space="preserve"> S.</w:t>
      </w:r>
      <w:r>
        <w:rPr>
          <w:sz w:val="28"/>
          <w:szCs w:val="28"/>
          <w:lang w:val="en-US"/>
        </w:rPr>
        <w:t xml:space="preserve"> </w:t>
      </w:r>
      <w:r w:rsidRPr="003070C6">
        <w:rPr>
          <w:sz w:val="28"/>
          <w:szCs w:val="28"/>
          <w:lang w:val="en-US"/>
        </w:rPr>
        <w:t>93–101</w:t>
      </w:r>
    </w:p>
    <w:p w:rsidR="003070C6" w:rsidRPr="003070C6" w:rsidRDefault="003070C6" w:rsidP="00C01F6E">
      <w:pPr>
        <w:numPr>
          <w:ilvl w:val="0"/>
          <w:numId w:val="58"/>
        </w:numPr>
        <w:tabs>
          <w:tab w:val="left" w:pos="0"/>
        </w:tabs>
        <w:suppressAutoHyphens w:val="0"/>
        <w:spacing w:line="360" w:lineRule="auto"/>
        <w:jc w:val="both"/>
        <w:rPr>
          <w:sz w:val="28"/>
          <w:szCs w:val="28"/>
          <w:lang w:val="en-US"/>
        </w:rPr>
      </w:pPr>
      <w:r w:rsidRPr="003070C6">
        <w:rPr>
          <w:sz w:val="28"/>
          <w:szCs w:val="28"/>
          <w:lang w:val="en-US"/>
        </w:rPr>
        <w:t>Wrotkowski K. Zastosowanie metody termicznej do analizy stabilnosci wymiany ciepla i masy w chlewniach</w:t>
      </w:r>
      <w:r>
        <w:rPr>
          <w:sz w:val="28"/>
          <w:szCs w:val="28"/>
          <w:lang w:val="en-US"/>
        </w:rPr>
        <w:t xml:space="preserve"> //</w:t>
      </w:r>
      <w:r w:rsidRPr="003070C6">
        <w:rPr>
          <w:sz w:val="28"/>
          <w:szCs w:val="28"/>
          <w:lang w:val="en-US"/>
        </w:rPr>
        <w:t xml:space="preserve"> Poster naukowo-techniczny i organizacyjny w rolnictwie polskim. </w:t>
      </w:r>
      <w:r>
        <w:rPr>
          <w:sz w:val="28"/>
          <w:szCs w:val="28"/>
          <w:lang w:val="en-US"/>
        </w:rPr>
        <w:t>–</w:t>
      </w:r>
      <w:r w:rsidRPr="003070C6">
        <w:rPr>
          <w:sz w:val="28"/>
          <w:szCs w:val="28"/>
          <w:lang w:val="en-US"/>
        </w:rPr>
        <w:t xml:space="preserve"> Krakow, 1995. </w:t>
      </w:r>
      <w:r>
        <w:rPr>
          <w:sz w:val="28"/>
          <w:szCs w:val="28"/>
          <w:lang w:val="en-US"/>
        </w:rPr>
        <w:t>–</w:t>
      </w:r>
      <w:r w:rsidRPr="003070C6">
        <w:rPr>
          <w:sz w:val="28"/>
          <w:szCs w:val="28"/>
          <w:lang w:val="en-US"/>
        </w:rPr>
        <w:t xml:space="preserve"> S.</w:t>
      </w:r>
      <w:r>
        <w:rPr>
          <w:sz w:val="28"/>
          <w:szCs w:val="28"/>
          <w:lang w:val="en-US"/>
        </w:rPr>
        <w:t xml:space="preserve"> </w:t>
      </w:r>
      <w:r w:rsidRPr="003070C6">
        <w:rPr>
          <w:sz w:val="28"/>
          <w:szCs w:val="28"/>
          <w:lang w:val="en-US"/>
        </w:rPr>
        <w:t>345-350</w:t>
      </w:r>
    </w:p>
    <w:p w:rsidR="003070C6" w:rsidRPr="003070C6" w:rsidRDefault="003070C6" w:rsidP="00C01F6E">
      <w:pPr>
        <w:numPr>
          <w:ilvl w:val="0"/>
          <w:numId w:val="58"/>
        </w:numPr>
        <w:tabs>
          <w:tab w:val="left" w:pos="0"/>
        </w:tabs>
        <w:suppressAutoHyphens w:val="0"/>
        <w:overflowPunct w:val="0"/>
        <w:autoSpaceDE w:val="0"/>
        <w:autoSpaceDN w:val="0"/>
        <w:adjustRightInd w:val="0"/>
        <w:spacing w:line="360" w:lineRule="auto"/>
        <w:jc w:val="both"/>
        <w:textAlignment w:val="baseline"/>
        <w:rPr>
          <w:sz w:val="28"/>
          <w:szCs w:val="28"/>
          <w:lang w:val="en-US"/>
        </w:rPr>
      </w:pPr>
      <w:r w:rsidRPr="003070C6">
        <w:rPr>
          <w:sz w:val="28"/>
          <w:szCs w:val="28"/>
          <w:lang w:val="en-US"/>
        </w:rPr>
        <w:t>Zappavigna P. Le stalle con lettiera inclinatta per vacche da latte</w:t>
      </w:r>
      <w:r>
        <w:rPr>
          <w:sz w:val="28"/>
          <w:szCs w:val="28"/>
          <w:lang w:val="en-US"/>
        </w:rPr>
        <w:t xml:space="preserve"> / P. </w:t>
      </w:r>
      <w:r w:rsidRPr="003070C6">
        <w:rPr>
          <w:sz w:val="28"/>
          <w:szCs w:val="28"/>
          <w:lang w:val="en-US"/>
        </w:rPr>
        <w:t xml:space="preserve">Zappavigna, </w:t>
      </w:r>
      <w:r>
        <w:rPr>
          <w:sz w:val="28"/>
          <w:szCs w:val="28"/>
          <w:lang w:val="en-US"/>
        </w:rPr>
        <w:t xml:space="preserve">P. </w:t>
      </w:r>
      <w:r w:rsidRPr="003070C6">
        <w:rPr>
          <w:sz w:val="28"/>
          <w:szCs w:val="28"/>
          <w:lang w:val="en-US"/>
        </w:rPr>
        <w:t xml:space="preserve">Ferrari // Inform. agr. </w:t>
      </w:r>
      <w:r>
        <w:rPr>
          <w:sz w:val="28"/>
          <w:szCs w:val="28"/>
          <w:lang w:val="en-US"/>
        </w:rPr>
        <w:t>–</w:t>
      </w:r>
      <w:r w:rsidRPr="003070C6">
        <w:rPr>
          <w:sz w:val="28"/>
          <w:szCs w:val="28"/>
          <w:lang w:val="en-US"/>
        </w:rPr>
        <w:t xml:space="preserve"> 1987. </w:t>
      </w:r>
      <w:r>
        <w:rPr>
          <w:sz w:val="28"/>
          <w:szCs w:val="28"/>
          <w:lang w:val="en-US"/>
        </w:rPr>
        <w:t>–</w:t>
      </w:r>
      <w:r w:rsidRPr="003070C6">
        <w:rPr>
          <w:sz w:val="28"/>
          <w:szCs w:val="28"/>
          <w:lang w:val="en-US"/>
        </w:rPr>
        <w:t xml:space="preserve"> № 35. </w:t>
      </w:r>
      <w:r>
        <w:rPr>
          <w:sz w:val="28"/>
          <w:szCs w:val="28"/>
          <w:lang w:val="en-US"/>
        </w:rPr>
        <w:t>–</w:t>
      </w:r>
      <w:r w:rsidRPr="003070C6">
        <w:rPr>
          <w:sz w:val="28"/>
          <w:szCs w:val="28"/>
          <w:lang w:val="en-US"/>
        </w:rPr>
        <w:t xml:space="preserve"> P.</w:t>
      </w:r>
      <w:r>
        <w:rPr>
          <w:sz w:val="28"/>
          <w:szCs w:val="28"/>
          <w:lang w:val="en-US"/>
        </w:rPr>
        <w:t xml:space="preserve"> </w:t>
      </w:r>
      <w:r w:rsidRPr="003070C6">
        <w:rPr>
          <w:sz w:val="28"/>
          <w:szCs w:val="28"/>
          <w:lang w:val="en-US"/>
        </w:rPr>
        <w:t>71-75</w:t>
      </w:r>
    </w:p>
    <w:p w:rsidR="000A25D7" w:rsidRPr="003070C6" w:rsidRDefault="000A25D7" w:rsidP="00F00B47">
      <w:pPr>
        <w:ind w:left="513"/>
        <w:rPr>
          <w:sz w:val="28"/>
          <w:lang w:val="en-US"/>
        </w:rPr>
      </w:pPr>
    </w:p>
    <w:p w:rsidR="00E8063E" w:rsidRDefault="00E8063E" w:rsidP="0064487E">
      <w:pPr>
        <w:pStyle w:val="affffffff1"/>
      </w:pPr>
      <w:r>
        <w:rPr>
          <w:color w:val="FF0000"/>
        </w:rPr>
        <w:t xml:space="preserve">Для заказа доставки данной работы воспользуйтесь поиском на сайте по ссылке:  </w:t>
      </w:r>
      <w:hyperlink r:id="rId10" w:history="1">
        <w:r>
          <w:rPr>
            <w:rStyle w:val="af9"/>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F6E" w:rsidRDefault="00C01F6E">
      <w:r>
        <w:separator/>
      </w:r>
    </w:p>
  </w:endnote>
  <w:endnote w:type="continuationSeparator" w:id="0">
    <w:p w:rsidR="00C01F6E" w:rsidRDefault="00C0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Arial Unicode MS"/>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F6E" w:rsidRDefault="00C01F6E">
      <w:r>
        <w:separator/>
      </w:r>
    </w:p>
  </w:footnote>
  <w:footnote w:type="continuationSeparator" w:id="0">
    <w:p w:rsidR="00C01F6E" w:rsidRDefault="00C01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9B510CF"/>
    <w:multiLevelType w:val="hybridMultilevel"/>
    <w:tmpl w:val="357054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1">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9">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0">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1">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2">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9"/>
  </w:num>
  <w:num w:numId="39">
    <w:abstractNumId w:val="0"/>
  </w:num>
  <w:num w:numId="40">
    <w:abstractNumId w:val="1"/>
  </w:num>
  <w:num w:numId="41">
    <w:abstractNumId w:val="2"/>
  </w:num>
  <w:num w:numId="42">
    <w:abstractNumId w:val="43"/>
  </w:num>
  <w:num w:numId="43">
    <w:abstractNumId w:val="59"/>
  </w:num>
  <w:num w:numId="44">
    <w:abstractNumId w:val="48"/>
  </w:num>
  <w:num w:numId="45">
    <w:abstractNumId w:val="52"/>
  </w:num>
  <w:num w:numId="46">
    <w:abstractNumId w:val="61"/>
  </w:num>
  <w:num w:numId="47">
    <w:abstractNumId w:val="54"/>
  </w:num>
  <w:num w:numId="48">
    <w:abstractNumId w:val="50"/>
  </w:num>
  <w:num w:numId="49">
    <w:abstractNumId w:val="53"/>
  </w:num>
  <w:num w:numId="50">
    <w:abstractNumId w:val="57"/>
  </w:num>
  <w:num w:numId="51">
    <w:abstractNumId w:val="58"/>
  </w:num>
  <w:num w:numId="52">
    <w:abstractNumId w:val="51"/>
  </w:num>
  <w:num w:numId="53">
    <w:abstractNumId w:val="45"/>
  </w:num>
  <w:num w:numId="54">
    <w:abstractNumId w:val="63"/>
  </w:num>
  <w:num w:numId="55">
    <w:abstractNumId w:val="60"/>
  </w:num>
  <w:num w:numId="56">
    <w:abstractNumId w:val="47"/>
  </w:num>
  <w:num w:numId="57">
    <w:abstractNumId w:val="56"/>
  </w:num>
  <w:num w:numId="58">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299B"/>
    <w:rsid w:val="000561E5"/>
    <w:rsid w:val="00072F8F"/>
    <w:rsid w:val="00073375"/>
    <w:rsid w:val="00075237"/>
    <w:rsid w:val="00076851"/>
    <w:rsid w:val="00080A3E"/>
    <w:rsid w:val="0008255B"/>
    <w:rsid w:val="000844DE"/>
    <w:rsid w:val="00095D61"/>
    <w:rsid w:val="000976D0"/>
    <w:rsid w:val="000A14FE"/>
    <w:rsid w:val="000A1DDF"/>
    <w:rsid w:val="000A25D7"/>
    <w:rsid w:val="000A3262"/>
    <w:rsid w:val="000A4888"/>
    <w:rsid w:val="000A56E3"/>
    <w:rsid w:val="000A6478"/>
    <w:rsid w:val="000D3398"/>
    <w:rsid w:val="000D53AB"/>
    <w:rsid w:val="000E07FB"/>
    <w:rsid w:val="000E3896"/>
    <w:rsid w:val="000E6014"/>
    <w:rsid w:val="000F13C5"/>
    <w:rsid w:val="000F1F3E"/>
    <w:rsid w:val="000F20CE"/>
    <w:rsid w:val="000F46E7"/>
    <w:rsid w:val="000F5F3A"/>
    <w:rsid w:val="000F672C"/>
    <w:rsid w:val="000F7285"/>
    <w:rsid w:val="0010053C"/>
    <w:rsid w:val="0011344B"/>
    <w:rsid w:val="0011403E"/>
    <w:rsid w:val="00114849"/>
    <w:rsid w:val="0012055A"/>
    <w:rsid w:val="00124A27"/>
    <w:rsid w:val="0013003F"/>
    <w:rsid w:val="00130ABA"/>
    <w:rsid w:val="00131C6A"/>
    <w:rsid w:val="001407E0"/>
    <w:rsid w:val="00143253"/>
    <w:rsid w:val="00144172"/>
    <w:rsid w:val="00146E7F"/>
    <w:rsid w:val="00151077"/>
    <w:rsid w:val="00152934"/>
    <w:rsid w:val="00155598"/>
    <w:rsid w:val="00155A06"/>
    <w:rsid w:val="00155A25"/>
    <w:rsid w:val="001573D9"/>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F14AE"/>
    <w:rsid w:val="001F1507"/>
    <w:rsid w:val="001F66E7"/>
    <w:rsid w:val="001F7920"/>
    <w:rsid w:val="00201DFB"/>
    <w:rsid w:val="0020387D"/>
    <w:rsid w:val="0020401E"/>
    <w:rsid w:val="002066DB"/>
    <w:rsid w:val="00206C75"/>
    <w:rsid w:val="0021207A"/>
    <w:rsid w:val="00214C91"/>
    <w:rsid w:val="00217AF1"/>
    <w:rsid w:val="00231850"/>
    <w:rsid w:val="002343B5"/>
    <w:rsid w:val="00243054"/>
    <w:rsid w:val="00245E07"/>
    <w:rsid w:val="00247022"/>
    <w:rsid w:val="002531E9"/>
    <w:rsid w:val="00254562"/>
    <w:rsid w:val="00262D69"/>
    <w:rsid w:val="00262DFD"/>
    <w:rsid w:val="00263F6A"/>
    <w:rsid w:val="00264972"/>
    <w:rsid w:val="00267173"/>
    <w:rsid w:val="002672FC"/>
    <w:rsid w:val="00267C02"/>
    <w:rsid w:val="00270E53"/>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513"/>
    <w:rsid w:val="002D5BB9"/>
    <w:rsid w:val="002E27BA"/>
    <w:rsid w:val="002E284B"/>
    <w:rsid w:val="002E2B12"/>
    <w:rsid w:val="002E3705"/>
    <w:rsid w:val="002E41F0"/>
    <w:rsid w:val="002F0E53"/>
    <w:rsid w:val="002F142F"/>
    <w:rsid w:val="002F1BEC"/>
    <w:rsid w:val="002F5991"/>
    <w:rsid w:val="0030114A"/>
    <w:rsid w:val="003015D7"/>
    <w:rsid w:val="0030185F"/>
    <w:rsid w:val="00304F1E"/>
    <w:rsid w:val="00305A59"/>
    <w:rsid w:val="003070C6"/>
    <w:rsid w:val="003102ED"/>
    <w:rsid w:val="00311AF5"/>
    <w:rsid w:val="00312315"/>
    <w:rsid w:val="00314A13"/>
    <w:rsid w:val="00320501"/>
    <w:rsid w:val="00321565"/>
    <w:rsid w:val="00327295"/>
    <w:rsid w:val="00327F45"/>
    <w:rsid w:val="00337111"/>
    <w:rsid w:val="0034094A"/>
    <w:rsid w:val="00342491"/>
    <w:rsid w:val="0034501B"/>
    <w:rsid w:val="0035068C"/>
    <w:rsid w:val="00353320"/>
    <w:rsid w:val="00357DED"/>
    <w:rsid w:val="00361BF8"/>
    <w:rsid w:val="00366DC0"/>
    <w:rsid w:val="00370E10"/>
    <w:rsid w:val="003723CF"/>
    <w:rsid w:val="00373B65"/>
    <w:rsid w:val="00383B3E"/>
    <w:rsid w:val="00390306"/>
    <w:rsid w:val="0039380B"/>
    <w:rsid w:val="003946A8"/>
    <w:rsid w:val="00397A92"/>
    <w:rsid w:val="003A1A62"/>
    <w:rsid w:val="003A1DEA"/>
    <w:rsid w:val="003A308E"/>
    <w:rsid w:val="003A3D03"/>
    <w:rsid w:val="003A67F5"/>
    <w:rsid w:val="003A6904"/>
    <w:rsid w:val="003B102F"/>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47C7D"/>
    <w:rsid w:val="00453A09"/>
    <w:rsid w:val="00455459"/>
    <w:rsid w:val="00457062"/>
    <w:rsid w:val="0046167F"/>
    <w:rsid w:val="00463D1B"/>
    <w:rsid w:val="00466BE9"/>
    <w:rsid w:val="00471A16"/>
    <w:rsid w:val="00474560"/>
    <w:rsid w:val="00474B03"/>
    <w:rsid w:val="00481E98"/>
    <w:rsid w:val="004827DC"/>
    <w:rsid w:val="004942BD"/>
    <w:rsid w:val="00496A5A"/>
    <w:rsid w:val="004A2C8D"/>
    <w:rsid w:val="004A36EF"/>
    <w:rsid w:val="004A5A83"/>
    <w:rsid w:val="004A62C2"/>
    <w:rsid w:val="004A6A8F"/>
    <w:rsid w:val="004B482A"/>
    <w:rsid w:val="004B59E3"/>
    <w:rsid w:val="004B7DC6"/>
    <w:rsid w:val="004C017C"/>
    <w:rsid w:val="004C647D"/>
    <w:rsid w:val="004C6BDF"/>
    <w:rsid w:val="004C7E0B"/>
    <w:rsid w:val="004D0EB2"/>
    <w:rsid w:val="004D1E66"/>
    <w:rsid w:val="004D53C1"/>
    <w:rsid w:val="004E21C4"/>
    <w:rsid w:val="004F03AF"/>
    <w:rsid w:val="004F1609"/>
    <w:rsid w:val="004F6B1B"/>
    <w:rsid w:val="00501DCF"/>
    <w:rsid w:val="005043A8"/>
    <w:rsid w:val="00504701"/>
    <w:rsid w:val="00506913"/>
    <w:rsid w:val="0051283E"/>
    <w:rsid w:val="00512A55"/>
    <w:rsid w:val="00514FB4"/>
    <w:rsid w:val="00515330"/>
    <w:rsid w:val="0051645F"/>
    <w:rsid w:val="005166AB"/>
    <w:rsid w:val="00524D1A"/>
    <w:rsid w:val="00525E88"/>
    <w:rsid w:val="005309B2"/>
    <w:rsid w:val="005319B5"/>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61A"/>
    <w:rsid w:val="005C0E6E"/>
    <w:rsid w:val="005C3CE3"/>
    <w:rsid w:val="005D4493"/>
    <w:rsid w:val="005E277E"/>
    <w:rsid w:val="005E2FD3"/>
    <w:rsid w:val="00600D4B"/>
    <w:rsid w:val="00602122"/>
    <w:rsid w:val="00602546"/>
    <w:rsid w:val="006028F4"/>
    <w:rsid w:val="0060768C"/>
    <w:rsid w:val="00612DF3"/>
    <w:rsid w:val="00616243"/>
    <w:rsid w:val="006166AF"/>
    <w:rsid w:val="00616BC2"/>
    <w:rsid w:val="00616E4F"/>
    <w:rsid w:val="006244A2"/>
    <w:rsid w:val="00634490"/>
    <w:rsid w:val="00642C56"/>
    <w:rsid w:val="00643237"/>
    <w:rsid w:val="00643854"/>
    <w:rsid w:val="006441F0"/>
    <w:rsid w:val="0064487E"/>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E6019"/>
    <w:rsid w:val="006F0333"/>
    <w:rsid w:val="006F0769"/>
    <w:rsid w:val="006F1417"/>
    <w:rsid w:val="006F299A"/>
    <w:rsid w:val="00700395"/>
    <w:rsid w:val="00700A9A"/>
    <w:rsid w:val="0071065D"/>
    <w:rsid w:val="00714EB5"/>
    <w:rsid w:val="0071510D"/>
    <w:rsid w:val="00726F97"/>
    <w:rsid w:val="00727B28"/>
    <w:rsid w:val="0074121F"/>
    <w:rsid w:val="00744206"/>
    <w:rsid w:val="0075289A"/>
    <w:rsid w:val="007575D0"/>
    <w:rsid w:val="00760C9A"/>
    <w:rsid w:val="007624A1"/>
    <w:rsid w:val="00762FCA"/>
    <w:rsid w:val="00763C76"/>
    <w:rsid w:val="00767053"/>
    <w:rsid w:val="00767213"/>
    <w:rsid w:val="007755D7"/>
    <w:rsid w:val="00775749"/>
    <w:rsid w:val="007854B5"/>
    <w:rsid w:val="00786206"/>
    <w:rsid w:val="00793F75"/>
    <w:rsid w:val="007945B0"/>
    <w:rsid w:val="00794799"/>
    <w:rsid w:val="0079582D"/>
    <w:rsid w:val="007A3A4A"/>
    <w:rsid w:val="007B0B78"/>
    <w:rsid w:val="007C2E1C"/>
    <w:rsid w:val="007C548E"/>
    <w:rsid w:val="007C7837"/>
    <w:rsid w:val="007D1239"/>
    <w:rsid w:val="007D2A15"/>
    <w:rsid w:val="007D39BE"/>
    <w:rsid w:val="007E0D1A"/>
    <w:rsid w:val="007E16C4"/>
    <w:rsid w:val="007E3165"/>
    <w:rsid w:val="007E5161"/>
    <w:rsid w:val="007F1F35"/>
    <w:rsid w:val="007F3184"/>
    <w:rsid w:val="007F36DA"/>
    <w:rsid w:val="007F7A29"/>
    <w:rsid w:val="00802229"/>
    <w:rsid w:val="00803975"/>
    <w:rsid w:val="00813104"/>
    <w:rsid w:val="00817738"/>
    <w:rsid w:val="00820AEC"/>
    <w:rsid w:val="00821FBF"/>
    <w:rsid w:val="0082285C"/>
    <w:rsid w:val="00831383"/>
    <w:rsid w:val="008327B1"/>
    <w:rsid w:val="008373B3"/>
    <w:rsid w:val="00840EC3"/>
    <w:rsid w:val="00844694"/>
    <w:rsid w:val="00846A3F"/>
    <w:rsid w:val="00850F56"/>
    <w:rsid w:val="00854667"/>
    <w:rsid w:val="00855E0D"/>
    <w:rsid w:val="00863007"/>
    <w:rsid w:val="00863266"/>
    <w:rsid w:val="008708F9"/>
    <w:rsid w:val="00872215"/>
    <w:rsid w:val="008739B7"/>
    <w:rsid w:val="008740A3"/>
    <w:rsid w:val="00874EF6"/>
    <w:rsid w:val="00876327"/>
    <w:rsid w:val="0087703A"/>
    <w:rsid w:val="00877AA5"/>
    <w:rsid w:val="00880281"/>
    <w:rsid w:val="00885A91"/>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1D90"/>
    <w:rsid w:val="008E567E"/>
    <w:rsid w:val="008E7A5F"/>
    <w:rsid w:val="008E7CFC"/>
    <w:rsid w:val="008F087D"/>
    <w:rsid w:val="008F0DBA"/>
    <w:rsid w:val="008F1989"/>
    <w:rsid w:val="008F5213"/>
    <w:rsid w:val="008F656A"/>
    <w:rsid w:val="00900797"/>
    <w:rsid w:val="00902A7A"/>
    <w:rsid w:val="00907B3C"/>
    <w:rsid w:val="00921441"/>
    <w:rsid w:val="00925BB8"/>
    <w:rsid w:val="0092636F"/>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673CA"/>
    <w:rsid w:val="00971131"/>
    <w:rsid w:val="009723CA"/>
    <w:rsid w:val="00973CC1"/>
    <w:rsid w:val="00976556"/>
    <w:rsid w:val="0097772C"/>
    <w:rsid w:val="00987157"/>
    <w:rsid w:val="00991213"/>
    <w:rsid w:val="00992C5D"/>
    <w:rsid w:val="00995574"/>
    <w:rsid w:val="00996C85"/>
    <w:rsid w:val="009A2709"/>
    <w:rsid w:val="009B3919"/>
    <w:rsid w:val="009C1E4B"/>
    <w:rsid w:val="009C50EA"/>
    <w:rsid w:val="009C7D55"/>
    <w:rsid w:val="009D105D"/>
    <w:rsid w:val="009D350E"/>
    <w:rsid w:val="009D48F0"/>
    <w:rsid w:val="009D4CB8"/>
    <w:rsid w:val="009E766C"/>
    <w:rsid w:val="009F396A"/>
    <w:rsid w:val="009F3BC7"/>
    <w:rsid w:val="009F4BD2"/>
    <w:rsid w:val="009F6633"/>
    <w:rsid w:val="009F7EAC"/>
    <w:rsid w:val="00A0133D"/>
    <w:rsid w:val="00A021F2"/>
    <w:rsid w:val="00A23A7B"/>
    <w:rsid w:val="00A27490"/>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94368"/>
    <w:rsid w:val="00A9472A"/>
    <w:rsid w:val="00A96C62"/>
    <w:rsid w:val="00AA13C0"/>
    <w:rsid w:val="00AA2DB9"/>
    <w:rsid w:val="00AA35CC"/>
    <w:rsid w:val="00AB4B29"/>
    <w:rsid w:val="00AC1A68"/>
    <w:rsid w:val="00AC1CB8"/>
    <w:rsid w:val="00AC454C"/>
    <w:rsid w:val="00AC5CFA"/>
    <w:rsid w:val="00AC5F6C"/>
    <w:rsid w:val="00AC7317"/>
    <w:rsid w:val="00AD01B6"/>
    <w:rsid w:val="00AD0C70"/>
    <w:rsid w:val="00AD75CF"/>
    <w:rsid w:val="00AE229E"/>
    <w:rsid w:val="00AF0A40"/>
    <w:rsid w:val="00AF5500"/>
    <w:rsid w:val="00AF649C"/>
    <w:rsid w:val="00B0207B"/>
    <w:rsid w:val="00B02726"/>
    <w:rsid w:val="00B02945"/>
    <w:rsid w:val="00B06CD7"/>
    <w:rsid w:val="00B07A45"/>
    <w:rsid w:val="00B1230A"/>
    <w:rsid w:val="00B15527"/>
    <w:rsid w:val="00B17097"/>
    <w:rsid w:val="00B242E3"/>
    <w:rsid w:val="00B25B37"/>
    <w:rsid w:val="00B26E31"/>
    <w:rsid w:val="00B277C9"/>
    <w:rsid w:val="00B3226C"/>
    <w:rsid w:val="00B339FA"/>
    <w:rsid w:val="00B357B3"/>
    <w:rsid w:val="00B36AC4"/>
    <w:rsid w:val="00B40C8A"/>
    <w:rsid w:val="00B46023"/>
    <w:rsid w:val="00B46ED5"/>
    <w:rsid w:val="00B50083"/>
    <w:rsid w:val="00B50795"/>
    <w:rsid w:val="00B50A13"/>
    <w:rsid w:val="00B52F20"/>
    <w:rsid w:val="00B53BD0"/>
    <w:rsid w:val="00B56881"/>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C0901"/>
    <w:rsid w:val="00BD4E98"/>
    <w:rsid w:val="00BE10F7"/>
    <w:rsid w:val="00BE2339"/>
    <w:rsid w:val="00BE256E"/>
    <w:rsid w:val="00BE2595"/>
    <w:rsid w:val="00BE72C2"/>
    <w:rsid w:val="00BE7803"/>
    <w:rsid w:val="00BF1277"/>
    <w:rsid w:val="00BF2359"/>
    <w:rsid w:val="00BF5F04"/>
    <w:rsid w:val="00C0117D"/>
    <w:rsid w:val="00C01F6E"/>
    <w:rsid w:val="00C1108A"/>
    <w:rsid w:val="00C20DA6"/>
    <w:rsid w:val="00C22DB5"/>
    <w:rsid w:val="00C251D4"/>
    <w:rsid w:val="00C34C20"/>
    <w:rsid w:val="00C44D61"/>
    <w:rsid w:val="00C50E4C"/>
    <w:rsid w:val="00C53120"/>
    <w:rsid w:val="00C55453"/>
    <w:rsid w:val="00C56704"/>
    <w:rsid w:val="00C57A2C"/>
    <w:rsid w:val="00C57DC8"/>
    <w:rsid w:val="00C57DDE"/>
    <w:rsid w:val="00C60C45"/>
    <w:rsid w:val="00C61439"/>
    <w:rsid w:val="00C70C58"/>
    <w:rsid w:val="00C77163"/>
    <w:rsid w:val="00C81AAD"/>
    <w:rsid w:val="00C87CAD"/>
    <w:rsid w:val="00C914D9"/>
    <w:rsid w:val="00C93557"/>
    <w:rsid w:val="00CA251F"/>
    <w:rsid w:val="00CA4ED4"/>
    <w:rsid w:val="00CA713B"/>
    <w:rsid w:val="00CB106C"/>
    <w:rsid w:val="00CB1C7A"/>
    <w:rsid w:val="00CB5B02"/>
    <w:rsid w:val="00CB74DD"/>
    <w:rsid w:val="00CC009E"/>
    <w:rsid w:val="00CC6B39"/>
    <w:rsid w:val="00CC6BB0"/>
    <w:rsid w:val="00CD018B"/>
    <w:rsid w:val="00CD23CD"/>
    <w:rsid w:val="00CD2BB4"/>
    <w:rsid w:val="00CD7F16"/>
    <w:rsid w:val="00CE2459"/>
    <w:rsid w:val="00CE3755"/>
    <w:rsid w:val="00CE4CB1"/>
    <w:rsid w:val="00CF01FC"/>
    <w:rsid w:val="00CF117F"/>
    <w:rsid w:val="00CF6003"/>
    <w:rsid w:val="00D01CDF"/>
    <w:rsid w:val="00D13A16"/>
    <w:rsid w:val="00D1591A"/>
    <w:rsid w:val="00D24B08"/>
    <w:rsid w:val="00D274C4"/>
    <w:rsid w:val="00D3158B"/>
    <w:rsid w:val="00D33949"/>
    <w:rsid w:val="00D347FA"/>
    <w:rsid w:val="00D34B6F"/>
    <w:rsid w:val="00D4317D"/>
    <w:rsid w:val="00D46BAC"/>
    <w:rsid w:val="00D52279"/>
    <w:rsid w:val="00D548D3"/>
    <w:rsid w:val="00D60933"/>
    <w:rsid w:val="00D62C56"/>
    <w:rsid w:val="00D6322B"/>
    <w:rsid w:val="00D6582F"/>
    <w:rsid w:val="00D73023"/>
    <w:rsid w:val="00D77579"/>
    <w:rsid w:val="00D77CCF"/>
    <w:rsid w:val="00D8283E"/>
    <w:rsid w:val="00D82CB4"/>
    <w:rsid w:val="00D83EAA"/>
    <w:rsid w:val="00D84181"/>
    <w:rsid w:val="00D91191"/>
    <w:rsid w:val="00D92266"/>
    <w:rsid w:val="00D92919"/>
    <w:rsid w:val="00D92B1F"/>
    <w:rsid w:val="00D959BF"/>
    <w:rsid w:val="00D963CD"/>
    <w:rsid w:val="00D96D85"/>
    <w:rsid w:val="00D97F12"/>
    <w:rsid w:val="00DA3580"/>
    <w:rsid w:val="00DA67B1"/>
    <w:rsid w:val="00DA7EE8"/>
    <w:rsid w:val="00DB027F"/>
    <w:rsid w:val="00DB0422"/>
    <w:rsid w:val="00DB43FE"/>
    <w:rsid w:val="00DB5B53"/>
    <w:rsid w:val="00DB73F3"/>
    <w:rsid w:val="00DC1B71"/>
    <w:rsid w:val="00DC4532"/>
    <w:rsid w:val="00DD4EAD"/>
    <w:rsid w:val="00DE1D4A"/>
    <w:rsid w:val="00DE5840"/>
    <w:rsid w:val="00DE5D7B"/>
    <w:rsid w:val="00DF115E"/>
    <w:rsid w:val="00E00292"/>
    <w:rsid w:val="00E00B2A"/>
    <w:rsid w:val="00E01248"/>
    <w:rsid w:val="00E038A0"/>
    <w:rsid w:val="00E0488E"/>
    <w:rsid w:val="00E126BD"/>
    <w:rsid w:val="00E223A9"/>
    <w:rsid w:val="00E26F4E"/>
    <w:rsid w:val="00E32001"/>
    <w:rsid w:val="00E3373F"/>
    <w:rsid w:val="00E36256"/>
    <w:rsid w:val="00E36438"/>
    <w:rsid w:val="00E36459"/>
    <w:rsid w:val="00E41BF2"/>
    <w:rsid w:val="00E4430E"/>
    <w:rsid w:val="00E52BEF"/>
    <w:rsid w:val="00E5494D"/>
    <w:rsid w:val="00E57281"/>
    <w:rsid w:val="00E62C0B"/>
    <w:rsid w:val="00E6348D"/>
    <w:rsid w:val="00E63D91"/>
    <w:rsid w:val="00E700A1"/>
    <w:rsid w:val="00E73D4A"/>
    <w:rsid w:val="00E8063E"/>
    <w:rsid w:val="00E81681"/>
    <w:rsid w:val="00E8248F"/>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B47"/>
    <w:rsid w:val="00F00E76"/>
    <w:rsid w:val="00F02799"/>
    <w:rsid w:val="00F04FBC"/>
    <w:rsid w:val="00F07431"/>
    <w:rsid w:val="00F224B8"/>
    <w:rsid w:val="00F33C1A"/>
    <w:rsid w:val="00F36ED4"/>
    <w:rsid w:val="00F42DB2"/>
    <w:rsid w:val="00F47998"/>
    <w:rsid w:val="00F501BB"/>
    <w:rsid w:val="00F56B5D"/>
    <w:rsid w:val="00F60B67"/>
    <w:rsid w:val="00F6176E"/>
    <w:rsid w:val="00F63BC4"/>
    <w:rsid w:val="00F65DB8"/>
    <w:rsid w:val="00F6632F"/>
    <w:rsid w:val="00F67C61"/>
    <w:rsid w:val="00F74DB4"/>
    <w:rsid w:val="00F75AF3"/>
    <w:rsid w:val="00F82CC5"/>
    <w:rsid w:val="00F84E02"/>
    <w:rsid w:val="00F864E0"/>
    <w:rsid w:val="00F91991"/>
    <w:rsid w:val="00FA3FE5"/>
    <w:rsid w:val="00FA439D"/>
    <w:rsid w:val="00FA713E"/>
    <w:rsid w:val="00FA7F67"/>
    <w:rsid w:val="00FB4310"/>
    <w:rsid w:val="00FB5208"/>
    <w:rsid w:val="00FC5D3D"/>
    <w:rsid w:val="00FD6CC5"/>
    <w:rsid w:val="00FE1A62"/>
    <w:rsid w:val="00FE1EF6"/>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0"/>
    <w:lsdException w:name="toc 1" w:uiPriority="39" w:qFormat="1"/>
    <w:lsdException w:name="toc 2" w:uiPriority="39" w:qFormat="1"/>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line number" w:uiPriority="0"/>
    <w:lsdException w:name="endnote reference"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Outline List 2" w:uiPriority="0"/>
    <w:lsdException w:name="Table Classic 1" w:uiPriority="0"/>
    <w:lsdException w:name="Table Classic 2" w:uiPriority="0"/>
    <w:lsdException w:name="Table Web 1" w:uiPriority="0"/>
    <w:lsdException w:name="Table Web 2" w:uiPriority="0"/>
    <w:lsdException w:name="Balloon Text" w:uiPriority="0"/>
    <w:lsdException w:name="Table Grid" w:semiHidden="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semiHidden="0" w:uiPriority="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uiPriority w:val="99"/>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uiPriority w:val="9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uiPriority w:val="99"/>
    <w:qFormat/>
    <w:pPr>
      <w:numPr>
        <w:ilvl w:val="2"/>
      </w:numPr>
      <w:outlineLvl w:val="2"/>
    </w:pPr>
  </w:style>
  <w:style w:type="paragraph" w:styleId="4">
    <w:name w:val="heading 4"/>
    <w:basedOn w:val="af2"/>
    <w:next w:val="af2"/>
    <w:uiPriority w:val="99"/>
    <w:qFormat/>
    <w:pPr>
      <w:keepNext/>
      <w:numPr>
        <w:ilvl w:val="3"/>
        <w:numId w:val="1"/>
      </w:numPr>
      <w:spacing w:line="360" w:lineRule="auto"/>
      <w:jc w:val="center"/>
      <w:outlineLvl w:val="3"/>
    </w:pPr>
    <w:rPr>
      <w:sz w:val="32"/>
      <w:szCs w:val="20"/>
    </w:rPr>
  </w:style>
  <w:style w:type="paragraph" w:styleId="5">
    <w:name w:val="heading 5"/>
    <w:basedOn w:val="af2"/>
    <w:next w:val="af2"/>
    <w:uiPriority w:val="99"/>
    <w:qFormat/>
    <w:pPr>
      <w:keepNext/>
      <w:widowControl w:val="0"/>
      <w:numPr>
        <w:ilvl w:val="4"/>
        <w:numId w:val="1"/>
      </w:numPr>
      <w:spacing w:after="120"/>
      <w:jc w:val="right"/>
      <w:outlineLvl w:val="4"/>
    </w:pPr>
    <w:rPr>
      <w:b/>
      <w:sz w:val="28"/>
      <w:szCs w:val="20"/>
    </w:rPr>
  </w:style>
  <w:style w:type="paragraph" w:styleId="6">
    <w:name w:val="heading 6"/>
    <w:basedOn w:val="af2"/>
    <w:next w:val="af2"/>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uiPriority w:val="99"/>
    <w:qFormat/>
    <w:pPr>
      <w:numPr>
        <w:ilvl w:val="6"/>
        <w:numId w:val="1"/>
      </w:numPr>
      <w:spacing w:before="240" w:after="60"/>
      <w:outlineLvl w:val="6"/>
    </w:pPr>
    <w:rPr>
      <w:rFonts w:ascii="IzhTitl" w:hAnsi="IzhTitl"/>
    </w:rPr>
  </w:style>
  <w:style w:type="paragraph" w:styleId="8">
    <w:name w:val="heading 8"/>
    <w:basedOn w:val="af2"/>
    <w:next w:val="af2"/>
    <w:uiPriority w:val="99"/>
    <w:qFormat/>
    <w:pPr>
      <w:numPr>
        <w:ilvl w:val="7"/>
        <w:numId w:val="1"/>
      </w:numPr>
      <w:spacing w:before="240" w:after="60"/>
      <w:outlineLvl w:val="7"/>
    </w:pPr>
    <w:rPr>
      <w:rFonts w:ascii="IzhTitl" w:hAnsi="IzhTitl"/>
      <w:i/>
      <w:iCs/>
    </w:rPr>
  </w:style>
  <w:style w:type="paragraph" w:styleId="9">
    <w:name w:val="heading 9"/>
    <w:basedOn w:val="af2"/>
    <w:next w:val="af2"/>
    <w:uiPriority w:val="99"/>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uiPriority w:val="99"/>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uiPriority w:val="99"/>
  </w:style>
  <w:style w:type="character" w:styleId="af9">
    <w:name w:val="Hyperlink"/>
    <w:rPr>
      <w:color w:val="0000FF"/>
      <w:u w:val="single"/>
    </w:rPr>
  </w:style>
  <w:style w:type="character" w:customStyle="1" w:styleId="afa">
    <w:name w:val="Верхний колонтитул Знак"/>
    <w:aliases w:val=" Знак2 Знак"/>
    <w:uiPriority w:val="99"/>
    <w:rPr>
      <w:sz w:val="28"/>
      <w:szCs w:val="24"/>
    </w:rPr>
  </w:style>
  <w:style w:type="character" w:customStyle="1" w:styleId="afb">
    <w:name w:val="Нижний колонтитул Знак"/>
    <w:uiPriority w:val="99"/>
    <w:rPr>
      <w:sz w:val="24"/>
      <w:szCs w:val="24"/>
    </w:rPr>
  </w:style>
  <w:style w:type="character" w:customStyle="1" w:styleId="22">
    <w:name w:val="Заголовок 2 Знак"/>
    <w:uiPriority w:val="99"/>
    <w:rPr>
      <w:rFonts w:ascii="Mincho" w:hAnsi="Mincho" w:cs="Mincho"/>
      <w:b/>
      <w:bCs/>
      <w:i/>
      <w:iCs/>
      <w:sz w:val="28"/>
      <w:szCs w:val="28"/>
    </w:rPr>
  </w:style>
  <w:style w:type="character" w:customStyle="1" w:styleId="13">
    <w:name w:val="Заголовок 1 Знак"/>
    <w:aliases w:val="Заголовок Знак1"/>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uiPriority w:val="99"/>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uiPriority w:val="99"/>
    <w:rPr>
      <w:sz w:val="28"/>
      <w:szCs w:val="24"/>
    </w:rPr>
  </w:style>
  <w:style w:type="character" w:customStyle="1" w:styleId="24">
    <w:name w:val="Основной текст с отступом 2 Знак"/>
    <w:aliases w:val="Основной текст мой Знак"/>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uiPriority w:val="99"/>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uiPriority w:val="99"/>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uiPriority w:val="39"/>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uiPriority w:val="99"/>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uiPriority w:val="99"/>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uiPriority w:val="99"/>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uiPriority w:val="39"/>
    <w:pPr>
      <w:widowControl w:val="0"/>
      <w:tabs>
        <w:tab w:val="right" w:leader="dot" w:pos="9061"/>
      </w:tabs>
      <w:spacing w:line="360" w:lineRule="auto"/>
      <w:ind w:left="278" w:firstLine="567"/>
    </w:pPr>
    <w:rPr>
      <w:sz w:val="28"/>
      <w:szCs w:val="20"/>
    </w:rPr>
  </w:style>
  <w:style w:type="paragraph" w:styleId="2ff3">
    <w:name w:val="toc 2"/>
    <w:basedOn w:val="af2"/>
    <w:next w:val="af2"/>
    <w:uiPriority w:val="39"/>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uiPriority w:val="39"/>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uiPriority w:val="9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numPr>
        <w:numId w:val="2"/>
      </w:numPr>
      <w:tabs>
        <w:tab w:val="num" w:pos="630"/>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numPr>
        <w:numId w:val="6"/>
      </w:numPr>
      <w:suppressAutoHyphens w:val="0"/>
      <w:overflowPunct w:val="0"/>
      <w:autoSpaceDE w:val="0"/>
      <w:autoSpaceDN w:val="0"/>
      <w:adjustRightInd w:val="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numPr>
        <w:numId w:val="10"/>
      </w:numPr>
      <w:pBdr>
        <w:top w:val="single" w:sz="8" w:space="1" w:color="auto"/>
        <w:bottom w:val="single" w:sz="8" w:space="1" w:color="auto"/>
      </w:pBdr>
      <w:suppressAutoHyphens w:val="0"/>
      <w:overflowPunct w:val="0"/>
      <w:autoSpaceDE w:val="0"/>
      <w:autoSpaceDN w:val="0"/>
      <w:adjustRightInd w:val="0"/>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0">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numPr>
        <w:numId w:val="14"/>
      </w:numPr>
    </w:pPr>
    <w:rPr>
      <w:b w:val="0"/>
      <w:iCs/>
      <w:lang w:val="uk-UA"/>
    </w:rPr>
  </w:style>
  <w:style w:type="paragraph" w:customStyle="1" w:styleId="---0">
    <w:name w:val="Лекція-табл-права-"/>
    <w:basedOn w:val="---"/>
    <w:autoRedefine/>
    <w:rsid w:val="004A62C2"/>
    <w:pPr>
      <w:numPr>
        <w:numId w:val="16"/>
      </w:numPr>
      <w:tabs>
        <w:tab w:val="num" w:pos="927"/>
      </w:tabs>
      <w:ind w:left="927"/>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numPr>
        <w:numId w:val="18"/>
      </w:num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numPr>
        <w:numId w:val="20"/>
      </w:numPr>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numPr>
        <w:numId w:val="0"/>
      </w:numPr>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lang/>
    </w:rPr>
  </w:style>
  <w:style w:type="paragraph" w:customStyle="1" w:styleId="Normal0">
    <w:name w:val="Normal"/>
    <w:basedOn w:val="af2"/>
    <w:rsid w:val="00D6582F"/>
    <w:pPr>
      <w:widowControl w:val="0"/>
    </w:pPr>
    <w:rPr>
      <w:rFonts w:ascii="Arial" w:eastAsia="Arial Unicode MS" w:hAnsi="Arial" w:cs="Times New Roman"/>
      <w:kern w:val="1"/>
      <w:sz w:val="28"/>
      <w:lang/>
    </w:rPr>
  </w:style>
  <w:style w:type="paragraph" w:customStyle="1" w:styleId="NoName2">
    <w:name w:val="NoName(2)"/>
    <w:basedOn w:val="af2"/>
    <w:rsid w:val="00D6582F"/>
    <w:pPr>
      <w:widowControl w:val="0"/>
    </w:pPr>
    <w:rPr>
      <w:rFonts w:ascii="Courier New" w:eastAsia="Courier New" w:hAnsi="Courier New" w:cs="Courier New"/>
      <w:kern w:val="1"/>
      <w:sz w:val="28"/>
      <w:lang/>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lang/>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BodyText3">
    <w:name w:val="Body Text"/>
    <w:basedOn w:val="af2"/>
    <w:next w:val="endnotetext"/>
    <w:rsid w:val="00D6582F"/>
    <w:pPr>
      <w:widowControl w:val="0"/>
      <w:jc w:val="both"/>
    </w:pPr>
    <w:rPr>
      <w:rFonts w:ascii="Times New Roman" w:eastAsia="Arial Unicode MS" w:hAnsi="Times New Roman" w:cs="Times New Roman"/>
      <w:kern w:val="1"/>
      <w:sz w:val="28"/>
      <w:lang w:val="x-none"/>
    </w:rPr>
  </w:style>
  <w:style w:type="paragraph" w:customStyle="1" w:styleId="endnotetext">
    <w:name w:val="endnote text"/>
    <w:basedOn w:val="af2"/>
    <w:next w:val="af2"/>
    <w:rsid w:val="00D6582F"/>
    <w:pPr>
      <w:widowControl w:val="0"/>
    </w:pPr>
    <w:rPr>
      <w:rFonts w:ascii="Times New Roman" w:eastAsia="Arial Unicode MS" w:hAnsi="Times New Roman" w:cs="Times New Roman"/>
      <w:kern w:val="1"/>
      <w:sz w:val="28"/>
      <w:lang/>
    </w:rPr>
  </w:style>
  <w:style w:type="paragraph" w:customStyle="1" w:styleId="PlainText">
    <w:name w:val="Plain Text"/>
    <w:basedOn w:val="af2"/>
    <w:rsid w:val="00D6582F"/>
    <w:pPr>
      <w:widowControl w:val="0"/>
    </w:pPr>
    <w:rPr>
      <w:rFonts w:ascii="Courier New" w:eastAsia="Courier New" w:hAnsi="Courier New" w:cs="Courier New"/>
      <w:kern w:val="1"/>
      <w:sz w:val="28"/>
      <w:lang/>
    </w:rPr>
  </w:style>
  <w:style w:type="paragraph" w:customStyle="1" w:styleId="BodyTextIndent">
    <w:name w:val="Body Text Indent"/>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3">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4">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 Знак Знак2"/>
    <w:basedOn w:val="af3"/>
    <w:rsid w:val="008B73E8"/>
    <w:rPr>
      <w:b/>
      <w:sz w:val="28"/>
      <w:lang w:val="uk-UA"/>
    </w:rPr>
  </w:style>
  <w:style w:type="character" w:customStyle="1" w:styleId="8f2">
    <w:name w:val=" Знак Знак8"/>
    <w:basedOn w:val="af3"/>
    <w:rsid w:val="00447C7D"/>
    <w:rPr>
      <w:lang w:val="uk-UA"/>
    </w:rPr>
  </w:style>
  <w:style w:type="paragraph" w:customStyle="1" w:styleId="BodyTextIndent22">
    <w:name w:val="Body Text Indent 2"/>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BodyText20">
    <w:name w:val="Body Text 2"/>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BodyTextIndent3">
    <w:name w:val="Body Text Indent 3"/>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footer">
    <w:name w:val="footer"/>
    <w:basedOn w:val="Normal0"/>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pagenumber">
    <w:name w:val="page number"/>
    <w:basedOn w:val="af3"/>
    <w:rsid w:val="007854B5"/>
  </w:style>
  <w:style w:type="paragraph" w:customStyle="1" w:styleId="header">
    <w:name w:val="header"/>
    <w:basedOn w:val="Normal0"/>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5">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BalloonText">
    <w:name w:val="Balloon Text"/>
    <w:basedOn w:val="af2"/>
    <w:rsid w:val="0054723C"/>
    <w:pPr>
      <w:suppressAutoHyphens w:val="0"/>
    </w:pPr>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0"/>
    <w:lsdException w:name="toc 1" w:uiPriority="39" w:qFormat="1"/>
    <w:lsdException w:name="toc 2" w:uiPriority="39" w:qFormat="1"/>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line number" w:uiPriority="0"/>
    <w:lsdException w:name="endnote reference"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Outline List 2" w:uiPriority="0"/>
    <w:lsdException w:name="Table Classic 1" w:uiPriority="0"/>
    <w:lsdException w:name="Table Classic 2" w:uiPriority="0"/>
    <w:lsdException w:name="Table Web 1" w:uiPriority="0"/>
    <w:lsdException w:name="Table Web 2" w:uiPriority="0"/>
    <w:lsdException w:name="Balloon Text" w:uiPriority="0"/>
    <w:lsdException w:name="Table Grid" w:semiHidden="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semiHidden="0" w:uiPriority="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uiPriority w:val="99"/>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uiPriority w:val="9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uiPriority w:val="99"/>
    <w:qFormat/>
    <w:pPr>
      <w:numPr>
        <w:ilvl w:val="2"/>
      </w:numPr>
      <w:outlineLvl w:val="2"/>
    </w:pPr>
  </w:style>
  <w:style w:type="paragraph" w:styleId="4">
    <w:name w:val="heading 4"/>
    <w:basedOn w:val="af2"/>
    <w:next w:val="af2"/>
    <w:uiPriority w:val="99"/>
    <w:qFormat/>
    <w:pPr>
      <w:keepNext/>
      <w:numPr>
        <w:ilvl w:val="3"/>
        <w:numId w:val="1"/>
      </w:numPr>
      <w:spacing w:line="360" w:lineRule="auto"/>
      <w:jc w:val="center"/>
      <w:outlineLvl w:val="3"/>
    </w:pPr>
    <w:rPr>
      <w:sz w:val="32"/>
      <w:szCs w:val="20"/>
    </w:rPr>
  </w:style>
  <w:style w:type="paragraph" w:styleId="5">
    <w:name w:val="heading 5"/>
    <w:basedOn w:val="af2"/>
    <w:next w:val="af2"/>
    <w:uiPriority w:val="99"/>
    <w:qFormat/>
    <w:pPr>
      <w:keepNext/>
      <w:widowControl w:val="0"/>
      <w:numPr>
        <w:ilvl w:val="4"/>
        <w:numId w:val="1"/>
      </w:numPr>
      <w:spacing w:after="120"/>
      <w:jc w:val="right"/>
      <w:outlineLvl w:val="4"/>
    </w:pPr>
    <w:rPr>
      <w:b/>
      <w:sz w:val="28"/>
      <w:szCs w:val="20"/>
    </w:rPr>
  </w:style>
  <w:style w:type="paragraph" w:styleId="6">
    <w:name w:val="heading 6"/>
    <w:basedOn w:val="af2"/>
    <w:next w:val="af2"/>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uiPriority w:val="99"/>
    <w:qFormat/>
    <w:pPr>
      <w:numPr>
        <w:ilvl w:val="6"/>
        <w:numId w:val="1"/>
      </w:numPr>
      <w:spacing w:before="240" w:after="60"/>
      <w:outlineLvl w:val="6"/>
    </w:pPr>
    <w:rPr>
      <w:rFonts w:ascii="IzhTitl" w:hAnsi="IzhTitl"/>
    </w:rPr>
  </w:style>
  <w:style w:type="paragraph" w:styleId="8">
    <w:name w:val="heading 8"/>
    <w:basedOn w:val="af2"/>
    <w:next w:val="af2"/>
    <w:uiPriority w:val="99"/>
    <w:qFormat/>
    <w:pPr>
      <w:numPr>
        <w:ilvl w:val="7"/>
        <w:numId w:val="1"/>
      </w:numPr>
      <w:spacing w:before="240" w:after="60"/>
      <w:outlineLvl w:val="7"/>
    </w:pPr>
    <w:rPr>
      <w:rFonts w:ascii="IzhTitl" w:hAnsi="IzhTitl"/>
      <w:i/>
      <w:iCs/>
    </w:rPr>
  </w:style>
  <w:style w:type="paragraph" w:styleId="9">
    <w:name w:val="heading 9"/>
    <w:basedOn w:val="af2"/>
    <w:next w:val="af2"/>
    <w:uiPriority w:val="99"/>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uiPriority w:val="99"/>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uiPriority w:val="99"/>
  </w:style>
  <w:style w:type="character" w:styleId="af9">
    <w:name w:val="Hyperlink"/>
    <w:rPr>
      <w:color w:val="0000FF"/>
      <w:u w:val="single"/>
    </w:rPr>
  </w:style>
  <w:style w:type="character" w:customStyle="1" w:styleId="afa">
    <w:name w:val="Верхний колонтитул Знак"/>
    <w:aliases w:val=" Знак2 Знак"/>
    <w:uiPriority w:val="99"/>
    <w:rPr>
      <w:sz w:val="28"/>
      <w:szCs w:val="24"/>
    </w:rPr>
  </w:style>
  <w:style w:type="character" w:customStyle="1" w:styleId="afb">
    <w:name w:val="Нижний колонтитул Знак"/>
    <w:uiPriority w:val="99"/>
    <w:rPr>
      <w:sz w:val="24"/>
      <w:szCs w:val="24"/>
    </w:rPr>
  </w:style>
  <w:style w:type="character" w:customStyle="1" w:styleId="22">
    <w:name w:val="Заголовок 2 Знак"/>
    <w:uiPriority w:val="99"/>
    <w:rPr>
      <w:rFonts w:ascii="Mincho" w:hAnsi="Mincho" w:cs="Mincho"/>
      <w:b/>
      <w:bCs/>
      <w:i/>
      <w:iCs/>
      <w:sz w:val="28"/>
      <w:szCs w:val="28"/>
    </w:rPr>
  </w:style>
  <w:style w:type="character" w:customStyle="1" w:styleId="13">
    <w:name w:val="Заголовок 1 Знак"/>
    <w:aliases w:val="Заголовок Знак1"/>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uiPriority w:val="99"/>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uiPriority w:val="99"/>
    <w:rPr>
      <w:sz w:val="28"/>
      <w:szCs w:val="24"/>
    </w:rPr>
  </w:style>
  <w:style w:type="character" w:customStyle="1" w:styleId="24">
    <w:name w:val="Основной текст с отступом 2 Знак"/>
    <w:aliases w:val="Основной текст мой Знак"/>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uiPriority w:val="99"/>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uiPriority w:val="99"/>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uiPriority w:val="39"/>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uiPriority w:val="99"/>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uiPriority w:val="99"/>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uiPriority w:val="99"/>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uiPriority w:val="39"/>
    <w:pPr>
      <w:widowControl w:val="0"/>
      <w:tabs>
        <w:tab w:val="right" w:leader="dot" w:pos="9061"/>
      </w:tabs>
      <w:spacing w:line="360" w:lineRule="auto"/>
      <w:ind w:left="278" w:firstLine="567"/>
    </w:pPr>
    <w:rPr>
      <w:sz w:val="28"/>
      <w:szCs w:val="20"/>
    </w:rPr>
  </w:style>
  <w:style w:type="paragraph" w:styleId="2ff3">
    <w:name w:val="toc 2"/>
    <w:basedOn w:val="af2"/>
    <w:next w:val="af2"/>
    <w:uiPriority w:val="39"/>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uiPriority w:val="39"/>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uiPriority w:val="9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numPr>
        <w:numId w:val="2"/>
      </w:numPr>
      <w:tabs>
        <w:tab w:val="num" w:pos="630"/>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numPr>
        <w:numId w:val="6"/>
      </w:numPr>
      <w:suppressAutoHyphens w:val="0"/>
      <w:overflowPunct w:val="0"/>
      <w:autoSpaceDE w:val="0"/>
      <w:autoSpaceDN w:val="0"/>
      <w:adjustRightInd w:val="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numPr>
        <w:numId w:val="10"/>
      </w:numPr>
      <w:pBdr>
        <w:top w:val="single" w:sz="8" w:space="1" w:color="auto"/>
        <w:bottom w:val="single" w:sz="8" w:space="1" w:color="auto"/>
      </w:pBdr>
      <w:suppressAutoHyphens w:val="0"/>
      <w:overflowPunct w:val="0"/>
      <w:autoSpaceDE w:val="0"/>
      <w:autoSpaceDN w:val="0"/>
      <w:adjustRightInd w:val="0"/>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0">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numPr>
        <w:numId w:val="14"/>
      </w:numPr>
    </w:pPr>
    <w:rPr>
      <w:b w:val="0"/>
      <w:iCs/>
      <w:lang w:val="uk-UA"/>
    </w:rPr>
  </w:style>
  <w:style w:type="paragraph" w:customStyle="1" w:styleId="---0">
    <w:name w:val="Лекція-табл-права-"/>
    <w:basedOn w:val="---"/>
    <w:autoRedefine/>
    <w:rsid w:val="004A62C2"/>
    <w:pPr>
      <w:numPr>
        <w:numId w:val="16"/>
      </w:numPr>
      <w:tabs>
        <w:tab w:val="num" w:pos="927"/>
      </w:tabs>
      <w:ind w:left="927"/>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numPr>
        <w:numId w:val="18"/>
      </w:num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numPr>
        <w:numId w:val="20"/>
      </w:numPr>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numPr>
        <w:numId w:val="0"/>
      </w:numPr>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lang/>
    </w:rPr>
  </w:style>
  <w:style w:type="paragraph" w:customStyle="1" w:styleId="Normal0">
    <w:name w:val="Normal"/>
    <w:basedOn w:val="af2"/>
    <w:rsid w:val="00D6582F"/>
    <w:pPr>
      <w:widowControl w:val="0"/>
    </w:pPr>
    <w:rPr>
      <w:rFonts w:ascii="Arial" w:eastAsia="Arial Unicode MS" w:hAnsi="Arial" w:cs="Times New Roman"/>
      <w:kern w:val="1"/>
      <w:sz w:val="28"/>
      <w:lang/>
    </w:rPr>
  </w:style>
  <w:style w:type="paragraph" w:customStyle="1" w:styleId="NoName2">
    <w:name w:val="NoName(2)"/>
    <w:basedOn w:val="af2"/>
    <w:rsid w:val="00D6582F"/>
    <w:pPr>
      <w:widowControl w:val="0"/>
    </w:pPr>
    <w:rPr>
      <w:rFonts w:ascii="Courier New" w:eastAsia="Courier New" w:hAnsi="Courier New" w:cs="Courier New"/>
      <w:kern w:val="1"/>
      <w:sz w:val="28"/>
      <w:lang/>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lang/>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BodyText3">
    <w:name w:val="Body Text"/>
    <w:basedOn w:val="af2"/>
    <w:next w:val="endnotetext"/>
    <w:rsid w:val="00D6582F"/>
    <w:pPr>
      <w:widowControl w:val="0"/>
      <w:jc w:val="both"/>
    </w:pPr>
    <w:rPr>
      <w:rFonts w:ascii="Times New Roman" w:eastAsia="Arial Unicode MS" w:hAnsi="Times New Roman" w:cs="Times New Roman"/>
      <w:kern w:val="1"/>
      <w:sz w:val="28"/>
      <w:lang w:val="x-none"/>
    </w:rPr>
  </w:style>
  <w:style w:type="paragraph" w:customStyle="1" w:styleId="endnotetext">
    <w:name w:val="endnote text"/>
    <w:basedOn w:val="af2"/>
    <w:next w:val="af2"/>
    <w:rsid w:val="00D6582F"/>
    <w:pPr>
      <w:widowControl w:val="0"/>
    </w:pPr>
    <w:rPr>
      <w:rFonts w:ascii="Times New Roman" w:eastAsia="Arial Unicode MS" w:hAnsi="Times New Roman" w:cs="Times New Roman"/>
      <w:kern w:val="1"/>
      <w:sz w:val="28"/>
      <w:lang/>
    </w:rPr>
  </w:style>
  <w:style w:type="paragraph" w:customStyle="1" w:styleId="PlainText">
    <w:name w:val="Plain Text"/>
    <w:basedOn w:val="af2"/>
    <w:rsid w:val="00D6582F"/>
    <w:pPr>
      <w:widowControl w:val="0"/>
    </w:pPr>
    <w:rPr>
      <w:rFonts w:ascii="Courier New" w:eastAsia="Courier New" w:hAnsi="Courier New" w:cs="Courier New"/>
      <w:kern w:val="1"/>
      <w:sz w:val="28"/>
      <w:lang/>
    </w:rPr>
  </w:style>
  <w:style w:type="paragraph" w:customStyle="1" w:styleId="BodyTextIndent">
    <w:name w:val="Body Text Indent"/>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3">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4">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 Знак Знак2"/>
    <w:basedOn w:val="af3"/>
    <w:rsid w:val="008B73E8"/>
    <w:rPr>
      <w:b/>
      <w:sz w:val="28"/>
      <w:lang w:val="uk-UA"/>
    </w:rPr>
  </w:style>
  <w:style w:type="character" w:customStyle="1" w:styleId="8f2">
    <w:name w:val=" Знак Знак8"/>
    <w:basedOn w:val="af3"/>
    <w:rsid w:val="00447C7D"/>
    <w:rPr>
      <w:lang w:val="uk-UA"/>
    </w:rPr>
  </w:style>
  <w:style w:type="paragraph" w:customStyle="1" w:styleId="BodyTextIndent22">
    <w:name w:val="Body Text Indent 2"/>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BodyText20">
    <w:name w:val="Body Text 2"/>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BodyTextIndent3">
    <w:name w:val="Body Text Indent 3"/>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footer">
    <w:name w:val="footer"/>
    <w:basedOn w:val="Normal0"/>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pagenumber">
    <w:name w:val="page number"/>
    <w:basedOn w:val="af3"/>
    <w:rsid w:val="007854B5"/>
  </w:style>
  <w:style w:type="paragraph" w:customStyle="1" w:styleId="header">
    <w:name w:val="header"/>
    <w:basedOn w:val="Normal0"/>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5">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BalloonText">
    <w:name w:val="Balloon Text"/>
    <w:basedOn w:val="af2"/>
    <w:rsid w:val="0054723C"/>
    <w:pPr>
      <w:suppressAutoHyphens w:val="0"/>
    </w:pPr>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D86F5-964B-42A0-AA07-9A5C143D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4479</TotalTime>
  <Pages>44</Pages>
  <Words>9192</Words>
  <Characters>52400</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61470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528</cp:revision>
  <cp:lastPrinted>2009-02-06T08:36:00Z</cp:lastPrinted>
  <dcterms:created xsi:type="dcterms:W3CDTF">2015-03-22T11:10:00Z</dcterms:created>
  <dcterms:modified xsi:type="dcterms:W3CDTF">2016-03-02T16:46:00Z</dcterms:modified>
</cp:coreProperties>
</file>