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B64D6" w14:textId="77777777" w:rsidR="00726E97" w:rsidRDefault="00726E97" w:rsidP="00726E97">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Пак </w:t>
      </w:r>
      <w:proofErr w:type="spellStart"/>
      <w:r>
        <w:rPr>
          <w:rFonts w:ascii="Helvetica" w:hAnsi="Helvetica" w:cs="Helvetica"/>
          <w:b/>
          <w:bCs w:val="0"/>
          <w:color w:val="222222"/>
          <w:sz w:val="21"/>
          <w:szCs w:val="21"/>
        </w:rPr>
        <w:t>Чжон</w:t>
      </w:r>
      <w:proofErr w:type="spellEnd"/>
      <w:r>
        <w:rPr>
          <w:rFonts w:ascii="Helvetica" w:hAnsi="Helvetica" w:cs="Helvetica"/>
          <w:b/>
          <w:bCs w:val="0"/>
          <w:color w:val="222222"/>
          <w:sz w:val="21"/>
          <w:szCs w:val="21"/>
        </w:rPr>
        <w:t xml:space="preserve"> Хо.</w:t>
      </w:r>
    </w:p>
    <w:p w14:paraId="2BD82489" w14:textId="77777777" w:rsidR="00726E97" w:rsidRDefault="00726E97" w:rsidP="00726E9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Проблемы становления и эволюции федеративных отношений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2001. - 164 с.</w:t>
      </w:r>
    </w:p>
    <w:p w14:paraId="1DFE577D" w14:textId="77777777" w:rsidR="00726E97" w:rsidRDefault="00726E97" w:rsidP="00726E9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Пак </w:t>
      </w:r>
      <w:proofErr w:type="spellStart"/>
      <w:r>
        <w:rPr>
          <w:rFonts w:ascii="Arial" w:hAnsi="Arial" w:cs="Arial"/>
          <w:color w:val="646B71"/>
          <w:sz w:val="18"/>
          <w:szCs w:val="18"/>
        </w:rPr>
        <w:t>Чжон</w:t>
      </w:r>
      <w:proofErr w:type="spellEnd"/>
      <w:r>
        <w:rPr>
          <w:rFonts w:ascii="Arial" w:hAnsi="Arial" w:cs="Arial"/>
          <w:color w:val="646B71"/>
          <w:sz w:val="18"/>
          <w:szCs w:val="18"/>
        </w:rPr>
        <w:t xml:space="preserve"> Хо</w:t>
      </w:r>
    </w:p>
    <w:p w14:paraId="416F2755" w14:textId="77777777" w:rsidR="00726E97" w:rsidRDefault="00726E97" w:rsidP="00726E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044C84F" w14:textId="77777777" w:rsidR="00726E97" w:rsidRDefault="00726E97" w:rsidP="00726E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аспекты изучения федеративных отношений в современной России.</w:t>
      </w:r>
    </w:p>
    <w:p w14:paraId="49C57622" w14:textId="77777777" w:rsidR="00726E97" w:rsidRDefault="00726E97" w:rsidP="00726E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Сущность федерализма в аспекте политической компаративистики.</w:t>
      </w:r>
    </w:p>
    <w:p w14:paraId="3751E4B9" w14:textId="77777777" w:rsidR="00726E97" w:rsidRDefault="00726E97" w:rsidP="00726E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Сравнительный анализ основных моделей современного </w:t>
      </w:r>
      <w:proofErr w:type="gramStart"/>
      <w:r>
        <w:rPr>
          <w:rFonts w:ascii="Arial" w:hAnsi="Arial" w:cs="Arial"/>
          <w:color w:val="333333"/>
          <w:sz w:val="21"/>
          <w:szCs w:val="21"/>
        </w:rPr>
        <w:t>федерализма.----------------------------------------------------------------</w:t>
      </w:r>
      <w:proofErr w:type="gramEnd"/>
      <w:r>
        <w:rPr>
          <w:rFonts w:ascii="Arial" w:hAnsi="Arial" w:cs="Arial"/>
          <w:color w:val="333333"/>
          <w:sz w:val="21"/>
          <w:szCs w:val="21"/>
        </w:rPr>
        <w:t>3 О</w:t>
      </w:r>
    </w:p>
    <w:p w14:paraId="5BC05609" w14:textId="77777777" w:rsidR="00726E97" w:rsidRDefault="00726E97" w:rsidP="00726E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Специфика национально-государственного строительства России.</w:t>
      </w:r>
    </w:p>
    <w:p w14:paraId="7CB18663" w14:textId="77777777" w:rsidR="00726E97" w:rsidRDefault="00726E97" w:rsidP="00726E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Основные этапы развития федеративных отношений в современной России.</w:t>
      </w:r>
    </w:p>
    <w:p w14:paraId="417D6C1E" w14:textId="77777777" w:rsidR="00726E97" w:rsidRDefault="00726E97" w:rsidP="00726E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Становление федеративных отношений в современной России (июнь 1990 г.-март 1992 г.).</w:t>
      </w:r>
    </w:p>
    <w:p w14:paraId="03A980F6" w14:textId="77777777" w:rsidR="00726E97" w:rsidRDefault="00726E97" w:rsidP="00726E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Итоги политики перестройки и ее влияние на развитие дезинтеграционных процессов в современной России (1989-1991 гг.).</w:t>
      </w:r>
    </w:p>
    <w:p w14:paraId="18C50A7A" w14:textId="77777777" w:rsidR="00726E97" w:rsidRDefault="00726E97" w:rsidP="00726E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Вопросы государственно-правового статуса в Федеративном договоре от 31 марта 1993г.</w:t>
      </w:r>
    </w:p>
    <w:p w14:paraId="5A2FAB22" w14:textId="77777777" w:rsidR="00726E97" w:rsidRDefault="00726E97" w:rsidP="00726E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Этап формирования основ конституционной федерации в современной России (март 1992 г. - декабрь 1993 г.).</w:t>
      </w:r>
    </w:p>
    <w:p w14:paraId="71C515C2" w14:textId="77777777" w:rsidR="00726E97" w:rsidRDefault="00726E97" w:rsidP="00726E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Политическая борьба между центром и регионами до принятия новой Конституции РФ.</w:t>
      </w:r>
    </w:p>
    <w:p w14:paraId="30E0AE96" w14:textId="77777777" w:rsidR="00726E97" w:rsidRDefault="00726E97" w:rsidP="00726E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Российская модель федерализма в Конституции РФ 1993 г.</w:t>
      </w:r>
    </w:p>
    <w:p w14:paraId="369674C1" w14:textId="77777777" w:rsidR="00726E97" w:rsidRDefault="00726E97" w:rsidP="00726E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Становление и развитие системы договорных отношений центра с субъектами РФ (декабрь 1993 г. - декабрь 1999 г.).</w:t>
      </w:r>
    </w:p>
    <w:p w14:paraId="4509D5CC" w14:textId="77777777" w:rsidR="00726E97" w:rsidRDefault="00726E97" w:rsidP="00726E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Особенности договорных отношений федерального центра с республиками, краями, областями.</w:t>
      </w:r>
    </w:p>
    <w:p w14:paraId="255BCA1A" w14:textId="77777777" w:rsidR="00726E97" w:rsidRDefault="00726E97" w:rsidP="00726E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2.3.2. Трудности в построении федеративных отношений в годы президентства Б. Н. Ельцина.</w:t>
      </w:r>
    </w:p>
    <w:p w14:paraId="4D651CDD" w14:textId="77777777" w:rsidR="00726E97" w:rsidRDefault="00726E97" w:rsidP="00726E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Новая тенденция в развитии российского федерализма при президенте В. В. Путине (2000 - 2001 гг.).</w:t>
      </w:r>
    </w:p>
    <w:p w14:paraId="3B1126D2" w14:textId="77777777" w:rsidR="00726E97" w:rsidRDefault="00726E97" w:rsidP="00726E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2.4.1. Инициативы </w:t>
      </w:r>
      <w:proofErr w:type="spellStart"/>
      <w:r>
        <w:rPr>
          <w:rFonts w:ascii="Arial" w:hAnsi="Arial" w:cs="Arial"/>
          <w:color w:val="333333"/>
          <w:sz w:val="21"/>
          <w:szCs w:val="21"/>
        </w:rPr>
        <w:t>В.Путина</w:t>
      </w:r>
      <w:proofErr w:type="spellEnd"/>
      <w:r>
        <w:rPr>
          <w:rFonts w:ascii="Arial" w:hAnsi="Arial" w:cs="Arial"/>
          <w:color w:val="333333"/>
          <w:sz w:val="21"/>
          <w:szCs w:val="21"/>
        </w:rPr>
        <w:t xml:space="preserve"> по модернизации федеративных </w:t>
      </w:r>
      <w:proofErr w:type="gramStart"/>
      <w:r>
        <w:rPr>
          <w:rFonts w:ascii="Arial" w:hAnsi="Arial" w:cs="Arial"/>
          <w:color w:val="333333"/>
          <w:sz w:val="21"/>
          <w:szCs w:val="21"/>
        </w:rPr>
        <w:t>отношений.-------------------------------------—</w:t>
      </w:r>
      <w:proofErr w:type="gramEnd"/>
    </w:p>
    <w:p w14:paraId="1C0B2CA5" w14:textId="77777777" w:rsidR="00726E97" w:rsidRDefault="00726E97" w:rsidP="00726E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Проблемы и перспективы развития современного российского федерализма.</w:t>
      </w:r>
    </w:p>
    <w:p w14:paraId="7823CDB0" w14:textId="72BD7067" w:rsidR="00F37380" w:rsidRPr="00726E97" w:rsidRDefault="00F37380" w:rsidP="00726E97"/>
    <w:sectPr w:rsidR="00F37380" w:rsidRPr="00726E9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87D26" w14:textId="77777777" w:rsidR="00C373D1" w:rsidRDefault="00C373D1">
      <w:pPr>
        <w:spacing w:after="0" w:line="240" w:lineRule="auto"/>
      </w:pPr>
      <w:r>
        <w:separator/>
      </w:r>
    </w:p>
  </w:endnote>
  <w:endnote w:type="continuationSeparator" w:id="0">
    <w:p w14:paraId="67652324" w14:textId="77777777" w:rsidR="00C373D1" w:rsidRDefault="00C3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382C2" w14:textId="77777777" w:rsidR="00C373D1" w:rsidRDefault="00C373D1"/>
    <w:p w14:paraId="148C415E" w14:textId="77777777" w:rsidR="00C373D1" w:rsidRDefault="00C373D1"/>
    <w:p w14:paraId="63B47469" w14:textId="77777777" w:rsidR="00C373D1" w:rsidRDefault="00C373D1"/>
    <w:p w14:paraId="1CE2C201" w14:textId="77777777" w:rsidR="00C373D1" w:rsidRDefault="00C373D1"/>
    <w:p w14:paraId="42395C62" w14:textId="77777777" w:rsidR="00C373D1" w:rsidRDefault="00C373D1"/>
    <w:p w14:paraId="2D99E209" w14:textId="77777777" w:rsidR="00C373D1" w:rsidRDefault="00C373D1"/>
    <w:p w14:paraId="03814339" w14:textId="77777777" w:rsidR="00C373D1" w:rsidRDefault="00C373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4165B8" wp14:editId="0DE82C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1219C" w14:textId="77777777" w:rsidR="00C373D1" w:rsidRDefault="00C373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4165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61219C" w14:textId="77777777" w:rsidR="00C373D1" w:rsidRDefault="00C373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FC8DEB" w14:textId="77777777" w:rsidR="00C373D1" w:rsidRDefault="00C373D1"/>
    <w:p w14:paraId="43DD2A4A" w14:textId="77777777" w:rsidR="00C373D1" w:rsidRDefault="00C373D1"/>
    <w:p w14:paraId="16AC4262" w14:textId="77777777" w:rsidR="00C373D1" w:rsidRDefault="00C373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039A83" wp14:editId="684B5E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6208D" w14:textId="77777777" w:rsidR="00C373D1" w:rsidRDefault="00C373D1"/>
                          <w:p w14:paraId="3B0BB224" w14:textId="77777777" w:rsidR="00C373D1" w:rsidRDefault="00C373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039A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B6208D" w14:textId="77777777" w:rsidR="00C373D1" w:rsidRDefault="00C373D1"/>
                    <w:p w14:paraId="3B0BB224" w14:textId="77777777" w:rsidR="00C373D1" w:rsidRDefault="00C373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7B79D9" w14:textId="77777777" w:rsidR="00C373D1" w:rsidRDefault="00C373D1"/>
    <w:p w14:paraId="40FE6847" w14:textId="77777777" w:rsidR="00C373D1" w:rsidRDefault="00C373D1">
      <w:pPr>
        <w:rPr>
          <w:sz w:val="2"/>
          <w:szCs w:val="2"/>
        </w:rPr>
      </w:pPr>
    </w:p>
    <w:p w14:paraId="7AF33B97" w14:textId="77777777" w:rsidR="00C373D1" w:rsidRDefault="00C373D1"/>
    <w:p w14:paraId="6041FADA" w14:textId="77777777" w:rsidR="00C373D1" w:rsidRDefault="00C373D1">
      <w:pPr>
        <w:spacing w:after="0" w:line="240" w:lineRule="auto"/>
      </w:pPr>
    </w:p>
  </w:footnote>
  <w:footnote w:type="continuationSeparator" w:id="0">
    <w:p w14:paraId="7B2D5DFF" w14:textId="77777777" w:rsidR="00C373D1" w:rsidRDefault="00C37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1"/>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77828</TotalTime>
  <Pages>2</Pages>
  <Words>274</Words>
  <Characters>1566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2245</cp:revision>
  <cp:lastPrinted>2009-02-06T05:36:00Z</cp:lastPrinted>
  <dcterms:created xsi:type="dcterms:W3CDTF">2024-01-07T13:43:00Z</dcterms:created>
  <dcterms:modified xsi:type="dcterms:W3CDTF">2025-04-21T15:26:00Z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