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7E51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Калабин Олег Владимирович. Вариабельность сердечного ритма, центральная и периферическая гемодинамика у спортсменов, занимающихся пауэрлифтингом: диссертация ... кандидата Биологических наук: 03.03.01 / Калабин Олег Владимирович;[Место защиты: ФГБНУ «Научно-исследовательский институт нормальной физиологии имени П.К. Анохина»], 2018</w:t>
      </w:r>
    </w:p>
    <w:p w14:paraId="7F6DAA3C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2D28C492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1009E9C9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Федеральное государственное бюджетное</w:t>
      </w:r>
    </w:p>
    <w:p w14:paraId="675A8834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образовательное учреждение высшего образования</w:t>
      </w:r>
    </w:p>
    <w:p w14:paraId="172817F9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«Кировский государственный медицинский университет»</w:t>
      </w:r>
    </w:p>
    <w:p w14:paraId="782C6034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Министерства здравоохранения Российской Федерации</w:t>
      </w:r>
    </w:p>
    <w:p w14:paraId="5973A64C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На правах рукописи</w:t>
      </w:r>
    </w:p>
    <w:p w14:paraId="44BF91BE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Калабин Олег Владимирович</w:t>
      </w:r>
    </w:p>
    <w:p w14:paraId="04470197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ВАРИАБЕЛЬНОСТЬ СЕРДЕЧНОГО РИТМА,</w:t>
      </w:r>
    </w:p>
    <w:p w14:paraId="3314AFFC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ЦЕНТРАЛЬНАЯ И ПЕРИФЕРИЧЕСКАЯ ГЕМОДИНАМИКА</w:t>
      </w:r>
    </w:p>
    <w:p w14:paraId="3BB01DE1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У СПОРТСМЕНОВ, ЗАНИМАЮЩИХСЯ ПАУЭРЛИФТИНГОМ</w:t>
      </w:r>
    </w:p>
    <w:p w14:paraId="6E771794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03.03.01 - физиология</w:t>
      </w:r>
    </w:p>
    <w:p w14:paraId="69D0769C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Диссертация</w:t>
      </w:r>
    </w:p>
    <w:p w14:paraId="7D632399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на соискание ученой степени</w:t>
      </w:r>
    </w:p>
    <w:p w14:paraId="5F59981F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кандидата биологических наук</w:t>
      </w:r>
    </w:p>
    <w:p w14:paraId="0B2DBAB3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Научный руководитель: доктор медицинских наук, профессор</w:t>
      </w:r>
    </w:p>
    <w:p w14:paraId="74602BE8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Спицин Анатолий Павлович</w:t>
      </w:r>
    </w:p>
    <w:p w14:paraId="28815D0B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 xml:space="preserve">Киров - 2018 </w:t>
      </w:r>
    </w:p>
    <w:p w14:paraId="05DB28EB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4</w:t>
      </w:r>
    </w:p>
    <w:p w14:paraId="43BD8282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Глава 1. ОБЗОР ЛИТЕРАТУРЫ</w:t>
      </w:r>
    </w:p>
    <w:p w14:paraId="58448579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1.1.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>Пауэрлифтинг как вид спорта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12</w:t>
      </w:r>
    </w:p>
    <w:p w14:paraId="57C16166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1.2.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>Вариабельность сердечного ритма у спортсменов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16</w:t>
      </w:r>
    </w:p>
    <w:p w14:paraId="30C27C38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1.3.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>Центральная и периферическая гемодинамика у</w:t>
      </w:r>
    </w:p>
    <w:p w14:paraId="302434FB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спортсменов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23</w:t>
      </w:r>
    </w:p>
    <w:p w14:paraId="78114358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1.4.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>Реакция сердечно-сосудистой системы у спортсменов на стресс,</w:t>
      </w:r>
    </w:p>
    <w:p w14:paraId="49516FB8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дыхание с управляемым ритмом и ортостатическую пробу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27</w:t>
      </w:r>
    </w:p>
    <w:p w14:paraId="5437BD49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Глава 2. ОРГАНИЗАЦИЯ, ОБЪЕМ И МЕТОДЫ ИССЛЕДОВАНИЯ</w:t>
      </w:r>
    </w:p>
    <w:p w14:paraId="79657262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lastRenderedPageBreak/>
        <w:t>2.1.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>Материал и методы исследования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32</w:t>
      </w:r>
    </w:p>
    <w:p w14:paraId="43E203C6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2.2.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>Исследование сердечно-сосудистой системы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34</w:t>
      </w:r>
    </w:p>
    <w:p w14:paraId="50B7AB9B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Глава 3. РЕЗУЛЬТАТЫ ИССЛЕДОВАНИЯ И ИХ ОБСУЖДЕНИЕ</w:t>
      </w:r>
    </w:p>
    <w:p w14:paraId="313F29A2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3.1.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>Особенности вариабельности сердечного ритма у пауэрлифтеров в</w:t>
      </w:r>
    </w:p>
    <w:p w14:paraId="5F2CFAE6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состоянии покоя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38</w:t>
      </w:r>
    </w:p>
    <w:p w14:paraId="5BA23B98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3.2.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>Особенности центральной гемодинамики у пауэрлифтеров в</w:t>
      </w:r>
    </w:p>
    <w:p w14:paraId="79D52196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состоянии покоя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41</w:t>
      </w:r>
    </w:p>
    <w:p w14:paraId="007682DD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3.3.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>Особенности периферической гемодинамики у пауэрлифтеров в</w:t>
      </w:r>
    </w:p>
    <w:p w14:paraId="5D870611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состоянии покоя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44</w:t>
      </w:r>
    </w:p>
    <w:p w14:paraId="20009358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3.4.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>Особенности вариабельности сердечного ритма и центральной</w:t>
      </w:r>
    </w:p>
    <w:p w14:paraId="51215BC1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гемодинамики у пауэрлифтеров при функциональных нагрузках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57</w:t>
      </w:r>
    </w:p>
    <w:p w14:paraId="07C9CB37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3.4.1.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>Особенности вариабельности сердечного ритма и</w:t>
      </w:r>
    </w:p>
    <w:p w14:paraId="6385B71F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центральной гемодинамики у пауэрлифтеров при дозируемой эмоциональной нагрузке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57</w:t>
      </w:r>
    </w:p>
    <w:p w14:paraId="1BCF1EAB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3.4.2.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>Особенности вариабельности сердечного ритма и</w:t>
      </w:r>
    </w:p>
    <w:p w14:paraId="73D84A01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центральной гемодинамики у пауэрлифтеров при дыхании с управляемым ритмом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67</w:t>
      </w:r>
    </w:p>
    <w:p w14:paraId="4B9BF7EE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3.4.3.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>Особенности вариабельности сердечного ритма и</w:t>
      </w:r>
    </w:p>
    <w:p w14:paraId="39835122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центральной гемодинамики у пауэрлифтеров при ортостатической пробе и воздействии тренировочного процесса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76</w:t>
      </w:r>
    </w:p>
    <w:p w14:paraId="7DCC5FDD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3.4.4.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>Пример динамического контроля функционального</w:t>
      </w:r>
    </w:p>
    <w:p w14:paraId="24868B50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состояния пауэрлифтеров различного уровня спортивной квалификации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90</w:t>
      </w:r>
    </w:p>
    <w:p w14:paraId="589B3070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Глава 4. ЗАКЛЮЧЕНИЕ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106</w:t>
      </w:r>
    </w:p>
    <w:p w14:paraId="549E1140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ВЫВОДЫ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109</w:t>
      </w:r>
    </w:p>
    <w:p w14:paraId="4F08B8EA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ПРАКТИЧЕСКИЕ РЕКОМЕНДАЦИИ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111</w:t>
      </w:r>
    </w:p>
    <w:p w14:paraId="1CAABBBB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СПИСОК СОКРАЩЕНИЙ И УСЛОВНЫХ ОБОЗНАЧЕНИЙ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>112</w:t>
      </w:r>
    </w:p>
    <w:p w14:paraId="5CF0BCCA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СПИСОК ЛИТЕРАТУРЫ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115</w:t>
      </w:r>
    </w:p>
    <w:p w14:paraId="1A8772A4" w14:textId="77777777" w:rsidR="00960EE4" w:rsidRPr="00960EE4" w:rsidRDefault="00960EE4" w:rsidP="00960EE4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0EE4">
        <w:rPr>
          <w:rFonts w:ascii="Verdana" w:hAnsi="Verdana"/>
          <w:b/>
          <w:bCs/>
          <w:color w:val="000000"/>
          <w:shd w:val="clear" w:color="auto" w:fill="FFFFFF"/>
        </w:rPr>
        <w:t>СПИСОК ПУБЛИКАЦИЙ ПО ТЕМЕ ДИССЕРТАЦИИ</w:t>
      </w:r>
      <w:r w:rsidRPr="00960EE4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136 </w:t>
      </w:r>
    </w:p>
    <w:p w14:paraId="05E3F109" w14:textId="132EB2EC" w:rsidR="00987C95" w:rsidRDefault="00987C95" w:rsidP="00960EE4"/>
    <w:p w14:paraId="0192BC30" w14:textId="00AF31D5" w:rsidR="00960EE4" w:rsidRDefault="00960EE4" w:rsidP="00960EE4"/>
    <w:p w14:paraId="5C177BAA" w14:textId="0BF006F3" w:rsidR="00960EE4" w:rsidRDefault="00960EE4" w:rsidP="00960EE4"/>
    <w:p w14:paraId="12473D38" w14:textId="520455E0" w:rsidR="00960EE4" w:rsidRDefault="00960EE4" w:rsidP="00960EE4"/>
    <w:p w14:paraId="3E398861" w14:textId="77777777" w:rsidR="00960EE4" w:rsidRDefault="00960EE4" w:rsidP="00960EE4">
      <w:pPr>
        <w:pStyle w:val="125"/>
        <w:keepNext/>
        <w:keepLines/>
        <w:shd w:val="clear" w:color="auto" w:fill="auto"/>
        <w:spacing w:after="472" w:line="280" w:lineRule="exact"/>
        <w:jc w:val="center"/>
      </w:pPr>
      <w:bookmarkStart w:id="0" w:name="bookmark4"/>
      <w:r>
        <w:rPr>
          <w:rStyle w:val="124"/>
          <w:color w:val="000000"/>
        </w:rPr>
        <w:lastRenderedPageBreak/>
        <w:t>ВЫВОДЫ</w:t>
      </w:r>
      <w:bookmarkEnd w:id="0"/>
    </w:p>
    <w:p w14:paraId="4031D891" w14:textId="77777777" w:rsidR="00960EE4" w:rsidRDefault="00960EE4" w:rsidP="00960EE4">
      <w:pPr>
        <w:pStyle w:val="210"/>
        <w:numPr>
          <w:ilvl w:val="0"/>
          <w:numId w:val="29"/>
        </w:numPr>
        <w:shd w:val="clear" w:color="auto" w:fill="auto"/>
        <w:tabs>
          <w:tab w:val="left" w:pos="1426"/>
        </w:tabs>
        <w:spacing w:before="0" w:after="0" w:line="480" w:lineRule="exact"/>
        <w:ind w:firstLine="900"/>
        <w:jc w:val="both"/>
      </w:pPr>
      <w:r>
        <w:rPr>
          <w:rStyle w:val="21"/>
          <w:color w:val="000000"/>
        </w:rPr>
        <w:t xml:space="preserve">Показатели вариабельности ритма сердца </w:t>
      </w:r>
      <w:r>
        <w:rPr>
          <w:rStyle w:val="21"/>
          <w:color w:val="000000"/>
          <w:lang w:val="en-US" w:eastAsia="en-US"/>
        </w:rPr>
        <w:t>SDNN</w:t>
      </w:r>
      <w:r w:rsidRPr="00960EE4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rMSSD</w:t>
      </w:r>
      <w:r w:rsidRPr="00960EE4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pNN</w:t>
      </w:r>
      <w:r w:rsidRPr="00960EE4">
        <w:rPr>
          <w:rStyle w:val="21"/>
          <w:color w:val="000000"/>
          <w:lang w:eastAsia="en-US"/>
        </w:rPr>
        <w:t xml:space="preserve">50, </w:t>
      </w:r>
      <w:r>
        <w:rPr>
          <w:rStyle w:val="21"/>
          <w:color w:val="000000"/>
        </w:rPr>
        <w:t>ТР,</w:t>
      </w:r>
    </w:p>
    <w:p w14:paraId="534DF8A8" w14:textId="77777777" w:rsidR="00960EE4" w:rsidRDefault="00960EE4" w:rsidP="00960EE4">
      <w:pPr>
        <w:pStyle w:val="210"/>
        <w:shd w:val="clear" w:color="auto" w:fill="auto"/>
        <w:tabs>
          <w:tab w:val="left" w:pos="2750"/>
        </w:tabs>
        <w:spacing w:after="0"/>
        <w:jc w:val="both"/>
      </w:pPr>
      <w:r>
        <w:rPr>
          <w:rStyle w:val="21"/>
          <w:color w:val="000000"/>
          <w:lang w:val="en-US" w:eastAsia="en-US"/>
        </w:rPr>
        <w:t>HF</w:t>
      </w:r>
      <w:r w:rsidRPr="00960EE4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у пауэрлифтеров были достоверно меньше, а </w:t>
      </w:r>
      <w:r>
        <w:rPr>
          <w:rStyle w:val="21"/>
          <w:color w:val="000000"/>
          <w:lang w:val="en-US" w:eastAsia="en-US"/>
        </w:rPr>
        <w:t>LF</w:t>
      </w:r>
      <w:r w:rsidRPr="00960EE4">
        <w:rPr>
          <w:rStyle w:val="21"/>
          <w:color w:val="000000"/>
          <w:lang w:eastAsia="en-US"/>
        </w:rPr>
        <w:t>/</w:t>
      </w:r>
      <w:r>
        <w:rPr>
          <w:rStyle w:val="21"/>
          <w:color w:val="000000"/>
          <w:lang w:val="en-US" w:eastAsia="en-US"/>
        </w:rPr>
        <w:t>HF</w:t>
      </w:r>
      <w:r w:rsidRPr="00960EE4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выше соответствующих показателей здоровых нетренированных людей, что указывает на усиление симпатических влияний и централизацию управления сердечным ритмом. Отличительными особенностями сердечного ритма высококвалифицированных спортсменов были:</w:t>
      </w:r>
      <w:r>
        <w:rPr>
          <w:rStyle w:val="21"/>
          <w:color w:val="000000"/>
        </w:rPr>
        <w:tab/>
        <w:t>сниженная вариабельность сердечного ритма (низкие</w:t>
      </w:r>
    </w:p>
    <w:p w14:paraId="714937E5" w14:textId="77777777" w:rsidR="00960EE4" w:rsidRDefault="00960EE4" w:rsidP="00960EE4">
      <w:pPr>
        <w:pStyle w:val="210"/>
        <w:shd w:val="clear" w:color="auto" w:fill="auto"/>
        <w:spacing w:after="0"/>
        <w:jc w:val="both"/>
      </w:pPr>
      <w:r>
        <w:rPr>
          <w:rStyle w:val="21"/>
          <w:color w:val="000000"/>
        </w:rPr>
        <w:t xml:space="preserve">значения </w:t>
      </w:r>
      <w:r>
        <w:rPr>
          <w:rStyle w:val="21"/>
          <w:color w:val="000000"/>
          <w:lang w:val="en-US" w:eastAsia="en-US"/>
        </w:rPr>
        <w:t>rMSSD</w:t>
      </w:r>
      <w:r w:rsidRPr="00960EE4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pNN</w:t>
      </w:r>
      <w:r w:rsidRPr="00960EE4">
        <w:rPr>
          <w:rStyle w:val="21"/>
          <w:color w:val="000000"/>
          <w:lang w:eastAsia="en-US"/>
        </w:rPr>
        <w:t xml:space="preserve">50) </w:t>
      </w:r>
      <w:r>
        <w:rPr>
          <w:rStyle w:val="21"/>
          <w:color w:val="000000"/>
        </w:rPr>
        <w:t>с преобладанием симпатической активности в вегетативном балансе (высокие значения АМо, ИН), а также существенное снижение мощности спектра во всех частотных диапазонах по сравнению со спортсменами-разрядниками.</w:t>
      </w:r>
    </w:p>
    <w:p w14:paraId="20F2377E" w14:textId="77777777" w:rsidR="00960EE4" w:rsidRDefault="00960EE4" w:rsidP="00960EE4">
      <w:pPr>
        <w:pStyle w:val="210"/>
        <w:numPr>
          <w:ilvl w:val="0"/>
          <w:numId w:val="29"/>
        </w:numPr>
        <w:shd w:val="clear" w:color="auto" w:fill="auto"/>
        <w:tabs>
          <w:tab w:val="left" w:pos="1426"/>
        </w:tabs>
        <w:spacing w:before="0" w:after="0" w:line="480" w:lineRule="exact"/>
        <w:ind w:firstLine="900"/>
        <w:jc w:val="both"/>
      </w:pPr>
      <w:r>
        <w:rPr>
          <w:rStyle w:val="21"/>
          <w:color w:val="000000"/>
        </w:rPr>
        <w:t>Для спортсменов-пауэрлифтеров характерны более высокие значения систолического артериального давления, общего периферического сопротивления сосудов и более низкий адаптационный потенциал сердечно-сосудистой системы по сравнению с лицами, не занимающимися спортом.</w:t>
      </w:r>
    </w:p>
    <w:p w14:paraId="07479473" w14:textId="77777777" w:rsidR="00960EE4" w:rsidRDefault="00960EE4" w:rsidP="00960EE4">
      <w:pPr>
        <w:pStyle w:val="210"/>
        <w:numPr>
          <w:ilvl w:val="0"/>
          <w:numId w:val="29"/>
        </w:numPr>
        <w:shd w:val="clear" w:color="auto" w:fill="auto"/>
        <w:tabs>
          <w:tab w:val="left" w:pos="1426"/>
        </w:tabs>
        <w:spacing w:before="0" w:after="0" w:line="480" w:lineRule="exact"/>
        <w:ind w:firstLine="900"/>
        <w:jc w:val="both"/>
      </w:pPr>
      <w:r>
        <w:rPr>
          <w:rStyle w:val="21"/>
          <w:color w:val="000000"/>
        </w:rPr>
        <w:t xml:space="preserve">Характер сдвигов гемоциркуляции включает изменения, как в артериальном, так и в венозном звене сосудистого русла. Наиболее выраженные изменения периферического кровообращения выявлены на участках «голень» и «стопа». По мере роста спортивного мастерства характер и степень сосудистых изменений нарастает, что свидетельствует о снижении адаптационных возможностей сосудистой системы нижних конечностей на интенсивные физические нагрузки. Одной из дополнительных причин в изменении периферического кровотока в нижних конечностях у высококвалифицированных спортсменов, вероятно, следует назвать использование специальной экипировки, </w:t>
      </w:r>
      <w:r>
        <w:rPr>
          <w:rStyle w:val="21"/>
          <w:color w:val="000000"/>
        </w:rPr>
        <w:lastRenderedPageBreak/>
        <w:t>создающей дополнительные условия для затруднения притока и оттока крови.</w:t>
      </w:r>
    </w:p>
    <w:p w14:paraId="6016B1AE" w14:textId="77777777" w:rsidR="00960EE4" w:rsidRDefault="00960EE4" w:rsidP="00960EE4">
      <w:pPr>
        <w:pStyle w:val="210"/>
        <w:numPr>
          <w:ilvl w:val="0"/>
          <w:numId w:val="29"/>
        </w:numPr>
        <w:shd w:val="clear" w:color="auto" w:fill="auto"/>
        <w:tabs>
          <w:tab w:val="left" w:pos="1426"/>
        </w:tabs>
        <w:spacing w:before="0" w:after="0" w:line="480" w:lineRule="exact"/>
        <w:ind w:firstLine="900"/>
        <w:jc w:val="both"/>
      </w:pPr>
      <w:r>
        <w:rPr>
          <w:rStyle w:val="21"/>
          <w:color w:val="000000"/>
        </w:rPr>
        <w:t>Для спортсменов-пауэрлифтеров характерно снижение реактивности сердечно-сосудистой системы в начальный период реакции на дозированный стресс. Только с пятой минуты начинается активное изменение гемодинамики (рост ЧСС, снижение ОПСС). Однако для завершающего этапа характерно снижение эффективности гемодинамики (снижение УО, МОК и увеличение ОПСС), чего не наблюдается в контрольной группе.</w:t>
      </w:r>
    </w:p>
    <w:p w14:paraId="61AB3900" w14:textId="77777777" w:rsidR="00960EE4" w:rsidRDefault="00960EE4" w:rsidP="00960EE4">
      <w:pPr>
        <w:pStyle w:val="210"/>
        <w:numPr>
          <w:ilvl w:val="0"/>
          <w:numId w:val="29"/>
        </w:numPr>
        <w:shd w:val="clear" w:color="auto" w:fill="auto"/>
        <w:spacing w:before="0" w:after="0" w:line="480" w:lineRule="exact"/>
        <w:ind w:firstLine="900"/>
        <w:jc w:val="both"/>
      </w:pPr>
      <w:r>
        <w:rPr>
          <w:rStyle w:val="21"/>
          <w:color w:val="000000"/>
        </w:rPr>
        <w:t xml:space="preserve"> Дыхательная регуляция вносит весомый вклад в общую вариабельность сердечного ритма. В обеих группах при дыхании 6 циклов в минуту выявлено увеличение </w:t>
      </w:r>
      <w:r>
        <w:rPr>
          <w:rStyle w:val="21"/>
          <w:color w:val="000000"/>
          <w:lang w:val="en-US" w:eastAsia="en-US"/>
        </w:rPr>
        <w:t>SDNN</w:t>
      </w:r>
      <w:r w:rsidRPr="00960EE4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rMSSD</w:t>
      </w:r>
      <w:r w:rsidRPr="00960EE4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pNN</w:t>
      </w:r>
      <w:r w:rsidRPr="00960EE4">
        <w:rPr>
          <w:rStyle w:val="21"/>
          <w:color w:val="000000"/>
          <w:lang w:eastAsia="en-US"/>
        </w:rPr>
        <w:t xml:space="preserve">50, </w:t>
      </w:r>
      <w:r>
        <w:rPr>
          <w:rStyle w:val="21"/>
          <w:color w:val="000000"/>
        </w:rPr>
        <w:t>свидетельствующее об усилении парасимпатических влияний, при этом уровень различий в показателях ВСР был достаточно высоким.</w:t>
      </w:r>
    </w:p>
    <w:p w14:paraId="00B69836" w14:textId="77777777" w:rsidR="00960EE4" w:rsidRDefault="00960EE4" w:rsidP="00960EE4">
      <w:pPr>
        <w:pStyle w:val="210"/>
        <w:numPr>
          <w:ilvl w:val="0"/>
          <w:numId w:val="29"/>
        </w:numPr>
        <w:shd w:val="clear" w:color="auto" w:fill="auto"/>
        <w:tabs>
          <w:tab w:val="left" w:pos="1421"/>
        </w:tabs>
        <w:spacing w:before="0" w:after="0" w:line="480" w:lineRule="exact"/>
        <w:ind w:firstLine="900"/>
        <w:jc w:val="both"/>
      </w:pPr>
      <w:r>
        <w:rPr>
          <w:rStyle w:val="21"/>
          <w:color w:val="000000"/>
        </w:rPr>
        <w:t>Напряженность и выраженность реакции регуляторных систем у пауэрлифтеров определяется исходным вегетативным тонусом. Проведение ортостатической пробы до и после тренировки позволяет оценить функциональное состояние и адаптационно-резервные возможности организма у спортсменов, занимающихся пауэрлифтингом.</w:t>
      </w:r>
    </w:p>
    <w:p w14:paraId="0B5F45A0" w14:textId="77F9EF9C" w:rsidR="00960EE4" w:rsidRPr="00960EE4" w:rsidRDefault="00960EE4" w:rsidP="00960EE4">
      <w:r>
        <w:rPr>
          <w:rStyle w:val="21"/>
          <w:color w:val="000000"/>
        </w:rPr>
        <w:t>Для наиболее эффективного управления тренировочным процессом необходим динамический контроль функционального состояния спортсменов по показателям вариабельности сердечного ритма и центральной гемодинамики, особенно в соревновательном периоде</w:t>
      </w:r>
    </w:p>
    <w:sectPr w:rsidR="00960EE4" w:rsidRPr="00960E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EC0A" w14:textId="77777777" w:rsidR="00AF0FD1" w:rsidRDefault="00AF0FD1">
      <w:pPr>
        <w:spacing w:after="0" w:line="240" w:lineRule="auto"/>
      </w:pPr>
      <w:r>
        <w:separator/>
      </w:r>
    </w:p>
  </w:endnote>
  <w:endnote w:type="continuationSeparator" w:id="0">
    <w:p w14:paraId="0991597E" w14:textId="77777777" w:rsidR="00AF0FD1" w:rsidRDefault="00AF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F0DDC" w14:textId="77777777" w:rsidR="00AF0FD1" w:rsidRDefault="00AF0FD1">
      <w:pPr>
        <w:spacing w:after="0" w:line="240" w:lineRule="auto"/>
      </w:pPr>
      <w:r>
        <w:separator/>
      </w:r>
    </w:p>
  </w:footnote>
  <w:footnote w:type="continuationSeparator" w:id="0">
    <w:p w14:paraId="3E6DDCCF" w14:textId="77777777" w:rsidR="00AF0FD1" w:rsidRDefault="00AF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0F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2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91"/>
    <w:multiLevelType w:val="multilevel"/>
    <w:tmpl w:val="000000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93"/>
    <w:multiLevelType w:val="multilevel"/>
    <w:tmpl w:val="0000009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8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28"/>
  </w:num>
  <w:num w:numId="2">
    <w:abstractNumId w:val="20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7"/>
  </w:num>
  <w:num w:numId="13">
    <w:abstractNumId w:val="1"/>
  </w:num>
  <w:num w:numId="14">
    <w:abstractNumId w:val="16"/>
  </w:num>
  <w:num w:numId="15">
    <w:abstractNumId w:val="2"/>
  </w:num>
  <w:num w:numId="16">
    <w:abstractNumId w:val="27"/>
  </w:num>
  <w:num w:numId="17">
    <w:abstractNumId w:val="23"/>
  </w:num>
  <w:num w:numId="18">
    <w:abstractNumId w:val="19"/>
  </w:num>
  <w:num w:numId="19">
    <w:abstractNumId w:val="21"/>
  </w:num>
  <w:num w:numId="20">
    <w:abstractNumId w:val="17"/>
  </w:num>
  <w:num w:numId="21">
    <w:abstractNumId w:val="18"/>
  </w:num>
  <w:num w:numId="22">
    <w:abstractNumId w:val="10"/>
  </w:num>
  <w:num w:numId="23">
    <w:abstractNumId w:val="11"/>
  </w:num>
  <w:num w:numId="24">
    <w:abstractNumId w:val="9"/>
  </w:num>
  <w:num w:numId="25">
    <w:abstractNumId w:val="22"/>
  </w:num>
  <w:num w:numId="26">
    <w:abstractNumId w:val="24"/>
  </w:num>
  <w:num w:numId="27">
    <w:abstractNumId w:val="25"/>
  </w:num>
  <w:num w:numId="28">
    <w:abstractNumId w:val="2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0FD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132417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6746</cp:revision>
  <dcterms:created xsi:type="dcterms:W3CDTF">2024-06-20T08:51:00Z</dcterms:created>
  <dcterms:modified xsi:type="dcterms:W3CDTF">2025-02-01T18:48:00Z</dcterms:modified>
  <cp:category/>
</cp:coreProperties>
</file>