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1746" w14:textId="5DEB1075" w:rsidR="00C5480F" w:rsidRDefault="00351E80" w:rsidP="00351E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Чечоткін Дмитро Леонідович. Просторова обробка в бортових авіаційних радіотехнічних комплексах в умовах неідентичності характеристик антен та еволюцій об’єктів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DD79AA8" w14:textId="77777777" w:rsidR="00351E80" w:rsidRPr="00351E80" w:rsidRDefault="00351E80" w:rsidP="00351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E80">
        <w:rPr>
          <w:rFonts w:ascii="Times New Roman" w:eastAsia="Times New Roman" w:hAnsi="Times New Roman" w:cs="Times New Roman"/>
          <w:color w:val="000000"/>
          <w:sz w:val="27"/>
          <w:szCs w:val="27"/>
        </w:rPr>
        <w:t>Чечоткін Д.Л. Просторова обробка в бортових авіаційних радіотехнічних комплексах в умовах неідентичності характеристик антен та еволюцій об’єктів. – Рукопис.</w:t>
      </w:r>
    </w:p>
    <w:p w14:paraId="7354D01B" w14:textId="77777777" w:rsidR="00351E80" w:rsidRPr="00351E80" w:rsidRDefault="00351E80" w:rsidP="00351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E8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05.12.17 — радіотехнічні та телевізійні системи. – Національний аерокосмічний університет ім. М.Є.Жуковського “Харківський авіаційний інститут”, Харків, 2007.</w:t>
      </w:r>
    </w:p>
    <w:p w14:paraId="17C09B0A" w14:textId="77777777" w:rsidR="00351E80" w:rsidRPr="00351E80" w:rsidRDefault="00351E80" w:rsidP="00351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E8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підвищенню завадозахищеності РТК за рахунок використання пристрою ПО та розробки методу його адаптації при неідентичності та ізрізаності характеристик спрямованостей БА в умовах еволюцій ЛА.</w:t>
      </w:r>
    </w:p>
    <w:p w14:paraId="53089298" w14:textId="77777777" w:rsidR="00351E80" w:rsidRPr="00351E80" w:rsidRDefault="00351E80" w:rsidP="00351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E80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Показано, що неідентичність та ізрізаність характеристик спрямованості БА в умовах еволюцій ЛА приводить до викривлення корисного сигналу на вході пристрою ПО і, як наслідок, зниженню ефективності його функціонування.</w:t>
      </w:r>
    </w:p>
    <w:p w14:paraId="0AECA165" w14:textId="77777777" w:rsidR="00351E80" w:rsidRPr="00351E80" w:rsidRDefault="00351E80" w:rsidP="00351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E80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Виконано дослідження показників якості адаптивної просторової обробки сигналів. Запропоновано комплексний метод адаптивної просторової обробки сигналів в умовах нестаціонарності сигнально-завадового середовища функціонування РТК.</w:t>
      </w:r>
    </w:p>
    <w:p w14:paraId="026006F9" w14:textId="77777777" w:rsidR="00351E80" w:rsidRPr="00351E80" w:rsidRDefault="00351E80" w:rsidP="00351E80"/>
    <w:sectPr w:rsidR="00351E80" w:rsidRPr="00351E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FD4C" w14:textId="77777777" w:rsidR="00ED3900" w:rsidRDefault="00ED3900">
      <w:pPr>
        <w:spacing w:after="0" w:line="240" w:lineRule="auto"/>
      </w:pPr>
      <w:r>
        <w:separator/>
      </w:r>
    </w:p>
  </w:endnote>
  <w:endnote w:type="continuationSeparator" w:id="0">
    <w:p w14:paraId="7CAB896E" w14:textId="77777777" w:rsidR="00ED3900" w:rsidRDefault="00ED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2E10" w14:textId="77777777" w:rsidR="00ED3900" w:rsidRDefault="00ED3900">
      <w:pPr>
        <w:spacing w:after="0" w:line="240" w:lineRule="auto"/>
      </w:pPr>
      <w:r>
        <w:separator/>
      </w:r>
    </w:p>
  </w:footnote>
  <w:footnote w:type="continuationSeparator" w:id="0">
    <w:p w14:paraId="529C2422" w14:textId="77777777" w:rsidR="00ED3900" w:rsidRDefault="00ED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90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6094</cp:revision>
  <dcterms:created xsi:type="dcterms:W3CDTF">2024-06-20T08:51:00Z</dcterms:created>
  <dcterms:modified xsi:type="dcterms:W3CDTF">2024-12-08T17:24:00Z</dcterms:modified>
  <cp:category/>
</cp:coreProperties>
</file>