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2D29"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Луферов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Александр</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Николаевич</w:t>
      </w:r>
      <w:r w:rsidRPr="00C31306">
        <w:rPr>
          <w:rFonts w:ascii="Helvetica" w:hAnsi="Helvetica" w:cs="Helvetica"/>
          <w:b/>
          <w:bCs/>
          <w:color w:val="222222"/>
          <w:sz w:val="21"/>
          <w:szCs w:val="21"/>
        </w:rPr>
        <w:t>.</w:t>
      </w:r>
    </w:p>
    <w:p w14:paraId="3AE71ECA"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Морфолого</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анатомическое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видов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рода</w:t>
      </w:r>
      <w:r w:rsidRPr="00C31306">
        <w:rPr>
          <w:rFonts w:ascii="Helvetica" w:hAnsi="Helvetica" w:cs="Helvetica"/>
          <w:b/>
          <w:bCs/>
          <w:color w:val="222222"/>
          <w:sz w:val="21"/>
          <w:szCs w:val="21"/>
        </w:rPr>
        <w:t xml:space="preserve"> Thalictrum L. </w:t>
      </w:r>
      <w:r w:rsidRPr="00C31306">
        <w:rPr>
          <w:rFonts w:ascii="Helvetica" w:hAnsi="Helvetica" w:cs="Helvetica" w:hint="eastAsia"/>
          <w:b/>
          <w:bCs/>
          <w:color w:val="222222"/>
          <w:sz w:val="21"/>
          <w:szCs w:val="21"/>
        </w:rPr>
        <w:t>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онтогенезе</w:t>
      </w:r>
      <w:r w:rsidRPr="00C31306">
        <w:rPr>
          <w:rFonts w:ascii="Helvetica" w:hAnsi="Helvetica" w:cs="Helvetica"/>
          <w:b/>
          <w:bCs/>
          <w:color w:val="222222"/>
          <w:sz w:val="21"/>
          <w:szCs w:val="21"/>
        </w:rPr>
        <w:t xml:space="preserve"> : </w:t>
      </w:r>
      <w:r w:rsidRPr="00C31306">
        <w:rPr>
          <w:rFonts w:ascii="Helvetica" w:hAnsi="Helvetica" w:cs="Helvetica" w:hint="eastAsia"/>
          <w:b/>
          <w:bCs/>
          <w:color w:val="222222"/>
          <w:sz w:val="21"/>
          <w:szCs w:val="21"/>
        </w:rPr>
        <w:t>диссертация</w:t>
      </w:r>
      <w:r w:rsidRPr="00C31306">
        <w:rPr>
          <w:rFonts w:ascii="Helvetica" w:hAnsi="Helvetica" w:cs="Helvetica"/>
          <w:b/>
          <w:bCs/>
          <w:color w:val="222222"/>
          <w:sz w:val="21"/>
          <w:szCs w:val="21"/>
        </w:rPr>
        <w:t xml:space="preserve"> ... </w:t>
      </w:r>
      <w:r w:rsidRPr="00C31306">
        <w:rPr>
          <w:rFonts w:ascii="Helvetica" w:hAnsi="Helvetica" w:cs="Helvetica" w:hint="eastAsia"/>
          <w:b/>
          <w:bCs/>
          <w:color w:val="222222"/>
          <w:sz w:val="21"/>
          <w:szCs w:val="21"/>
        </w:rPr>
        <w:t>кандидата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биологических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наук</w:t>
      </w:r>
      <w:r w:rsidRPr="00C31306">
        <w:rPr>
          <w:rFonts w:ascii="Helvetica" w:hAnsi="Helvetica" w:cs="Helvetica"/>
          <w:b/>
          <w:bCs/>
          <w:color w:val="222222"/>
          <w:sz w:val="21"/>
          <w:szCs w:val="21"/>
        </w:rPr>
        <w:t xml:space="preserve"> : 03.00.05. - </w:t>
      </w:r>
      <w:r w:rsidRPr="00C31306">
        <w:rPr>
          <w:rFonts w:ascii="Helvetica" w:hAnsi="Helvetica" w:cs="Helvetica" w:hint="eastAsia"/>
          <w:b/>
          <w:bCs/>
          <w:color w:val="222222"/>
          <w:sz w:val="21"/>
          <w:szCs w:val="21"/>
        </w:rPr>
        <w:t>Москва</w:t>
      </w:r>
      <w:r w:rsidRPr="00C31306">
        <w:rPr>
          <w:rFonts w:ascii="Helvetica" w:hAnsi="Helvetica" w:cs="Helvetica"/>
          <w:b/>
          <w:bCs/>
          <w:color w:val="222222"/>
          <w:sz w:val="21"/>
          <w:szCs w:val="21"/>
        </w:rPr>
        <w:t xml:space="preserve">, 1984. - 282 </w:t>
      </w:r>
      <w:r w:rsidRPr="00C31306">
        <w:rPr>
          <w:rFonts w:ascii="Helvetica" w:hAnsi="Helvetica" w:cs="Helvetica" w:hint="eastAsia"/>
          <w:b/>
          <w:bCs/>
          <w:color w:val="222222"/>
          <w:sz w:val="21"/>
          <w:szCs w:val="21"/>
        </w:rPr>
        <w:t>с</w:t>
      </w:r>
      <w:r w:rsidRPr="00C31306">
        <w:rPr>
          <w:rFonts w:ascii="Helvetica" w:hAnsi="Helvetica" w:cs="Helvetica"/>
          <w:b/>
          <w:bCs/>
          <w:color w:val="222222"/>
          <w:sz w:val="21"/>
          <w:szCs w:val="21"/>
        </w:rPr>
        <w:t xml:space="preserve">. : </w:t>
      </w:r>
      <w:r w:rsidRPr="00C31306">
        <w:rPr>
          <w:rFonts w:ascii="Helvetica" w:hAnsi="Helvetica" w:cs="Helvetica" w:hint="eastAsia"/>
          <w:b/>
          <w:bCs/>
          <w:color w:val="222222"/>
          <w:sz w:val="21"/>
          <w:szCs w:val="21"/>
        </w:rPr>
        <w:t>ил</w:t>
      </w:r>
      <w:r w:rsidRPr="00C31306">
        <w:rPr>
          <w:rFonts w:ascii="Helvetica" w:hAnsi="Helvetica" w:cs="Helvetica"/>
          <w:b/>
          <w:bCs/>
          <w:color w:val="222222"/>
          <w:sz w:val="21"/>
          <w:szCs w:val="21"/>
        </w:rPr>
        <w:t>.</w:t>
      </w:r>
    </w:p>
    <w:p w14:paraId="4F94FB42"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больше</w:t>
      </w:r>
    </w:p>
    <w:p w14:paraId="2177EC38"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Цитаты</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из</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текста</w:t>
      </w:r>
      <w:r w:rsidRPr="00C31306">
        <w:rPr>
          <w:rFonts w:ascii="Helvetica" w:hAnsi="Helvetica" w:cs="Helvetica"/>
          <w:b/>
          <w:bCs/>
          <w:color w:val="222222"/>
          <w:sz w:val="21"/>
          <w:szCs w:val="21"/>
        </w:rPr>
        <w:t>:</w:t>
      </w:r>
    </w:p>
    <w:p w14:paraId="10ADE0A3"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стр</w:t>
      </w:r>
      <w:r w:rsidRPr="00C31306">
        <w:rPr>
          <w:rFonts w:ascii="Helvetica" w:hAnsi="Helvetica" w:cs="Helvetica"/>
          <w:b/>
          <w:bCs/>
          <w:color w:val="222222"/>
          <w:sz w:val="21"/>
          <w:szCs w:val="21"/>
        </w:rPr>
        <w:t>. 1</w:t>
      </w:r>
    </w:p>
    <w:p w14:paraId="798F7AD8"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БиалогачЕОШй</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ФАКУЛЬТЕТ</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правах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рукописи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УДК</w:t>
      </w:r>
      <w:r w:rsidRPr="00C31306">
        <w:rPr>
          <w:rFonts w:ascii="Helvetica" w:hAnsi="Helvetica" w:cs="Helvetica"/>
          <w:b/>
          <w:bCs/>
          <w:color w:val="222222"/>
          <w:sz w:val="21"/>
          <w:szCs w:val="21"/>
        </w:rPr>
        <w:t xml:space="preserve"> 5 8 1 . 1 4 3 + 5 8 1 . 8 </w:t>
      </w:r>
      <w:r w:rsidRPr="00C31306">
        <w:rPr>
          <w:rFonts w:ascii="Helvetica" w:hAnsi="Helvetica" w:cs="Helvetica" w:hint="eastAsia"/>
          <w:b/>
          <w:bCs/>
          <w:color w:val="222222"/>
          <w:sz w:val="21"/>
          <w:szCs w:val="21"/>
        </w:rPr>
        <w:t>ЛУФЕРОВ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Алексавдр</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Николаевич</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МОРШОЯОГО</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АНАТСЖИЧЕСКОЕ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ВВДОВ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РОДА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ТНАЫСШШ</w:t>
      </w:r>
      <w:r w:rsidRPr="00C31306">
        <w:rPr>
          <w:rFonts w:ascii="Helvetica" w:hAnsi="Helvetica" w:cs="Helvetica"/>
          <w:b/>
          <w:bCs/>
          <w:color w:val="222222"/>
          <w:sz w:val="21"/>
          <w:szCs w:val="21"/>
        </w:rPr>
        <w:t xml:space="preserve"> L. </w:t>
      </w:r>
      <w:r w:rsidRPr="00C31306">
        <w:rPr>
          <w:rFonts w:ascii="Helvetica" w:hAnsi="Helvetica" w:cs="Helvetica" w:hint="eastAsia"/>
          <w:b/>
          <w:bCs/>
          <w:color w:val="222222"/>
          <w:sz w:val="21"/>
          <w:szCs w:val="21"/>
        </w:rPr>
        <w:t>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ОНТОГЕНЕЗЕ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Специальность</w:t>
      </w:r>
      <w:r w:rsidRPr="00C31306">
        <w:rPr>
          <w:rFonts w:ascii="Helvetica" w:hAnsi="Helvetica" w:cs="Helvetica"/>
          <w:b/>
          <w:bCs/>
          <w:color w:val="222222"/>
          <w:sz w:val="21"/>
          <w:szCs w:val="21"/>
        </w:rPr>
        <w:t xml:space="preserve"> 0 3 . 0 0 . 0 5 -</w:t>
      </w:r>
      <w:r w:rsidRPr="00C31306">
        <w:rPr>
          <w:rFonts w:ascii="Helvetica" w:hAnsi="Helvetica" w:cs="Helvetica" w:hint="eastAsia"/>
          <w:b/>
          <w:bCs/>
          <w:color w:val="222222"/>
          <w:sz w:val="21"/>
          <w:szCs w:val="21"/>
        </w:rPr>
        <w:t>ботаника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Д</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т</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ц</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соискание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ученой</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степени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кандидата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биологических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наук</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Научный</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руководитель</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кандидат</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биологических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наук</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доцент</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П</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БАРЫКИНА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л</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Москва</w:t>
      </w:r>
      <w:r w:rsidRPr="00C31306">
        <w:rPr>
          <w:rFonts w:ascii="Helvetica" w:hAnsi="Helvetica" w:cs="Helvetica"/>
          <w:b/>
          <w:bCs/>
          <w:color w:val="222222"/>
          <w:sz w:val="21"/>
          <w:szCs w:val="21"/>
        </w:rPr>
        <w:t xml:space="preserve"> - 1984 - 2</w:t>
      </w:r>
      <w:r w:rsidRPr="00C31306">
        <w:rPr>
          <w:rFonts w:ascii="Helvetica" w:hAnsi="Helvetica" w:cs="Helvetica" w:hint="eastAsia"/>
          <w:b/>
          <w:bCs/>
          <w:color w:val="222222"/>
          <w:sz w:val="21"/>
          <w:szCs w:val="21"/>
        </w:rPr>
        <w:t>ОГЛАВЛЕНИЕ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Стр</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ВВЕДЕНИЕ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ГЛАВА</w:t>
      </w:r>
      <w:r w:rsidRPr="00C31306">
        <w:rPr>
          <w:rFonts w:ascii="Helvetica" w:hAnsi="Helvetica" w:cs="Helvetica"/>
          <w:b/>
          <w:bCs/>
          <w:color w:val="222222"/>
          <w:sz w:val="21"/>
          <w:szCs w:val="21"/>
        </w:rPr>
        <w:t xml:space="preserve"> I. </w:t>
      </w:r>
      <w:r w:rsidRPr="00C31306">
        <w:rPr>
          <w:rFonts w:ascii="Helvetica" w:hAnsi="Helvetica" w:cs="Helvetica" w:hint="eastAsia"/>
          <w:b/>
          <w:bCs/>
          <w:color w:val="222222"/>
          <w:sz w:val="21"/>
          <w:szCs w:val="21"/>
        </w:rPr>
        <w:t>КРАТКАЯ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ХАРАКТЕРИСТИКА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РОДА</w:t>
      </w:r>
      <w:r w:rsidRPr="00C31306">
        <w:rPr>
          <w:rFonts w:ascii="Helvetica" w:hAnsi="Helvetica" w:cs="Helvetica"/>
          <w:b/>
          <w:bCs/>
          <w:color w:val="222222"/>
          <w:sz w:val="21"/>
          <w:szCs w:val="21"/>
        </w:rPr>
        <w:t>...</w:t>
      </w:r>
    </w:p>
    <w:p w14:paraId="1068A210"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стр</w:t>
      </w:r>
      <w:r w:rsidRPr="00C31306">
        <w:rPr>
          <w:rFonts w:ascii="Helvetica" w:hAnsi="Helvetica" w:cs="Helvetica"/>
          <w:b/>
          <w:bCs/>
          <w:color w:val="222222"/>
          <w:sz w:val="21"/>
          <w:szCs w:val="21"/>
        </w:rPr>
        <w:t>. 98</w:t>
      </w:r>
    </w:p>
    <w:p w14:paraId="191E0161"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ГЛАВА</w:t>
      </w:r>
      <w:r w:rsidRPr="00C31306">
        <w:rPr>
          <w:rFonts w:ascii="Helvetica" w:hAnsi="Helvetica" w:cs="Helvetica"/>
          <w:b/>
          <w:bCs/>
          <w:color w:val="222222"/>
          <w:sz w:val="21"/>
          <w:szCs w:val="21"/>
        </w:rPr>
        <w:t xml:space="preserve"> 4 . </w:t>
      </w:r>
      <w:r w:rsidRPr="00C31306">
        <w:rPr>
          <w:rFonts w:ascii="Helvetica" w:hAnsi="Helvetica" w:cs="Helvetica" w:hint="eastAsia"/>
          <w:b/>
          <w:bCs/>
          <w:color w:val="222222"/>
          <w:sz w:val="21"/>
          <w:szCs w:val="21"/>
        </w:rPr>
        <w:t>ОБ</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ЗУВДЕНИЕ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РЕЗУЛЬТАТОВ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ИССЛЕДОВАНИЯ</w:t>
      </w:r>
      <w:r w:rsidRPr="00C31306">
        <w:rPr>
          <w:rFonts w:ascii="Helvetica" w:hAnsi="Helvetica" w:cs="Helvetica"/>
          <w:b/>
          <w:bCs/>
          <w:color w:val="222222"/>
          <w:sz w:val="21"/>
          <w:szCs w:val="21"/>
        </w:rPr>
        <w:t xml:space="preserve"> I . </w:t>
      </w:r>
      <w:r w:rsidRPr="00C31306">
        <w:rPr>
          <w:rFonts w:ascii="Helvetica" w:hAnsi="Helvetica" w:cs="Helvetica" w:hint="eastAsia"/>
          <w:b/>
          <w:bCs/>
          <w:color w:val="222222"/>
          <w:sz w:val="21"/>
          <w:szCs w:val="21"/>
        </w:rPr>
        <w:t>Биоморфологическая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характеристика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исследованных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видов</w:t>
      </w:r>
      <w:r w:rsidRPr="00C31306">
        <w:rPr>
          <w:rFonts w:ascii="Helvetica" w:hAnsi="Helvetica" w:cs="Helvetica"/>
          <w:b/>
          <w:bCs/>
          <w:color w:val="222222"/>
          <w:sz w:val="21"/>
          <w:szCs w:val="21"/>
        </w:rPr>
        <w:t xml:space="preserve"> Thalictrum </w:t>
      </w:r>
      <w:r w:rsidRPr="00C31306">
        <w:rPr>
          <w:rFonts w:ascii="Helvetica" w:hAnsi="Helvetica" w:cs="Helvetica" w:hint="eastAsia"/>
          <w:b/>
          <w:bCs/>
          <w:color w:val="222222"/>
          <w:sz w:val="21"/>
          <w:szCs w:val="21"/>
        </w:rPr>
        <w:t>Морфолого</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анатомическое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изучение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представителей</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рода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василистник</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позволило</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выявить</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наиболее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существенные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признаки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строения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развития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учетом</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типа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цикличности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развития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монокарпического</w:t>
      </w:r>
    </w:p>
    <w:p w14:paraId="2F27973E" w14:textId="77777777" w:rsidR="00C31306" w:rsidRPr="00C31306" w:rsidRDefault="00C31306" w:rsidP="00C31306">
      <w:pPr>
        <w:rPr>
          <w:rFonts w:ascii="Helvetica" w:hAnsi="Helvetica" w:cs="Helvetica"/>
          <w:b/>
          <w:bCs/>
          <w:color w:val="222222"/>
          <w:sz w:val="21"/>
          <w:szCs w:val="21"/>
        </w:rPr>
      </w:pPr>
    </w:p>
    <w:p w14:paraId="1CE1F76C"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Оглавление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диссертации</w:t>
      </w:r>
    </w:p>
    <w:p w14:paraId="23DDB22B"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кандидат</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биологических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наук</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Луферов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Александр</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Николаевич</w:t>
      </w:r>
    </w:p>
    <w:p w14:paraId="0B08DD7D"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ВВЕДЕНИЕ</w:t>
      </w:r>
      <w:r w:rsidRPr="00C31306">
        <w:rPr>
          <w:rFonts w:ascii="Helvetica" w:hAnsi="Helvetica" w:cs="Helvetica"/>
          <w:b/>
          <w:bCs/>
          <w:color w:val="222222"/>
          <w:sz w:val="21"/>
          <w:szCs w:val="21"/>
        </w:rPr>
        <w:t>.</w:t>
      </w:r>
    </w:p>
    <w:p w14:paraId="6E25AAEC" w14:textId="77777777" w:rsidR="00C31306" w:rsidRPr="00C31306" w:rsidRDefault="00C31306" w:rsidP="00C31306">
      <w:pPr>
        <w:rPr>
          <w:rFonts w:ascii="Helvetica" w:hAnsi="Helvetica" w:cs="Helvetica"/>
          <w:b/>
          <w:bCs/>
          <w:color w:val="222222"/>
          <w:sz w:val="21"/>
          <w:szCs w:val="21"/>
        </w:rPr>
      </w:pPr>
    </w:p>
    <w:p w14:paraId="361B0783"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ГЛАВА</w:t>
      </w:r>
      <w:r w:rsidRPr="00C31306">
        <w:rPr>
          <w:rFonts w:ascii="Helvetica" w:hAnsi="Helvetica" w:cs="Helvetica"/>
          <w:b/>
          <w:bCs/>
          <w:color w:val="222222"/>
          <w:sz w:val="21"/>
          <w:szCs w:val="21"/>
        </w:rPr>
        <w:t xml:space="preserve"> I. </w:t>
      </w:r>
      <w:r w:rsidRPr="00C31306">
        <w:rPr>
          <w:rFonts w:ascii="Helvetica" w:hAnsi="Helvetica" w:cs="Helvetica" w:hint="eastAsia"/>
          <w:b/>
          <w:bCs/>
          <w:color w:val="222222"/>
          <w:sz w:val="21"/>
          <w:szCs w:val="21"/>
        </w:rPr>
        <w:t>КРАТКАЯ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ХАРАКТЕРИСТИКА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РОДА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Т</w:t>
      </w:r>
      <w:r w:rsidRPr="00C31306">
        <w:rPr>
          <w:rFonts w:ascii="Helvetica" w:hAnsi="Helvetica" w:cs="Helvetica"/>
          <w:b/>
          <w:bCs/>
          <w:color w:val="222222"/>
          <w:sz w:val="21"/>
          <w:szCs w:val="21"/>
        </w:rPr>
        <w:t>*1</w:t>
      </w:r>
      <w:r w:rsidRPr="00C31306">
        <w:rPr>
          <w:rFonts w:ascii="Helvetica" w:hAnsi="Helvetica" w:cs="Helvetica" w:hint="eastAsia"/>
          <w:b/>
          <w:bCs/>
          <w:color w:val="222222"/>
          <w:sz w:val="21"/>
          <w:szCs w:val="21"/>
        </w:rPr>
        <w:t>а</w:t>
      </w:r>
      <w:r w:rsidRPr="00C31306">
        <w:rPr>
          <w:rFonts w:ascii="Helvetica" w:hAnsi="Helvetica" w:cs="Helvetica"/>
          <w:b/>
          <w:bCs/>
          <w:color w:val="222222"/>
          <w:sz w:val="21"/>
          <w:szCs w:val="21"/>
        </w:rPr>
        <w:t>11</w:t>
      </w:r>
      <w:r w:rsidRPr="00C31306">
        <w:rPr>
          <w:rFonts w:ascii="Helvetica" w:hAnsi="Helvetica" w:cs="Helvetica" w:hint="eastAsia"/>
          <w:b/>
          <w:bCs/>
          <w:color w:val="222222"/>
          <w:sz w:val="21"/>
          <w:szCs w:val="21"/>
        </w:rPr>
        <w:t>с</w:t>
      </w:r>
      <w:r w:rsidRPr="00C31306">
        <w:rPr>
          <w:rFonts w:ascii="Helvetica" w:hAnsi="Helvetica" w:cs="Helvetica"/>
          <w:b/>
          <w:bCs/>
          <w:color w:val="222222"/>
          <w:sz w:val="21"/>
          <w:szCs w:val="21"/>
        </w:rPr>
        <w:t>1;</w:t>
      </w:r>
      <w:r w:rsidRPr="00C31306">
        <w:rPr>
          <w:rFonts w:ascii="Helvetica" w:hAnsi="Helvetica" w:cs="Helvetica" w:hint="eastAsia"/>
          <w:b/>
          <w:bCs/>
          <w:color w:val="222222"/>
          <w:sz w:val="21"/>
          <w:szCs w:val="21"/>
        </w:rPr>
        <w:t>гит</w:t>
      </w:r>
    </w:p>
    <w:p w14:paraId="45FBF618" w14:textId="77777777" w:rsidR="00C31306" w:rsidRPr="00C31306" w:rsidRDefault="00C31306" w:rsidP="00C31306">
      <w:pPr>
        <w:rPr>
          <w:rFonts w:ascii="Helvetica" w:hAnsi="Helvetica" w:cs="Helvetica"/>
          <w:b/>
          <w:bCs/>
          <w:color w:val="222222"/>
          <w:sz w:val="21"/>
          <w:szCs w:val="21"/>
        </w:rPr>
      </w:pPr>
    </w:p>
    <w:p w14:paraId="6E1CD7D3"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lastRenderedPageBreak/>
        <w:t>ШВА</w:t>
      </w:r>
      <w:r w:rsidRPr="00C31306">
        <w:rPr>
          <w:rFonts w:ascii="Helvetica" w:hAnsi="Helvetica" w:cs="Helvetica"/>
          <w:b/>
          <w:bCs/>
          <w:color w:val="222222"/>
          <w:sz w:val="21"/>
          <w:szCs w:val="21"/>
        </w:rPr>
        <w:t xml:space="preserve"> 2. </w:t>
      </w:r>
      <w:r w:rsidRPr="00C31306">
        <w:rPr>
          <w:rFonts w:ascii="Helvetica" w:hAnsi="Helvetica" w:cs="Helvetica" w:hint="eastAsia"/>
          <w:b/>
          <w:bCs/>
          <w:color w:val="222222"/>
          <w:sz w:val="21"/>
          <w:szCs w:val="21"/>
        </w:rPr>
        <w:t>МАТЕРИАЛ</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МЕТОДИКА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ИССЛЕДОВАНИЯ</w:t>
      </w:r>
      <w:r w:rsidRPr="00C31306">
        <w:rPr>
          <w:rFonts w:ascii="Helvetica" w:hAnsi="Helvetica" w:cs="Helvetica"/>
          <w:b/>
          <w:bCs/>
          <w:color w:val="222222"/>
          <w:sz w:val="21"/>
          <w:szCs w:val="21"/>
        </w:rPr>
        <w:t>.</w:t>
      </w:r>
    </w:p>
    <w:p w14:paraId="6390A313" w14:textId="77777777" w:rsidR="00C31306" w:rsidRPr="00C31306" w:rsidRDefault="00C31306" w:rsidP="00C31306">
      <w:pPr>
        <w:rPr>
          <w:rFonts w:ascii="Helvetica" w:hAnsi="Helvetica" w:cs="Helvetica"/>
          <w:b/>
          <w:bCs/>
          <w:color w:val="222222"/>
          <w:sz w:val="21"/>
          <w:szCs w:val="21"/>
        </w:rPr>
      </w:pPr>
    </w:p>
    <w:p w14:paraId="3ECCFF9F"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ГЛАВА</w:t>
      </w:r>
      <w:r w:rsidRPr="00C31306">
        <w:rPr>
          <w:rFonts w:ascii="Helvetica" w:hAnsi="Helvetica" w:cs="Helvetica"/>
          <w:b/>
          <w:bCs/>
          <w:color w:val="222222"/>
          <w:sz w:val="21"/>
          <w:szCs w:val="21"/>
        </w:rPr>
        <w:t xml:space="preserve"> 3. </w:t>
      </w:r>
      <w:r w:rsidRPr="00C31306">
        <w:rPr>
          <w:rFonts w:ascii="Helvetica" w:hAnsi="Helvetica" w:cs="Helvetica" w:hint="eastAsia"/>
          <w:b/>
          <w:bCs/>
          <w:color w:val="222222"/>
          <w:sz w:val="21"/>
          <w:szCs w:val="21"/>
        </w:rPr>
        <w:t>ОПИСАНИЕ</w:t>
      </w:r>
      <w:r w:rsidRPr="00C31306">
        <w:rPr>
          <w:rFonts w:ascii="Helvetica" w:hAnsi="Helvetica" w:cs="Helvetica"/>
          <w:b/>
          <w:bCs/>
          <w:color w:val="222222"/>
          <w:sz w:val="21"/>
          <w:szCs w:val="21"/>
        </w:rPr>
        <w:t xml:space="preserve"> 0</w:t>
      </w:r>
      <w:r w:rsidRPr="00C31306">
        <w:rPr>
          <w:rFonts w:ascii="Helvetica" w:hAnsi="Helvetica" w:cs="Helvetica" w:hint="eastAsia"/>
          <w:b/>
          <w:bCs/>
          <w:color w:val="222222"/>
          <w:sz w:val="21"/>
          <w:szCs w:val="21"/>
        </w:rPr>
        <w:t>НТ</w:t>
      </w:r>
      <w:r w:rsidRPr="00C31306">
        <w:rPr>
          <w:rFonts w:ascii="Helvetica" w:hAnsi="Helvetica" w:cs="Helvetica"/>
          <w:b/>
          <w:bCs/>
          <w:color w:val="222222"/>
          <w:sz w:val="21"/>
          <w:szCs w:val="21"/>
        </w:rPr>
        <w:t>0</w:t>
      </w:r>
      <w:r w:rsidRPr="00C31306">
        <w:rPr>
          <w:rFonts w:ascii="Helvetica" w:hAnsi="Helvetica" w:cs="Helvetica" w:hint="eastAsia"/>
          <w:b/>
          <w:bCs/>
          <w:color w:val="222222"/>
          <w:sz w:val="21"/>
          <w:szCs w:val="21"/>
        </w:rPr>
        <w:t>М</w:t>
      </w:r>
      <w:r w:rsidRPr="00C31306">
        <w:rPr>
          <w:rFonts w:ascii="Helvetica" w:hAnsi="Helvetica" w:cs="Helvetica"/>
          <w:b/>
          <w:bCs/>
          <w:color w:val="222222"/>
          <w:sz w:val="21"/>
          <w:szCs w:val="21"/>
        </w:rPr>
        <w:t>0</w:t>
      </w:r>
      <w:r w:rsidRPr="00C31306">
        <w:rPr>
          <w:rFonts w:ascii="Helvetica" w:hAnsi="Helvetica" w:cs="Helvetica" w:hint="eastAsia"/>
          <w:b/>
          <w:bCs/>
          <w:color w:val="222222"/>
          <w:sz w:val="21"/>
          <w:szCs w:val="21"/>
        </w:rPr>
        <w:t>РФ</w:t>
      </w:r>
      <w:r w:rsidRPr="00C31306">
        <w:rPr>
          <w:rFonts w:ascii="Helvetica" w:hAnsi="Helvetica" w:cs="Helvetica"/>
          <w:b/>
          <w:bCs/>
          <w:color w:val="222222"/>
          <w:sz w:val="21"/>
          <w:szCs w:val="21"/>
        </w:rPr>
        <w:t>0</w:t>
      </w:r>
      <w:r w:rsidRPr="00C31306">
        <w:rPr>
          <w:rFonts w:ascii="Helvetica" w:hAnsi="Helvetica" w:cs="Helvetica" w:hint="eastAsia"/>
          <w:b/>
          <w:bCs/>
          <w:color w:val="222222"/>
          <w:sz w:val="21"/>
          <w:szCs w:val="21"/>
        </w:rPr>
        <w:t>ГЕНЕЗА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АНАТОМИЧЕСКОГО</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СТРОЕНИЯ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ВЕГЕТАТИВНЫХ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ОРГАНОВ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ИССЛЕДОВАННЫХ</w:t>
      </w:r>
    </w:p>
    <w:p w14:paraId="597749EE" w14:textId="77777777" w:rsidR="00C31306" w:rsidRPr="00C31306" w:rsidRDefault="00C31306" w:rsidP="00C31306">
      <w:pPr>
        <w:rPr>
          <w:rFonts w:ascii="Helvetica" w:hAnsi="Helvetica" w:cs="Helvetica"/>
          <w:b/>
          <w:bCs/>
          <w:color w:val="222222"/>
          <w:sz w:val="21"/>
          <w:szCs w:val="21"/>
        </w:rPr>
      </w:pPr>
    </w:p>
    <w:p w14:paraId="505C2120"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ВИДОВ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ВАСИЛИСТНИКА</w:t>
      </w:r>
      <w:r w:rsidRPr="00C31306">
        <w:rPr>
          <w:rFonts w:ascii="Helvetica" w:hAnsi="Helvetica" w:cs="Helvetica"/>
          <w:b/>
          <w:bCs/>
          <w:color w:val="222222"/>
          <w:sz w:val="21"/>
          <w:szCs w:val="21"/>
        </w:rPr>
        <w:t>.</w:t>
      </w:r>
    </w:p>
    <w:p w14:paraId="796FB784" w14:textId="77777777" w:rsidR="00C31306" w:rsidRPr="00C31306" w:rsidRDefault="00C31306" w:rsidP="00C31306">
      <w:pPr>
        <w:rPr>
          <w:rFonts w:ascii="Helvetica" w:hAnsi="Helvetica" w:cs="Helvetica"/>
          <w:b/>
          <w:bCs/>
          <w:color w:val="222222"/>
          <w:sz w:val="21"/>
          <w:szCs w:val="21"/>
        </w:rPr>
      </w:pPr>
    </w:p>
    <w:p w14:paraId="4DE03C90"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hint="eastAsia"/>
          <w:b/>
          <w:bCs/>
          <w:color w:val="222222"/>
          <w:sz w:val="21"/>
          <w:szCs w:val="21"/>
        </w:rPr>
        <w:t>ГЛАВА</w:t>
      </w:r>
      <w:r w:rsidRPr="00C31306">
        <w:rPr>
          <w:rFonts w:ascii="Helvetica" w:hAnsi="Helvetica" w:cs="Helvetica"/>
          <w:b/>
          <w:bCs/>
          <w:color w:val="222222"/>
          <w:sz w:val="21"/>
          <w:szCs w:val="21"/>
        </w:rPr>
        <w:t xml:space="preserve"> 4. </w:t>
      </w:r>
      <w:r w:rsidRPr="00C31306">
        <w:rPr>
          <w:rFonts w:ascii="Helvetica" w:hAnsi="Helvetica" w:cs="Helvetica" w:hint="eastAsia"/>
          <w:b/>
          <w:bCs/>
          <w:color w:val="222222"/>
          <w:sz w:val="21"/>
          <w:szCs w:val="21"/>
        </w:rPr>
        <w:t>ОБСУЖДЕНИЕ</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РЕЗУЛЬТАТОВ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ИССЛЕДОВАНИЯ</w:t>
      </w:r>
      <w:r w:rsidRPr="00C31306">
        <w:rPr>
          <w:rFonts w:ascii="Helvetica" w:hAnsi="Helvetica" w:cs="Helvetica"/>
          <w:b/>
          <w:bCs/>
          <w:color w:val="222222"/>
          <w:sz w:val="21"/>
          <w:szCs w:val="21"/>
        </w:rPr>
        <w:t>.</w:t>
      </w:r>
    </w:p>
    <w:p w14:paraId="2E8032A9" w14:textId="77777777" w:rsidR="00C31306" w:rsidRPr="00C31306" w:rsidRDefault="00C31306" w:rsidP="00C31306">
      <w:pPr>
        <w:rPr>
          <w:rFonts w:ascii="Helvetica" w:hAnsi="Helvetica" w:cs="Helvetica"/>
          <w:b/>
          <w:bCs/>
          <w:color w:val="222222"/>
          <w:sz w:val="21"/>
          <w:szCs w:val="21"/>
        </w:rPr>
      </w:pPr>
    </w:p>
    <w:p w14:paraId="072448C7"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b/>
          <w:bCs/>
          <w:color w:val="222222"/>
          <w:sz w:val="21"/>
          <w:szCs w:val="21"/>
        </w:rPr>
        <w:t>1</w:t>
      </w:r>
      <w:r w:rsidRPr="00C31306">
        <w:rPr>
          <w:rFonts w:ascii="Helvetica" w:hAnsi="Helvetica" w:cs="Helvetica" w:hint="eastAsia"/>
          <w:b/>
          <w:bCs/>
          <w:color w:val="222222"/>
          <w:sz w:val="21"/>
          <w:szCs w:val="21"/>
        </w:rPr>
        <w:t>«</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Биоморфологическая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характеристика</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исследованных</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видов</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ИгаИс</w:t>
      </w:r>
      <w:r w:rsidRPr="00C31306">
        <w:rPr>
          <w:rFonts w:ascii="Helvetica" w:hAnsi="Helvetica" w:cs="Helvetica"/>
          <w:b/>
          <w:bCs/>
          <w:color w:val="222222"/>
          <w:sz w:val="21"/>
          <w:szCs w:val="21"/>
        </w:rPr>
        <w:t>-</w:t>
      </w:r>
      <w:r w:rsidRPr="00C31306">
        <w:rPr>
          <w:rFonts w:ascii="Helvetica" w:hAnsi="Helvetica" w:cs="Helvetica" w:hint="eastAsia"/>
          <w:b/>
          <w:bCs/>
          <w:color w:val="222222"/>
          <w:sz w:val="21"/>
          <w:szCs w:val="21"/>
        </w:rPr>
        <w:t>Ьгит</w:t>
      </w:r>
    </w:p>
    <w:p w14:paraId="1608A36E" w14:textId="77777777" w:rsidR="00C31306" w:rsidRPr="00C31306" w:rsidRDefault="00C31306" w:rsidP="00C31306">
      <w:pPr>
        <w:rPr>
          <w:rFonts w:ascii="Helvetica" w:hAnsi="Helvetica" w:cs="Helvetica"/>
          <w:b/>
          <w:bCs/>
          <w:color w:val="222222"/>
          <w:sz w:val="21"/>
          <w:szCs w:val="21"/>
        </w:rPr>
      </w:pPr>
    </w:p>
    <w:p w14:paraId="64728215"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b/>
          <w:bCs/>
          <w:color w:val="222222"/>
          <w:sz w:val="21"/>
          <w:szCs w:val="21"/>
        </w:rPr>
        <w:t xml:space="preserve">2. </w:t>
      </w:r>
      <w:r w:rsidRPr="00C31306">
        <w:rPr>
          <w:rFonts w:ascii="Helvetica" w:hAnsi="Helvetica" w:cs="Helvetica" w:hint="eastAsia"/>
          <w:b/>
          <w:bCs/>
          <w:color w:val="222222"/>
          <w:sz w:val="21"/>
          <w:szCs w:val="21"/>
        </w:rPr>
        <w:t>Закономерности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онтоморфогенеза</w:t>
      </w:r>
      <w:r w:rsidRPr="00C31306">
        <w:rPr>
          <w:rFonts w:ascii="Helvetica" w:hAnsi="Helvetica" w:cs="Helvetica"/>
          <w:b/>
          <w:bCs/>
          <w:color w:val="222222"/>
          <w:sz w:val="21"/>
          <w:szCs w:val="21"/>
        </w:rPr>
        <w:t>.</w:t>
      </w:r>
    </w:p>
    <w:p w14:paraId="17F558A4" w14:textId="77777777" w:rsidR="00C31306" w:rsidRPr="00C31306" w:rsidRDefault="00C31306" w:rsidP="00C31306">
      <w:pPr>
        <w:rPr>
          <w:rFonts w:ascii="Helvetica" w:hAnsi="Helvetica" w:cs="Helvetica"/>
          <w:b/>
          <w:bCs/>
          <w:color w:val="222222"/>
          <w:sz w:val="21"/>
          <w:szCs w:val="21"/>
        </w:rPr>
      </w:pPr>
    </w:p>
    <w:p w14:paraId="3A564C77" w14:textId="77777777" w:rsidR="00C31306" w:rsidRPr="00C31306" w:rsidRDefault="00C31306" w:rsidP="00C31306">
      <w:pPr>
        <w:rPr>
          <w:rFonts w:ascii="Helvetica" w:hAnsi="Helvetica" w:cs="Helvetica"/>
          <w:b/>
          <w:bCs/>
          <w:color w:val="222222"/>
          <w:sz w:val="21"/>
          <w:szCs w:val="21"/>
        </w:rPr>
      </w:pPr>
      <w:r w:rsidRPr="00C31306">
        <w:rPr>
          <w:rFonts w:ascii="Helvetica" w:hAnsi="Helvetica" w:cs="Helvetica"/>
          <w:b/>
          <w:bCs/>
          <w:color w:val="222222"/>
          <w:sz w:val="21"/>
          <w:szCs w:val="21"/>
        </w:rPr>
        <w:t xml:space="preserve">3* </w:t>
      </w:r>
      <w:r w:rsidRPr="00C31306">
        <w:rPr>
          <w:rFonts w:ascii="Helvetica" w:hAnsi="Helvetica" w:cs="Helvetica" w:hint="eastAsia"/>
          <w:b/>
          <w:bCs/>
          <w:color w:val="222222"/>
          <w:sz w:val="21"/>
          <w:szCs w:val="21"/>
        </w:rPr>
        <w:t>Особенности</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анатомического</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строения</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особей</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разного</w:t>
      </w:r>
      <w:r w:rsidRPr="00C31306">
        <w:rPr>
          <w:rFonts w:ascii="Helvetica" w:hAnsi="Helvetica" w:cs="Helvetica"/>
          <w:b/>
          <w:bCs/>
          <w:color w:val="222222"/>
          <w:sz w:val="21"/>
          <w:szCs w:val="21"/>
        </w:rPr>
        <w:t xml:space="preserve"> </w:t>
      </w:r>
      <w:r w:rsidRPr="00C31306">
        <w:rPr>
          <w:rFonts w:ascii="Helvetica" w:hAnsi="Helvetica" w:cs="Helvetica" w:hint="eastAsia"/>
          <w:b/>
          <w:bCs/>
          <w:color w:val="222222"/>
          <w:sz w:val="21"/>
          <w:szCs w:val="21"/>
        </w:rPr>
        <w:t>возраста</w:t>
      </w:r>
      <w:r w:rsidRPr="00C31306">
        <w:rPr>
          <w:rFonts w:ascii="Helvetica" w:hAnsi="Helvetica" w:cs="Helvetica"/>
          <w:b/>
          <w:bCs/>
          <w:color w:val="222222"/>
          <w:sz w:val="21"/>
          <w:szCs w:val="21"/>
        </w:rPr>
        <w:t>.</w:t>
      </w:r>
    </w:p>
    <w:p w14:paraId="1BC0569C" w14:textId="77777777" w:rsidR="00C31306" w:rsidRPr="00C31306" w:rsidRDefault="00C31306" w:rsidP="00C31306">
      <w:pPr>
        <w:rPr>
          <w:rFonts w:ascii="Helvetica" w:hAnsi="Helvetica" w:cs="Helvetica"/>
          <w:b/>
          <w:bCs/>
          <w:color w:val="222222"/>
          <w:sz w:val="21"/>
          <w:szCs w:val="21"/>
        </w:rPr>
      </w:pPr>
    </w:p>
    <w:p w14:paraId="0C1B29AA" w14:textId="3CC76F4C" w:rsidR="008A0C40" w:rsidRPr="00C31306" w:rsidRDefault="00C31306" w:rsidP="00C31306">
      <w:r w:rsidRPr="00C31306">
        <w:rPr>
          <w:rFonts w:ascii="Helvetica" w:hAnsi="Helvetica" w:cs="Helvetica" w:hint="eastAsia"/>
          <w:b/>
          <w:bCs/>
          <w:color w:val="222222"/>
          <w:sz w:val="21"/>
          <w:szCs w:val="21"/>
        </w:rPr>
        <w:t>ВЫВОДЫ</w:t>
      </w:r>
      <w:r w:rsidRPr="00C31306">
        <w:rPr>
          <w:rFonts w:ascii="Helvetica" w:hAnsi="Helvetica" w:cs="Helvetica"/>
          <w:b/>
          <w:bCs/>
          <w:color w:val="222222"/>
          <w:sz w:val="21"/>
          <w:szCs w:val="21"/>
        </w:rPr>
        <w:t>.</w:t>
      </w:r>
    </w:p>
    <w:sectPr w:rsidR="008A0C40" w:rsidRPr="00C313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8C24" w14:textId="77777777" w:rsidR="00AF779F" w:rsidRDefault="00AF779F">
      <w:pPr>
        <w:spacing w:after="0" w:line="240" w:lineRule="auto"/>
      </w:pPr>
      <w:r>
        <w:separator/>
      </w:r>
    </w:p>
  </w:endnote>
  <w:endnote w:type="continuationSeparator" w:id="0">
    <w:p w14:paraId="73EA39A2" w14:textId="77777777" w:rsidR="00AF779F" w:rsidRDefault="00AF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B44C" w14:textId="77777777" w:rsidR="00AF779F" w:rsidRDefault="00AF779F"/>
    <w:p w14:paraId="2055A2E0" w14:textId="77777777" w:rsidR="00AF779F" w:rsidRDefault="00AF779F"/>
    <w:p w14:paraId="105627FF" w14:textId="77777777" w:rsidR="00AF779F" w:rsidRDefault="00AF779F"/>
    <w:p w14:paraId="54491317" w14:textId="77777777" w:rsidR="00AF779F" w:rsidRDefault="00AF779F"/>
    <w:p w14:paraId="126E2EB4" w14:textId="77777777" w:rsidR="00AF779F" w:rsidRDefault="00AF779F"/>
    <w:p w14:paraId="28025E99" w14:textId="77777777" w:rsidR="00AF779F" w:rsidRDefault="00AF779F"/>
    <w:p w14:paraId="7DF3D7B0" w14:textId="77777777" w:rsidR="00AF779F" w:rsidRDefault="00AF77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5E3F9" wp14:editId="34D7C0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AA75" w14:textId="77777777" w:rsidR="00AF779F" w:rsidRDefault="00AF7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5E3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FAA75" w14:textId="77777777" w:rsidR="00AF779F" w:rsidRDefault="00AF7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A67F6A" w14:textId="77777777" w:rsidR="00AF779F" w:rsidRDefault="00AF779F"/>
    <w:p w14:paraId="2472BE61" w14:textId="77777777" w:rsidR="00AF779F" w:rsidRDefault="00AF779F"/>
    <w:p w14:paraId="60FE63E8" w14:textId="77777777" w:rsidR="00AF779F" w:rsidRDefault="00AF77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053C4C" wp14:editId="67E713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2859B" w14:textId="77777777" w:rsidR="00AF779F" w:rsidRDefault="00AF779F"/>
                          <w:p w14:paraId="544C5869" w14:textId="77777777" w:rsidR="00AF779F" w:rsidRDefault="00AF7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53C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82859B" w14:textId="77777777" w:rsidR="00AF779F" w:rsidRDefault="00AF779F"/>
                    <w:p w14:paraId="544C5869" w14:textId="77777777" w:rsidR="00AF779F" w:rsidRDefault="00AF7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4B9EDD" w14:textId="77777777" w:rsidR="00AF779F" w:rsidRDefault="00AF779F"/>
    <w:p w14:paraId="621A471F" w14:textId="77777777" w:rsidR="00AF779F" w:rsidRDefault="00AF779F">
      <w:pPr>
        <w:rPr>
          <w:sz w:val="2"/>
          <w:szCs w:val="2"/>
        </w:rPr>
      </w:pPr>
    </w:p>
    <w:p w14:paraId="25274B00" w14:textId="77777777" w:rsidR="00AF779F" w:rsidRDefault="00AF779F"/>
    <w:p w14:paraId="6F751790" w14:textId="77777777" w:rsidR="00AF779F" w:rsidRDefault="00AF779F">
      <w:pPr>
        <w:spacing w:after="0" w:line="240" w:lineRule="auto"/>
      </w:pPr>
    </w:p>
  </w:footnote>
  <w:footnote w:type="continuationSeparator" w:id="0">
    <w:p w14:paraId="4BB08A30" w14:textId="77777777" w:rsidR="00AF779F" w:rsidRDefault="00AF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9F"/>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17680</TotalTime>
  <Pages>2</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806</cp:revision>
  <cp:lastPrinted>2009-02-06T05:36:00Z</cp:lastPrinted>
  <dcterms:created xsi:type="dcterms:W3CDTF">2025-11-25T20:19:00Z</dcterms:created>
  <dcterms:modified xsi:type="dcterms:W3CDTF">2025-12-23T22:03:00Z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