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CD295"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Федорченко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Евгения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Алексеевна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Становление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развитие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терминологической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лексики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русском</w:t>
      </w:r>
      <w:r w:rsidRPr="0010495B">
        <w:rPr>
          <w:rFonts w:ascii="Helvetica" w:eastAsia="Symbol" w:hAnsi="Helvetica" w:cs="Helvetica"/>
          <w:b/>
          <w:bCs/>
          <w:color w:val="222222"/>
          <w:kern w:val="0"/>
          <w:sz w:val="21"/>
          <w:szCs w:val="21"/>
          <w:lang w:eastAsia="ru-RU"/>
        </w:rPr>
        <w:t xml:space="preserve"> </w:t>
      </w:r>
      <w:proofErr w:type="gramStart"/>
      <w:r w:rsidRPr="0010495B">
        <w:rPr>
          <w:rFonts w:ascii="Helvetica" w:eastAsia="Symbol" w:hAnsi="Helvetica" w:cs="Helvetica" w:hint="eastAsia"/>
          <w:b/>
          <w:bCs/>
          <w:color w:val="222222"/>
          <w:kern w:val="0"/>
          <w:sz w:val="21"/>
          <w:szCs w:val="21"/>
          <w:lang w:eastAsia="ru-RU"/>
        </w:rPr>
        <w:t>языке</w:t>
      </w:r>
      <w:r w:rsidRPr="0010495B">
        <w:rPr>
          <w:rFonts w:ascii="Helvetica" w:eastAsia="Symbol" w:hAnsi="Helvetica" w:cs="Helvetica"/>
          <w:b/>
          <w:bCs/>
          <w:color w:val="222222"/>
          <w:kern w:val="0"/>
          <w:sz w:val="21"/>
          <w:szCs w:val="21"/>
          <w:lang w:eastAsia="ru-RU"/>
        </w:rPr>
        <w:t xml:space="preserve"> :</w:t>
      </w:r>
      <w:proofErr w:type="gramEnd"/>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Дис</w:t>
      </w:r>
      <w:r w:rsidRPr="0010495B">
        <w:rPr>
          <w:rFonts w:ascii="Helvetica" w:eastAsia="Symbol" w:hAnsi="Helvetica" w:cs="Helvetica"/>
          <w:b/>
          <w:bCs/>
          <w:color w:val="222222"/>
          <w:kern w:val="0"/>
          <w:sz w:val="21"/>
          <w:szCs w:val="21"/>
          <w:lang w:eastAsia="ru-RU"/>
        </w:rPr>
        <w:t xml:space="preserve">. ... </w:t>
      </w:r>
      <w:r w:rsidRPr="0010495B">
        <w:rPr>
          <w:rFonts w:ascii="Helvetica" w:eastAsia="Symbol" w:hAnsi="Helvetica" w:cs="Helvetica" w:hint="eastAsia"/>
          <w:b/>
          <w:bCs/>
          <w:color w:val="222222"/>
          <w:kern w:val="0"/>
          <w:sz w:val="21"/>
          <w:szCs w:val="21"/>
          <w:lang w:eastAsia="ru-RU"/>
        </w:rPr>
        <w:t>д</w:t>
      </w:r>
      <w:r w:rsidRPr="0010495B">
        <w:rPr>
          <w:rFonts w:ascii="Helvetica" w:eastAsia="Symbol" w:hAnsi="Helvetica" w:cs="Helvetica"/>
          <w:b/>
          <w:bCs/>
          <w:color w:val="222222"/>
          <w:kern w:val="0"/>
          <w:sz w:val="21"/>
          <w:szCs w:val="21"/>
          <w:lang w:eastAsia="ru-RU"/>
        </w:rPr>
        <w:t>-</w:t>
      </w:r>
      <w:proofErr w:type="spellStart"/>
      <w:r w:rsidRPr="0010495B">
        <w:rPr>
          <w:rFonts w:ascii="Helvetica" w:eastAsia="Symbol" w:hAnsi="Helvetica" w:cs="Helvetica" w:hint="eastAsia"/>
          <w:b/>
          <w:bCs/>
          <w:color w:val="222222"/>
          <w:kern w:val="0"/>
          <w:sz w:val="21"/>
          <w:szCs w:val="21"/>
          <w:lang w:eastAsia="ru-RU"/>
        </w:rPr>
        <w:t>ра</w:t>
      </w:r>
      <w:proofErr w:type="spellEnd"/>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филол</w:t>
      </w:r>
      <w:r w:rsidRPr="0010495B">
        <w:rPr>
          <w:rFonts w:ascii="Helvetica" w:eastAsia="Symbol" w:hAnsi="Helvetica" w:cs="Helvetica"/>
          <w:b/>
          <w:bCs/>
          <w:color w:val="222222"/>
          <w:kern w:val="0"/>
          <w:sz w:val="21"/>
          <w:szCs w:val="21"/>
          <w:lang w:eastAsia="ru-RU"/>
        </w:rPr>
        <w:t xml:space="preserve">. </w:t>
      </w:r>
      <w:proofErr w:type="gramStart"/>
      <w:r w:rsidRPr="0010495B">
        <w:rPr>
          <w:rFonts w:ascii="Helvetica" w:eastAsia="Symbol" w:hAnsi="Helvetica" w:cs="Helvetica" w:hint="eastAsia"/>
          <w:b/>
          <w:bCs/>
          <w:color w:val="222222"/>
          <w:kern w:val="0"/>
          <w:sz w:val="21"/>
          <w:szCs w:val="21"/>
          <w:lang w:eastAsia="ru-RU"/>
        </w:rPr>
        <w:t>наук</w:t>
      </w:r>
      <w:r w:rsidRPr="0010495B">
        <w:rPr>
          <w:rFonts w:ascii="Helvetica" w:eastAsia="Symbol" w:hAnsi="Helvetica" w:cs="Helvetica"/>
          <w:b/>
          <w:bCs/>
          <w:color w:val="222222"/>
          <w:kern w:val="0"/>
          <w:sz w:val="21"/>
          <w:szCs w:val="21"/>
          <w:lang w:eastAsia="ru-RU"/>
        </w:rPr>
        <w:t xml:space="preserve"> :</w:t>
      </w:r>
      <w:proofErr w:type="gramEnd"/>
      <w:r w:rsidRPr="0010495B">
        <w:rPr>
          <w:rFonts w:ascii="Helvetica" w:eastAsia="Symbol" w:hAnsi="Helvetica" w:cs="Helvetica"/>
          <w:b/>
          <w:bCs/>
          <w:color w:val="222222"/>
          <w:kern w:val="0"/>
          <w:sz w:val="21"/>
          <w:szCs w:val="21"/>
          <w:lang w:eastAsia="ru-RU"/>
        </w:rPr>
        <w:t xml:space="preserve"> 10.02.01 : </w:t>
      </w:r>
      <w:r w:rsidRPr="0010495B">
        <w:rPr>
          <w:rFonts w:ascii="Helvetica" w:eastAsia="Symbol" w:hAnsi="Helvetica" w:cs="Helvetica" w:hint="eastAsia"/>
          <w:b/>
          <w:bCs/>
          <w:color w:val="222222"/>
          <w:kern w:val="0"/>
          <w:sz w:val="21"/>
          <w:szCs w:val="21"/>
          <w:lang w:eastAsia="ru-RU"/>
        </w:rPr>
        <w:t>Москва</w:t>
      </w:r>
      <w:r w:rsidRPr="0010495B">
        <w:rPr>
          <w:rFonts w:ascii="Helvetica" w:eastAsia="Symbol" w:hAnsi="Helvetica" w:cs="Helvetica"/>
          <w:b/>
          <w:bCs/>
          <w:color w:val="222222"/>
          <w:kern w:val="0"/>
          <w:sz w:val="21"/>
          <w:szCs w:val="21"/>
          <w:lang w:eastAsia="ru-RU"/>
        </w:rPr>
        <w:t xml:space="preserve">, 2004 570 c. </w:t>
      </w:r>
      <w:r w:rsidRPr="0010495B">
        <w:rPr>
          <w:rFonts w:ascii="Helvetica" w:eastAsia="Symbol" w:hAnsi="Helvetica" w:cs="Helvetica" w:hint="eastAsia"/>
          <w:b/>
          <w:bCs/>
          <w:color w:val="222222"/>
          <w:kern w:val="0"/>
          <w:sz w:val="21"/>
          <w:szCs w:val="21"/>
          <w:lang w:eastAsia="ru-RU"/>
        </w:rPr>
        <w:t>РГБ</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ОД</w:t>
      </w:r>
      <w:r w:rsidRPr="0010495B">
        <w:rPr>
          <w:rFonts w:ascii="Helvetica" w:eastAsia="Symbol" w:hAnsi="Helvetica" w:cs="Helvetica"/>
          <w:b/>
          <w:bCs/>
          <w:color w:val="222222"/>
          <w:kern w:val="0"/>
          <w:sz w:val="21"/>
          <w:szCs w:val="21"/>
          <w:lang w:eastAsia="ru-RU"/>
        </w:rPr>
        <w:t>, 71:05-10/35</w:t>
      </w:r>
    </w:p>
    <w:p w14:paraId="4F47824F" w14:textId="77777777" w:rsidR="0010495B" w:rsidRPr="0010495B" w:rsidRDefault="0010495B" w:rsidP="0010495B">
      <w:pPr>
        <w:rPr>
          <w:rFonts w:ascii="Helvetica" w:eastAsia="Symbol" w:hAnsi="Helvetica" w:cs="Helvetica"/>
          <w:b/>
          <w:bCs/>
          <w:color w:val="222222"/>
          <w:kern w:val="0"/>
          <w:sz w:val="21"/>
          <w:szCs w:val="21"/>
          <w:lang w:eastAsia="ru-RU"/>
        </w:rPr>
      </w:pPr>
    </w:p>
    <w:p w14:paraId="055EE4EC" w14:textId="77777777" w:rsidR="0010495B" w:rsidRPr="0010495B" w:rsidRDefault="0010495B" w:rsidP="0010495B">
      <w:pPr>
        <w:rPr>
          <w:rFonts w:ascii="Helvetica" w:eastAsia="Symbol" w:hAnsi="Helvetica" w:cs="Helvetica"/>
          <w:b/>
          <w:bCs/>
          <w:color w:val="222222"/>
          <w:kern w:val="0"/>
          <w:sz w:val="21"/>
          <w:szCs w:val="21"/>
          <w:lang w:eastAsia="ru-RU"/>
        </w:rPr>
      </w:pPr>
    </w:p>
    <w:p w14:paraId="2480EB8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МОСКОВСКИЙ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ГОСУДАРСТВЕННЫЙ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ОБЛАСТНОЙ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УНИВЕРСИТЕТ</w:t>
      </w:r>
    </w:p>
    <w:p w14:paraId="00D78F6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На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правах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рукописи</w:t>
      </w:r>
    </w:p>
    <w:p w14:paraId="68A62116"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ФЕДОРЧЕНКО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ЕВГЕНИЯ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АЛЕКСЕЕВНА</w:t>
      </w:r>
    </w:p>
    <w:p w14:paraId="485036B0"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СТАНОВЛЕНИЕ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РАЗВИТИЕ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ТЕРМИНОЛОГИЧЕСКОЙ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ЛЕКСИКИ</w:t>
      </w:r>
    </w:p>
    <w:p w14:paraId="484EE03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РУССКОМ</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ЯЗЫКЕ</w:t>
      </w:r>
    </w:p>
    <w:p w14:paraId="14FD905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Специальность</w:t>
      </w:r>
      <w:r w:rsidRPr="0010495B">
        <w:rPr>
          <w:rFonts w:ascii="Helvetica" w:eastAsia="Symbol" w:hAnsi="Helvetica" w:cs="Helvetica"/>
          <w:b/>
          <w:bCs/>
          <w:color w:val="222222"/>
          <w:kern w:val="0"/>
          <w:sz w:val="21"/>
          <w:szCs w:val="21"/>
          <w:lang w:eastAsia="ru-RU"/>
        </w:rPr>
        <w:t xml:space="preserve"> 10.02.01 - </w:t>
      </w:r>
      <w:r w:rsidRPr="0010495B">
        <w:rPr>
          <w:rFonts w:ascii="Helvetica" w:eastAsia="Symbol" w:hAnsi="Helvetica" w:cs="Helvetica" w:hint="eastAsia"/>
          <w:b/>
          <w:bCs/>
          <w:color w:val="222222"/>
          <w:kern w:val="0"/>
          <w:sz w:val="21"/>
          <w:szCs w:val="21"/>
          <w:lang w:eastAsia="ru-RU"/>
        </w:rPr>
        <w:t>русский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язык</w:t>
      </w:r>
    </w:p>
    <w:p w14:paraId="5E97A0C3"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Диссертация</w:t>
      </w:r>
    </w:p>
    <w:p w14:paraId="79FF5165"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на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соискание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ученой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степени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доктора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филологических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наук</w:t>
      </w:r>
    </w:p>
    <w:p w14:paraId="52E299DC"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Научный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консультант</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доктор</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филологических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наук</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профессор</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w:t>
      </w:r>
      <w:r w:rsidRPr="0010495B">
        <w:rPr>
          <w:rFonts w:ascii="Helvetica" w:eastAsia="Symbol" w:hAnsi="Helvetica" w:cs="Helvetica"/>
          <w:b/>
          <w:bCs/>
          <w:color w:val="222222"/>
          <w:kern w:val="0"/>
          <w:sz w:val="21"/>
          <w:szCs w:val="21"/>
          <w:lang w:eastAsia="ru-RU"/>
        </w:rPr>
        <w:t>.</w:t>
      </w:r>
      <w:proofErr w:type="spellStart"/>
      <w:r w:rsidRPr="0010495B">
        <w:rPr>
          <w:rFonts w:ascii="Helvetica" w:eastAsia="Symbol" w:hAnsi="Helvetica" w:cs="Helvetica" w:hint="eastAsia"/>
          <w:b/>
          <w:bCs/>
          <w:color w:val="222222"/>
          <w:kern w:val="0"/>
          <w:sz w:val="21"/>
          <w:szCs w:val="21"/>
          <w:lang w:eastAsia="ru-RU"/>
        </w:rPr>
        <w:t>Н</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Кожин</w:t>
      </w:r>
      <w:proofErr w:type="spellEnd"/>
    </w:p>
    <w:p w14:paraId="5A3564A9"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Москва</w:t>
      </w:r>
      <w:r w:rsidRPr="0010495B">
        <w:rPr>
          <w:rFonts w:ascii="Helvetica" w:eastAsia="Symbol" w:hAnsi="Helvetica" w:cs="Helvetica"/>
          <w:b/>
          <w:bCs/>
          <w:color w:val="222222"/>
          <w:kern w:val="0"/>
          <w:sz w:val="21"/>
          <w:szCs w:val="21"/>
          <w:lang w:eastAsia="ru-RU"/>
        </w:rPr>
        <w:t xml:space="preserve"> </w:t>
      </w:r>
    </w:p>
    <w:p w14:paraId="4D639C2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ОГЛАВЛЕНИЕ</w:t>
      </w:r>
    </w:p>
    <w:p w14:paraId="01699E0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ПРЕДИСЛОВИЕ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 xml:space="preserve"> 5</w:t>
      </w:r>
    </w:p>
    <w:p w14:paraId="4BE0CFB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Глава</w:t>
      </w:r>
      <w:r w:rsidRPr="0010495B">
        <w:rPr>
          <w:rFonts w:ascii="Helvetica" w:eastAsia="Symbol" w:hAnsi="Helvetica" w:cs="Helvetica"/>
          <w:b/>
          <w:bCs/>
          <w:color w:val="222222"/>
          <w:kern w:val="0"/>
          <w:sz w:val="21"/>
          <w:szCs w:val="21"/>
          <w:lang w:eastAsia="ru-RU"/>
        </w:rPr>
        <w:t xml:space="preserve"> 1. </w:t>
      </w:r>
      <w:r w:rsidRPr="0010495B">
        <w:rPr>
          <w:rFonts w:ascii="Helvetica" w:eastAsia="Symbol" w:hAnsi="Helvetica" w:cs="Helvetica" w:hint="eastAsia"/>
          <w:b/>
          <w:bCs/>
          <w:color w:val="222222"/>
          <w:kern w:val="0"/>
          <w:sz w:val="21"/>
          <w:szCs w:val="21"/>
          <w:lang w:eastAsia="ru-RU"/>
        </w:rPr>
        <w:t>ИСТОРИЯ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НОМИНАЦИЙ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ОСНОВНЫЕ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ЭТАПЫ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СТАНОВЛЕНИЯ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ОТРАСЛЕВОЙ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ТЕРМИНОСИСТЕМЫ</w:t>
      </w:r>
      <w:r w:rsidRPr="0010495B">
        <w:rPr>
          <w:rFonts w:ascii="Helvetica" w:eastAsia="Symbol" w:hAnsi="Helvetica" w:cs="Helvetica"/>
          <w:b/>
          <w:bCs/>
          <w:color w:val="222222"/>
          <w:kern w:val="0"/>
          <w:sz w:val="21"/>
          <w:szCs w:val="21"/>
          <w:lang w:eastAsia="ru-RU"/>
        </w:rPr>
        <w:tab/>
        <w:t>17</w:t>
      </w:r>
    </w:p>
    <w:p w14:paraId="0A8E1A9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1.1.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таможни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государства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Российского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X -XV </w:t>
      </w:r>
      <w:r w:rsidRPr="0010495B">
        <w:rPr>
          <w:rFonts w:ascii="Helvetica" w:eastAsia="Symbol" w:hAnsi="Helvetica" w:cs="Helvetica" w:hint="eastAsia"/>
          <w:b/>
          <w:bCs/>
          <w:color w:val="222222"/>
          <w:kern w:val="0"/>
          <w:sz w:val="21"/>
          <w:szCs w:val="21"/>
          <w:lang w:eastAsia="ru-RU"/>
        </w:rPr>
        <w:t>вв</w:t>
      </w:r>
      <w:r w:rsidRPr="0010495B">
        <w:rPr>
          <w:rFonts w:ascii="Helvetica" w:eastAsia="Symbol" w:hAnsi="Helvetica" w:cs="Helvetica"/>
          <w:b/>
          <w:bCs/>
          <w:color w:val="222222"/>
          <w:kern w:val="0"/>
          <w:sz w:val="21"/>
          <w:szCs w:val="21"/>
          <w:lang w:eastAsia="ru-RU"/>
        </w:rPr>
        <w:t>. 18</w:t>
      </w:r>
    </w:p>
    <w:p w14:paraId="089E059F"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1.2.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России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XVI - XVIII </w:t>
      </w:r>
      <w:proofErr w:type="gramStart"/>
      <w:r w:rsidRPr="0010495B">
        <w:rPr>
          <w:rFonts w:ascii="Helvetica" w:eastAsia="Symbol" w:hAnsi="Helvetica" w:cs="Helvetica" w:hint="eastAsia"/>
          <w:b/>
          <w:bCs/>
          <w:color w:val="222222"/>
          <w:kern w:val="0"/>
          <w:sz w:val="21"/>
          <w:szCs w:val="21"/>
          <w:lang w:eastAsia="ru-RU"/>
        </w:rPr>
        <w:t>вв</w:t>
      </w:r>
      <w:r w:rsidRPr="0010495B">
        <w:rPr>
          <w:rFonts w:ascii="Helvetica" w:eastAsia="Symbol" w:hAnsi="Helvetica" w:cs="Helvetica"/>
          <w:b/>
          <w:bCs/>
          <w:color w:val="222222"/>
          <w:kern w:val="0"/>
          <w:sz w:val="21"/>
          <w:szCs w:val="21"/>
          <w:lang w:eastAsia="ru-RU"/>
        </w:rPr>
        <w:t>. .</w:t>
      </w:r>
      <w:proofErr w:type="gramEnd"/>
      <w:r w:rsidRPr="0010495B">
        <w:rPr>
          <w:rFonts w:ascii="Helvetica" w:eastAsia="Symbol" w:hAnsi="Helvetica" w:cs="Helvetica"/>
          <w:b/>
          <w:bCs/>
          <w:color w:val="222222"/>
          <w:kern w:val="0"/>
          <w:sz w:val="21"/>
          <w:szCs w:val="21"/>
          <w:lang w:eastAsia="ru-RU"/>
        </w:rPr>
        <w:t xml:space="preserve"> 34</w:t>
      </w:r>
    </w:p>
    <w:p w14:paraId="314A492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1.3.</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Терминология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Российской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Империи</w:t>
      </w:r>
    </w:p>
    <w:p w14:paraId="09E627D5"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XIX - </w:t>
      </w:r>
      <w:r w:rsidRPr="0010495B">
        <w:rPr>
          <w:rFonts w:ascii="Helvetica" w:eastAsia="Symbol" w:hAnsi="Helvetica" w:cs="Helvetica" w:hint="eastAsia"/>
          <w:b/>
          <w:bCs/>
          <w:color w:val="222222"/>
          <w:kern w:val="0"/>
          <w:sz w:val="21"/>
          <w:szCs w:val="21"/>
          <w:lang w:eastAsia="ru-RU"/>
        </w:rPr>
        <w:t>начале</w:t>
      </w:r>
      <w:r w:rsidRPr="0010495B">
        <w:rPr>
          <w:rFonts w:ascii="Helvetica" w:eastAsia="Symbol" w:hAnsi="Helvetica" w:cs="Helvetica"/>
          <w:b/>
          <w:bCs/>
          <w:color w:val="222222"/>
          <w:kern w:val="0"/>
          <w:sz w:val="21"/>
          <w:szCs w:val="21"/>
          <w:lang w:eastAsia="ru-RU"/>
        </w:rPr>
        <w:t xml:space="preserve"> XX </w:t>
      </w:r>
      <w:r w:rsidRPr="0010495B">
        <w:rPr>
          <w:rFonts w:ascii="Helvetica" w:eastAsia="Symbol" w:hAnsi="Helvetica" w:cs="Helvetica" w:hint="eastAsia"/>
          <w:b/>
          <w:bCs/>
          <w:color w:val="222222"/>
          <w:kern w:val="0"/>
          <w:sz w:val="21"/>
          <w:szCs w:val="21"/>
          <w:lang w:eastAsia="ru-RU"/>
        </w:rPr>
        <w:t>века</w:t>
      </w:r>
      <w:r w:rsidRPr="0010495B">
        <w:rPr>
          <w:rFonts w:ascii="Helvetica" w:eastAsia="Symbol" w:hAnsi="Helvetica" w:cs="Helvetica"/>
          <w:b/>
          <w:bCs/>
          <w:color w:val="222222"/>
          <w:kern w:val="0"/>
          <w:sz w:val="21"/>
          <w:szCs w:val="21"/>
          <w:lang w:eastAsia="ru-RU"/>
        </w:rPr>
        <w:tab/>
        <w:t xml:space="preserve"> 48</w:t>
      </w:r>
    </w:p>
    <w:p w14:paraId="5D92B9B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lastRenderedPageBreak/>
        <w:t>1.4.</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Терминология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XX </w:t>
      </w:r>
      <w:r w:rsidRPr="0010495B">
        <w:rPr>
          <w:rFonts w:ascii="Helvetica" w:eastAsia="Symbol" w:hAnsi="Helvetica" w:cs="Helvetica" w:hint="eastAsia"/>
          <w:b/>
          <w:bCs/>
          <w:color w:val="222222"/>
          <w:kern w:val="0"/>
          <w:sz w:val="21"/>
          <w:szCs w:val="21"/>
          <w:lang w:eastAsia="ru-RU"/>
        </w:rPr>
        <w:t>веке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условиях</w:t>
      </w:r>
    </w:p>
    <w:p w14:paraId="60ECA409"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разрешительно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запретительной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системы</w:t>
      </w:r>
      <w:r w:rsidRPr="0010495B">
        <w:rPr>
          <w:rFonts w:ascii="Helvetica" w:eastAsia="Symbol" w:hAnsi="Helvetica" w:cs="Helvetica"/>
          <w:b/>
          <w:bCs/>
          <w:color w:val="222222"/>
          <w:kern w:val="0"/>
          <w:sz w:val="21"/>
          <w:szCs w:val="21"/>
          <w:lang w:eastAsia="ru-RU"/>
        </w:rPr>
        <w:t xml:space="preserve"> (1917-1991 </w:t>
      </w:r>
      <w:r w:rsidRPr="0010495B">
        <w:rPr>
          <w:rFonts w:ascii="Helvetica" w:eastAsia="Symbol" w:hAnsi="Helvetica" w:cs="Helvetica" w:hint="eastAsia"/>
          <w:b/>
          <w:bCs/>
          <w:color w:val="222222"/>
          <w:kern w:val="0"/>
          <w:sz w:val="21"/>
          <w:szCs w:val="21"/>
          <w:lang w:eastAsia="ru-RU"/>
        </w:rPr>
        <w:t>гг</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b/>
          <w:bCs/>
          <w:color w:val="222222"/>
          <w:kern w:val="0"/>
          <w:sz w:val="21"/>
          <w:szCs w:val="21"/>
          <w:lang w:eastAsia="ru-RU"/>
        </w:rPr>
        <w:tab/>
        <w:t xml:space="preserve"> 57</w:t>
      </w:r>
    </w:p>
    <w:p w14:paraId="715DCA54"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Выводы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62</w:t>
      </w:r>
    </w:p>
    <w:p w14:paraId="3627E949"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Глава</w:t>
      </w:r>
      <w:r w:rsidRPr="0010495B">
        <w:rPr>
          <w:rFonts w:ascii="Helvetica" w:eastAsia="Symbol" w:hAnsi="Helvetica" w:cs="Helvetica"/>
          <w:b/>
          <w:bCs/>
          <w:color w:val="222222"/>
          <w:kern w:val="0"/>
          <w:sz w:val="21"/>
          <w:szCs w:val="21"/>
          <w:lang w:eastAsia="ru-RU"/>
        </w:rPr>
        <w:t xml:space="preserve"> 2. </w:t>
      </w:r>
      <w:r w:rsidRPr="0010495B">
        <w:rPr>
          <w:rFonts w:ascii="Helvetica" w:eastAsia="Symbol" w:hAnsi="Helvetica" w:cs="Helvetica" w:hint="eastAsia"/>
          <w:b/>
          <w:bCs/>
          <w:color w:val="222222"/>
          <w:kern w:val="0"/>
          <w:sz w:val="21"/>
          <w:szCs w:val="21"/>
          <w:lang w:eastAsia="ru-RU"/>
        </w:rPr>
        <w:t>СОВРЕМЕННАЯ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ТЕРМИНОСИСТЕМА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ЯЗЫКОВЫЕ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ЕДИНИЦЫ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ТЕРМИНОЛОГИЧЕСКИЕ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КАТЕГОРИИ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68</w:t>
      </w:r>
    </w:p>
    <w:p w14:paraId="342D573C"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Понятийно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тематическая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классификация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терминолексики</w:t>
      </w:r>
    </w:p>
    <w:p w14:paraId="4A7857BD"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69</w:t>
      </w:r>
    </w:p>
    <w:p w14:paraId="05CAB75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Вопрос</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стратификации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терминолексики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p>
    <w:p w14:paraId="4CE7671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80</w:t>
      </w:r>
    </w:p>
    <w:p w14:paraId="646B57FD"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2.3.</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Семантическая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структурная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вариантность</w:t>
      </w:r>
    </w:p>
    <w:p w14:paraId="051B754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терминолексики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103</w:t>
      </w:r>
    </w:p>
    <w:p w14:paraId="096FF680"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2.3.1.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Полисемия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квазиполисемия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терминолексики</w:t>
      </w:r>
      <w:r w:rsidRPr="0010495B">
        <w:rPr>
          <w:rFonts w:ascii="Helvetica" w:eastAsia="Symbol" w:hAnsi="Helvetica" w:cs="Helvetica"/>
          <w:b/>
          <w:bCs/>
          <w:color w:val="222222"/>
          <w:kern w:val="0"/>
          <w:sz w:val="21"/>
          <w:szCs w:val="21"/>
          <w:lang w:eastAsia="ru-RU"/>
        </w:rPr>
        <w:t xml:space="preserve"> .... 110</w:t>
      </w:r>
    </w:p>
    <w:p w14:paraId="275032B7"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2.3.2.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Формально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структурная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вариантность</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w:t>
      </w:r>
      <w:r w:rsidRPr="0010495B">
        <w:rPr>
          <w:rFonts w:ascii="Helvetica" w:eastAsia="Symbol" w:hAnsi="Helvetica" w:cs="Helvetica" w:hint="eastAsia"/>
          <w:b/>
          <w:bCs/>
          <w:color w:val="222222"/>
          <w:kern w:val="0"/>
          <w:sz w:val="21"/>
          <w:szCs w:val="21"/>
          <w:lang w:eastAsia="ru-RU"/>
        </w:rPr>
        <w:t>¬</w:t>
      </w:r>
    </w:p>
    <w:p w14:paraId="4AB6626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наименований</w:t>
      </w:r>
      <w:r w:rsidRPr="0010495B">
        <w:rPr>
          <w:rFonts w:ascii="Helvetica" w:eastAsia="Symbol" w:hAnsi="Helvetica" w:cs="Helvetica"/>
          <w:b/>
          <w:bCs/>
          <w:color w:val="222222"/>
          <w:kern w:val="0"/>
          <w:sz w:val="21"/>
          <w:szCs w:val="21"/>
          <w:lang w:eastAsia="ru-RU"/>
        </w:rPr>
        <w:tab/>
        <w:t xml:space="preserve"> 119</w:t>
      </w:r>
    </w:p>
    <w:p w14:paraId="51E92384"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2.4.</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Парадигматические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связи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характер</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отношений</w:t>
      </w:r>
      <w:r w:rsidRPr="0010495B">
        <w:rPr>
          <w:rFonts w:ascii="Helvetica" w:eastAsia="Symbol" w:hAnsi="Helvetica" w:cs="Helvetica"/>
          <w:b/>
          <w:bCs/>
          <w:color w:val="222222"/>
          <w:kern w:val="0"/>
          <w:sz w:val="21"/>
          <w:szCs w:val="21"/>
          <w:lang w:eastAsia="ru-RU"/>
        </w:rPr>
        <w:t xml:space="preserve"> </w:t>
      </w:r>
      <w:proofErr w:type="gramStart"/>
      <w:r w:rsidRPr="0010495B">
        <w:rPr>
          <w:rFonts w:ascii="Helvetica" w:eastAsia="Symbol" w:hAnsi="Helvetica" w:cs="Helvetica" w:hint="eastAsia"/>
          <w:b/>
          <w:bCs/>
          <w:color w:val="222222"/>
          <w:kern w:val="0"/>
          <w:sz w:val="21"/>
          <w:szCs w:val="21"/>
          <w:lang w:eastAsia="ru-RU"/>
        </w:rPr>
        <w:t>термино</w:t>
      </w:r>
      <w:r w:rsidRPr="0010495B">
        <w:rPr>
          <w:rFonts w:ascii="Helvetica" w:eastAsia="Symbol" w:hAnsi="Helvetica" w:cs="Helvetica" w:hint="eastAsi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логических</w:t>
      </w:r>
      <w:proofErr w:type="gramEnd"/>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номинаций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134 </w:t>
      </w:r>
    </w:p>
    <w:p w14:paraId="78045797"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2.4.1.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Явления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синонимии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терминосистеме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p>
    <w:p w14:paraId="59A1377C"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136</w:t>
      </w:r>
    </w:p>
    <w:p w14:paraId="18DA852A"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2.4.1.1.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Синонимы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квазисинонимы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терминолексике</w:t>
      </w:r>
    </w:p>
    <w:p w14:paraId="12334C11"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138</w:t>
      </w:r>
    </w:p>
    <w:p w14:paraId="54F9D74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2.4.1.2.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Параллельные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или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дублеты</w:t>
      </w:r>
      <w:r w:rsidRPr="0010495B">
        <w:rPr>
          <w:rFonts w:ascii="Helvetica" w:eastAsia="Symbol" w:hAnsi="Helvetica" w:cs="Helvetica"/>
          <w:b/>
          <w:bCs/>
          <w:color w:val="222222"/>
          <w:kern w:val="0"/>
          <w:sz w:val="21"/>
          <w:szCs w:val="21"/>
          <w:lang w:eastAsia="ru-RU"/>
        </w:rPr>
        <w:t>,</w:t>
      </w:r>
    </w:p>
    <w:p w14:paraId="0FC5AED8"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как</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результат</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процесса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интернационализации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терминологии</w:t>
      </w:r>
      <w:r w:rsidRPr="0010495B">
        <w:rPr>
          <w:rFonts w:ascii="Helvetica" w:eastAsia="Symbol" w:hAnsi="Helvetica" w:cs="Helvetica"/>
          <w:b/>
          <w:bCs/>
          <w:color w:val="222222"/>
          <w:kern w:val="0"/>
          <w:sz w:val="21"/>
          <w:szCs w:val="21"/>
          <w:lang w:eastAsia="ru-RU"/>
        </w:rPr>
        <w:t xml:space="preserve"> ... 147</w:t>
      </w:r>
    </w:p>
    <w:p w14:paraId="2DD15057"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lastRenderedPageBreak/>
        <w:t>2.4.2.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Явления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антонимии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терминосистеме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p>
    <w:p w14:paraId="5203D21A"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155</w:t>
      </w:r>
    </w:p>
    <w:p w14:paraId="77A007A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2.4.3.</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Гиперонимы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гипонимы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партитивы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эквонимы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p>
    <w:p w14:paraId="5151CA09"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терминосистеме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 xml:space="preserve"> 169</w:t>
      </w:r>
    </w:p>
    <w:p w14:paraId="49C0A298"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Выводы</w:t>
      </w:r>
      <w:r w:rsidRPr="0010495B">
        <w:rPr>
          <w:rFonts w:ascii="Helvetica" w:eastAsia="Symbol" w:hAnsi="Helvetica" w:cs="Helvetica"/>
          <w:b/>
          <w:bCs/>
          <w:color w:val="222222"/>
          <w:kern w:val="0"/>
          <w:sz w:val="21"/>
          <w:szCs w:val="21"/>
          <w:lang w:eastAsia="ru-RU"/>
        </w:rPr>
        <w:tab/>
        <w:t xml:space="preserve"> 180</w:t>
      </w:r>
    </w:p>
    <w:p w14:paraId="7E2A8D90"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Глава</w:t>
      </w:r>
      <w:r w:rsidRPr="0010495B">
        <w:rPr>
          <w:rFonts w:ascii="Helvetica" w:eastAsia="Symbol" w:hAnsi="Helvetica" w:cs="Helvetica"/>
          <w:b/>
          <w:bCs/>
          <w:color w:val="222222"/>
          <w:kern w:val="0"/>
          <w:sz w:val="21"/>
          <w:szCs w:val="21"/>
          <w:lang w:eastAsia="ru-RU"/>
        </w:rPr>
        <w:t xml:space="preserve"> 3. </w:t>
      </w:r>
      <w:r w:rsidRPr="0010495B">
        <w:rPr>
          <w:rFonts w:ascii="Helvetica" w:eastAsia="Symbol" w:hAnsi="Helvetica" w:cs="Helvetica" w:hint="eastAsia"/>
          <w:b/>
          <w:bCs/>
          <w:color w:val="222222"/>
          <w:kern w:val="0"/>
          <w:sz w:val="21"/>
          <w:szCs w:val="21"/>
          <w:lang w:eastAsia="ru-RU"/>
        </w:rPr>
        <w:t>СПОСОБЫ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ТЕРМИНООБР</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АЗОВ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АЛИЯ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w:t>
      </w:r>
      <w:r w:rsidRPr="0010495B">
        <w:rPr>
          <w:rFonts w:ascii="Helvetica" w:eastAsia="Symbol" w:hAnsi="Helvetica" w:cs="Helvetica" w:hint="eastAsi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СИСТЕМЕ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ab/>
        <w:t xml:space="preserve"> 186</w:t>
      </w:r>
    </w:p>
    <w:p w14:paraId="4185C02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Лексико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семантический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способ</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образования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терминов</w:t>
      </w:r>
      <w:r w:rsidRPr="0010495B">
        <w:rPr>
          <w:rFonts w:ascii="Helvetica" w:eastAsia="Symbol" w:hAnsi="Helvetica" w:cs="Helvetica"/>
          <w:b/>
          <w:bCs/>
          <w:color w:val="222222"/>
          <w:kern w:val="0"/>
          <w:sz w:val="21"/>
          <w:szCs w:val="21"/>
          <w:lang w:eastAsia="ru-RU"/>
        </w:rPr>
        <w:t xml:space="preserve"> 190</w:t>
      </w:r>
    </w:p>
    <w:p w14:paraId="432A69B8"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3.1.1.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Проблема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определения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границ</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лексико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семантического</w:t>
      </w:r>
    </w:p>
    <w:p w14:paraId="4D269CD9"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терминообразования</w:t>
      </w:r>
      <w:r w:rsidRPr="0010495B">
        <w:rPr>
          <w:rFonts w:ascii="Helvetica" w:eastAsia="Symbol" w:hAnsi="Helvetica" w:cs="Helvetica"/>
          <w:b/>
          <w:bCs/>
          <w:color w:val="222222"/>
          <w:kern w:val="0"/>
          <w:sz w:val="21"/>
          <w:szCs w:val="21"/>
          <w:lang w:eastAsia="ru-RU"/>
        </w:rPr>
        <w:tab/>
        <w:t xml:space="preserve"> 198</w:t>
      </w:r>
    </w:p>
    <w:p w14:paraId="5D5C04FA"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3.1.2.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Монолексемные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семантического</w:t>
      </w:r>
    </w:p>
    <w:p w14:paraId="2E37C3FD"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образования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 xml:space="preserve"> 205</w:t>
      </w:r>
    </w:p>
    <w:p w14:paraId="2C667A3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3.1.3.</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Лексикализация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форм</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множественного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числа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имен</w:t>
      </w:r>
    </w:p>
    <w:p w14:paraId="726C018C"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существительных</w:t>
      </w:r>
      <w:r w:rsidRPr="0010495B">
        <w:rPr>
          <w:rFonts w:ascii="Helvetica" w:eastAsia="Symbol" w:hAnsi="Helvetica" w:cs="Helvetica"/>
          <w:b/>
          <w:bCs/>
          <w:color w:val="222222"/>
          <w:kern w:val="0"/>
          <w:sz w:val="21"/>
          <w:szCs w:val="21"/>
          <w:lang w:eastAsia="ru-RU"/>
        </w:rPr>
        <w:tab/>
        <w:t xml:space="preserve"> 217</w:t>
      </w:r>
    </w:p>
    <w:p w14:paraId="34844914"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Морфологический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способ</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образования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терминов</w:t>
      </w:r>
      <w:r w:rsidRPr="0010495B">
        <w:rPr>
          <w:rFonts w:ascii="Helvetica" w:eastAsia="Symbol" w:hAnsi="Helvetica" w:cs="Helvetica"/>
          <w:b/>
          <w:bCs/>
          <w:color w:val="222222"/>
          <w:kern w:val="0"/>
          <w:sz w:val="21"/>
          <w:szCs w:val="21"/>
          <w:lang w:eastAsia="ru-RU"/>
        </w:rPr>
        <w:tab/>
        <w:t>226</w:t>
      </w:r>
    </w:p>
    <w:p w14:paraId="51F4496C"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3.2.1.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Образование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единиц</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при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помощи</w:t>
      </w:r>
    </w:p>
    <w:p w14:paraId="23B1A72D"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аффиксов</w:t>
      </w:r>
      <w:r w:rsidRPr="0010495B">
        <w:rPr>
          <w:rFonts w:ascii="Helvetica" w:eastAsia="Symbol" w:hAnsi="Helvetica" w:cs="Helvetica"/>
          <w:b/>
          <w:bCs/>
          <w:color w:val="222222"/>
          <w:kern w:val="0"/>
          <w:sz w:val="21"/>
          <w:szCs w:val="21"/>
          <w:lang w:eastAsia="ru-RU"/>
        </w:rPr>
        <w:tab/>
        <w:t>229</w:t>
      </w:r>
    </w:p>
    <w:p w14:paraId="7167353F"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3.2.2.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Неаффиксальное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образование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терминов</w:t>
      </w:r>
      <w:r w:rsidRPr="0010495B">
        <w:rPr>
          <w:rFonts w:ascii="Helvetica" w:eastAsia="Symbol" w:hAnsi="Helvetica" w:cs="Helvetica"/>
          <w:b/>
          <w:bCs/>
          <w:color w:val="222222"/>
          <w:kern w:val="0"/>
          <w:sz w:val="21"/>
          <w:szCs w:val="21"/>
          <w:lang w:eastAsia="ru-RU"/>
        </w:rPr>
        <w:tab/>
        <w:t xml:space="preserve"> 236</w:t>
      </w:r>
    </w:p>
    <w:p w14:paraId="1F72B22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3.3.</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Способы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терминообразования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номинациях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аналити</w:t>
      </w:r>
      <w:r w:rsidRPr="0010495B">
        <w:rPr>
          <w:rFonts w:ascii="Helvetica" w:eastAsia="Symbol" w:hAnsi="Helvetica" w:cs="Helvetica" w:hint="eastAsia"/>
          <w:b/>
          <w:bCs/>
          <w:color w:val="222222"/>
          <w:kern w:val="0"/>
          <w:sz w:val="21"/>
          <w:szCs w:val="21"/>
          <w:lang w:eastAsia="ru-RU"/>
        </w:rPr>
        <w:t>¬</w:t>
      </w:r>
    </w:p>
    <w:p w14:paraId="0E29CDE7"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ческого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типа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явления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взаимосвязи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синтетических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аналитиче</w:t>
      </w:r>
      <w:r w:rsidRPr="0010495B">
        <w:rPr>
          <w:rFonts w:ascii="Helvetica" w:eastAsia="Symbol" w:hAnsi="Helvetica" w:cs="Helvetica" w:hint="eastAsia"/>
          <w:b/>
          <w:bCs/>
          <w:color w:val="222222"/>
          <w:kern w:val="0"/>
          <w:sz w:val="21"/>
          <w:szCs w:val="21"/>
          <w:lang w:eastAsia="ru-RU"/>
        </w:rPr>
        <w:t>¬</w:t>
      </w:r>
      <w:proofErr w:type="spellStart"/>
      <w:r w:rsidRPr="0010495B">
        <w:rPr>
          <w:rFonts w:ascii="Helvetica" w:eastAsia="Symbol" w:hAnsi="Helvetica" w:cs="Helvetica" w:hint="eastAsia"/>
          <w:b/>
          <w:bCs/>
          <w:color w:val="222222"/>
          <w:kern w:val="0"/>
          <w:sz w:val="21"/>
          <w:szCs w:val="21"/>
          <w:lang w:eastAsia="ru-RU"/>
        </w:rPr>
        <w:t>ских</w:t>
      </w:r>
      <w:proofErr w:type="spellEnd"/>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наименований</w:t>
      </w:r>
      <w:r w:rsidRPr="0010495B">
        <w:rPr>
          <w:rFonts w:ascii="Helvetica" w:eastAsia="Symbol" w:hAnsi="Helvetica" w:cs="Helvetica"/>
          <w:b/>
          <w:bCs/>
          <w:color w:val="222222"/>
          <w:kern w:val="0"/>
          <w:sz w:val="21"/>
          <w:szCs w:val="21"/>
          <w:lang w:eastAsia="ru-RU"/>
        </w:rPr>
        <w:tab/>
        <w:t xml:space="preserve">242 </w:t>
      </w:r>
    </w:p>
    <w:p w14:paraId="74CCC5D2"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3.3.1.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Специфические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способы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образования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номинаций</w:t>
      </w:r>
    </w:p>
    <w:p w14:paraId="6ECDFE40"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аналитического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типа</w:t>
      </w:r>
      <w:r w:rsidRPr="0010495B">
        <w:rPr>
          <w:rFonts w:ascii="Helvetica" w:eastAsia="Symbol" w:hAnsi="Helvetica" w:cs="Helvetica"/>
          <w:b/>
          <w:bCs/>
          <w:color w:val="222222"/>
          <w:kern w:val="0"/>
          <w:sz w:val="21"/>
          <w:szCs w:val="21"/>
          <w:lang w:eastAsia="ru-RU"/>
        </w:rPr>
        <w:tab/>
        <w:t xml:space="preserve"> 249</w:t>
      </w:r>
    </w:p>
    <w:p w14:paraId="6F9FCBE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lastRenderedPageBreak/>
        <w:t>¥</w:t>
      </w:r>
    </w:p>
    <w:p w14:paraId="605EDB26"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3.3.2.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Терминологическое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гнездо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как</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способ</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организации</w:t>
      </w:r>
    </w:p>
    <w:p w14:paraId="320A267C"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отраслевой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терминологии</w:t>
      </w:r>
      <w:r w:rsidRPr="0010495B">
        <w:rPr>
          <w:rFonts w:ascii="Helvetica" w:eastAsia="Symbol" w:hAnsi="Helvetica" w:cs="Helvetica"/>
          <w:b/>
          <w:bCs/>
          <w:color w:val="222222"/>
          <w:kern w:val="0"/>
          <w:sz w:val="21"/>
          <w:szCs w:val="21"/>
          <w:lang w:eastAsia="ru-RU"/>
        </w:rPr>
        <w:tab/>
        <w:t xml:space="preserve"> 257</w:t>
      </w:r>
    </w:p>
    <w:p w14:paraId="4A73292E"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Выводы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261</w:t>
      </w:r>
    </w:p>
    <w:p w14:paraId="3EFFA426"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Глава</w:t>
      </w:r>
      <w:r w:rsidRPr="0010495B">
        <w:rPr>
          <w:rFonts w:ascii="Helvetica" w:eastAsia="Symbol" w:hAnsi="Helvetica" w:cs="Helvetica"/>
          <w:b/>
          <w:bCs/>
          <w:color w:val="222222"/>
          <w:kern w:val="0"/>
          <w:sz w:val="21"/>
          <w:szCs w:val="21"/>
          <w:lang w:eastAsia="ru-RU"/>
        </w:rPr>
        <w:t xml:space="preserve"> 4. </w:t>
      </w:r>
      <w:r w:rsidRPr="0010495B">
        <w:rPr>
          <w:rFonts w:ascii="Helvetica" w:eastAsia="Symbol" w:hAnsi="Helvetica" w:cs="Helvetica" w:hint="eastAsia"/>
          <w:b/>
          <w:bCs/>
          <w:color w:val="222222"/>
          <w:kern w:val="0"/>
          <w:sz w:val="21"/>
          <w:szCs w:val="21"/>
          <w:lang w:eastAsia="ru-RU"/>
        </w:rPr>
        <w:t>ТЕРМИНОЛЕКСИКА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КОММУНИКАТИВНО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ПРАГМАТИЧЕСКОМ</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АСПЕКТЕ</w:t>
      </w:r>
    </w:p>
    <w:p w14:paraId="704928D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4.1.</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Терминолексика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коммуникативных</w:t>
      </w:r>
    </w:p>
    <w:p w14:paraId="41B15EB5"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ситуациях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различных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типов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 xml:space="preserve"> 264</w:t>
      </w:r>
    </w:p>
    <w:p w14:paraId="4C8B170D"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w:t>
      </w:r>
      <w:r w:rsidRPr="0010495B">
        <w:rPr>
          <w:rFonts w:ascii="Helvetica" w:eastAsia="Symbol" w:hAnsi="Helvetica" w:cs="Helvetica"/>
          <w:b/>
          <w:bCs/>
          <w:color w:val="222222"/>
          <w:kern w:val="0"/>
          <w:sz w:val="21"/>
          <w:szCs w:val="21"/>
          <w:lang w:eastAsia="ru-RU"/>
        </w:rPr>
        <w:tab/>
        <w:t xml:space="preserve">4.1.1. </w:t>
      </w:r>
      <w:r w:rsidRPr="0010495B">
        <w:rPr>
          <w:rFonts w:ascii="Helvetica" w:eastAsia="Symbol" w:hAnsi="Helvetica" w:cs="Helvetica" w:hint="eastAsia"/>
          <w:b/>
          <w:bCs/>
          <w:color w:val="222222"/>
          <w:kern w:val="0"/>
          <w:sz w:val="21"/>
          <w:szCs w:val="21"/>
          <w:lang w:eastAsia="ru-RU"/>
        </w:rPr>
        <w:t>Терминолексика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жанрах</w:t>
      </w:r>
    </w:p>
    <w:p w14:paraId="0F002AA3"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официально</w:t>
      </w: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деловой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научной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речи</w:t>
      </w:r>
      <w:r w:rsidRPr="0010495B">
        <w:rPr>
          <w:rFonts w:ascii="Helvetica" w:eastAsia="Symbol" w:hAnsi="Helvetica" w:cs="Helvetica"/>
          <w:b/>
          <w:bCs/>
          <w:color w:val="222222"/>
          <w:kern w:val="0"/>
          <w:sz w:val="21"/>
          <w:szCs w:val="21"/>
          <w:lang w:eastAsia="ru-RU"/>
        </w:rPr>
        <w:tab/>
        <w:t xml:space="preserve"> 265</w:t>
      </w:r>
    </w:p>
    <w:p w14:paraId="14706BAF"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4.1.2.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Терминолексика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жанрах</w:t>
      </w:r>
    </w:p>
    <w:p w14:paraId="37DFE274"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публицистической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речи</w:t>
      </w:r>
      <w:r w:rsidRPr="0010495B">
        <w:rPr>
          <w:rFonts w:ascii="Helvetica" w:eastAsia="Symbol" w:hAnsi="Helvetica" w:cs="Helvetica"/>
          <w:b/>
          <w:bCs/>
          <w:color w:val="222222"/>
          <w:kern w:val="0"/>
          <w:sz w:val="21"/>
          <w:szCs w:val="21"/>
          <w:lang w:eastAsia="ru-RU"/>
        </w:rPr>
        <w:tab/>
        <w:t xml:space="preserve"> 270</w:t>
      </w:r>
    </w:p>
    <w:p w14:paraId="22FF59BA"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4.2.</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Категория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оценки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оценочные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термины</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текстах</w:t>
      </w:r>
    </w:p>
    <w:p w14:paraId="39220964"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юридических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документов</w:t>
      </w:r>
      <w:r w:rsidRPr="0010495B">
        <w:rPr>
          <w:rFonts w:ascii="Helvetica" w:eastAsia="Symbol" w:hAnsi="Helvetica" w:cs="Helvetica"/>
          <w:b/>
          <w:bCs/>
          <w:color w:val="222222"/>
          <w:kern w:val="0"/>
          <w:sz w:val="21"/>
          <w:szCs w:val="21"/>
          <w:lang w:eastAsia="ru-RU"/>
        </w:rPr>
        <w:tab/>
        <w:t xml:space="preserve"> 283</w:t>
      </w:r>
    </w:p>
    <w:p w14:paraId="69CF0C7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4.3.</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Языковая</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личность</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ее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роль</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в</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процессах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w:t>
      </w:r>
      <w:r w:rsidRPr="0010495B">
        <w:rPr>
          <w:rFonts w:ascii="Helvetica" w:eastAsia="Symbol" w:hAnsi="Helvetica" w:cs="Helvetica"/>
          <w:b/>
          <w:bCs/>
          <w:color w:val="222222"/>
          <w:kern w:val="0"/>
          <w:sz w:val="21"/>
          <w:szCs w:val="21"/>
          <w:lang w:eastAsia="ru-RU"/>
        </w:rPr>
        <w:t>-</w:t>
      </w:r>
      <w:proofErr w:type="spellStart"/>
      <w:r w:rsidRPr="0010495B">
        <w:rPr>
          <w:rFonts w:ascii="Helvetica" w:eastAsia="Symbol" w:hAnsi="Helvetica" w:cs="Helvetica" w:hint="eastAsia"/>
          <w:b/>
          <w:bCs/>
          <w:color w:val="222222"/>
          <w:kern w:val="0"/>
          <w:sz w:val="21"/>
          <w:szCs w:val="21"/>
          <w:lang w:eastAsia="ru-RU"/>
        </w:rPr>
        <w:t>гического</w:t>
      </w:r>
      <w:proofErr w:type="spellEnd"/>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регулирования</w:t>
      </w:r>
      <w:r w:rsidRPr="0010495B">
        <w:rPr>
          <w:rFonts w:ascii="Helvetica" w:eastAsia="Symbol" w:hAnsi="Helvetica" w:cs="Helvetica"/>
          <w:b/>
          <w:bCs/>
          <w:color w:val="222222"/>
          <w:kern w:val="0"/>
          <w:sz w:val="21"/>
          <w:szCs w:val="21"/>
          <w:lang w:eastAsia="ru-RU"/>
        </w:rPr>
        <w:tab/>
        <w:t xml:space="preserve"> 295</w:t>
      </w:r>
    </w:p>
    <w:p w14:paraId="471EABA4"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Выводы</w:t>
      </w:r>
      <w:r w:rsidRPr="0010495B">
        <w:rPr>
          <w:rFonts w:ascii="Helvetica" w:eastAsia="Symbol" w:hAnsi="Helvetica" w:cs="Helvetica"/>
          <w:b/>
          <w:bCs/>
          <w:color w:val="222222"/>
          <w:kern w:val="0"/>
          <w:sz w:val="21"/>
          <w:szCs w:val="21"/>
          <w:lang w:eastAsia="ru-RU"/>
        </w:rPr>
        <w:tab/>
        <w:t xml:space="preserve"> 316</w:t>
      </w:r>
    </w:p>
    <w:p w14:paraId="7EAB8E10"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b/>
          <w:bCs/>
          <w:color w:val="222222"/>
          <w:kern w:val="0"/>
          <w:sz w:val="21"/>
          <w:szCs w:val="21"/>
          <w:lang w:eastAsia="ru-RU"/>
        </w:rPr>
        <w:t>#</w:t>
      </w:r>
      <w:r w:rsidRPr="0010495B">
        <w:rPr>
          <w:rFonts w:ascii="Helvetica" w:eastAsia="Symbol" w:hAnsi="Helvetica" w:cs="Helvetica"/>
          <w:b/>
          <w:bCs/>
          <w:color w:val="222222"/>
          <w:kern w:val="0"/>
          <w:sz w:val="21"/>
          <w:szCs w:val="21"/>
          <w:lang w:eastAsia="ru-RU"/>
        </w:rPr>
        <w:tab/>
      </w:r>
      <w:r w:rsidRPr="0010495B">
        <w:rPr>
          <w:rFonts w:ascii="Helvetica" w:eastAsia="Symbol" w:hAnsi="Helvetica" w:cs="Helvetica" w:hint="eastAsia"/>
          <w:b/>
          <w:bCs/>
          <w:color w:val="222222"/>
          <w:kern w:val="0"/>
          <w:sz w:val="21"/>
          <w:szCs w:val="21"/>
          <w:lang w:eastAsia="ru-RU"/>
        </w:rPr>
        <w:t>ЗАКЛЮЧЕНИЕ</w:t>
      </w:r>
      <w:r w:rsidRPr="0010495B">
        <w:rPr>
          <w:rFonts w:ascii="Helvetica" w:eastAsia="Symbol" w:hAnsi="Helvetica" w:cs="Helvetica"/>
          <w:b/>
          <w:bCs/>
          <w:color w:val="222222"/>
          <w:kern w:val="0"/>
          <w:sz w:val="21"/>
          <w:szCs w:val="21"/>
          <w:lang w:eastAsia="ru-RU"/>
        </w:rPr>
        <w:tab/>
        <w:t>318</w:t>
      </w:r>
    </w:p>
    <w:p w14:paraId="1675F3B3"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СПИСОК</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ИСТОЧНИКОВ</w:t>
      </w:r>
      <w:r w:rsidRPr="0010495B">
        <w:rPr>
          <w:rFonts w:ascii="Helvetica" w:eastAsia="Symbol" w:hAnsi="Helvetica" w:cs="Helvetica"/>
          <w:b/>
          <w:bCs/>
          <w:color w:val="222222"/>
          <w:kern w:val="0"/>
          <w:sz w:val="21"/>
          <w:szCs w:val="21"/>
          <w:lang w:eastAsia="ru-RU"/>
        </w:rPr>
        <w:tab/>
        <w:t xml:space="preserve"> 323</w:t>
      </w:r>
    </w:p>
    <w:p w14:paraId="4612E57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БИБЛИОГРАФИЯ</w:t>
      </w:r>
      <w:r w:rsidRPr="0010495B">
        <w:rPr>
          <w:rFonts w:ascii="Helvetica" w:eastAsia="Symbol" w:hAnsi="Helvetica" w:cs="Helvetica"/>
          <w:b/>
          <w:bCs/>
          <w:color w:val="222222"/>
          <w:kern w:val="0"/>
          <w:sz w:val="21"/>
          <w:szCs w:val="21"/>
          <w:lang w:eastAsia="ru-RU"/>
        </w:rPr>
        <w:tab/>
        <w:t xml:space="preserve"> 373</w:t>
      </w:r>
    </w:p>
    <w:p w14:paraId="5DFA7626"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ПРИЛОЖЕНИЕ</w:t>
      </w:r>
      <w:r w:rsidRPr="0010495B">
        <w:rPr>
          <w:rFonts w:ascii="Helvetica" w:eastAsia="Symbol" w:hAnsi="Helvetica" w:cs="Helvetica"/>
          <w:b/>
          <w:bCs/>
          <w:color w:val="222222"/>
          <w:kern w:val="0"/>
          <w:sz w:val="21"/>
          <w:szCs w:val="21"/>
          <w:lang w:eastAsia="ru-RU"/>
        </w:rPr>
        <w:t xml:space="preserve"> 1. </w:t>
      </w:r>
      <w:r w:rsidRPr="0010495B">
        <w:rPr>
          <w:rFonts w:ascii="Helvetica" w:eastAsia="Symbol" w:hAnsi="Helvetica" w:cs="Helvetica" w:hint="eastAsia"/>
          <w:b/>
          <w:bCs/>
          <w:color w:val="222222"/>
          <w:kern w:val="0"/>
          <w:sz w:val="21"/>
          <w:szCs w:val="21"/>
          <w:lang w:eastAsia="ru-RU"/>
        </w:rPr>
        <w:t>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ПРАВА</w:t>
      </w:r>
      <w:r w:rsidRPr="0010495B">
        <w:rPr>
          <w:rFonts w:ascii="Helvetica" w:eastAsia="Symbol" w:hAnsi="Helvetica" w:cs="Helvetica"/>
          <w:b/>
          <w:bCs/>
          <w:color w:val="222222"/>
          <w:kern w:val="0"/>
          <w:sz w:val="21"/>
          <w:szCs w:val="21"/>
          <w:lang w:eastAsia="ru-RU"/>
        </w:rPr>
        <w:t>:</w:t>
      </w:r>
    </w:p>
    <w:p w14:paraId="6C93812B"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УЧЕБНЫЙ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ТЕРМИНОЛОГИЧЕСКИЙ</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СЛОВАРЬ</w:t>
      </w:r>
      <w:r w:rsidRPr="0010495B">
        <w:rPr>
          <w:rFonts w:ascii="Helvetica" w:eastAsia="Symbol" w:hAnsi="Helvetica" w:cs="Helvetica"/>
          <w:b/>
          <w:bCs/>
          <w:color w:val="222222"/>
          <w:kern w:val="0"/>
          <w:sz w:val="21"/>
          <w:szCs w:val="21"/>
          <w:lang w:eastAsia="ru-RU"/>
        </w:rPr>
        <w:tab/>
        <w:t>422</w:t>
      </w:r>
    </w:p>
    <w:p w14:paraId="71CF4801" w14:textId="77777777" w:rsidR="0010495B" w:rsidRPr="0010495B" w:rsidRDefault="0010495B" w:rsidP="0010495B">
      <w:pPr>
        <w:rPr>
          <w:rFonts w:ascii="Helvetica" w:eastAsia="Symbol" w:hAnsi="Helvetica" w:cs="Helvetica"/>
          <w:b/>
          <w:bCs/>
          <w:color w:val="222222"/>
          <w:kern w:val="0"/>
          <w:sz w:val="21"/>
          <w:szCs w:val="21"/>
          <w:lang w:eastAsia="ru-RU"/>
        </w:rPr>
      </w:pPr>
      <w:r w:rsidRPr="0010495B">
        <w:rPr>
          <w:rFonts w:ascii="Helvetica" w:eastAsia="Symbol" w:hAnsi="Helvetica" w:cs="Helvetica" w:hint="eastAsia"/>
          <w:b/>
          <w:bCs/>
          <w:color w:val="222222"/>
          <w:kern w:val="0"/>
          <w:sz w:val="21"/>
          <w:szCs w:val="21"/>
          <w:lang w:eastAsia="ru-RU"/>
        </w:rPr>
        <w:t>ПРИЛОЖЕНИЕ</w:t>
      </w:r>
      <w:r w:rsidRPr="0010495B">
        <w:rPr>
          <w:rFonts w:ascii="Helvetica" w:eastAsia="Symbol" w:hAnsi="Helvetica" w:cs="Helvetica"/>
          <w:b/>
          <w:bCs/>
          <w:color w:val="222222"/>
          <w:kern w:val="0"/>
          <w:sz w:val="21"/>
          <w:szCs w:val="21"/>
          <w:lang w:eastAsia="ru-RU"/>
        </w:rPr>
        <w:t xml:space="preserve"> 2. </w:t>
      </w:r>
      <w:r w:rsidRPr="0010495B">
        <w:rPr>
          <w:rFonts w:ascii="Helvetica" w:eastAsia="Symbol" w:hAnsi="Helvetica" w:cs="Helvetica" w:hint="eastAsia"/>
          <w:b/>
          <w:bCs/>
          <w:color w:val="222222"/>
          <w:kern w:val="0"/>
          <w:sz w:val="21"/>
          <w:szCs w:val="21"/>
          <w:lang w:eastAsia="ru-RU"/>
        </w:rPr>
        <w:t>ТЕРМИНОЛЕКСИКА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ТАМОЖЕННОГО</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ДЕЛА</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СЛОВНИК</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НАИБОЛЕЕ</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ЧАСТОТНЫХ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ТЕРМИНОЛО</w:t>
      </w:r>
      <w:r w:rsidRPr="0010495B">
        <w:rPr>
          <w:rFonts w:ascii="Helvetica" w:eastAsia="Symbol" w:hAnsi="Helvetica" w:cs="Helvetica" w:hint="eastAsia"/>
          <w:b/>
          <w:bCs/>
          <w:color w:val="222222"/>
          <w:kern w:val="0"/>
          <w:sz w:val="21"/>
          <w:szCs w:val="21"/>
          <w:lang w:eastAsia="ru-RU"/>
        </w:rPr>
        <w:t>¬</w:t>
      </w:r>
      <w:r w:rsidRPr="0010495B">
        <w:rPr>
          <w:rFonts w:ascii="Helvetica" w:eastAsia="Symbol" w:hAnsi="Helvetica" w:cs="Helvetica" w:hint="eastAsia"/>
          <w:b/>
          <w:bCs/>
          <w:color w:val="222222"/>
          <w:kern w:val="0"/>
          <w:sz w:val="21"/>
          <w:szCs w:val="21"/>
          <w:lang w:eastAsia="ru-RU"/>
        </w:rPr>
        <w:t>ГИЧЕСКИХ</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hint="eastAsia"/>
          <w:b/>
          <w:bCs/>
          <w:color w:val="222222"/>
          <w:kern w:val="0"/>
          <w:sz w:val="21"/>
          <w:szCs w:val="21"/>
          <w:lang w:eastAsia="ru-RU"/>
        </w:rPr>
        <w:t>ЕДИНИЦ</w:t>
      </w:r>
      <w:r w:rsidRPr="0010495B">
        <w:rPr>
          <w:rFonts w:ascii="Helvetica" w:eastAsia="Symbol" w:hAnsi="Helvetica" w:cs="Helvetica"/>
          <w:b/>
          <w:bCs/>
          <w:color w:val="222222"/>
          <w:kern w:val="0"/>
          <w:sz w:val="21"/>
          <w:szCs w:val="21"/>
          <w:lang w:eastAsia="ru-RU"/>
        </w:rPr>
        <w:t xml:space="preserve"> </w:t>
      </w:r>
      <w:r w:rsidRPr="0010495B">
        <w:rPr>
          <w:rFonts w:ascii="Helvetica" w:eastAsia="Symbol" w:hAnsi="Helvetica" w:cs="Helvetica"/>
          <w:b/>
          <w:bCs/>
          <w:color w:val="222222"/>
          <w:kern w:val="0"/>
          <w:sz w:val="21"/>
          <w:szCs w:val="21"/>
          <w:lang w:eastAsia="ru-RU"/>
        </w:rPr>
        <w:tab/>
        <w:t xml:space="preserve">502 </w:t>
      </w:r>
    </w:p>
    <w:p w14:paraId="6661A7D6" w14:textId="5EE0D622" w:rsidR="00D069D7" w:rsidRDefault="00D069D7" w:rsidP="0010495B"/>
    <w:p w14:paraId="7283BD86" w14:textId="43D8B8A6" w:rsidR="0010495B" w:rsidRDefault="0010495B" w:rsidP="0010495B"/>
    <w:p w14:paraId="6C309D61" w14:textId="201293B7" w:rsidR="0010495B" w:rsidRDefault="0010495B" w:rsidP="0010495B"/>
    <w:p w14:paraId="15377DA3" w14:textId="77777777" w:rsidR="0010495B" w:rsidRPr="0010495B" w:rsidRDefault="0010495B" w:rsidP="0010495B">
      <w:pPr>
        <w:tabs>
          <w:tab w:val="clear" w:pos="709"/>
        </w:tabs>
        <w:suppressAutoHyphens w:val="0"/>
        <w:spacing w:after="474" w:line="260" w:lineRule="exact"/>
        <w:ind w:firstLine="0"/>
        <w:jc w:val="center"/>
        <w:rPr>
          <w:rFonts w:ascii="Times New Roman" w:eastAsia="Times New Roman" w:hAnsi="Times New Roman" w:cs="Times New Roman"/>
          <w:kern w:val="0"/>
          <w:sz w:val="26"/>
          <w:szCs w:val="26"/>
          <w:lang w:eastAsia="ru-RU"/>
        </w:rPr>
      </w:pPr>
      <w:r w:rsidRPr="0010495B">
        <w:rPr>
          <w:rFonts w:ascii="Times New Roman" w:eastAsia="Times New Roman" w:hAnsi="Times New Roman" w:cs="Times New Roman"/>
          <w:color w:val="000000"/>
          <w:kern w:val="0"/>
          <w:sz w:val="26"/>
          <w:szCs w:val="26"/>
          <w:shd w:val="clear" w:color="auto" w:fill="FFFFFF"/>
          <w:lang w:eastAsia="ru-RU"/>
        </w:rPr>
        <w:t>ЗАКЛЮЧЕНИЕ</w:t>
      </w:r>
    </w:p>
    <w:p w14:paraId="0CDB9469" w14:textId="77777777" w:rsidR="0010495B" w:rsidRPr="0010495B" w:rsidRDefault="0010495B" w:rsidP="0010495B">
      <w:pPr>
        <w:tabs>
          <w:tab w:val="clear" w:pos="709"/>
        </w:tabs>
        <w:suppressAutoHyphens w:val="0"/>
        <w:spacing w:after="0" w:line="469" w:lineRule="exact"/>
        <w:ind w:firstLine="740"/>
        <w:rPr>
          <w:rFonts w:ascii="Times New Roman" w:eastAsia="Times New Roman" w:hAnsi="Times New Roman" w:cs="Times New Roman"/>
          <w:kern w:val="0"/>
          <w:sz w:val="26"/>
          <w:szCs w:val="26"/>
          <w:lang w:eastAsia="ru-RU"/>
        </w:rPr>
      </w:pPr>
      <w:r w:rsidRPr="0010495B">
        <w:rPr>
          <w:rFonts w:ascii="Times New Roman" w:eastAsia="Times New Roman" w:hAnsi="Times New Roman" w:cs="Times New Roman"/>
          <w:color w:val="000000"/>
          <w:kern w:val="0"/>
          <w:sz w:val="26"/>
          <w:szCs w:val="26"/>
          <w:shd w:val="clear" w:color="auto" w:fill="FFFFFF"/>
          <w:lang w:eastAsia="ru-RU"/>
        </w:rPr>
        <w:t>Терминологическая лексика как органическая составляющая лексической системы национального языка, являясь одним из наибо</w:t>
      </w:r>
      <w:r w:rsidRPr="0010495B">
        <w:rPr>
          <w:rFonts w:ascii="Times New Roman" w:eastAsia="Times New Roman" w:hAnsi="Times New Roman" w:cs="Times New Roman"/>
          <w:color w:val="000000"/>
          <w:kern w:val="0"/>
          <w:sz w:val="26"/>
          <w:szCs w:val="26"/>
          <w:shd w:val="clear" w:color="auto" w:fill="FFFFFF"/>
          <w:lang w:eastAsia="ru-RU"/>
        </w:rPr>
        <w:softHyphen/>
        <w:t>лее подвижных пластов языковой системы, изменяется в зависимости от того, что она отражает. Терминология таможенного дела в рус</w:t>
      </w:r>
      <w:r w:rsidRPr="0010495B">
        <w:rPr>
          <w:rFonts w:ascii="Times New Roman" w:eastAsia="Times New Roman" w:hAnsi="Times New Roman" w:cs="Times New Roman"/>
          <w:color w:val="000000"/>
          <w:kern w:val="0"/>
          <w:sz w:val="26"/>
          <w:szCs w:val="26"/>
          <w:shd w:val="clear" w:color="auto" w:fill="FFFFFF"/>
          <w:lang w:eastAsia="ru-RU"/>
        </w:rPr>
        <w:softHyphen/>
        <w:t>ском языке находится в динамическом состоянии прежде всего в свя</w:t>
      </w:r>
      <w:r w:rsidRPr="0010495B">
        <w:rPr>
          <w:rFonts w:ascii="Times New Roman" w:eastAsia="Times New Roman" w:hAnsi="Times New Roman" w:cs="Times New Roman"/>
          <w:color w:val="000000"/>
          <w:kern w:val="0"/>
          <w:sz w:val="26"/>
          <w:szCs w:val="26"/>
          <w:shd w:val="clear" w:color="auto" w:fill="FFFFFF"/>
          <w:lang w:eastAsia="ru-RU"/>
        </w:rPr>
        <w:softHyphen/>
        <w:t>зи с теми процессами, которые протекают в жизни общества, особен</w:t>
      </w:r>
      <w:r w:rsidRPr="0010495B">
        <w:rPr>
          <w:rFonts w:ascii="Times New Roman" w:eastAsia="Times New Roman" w:hAnsi="Times New Roman" w:cs="Times New Roman"/>
          <w:color w:val="000000"/>
          <w:kern w:val="0"/>
          <w:sz w:val="26"/>
          <w:szCs w:val="26"/>
          <w:shd w:val="clear" w:color="auto" w:fill="FFFFFF"/>
          <w:lang w:eastAsia="ru-RU"/>
        </w:rPr>
        <w:softHyphen/>
        <w:t>но в последние десятилетия, - времени, когда в России формируются новые политические условия для международной экономической ин</w:t>
      </w:r>
      <w:r w:rsidRPr="0010495B">
        <w:rPr>
          <w:rFonts w:ascii="Times New Roman" w:eastAsia="Times New Roman" w:hAnsi="Times New Roman" w:cs="Times New Roman"/>
          <w:color w:val="000000"/>
          <w:kern w:val="0"/>
          <w:sz w:val="26"/>
          <w:szCs w:val="26"/>
          <w:shd w:val="clear" w:color="auto" w:fill="FFFFFF"/>
          <w:lang w:eastAsia="ru-RU"/>
        </w:rPr>
        <w:softHyphen/>
        <w:t>теграции и активизируются внешнеторговые отношения с зарубеж</w:t>
      </w:r>
      <w:r w:rsidRPr="0010495B">
        <w:rPr>
          <w:rFonts w:ascii="Times New Roman" w:eastAsia="Times New Roman" w:hAnsi="Times New Roman" w:cs="Times New Roman"/>
          <w:color w:val="000000"/>
          <w:kern w:val="0"/>
          <w:sz w:val="26"/>
          <w:szCs w:val="26"/>
          <w:shd w:val="clear" w:color="auto" w:fill="FFFFFF"/>
          <w:lang w:eastAsia="ru-RU"/>
        </w:rPr>
        <w:softHyphen/>
        <w:t>ными партнерами. Необходимость реализации новой таможенной политики, способствующей экономическому развитию и обеспечи</w:t>
      </w:r>
      <w:r w:rsidRPr="0010495B">
        <w:rPr>
          <w:rFonts w:ascii="Times New Roman" w:eastAsia="Times New Roman" w:hAnsi="Times New Roman" w:cs="Times New Roman"/>
          <w:color w:val="000000"/>
          <w:kern w:val="0"/>
          <w:sz w:val="26"/>
          <w:szCs w:val="26"/>
          <w:shd w:val="clear" w:color="auto" w:fill="FFFFFF"/>
          <w:lang w:eastAsia="ru-RU"/>
        </w:rPr>
        <w:softHyphen/>
        <w:t>вающей экономическую безопасность государства, является толчком к формированию новых зон научной отраслевой терминосистемы, интегрирующей в себе многовековой социальный опыт русского на</w:t>
      </w:r>
      <w:r w:rsidRPr="0010495B">
        <w:rPr>
          <w:rFonts w:ascii="Times New Roman" w:eastAsia="Times New Roman" w:hAnsi="Times New Roman" w:cs="Times New Roman"/>
          <w:color w:val="000000"/>
          <w:kern w:val="0"/>
          <w:sz w:val="26"/>
          <w:szCs w:val="26"/>
          <w:shd w:val="clear" w:color="auto" w:fill="FFFFFF"/>
          <w:lang w:eastAsia="ru-RU"/>
        </w:rPr>
        <w:softHyphen/>
        <w:t>рода и практику общественных отношений в данной области других стран.</w:t>
      </w:r>
    </w:p>
    <w:p w14:paraId="5ED92A7A" w14:textId="77777777" w:rsidR="0010495B" w:rsidRPr="0010495B" w:rsidRDefault="0010495B" w:rsidP="0010495B">
      <w:pPr>
        <w:tabs>
          <w:tab w:val="clear" w:pos="709"/>
        </w:tabs>
        <w:suppressAutoHyphens w:val="0"/>
        <w:spacing w:after="0" w:line="469" w:lineRule="exact"/>
        <w:ind w:firstLine="740"/>
        <w:rPr>
          <w:rFonts w:ascii="Times New Roman" w:eastAsia="Times New Roman" w:hAnsi="Times New Roman" w:cs="Times New Roman"/>
          <w:kern w:val="0"/>
          <w:sz w:val="26"/>
          <w:szCs w:val="26"/>
          <w:lang w:eastAsia="ru-RU"/>
        </w:rPr>
      </w:pPr>
      <w:r w:rsidRPr="0010495B">
        <w:rPr>
          <w:rFonts w:ascii="Times New Roman" w:eastAsia="Times New Roman" w:hAnsi="Times New Roman" w:cs="Times New Roman"/>
          <w:color w:val="000000"/>
          <w:kern w:val="0"/>
          <w:sz w:val="26"/>
          <w:szCs w:val="26"/>
          <w:shd w:val="clear" w:color="auto" w:fill="FFFFFF"/>
          <w:lang w:eastAsia="ru-RU"/>
        </w:rPr>
        <w:t>Формирование наименований основополагающих понятий та</w:t>
      </w:r>
      <w:r w:rsidRPr="0010495B">
        <w:rPr>
          <w:rFonts w:ascii="Times New Roman" w:eastAsia="Times New Roman" w:hAnsi="Times New Roman" w:cs="Times New Roman"/>
          <w:color w:val="000000"/>
          <w:kern w:val="0"/>
          <w:sz w:val="26"/>
          <w:szCs w:val="26"/>
          <w:shd w:val="clear" w:color="auto" w:fill="FFFFFF"/>
          <w:lang w:eastAsia="ru-RU"/>
        </w:rPr>
        <w:softHyphen/>
        <w:t>моженного дела в русском языке восходит к далекому прошлому. В эпоху древнерусской народности некоторые русские слова обрели способность быть средством номинации понятий сферы регулирова</w:t>
      </w:r>
      <w:r w:rsidRPr="0010495B">
        <w:rPr>
          <w:rFonts w:ascii="Times New Roman" w:eastAsia="Times New Roman" w:hAnsi="Times New Roman" w:cs="Times New Roman"/>
          <w:color w:val="000000"/>
          <w:kern w:val="0"/>
          <w:sz w:val="26"/>
          <w:szCs w:val="26"/>
          <w:shd w:val="clear" w:color="auto" w:fill="FFFFFF"/>
          <w:lang w:eastAsia="ru-RU"/>
        </w:rPr>
        <w:softHyphen/>
        <w:t xml:space="preserve">ния торгового обмена </w:t>
      </w:r>
      <w:r w:rsidRPr="0010495B">
        <w:rPr>
          <w:rFonts w:ascii="Times New Roman" w:eastAsia="Times New Roman" w:hAnsi="Times New Roman" w:cs="Times New Roman"/>
          <w:i/>
          <w:iCs/>
          <w:color w:val="000000"/>
          <w:kern w:val="0"/>
          <w:sz w:val="26"/>
          <w:szCs w:val="26"/>
          <w:shd w:val="clear" w:color="auto" w:fill="FFFFFF"/>
          <w:lang w:eastAsia="ru-RU"/>
        </w:rPr>
        <w:t xml:space="preserve">(мыт, мыто, мытник, замыт, явка, </w:t>
      </w:r>
      <w:proofErr w:type="spellStart"/>
      <w:r w:rsidRPr="0010495B">
        <w:rPr>
          <w:rFonts w:ascii="Times New Roman" w:eastAsia="Times New Roman" w:hAnsi="Times New Roman" w:cs="Times New Roman"/>
          <w:i/>
          <w:iCs/>
          <w:color w:val="000000"/>
          <w:kern w:val="0"/>
          <w:sz w:val="26"/>
          <w:szCs w:val="26"/>
          <w:shd w:val="clear" w:color="auto" w:fill="FFFFFF"/>
          <w:lang w:eastAsia="ru-RU"/>
        </w:rPr>
        <w:t>осъмничее</w:t>
      </w:r>
      <w:proofErr w:type="spellEnd"/>
      <w:r w:rsidRPr="0010495B">
        <w:rPr>
          <w:rFonts w:ascii="Times New Roman" w:eastAsia="Times New Roman" w:hAnsi="Times New Roman" w:cs="Times New Roman"/>
          <w:i/>
          <w:iCs/>
          <w:color w:val="000000"/>
          <w:kern w:val="0"/>
          <w:sz w:val="26"/>
          <w:szCs w:val="26"/>
          <w:shd w:val="clear" w:color="auto" w:fill="FFFFFF"/>
          <w:lang w:eastAsia="ru-RU"/>
        </w:rPr>
        <w:t xml:space="preserve">, годовщина, </w:t>
      </w:r>
      <w:proofErr w:type="spellStart"/>
      <w:r w:rsidRPr="0010495B">
        <w:rPr>
          <w:rFonts w:ascii="Times New Roman" w:eastAsia="Times New Roman" w:hAnsi="Times New Roman" w:cs="Times New Roman"/>
          <w:i/>
          <w:iCs/>
          <w:color w:val="000000"/>
          <w:kern w:val="0"/>
          <w:sz w:val="26"/>
          <w:szCs w:val="26"/>
          <w:shd w:val="clear" w:color="auto" w:fill="FFFFFF"/>
          <w:lang w:eastAsia="ru-RU"/>
        </w:rPr>
        <w:t>весчее</w:t>
      </w:r>
      <w:proofErr w:type="spellEnd"/>
      <w:r w:rsidRPr="0010495B">
        <w:rPr>
          <w:rFonts w:ascii="Times New Roman" w:eastAsia="Times New Roman" w:hAnsi="Times New Roman" w:cs="Times New Roman"/>
          <w:i/>
          <w:iCs/>
          <w:color w:val="000000"/>
          <w:kern w:val="0"/>
          <w:sz w:val="26"/>
          <w:szCs w:val="26"/>
          <w:shd w:val="clear" w:color="auto" w:fill="FFFFFF"/>
          <w:lang w:eastAsia="ru-RU"/>
        </w:rPr>
        <w:t xml:space="preserve">, </w:t>
      </w:r>
      <w:proofErr w:type="spellStart"/>
      <w:r w:rsidRPr="0010495B">
        <w:rPr>
          <w:rFonts w:ascii="Times New Roman" w:eastAsia="Times New Roman" w:hAnsi="Times New Roman" w:cs="Times New Roman"/>
          <w:i/>
          <w:iCs/>
          <w:color w:val="000000"/>
          <w:kern w:val="0"/>
          <w:sz w:val="26"/>
          <w:szCs w:val="26"/>
          <w:shd w:val="clear" w:color="auto" w:fill="FFFFFF"/>
          <w:lang w:eastAsia="ru-RU"/>
        </w:rPr>
        <w:t>померное</w:t>
      </w:r>
      <w:proofErr w:type="spellEnd"/>
      <w:r w:rsidRPr="0010495B">
        <w:rPr>
          <w:rFonts w:ascii="Times New Roman" w:eastAsia="Times New Roman" w:hAnsi="Times New Roman" w:cs="Times New Roman"/>
          <w:color w:val="000000"/>
          <w:kern w:val="0"/>
          <w:sz w:val="26"/>
          <w:szCs w:val="26"/>
          <w:shd w:val="clear" w:color="auto" w:fill="FFFFFF"/>
          <w:lang w:eastAsia="ru-RU"/>
        </w:rPr>
        <w:t xml:space="preserve"> и др.). Большинство старинных специ</w:t>
      </w:r>
      <w:r w:rsidRPr="0010495B">
        <w:rPr>
          <w:rFonts w:ascii="Times New Roman" w:eastAsia="Times New Roman" w:hAnsi="Times New Roman" w:cs="Times New Roman"/>
          <w:color w:val="000000"/>
          <w:kern w:val="0"/>
          <w:sz w:val="26"/>
          <w:szCs w:val="26"/>
          <w:shd w:val="clear" w:color="auto" w:fill="FFFFFF"/>
          <w:lang w:eastAsia="ru-RU"/>
        </w:rPr>
        <w:softHyphen/>
        <w:t>альных слов данной сферы деятельности человека в современном русском языке не употребляются. Однако история их появления в языке, особенности функционирования и последующая смена иными номинативными единицами помогают объяснить многие явления терминологической номинации в современном подъязыке специаль</w:t>
      </w:r>
      <w:r w:rsidRPr="0010495B">
        <w:rPr>
          <w:rFonts w:ascii="Times New Roman" w:eastAsia="Times New Roman" w:hAnsi="Times New Roman" w:cs="Times New Roman"/>
          <w:color w:val="000000"/>
          <w:kern w:val="0"/>
          <w:sz w:val="26"/>
          <w:szCs w:val="26"/>
          <w:shd w:val="clear" w:color="auto" w:fill="FFFFFF"/>
          <w:lang w:eastAsia="ru-RU"/>
        </w:rPr>
        <w:softHyphen/>
        <w:t>ности, осознать основные закономерности и тенденции развития лек</w:t>
      </w:r>
      <w:r w:rsidRPr="0010495B">
        <w:rPr>
          <w:rFonts w:ascii="Times New Roman" w:eastAsia="Times New Roman" w:hAnsi="Times New Roman" w:cs="Times New Roman"/>
          <w:color w:val="000000"/>
          <w:kern w:val="0"/>
          <w:sz w:val="26"/>
          <w:szCs w:val="26"/>
          <w:shd w:val="clear" w:color="auto" w:fill="FFFFFF"/>
          <w:lang w:eastAsia="ru-RU"/>
        </w:rPr>
        <w:softHyphen/>
        <w:t>сики, употребляемой в данной профессиональной сфере. Использо</w:t>
      </w:r>
      <w:r w:rsidRPr="0010495B">
        <w:rPr>
          <w:rFonts w:ascii="Times New Roman" w:eastAsia="Times New Roman" w:hAnsi="Times New Roman" w:cs="Times New Roman"/>
          <w:color w:val="000000"/>
          <w:kern w:val="0"/>
          <w:sz w:val="26"/>
          <w:szCs w:val="26"/>
          <w:shd w:val="clear" w:color="auto" w:fill="FFFFFF"/>
          <w:lang w:eastAsia="ru-RU"/>
        </w:rPr>
        <w:softHyphen/>
        <w:t>вание синонимических языковых средств для обозначения одного и того же денотата позволяет выделить определенные аспекты концеп</w:t>
      </w:r>
      <w:r w:rsidRPr="0010495B">
        <w:rPr>
          <w:rFonts w:ascii="Times New Roman" w:eastAsia="Times New Roman" w:hAnsi="Times New Roman" w:cs="Times New Roman"/>
          <w:color w:val="000000"/>
          <w:kern w:val="0"/>
          <w:sz w:val="26"/>
          <w:szCs w:val="26"/>
          <w:shd w:val="clear" w:color="auto" w:fill="FFFFFF"/>
          <w:lang w:eastAsia="ru-RU"/>
        </w:rPr>
        <w:softHyphen/>
        <w:t>туального содержания, значимого для целей профессиональной ком</w:t>
      </w:r>
      <w:r w:rsidRPr="0010495B">
        <w:rPr>
          <w:rFonts w:ascii="Times New Roman" w:eastAsia="Times New Roman" w:hAnsi="Times New Roman" w:cs="Times New Roman"/>
          <w:color w:val="000000"/>
          <w:kern w:val="0"/>
          <w:sz w:val="26"/>
          <w:szCs w:val="26"/>
          <w:shd w:val="clear" w:color="auto" w:fill="FFFFFF"/>
          <w:lang w:eastAsia="ru-RU"/>
        </w:rPr>
        <w:softHyphen/>
        <w:t>муникации. Таким образом язык оказывается не только средством выражения, но и средством формирования специальных понятий.</w:t>
      </w:r>
    </w:p>
    <w:p w14:paraId="4C3F7C36" w14:textId="77777777" w:rsidR="0010495B" w:rsidRPr="0010495B" w:rsidRDefault="0010495B" w:rsidP="0010495B">
      <w:pPr>
        <w:tabs>
          <w:tab w:val="clear" w:pos="709"/>
        </w:tabs>
        <w:suppressAutoHyphens w:val="0"/>
        <w:spacing w:after="0" w:line="469" w:lineRule="exact"/>
        <w:ind w:firstLine="740"/>
        <w:rPr>
          <w:rFonts w:ascii="Times New Roman" w:eastAsia="Times New Roman" w:hAnsi="Times New Roman" w:cs="Times New Roman"/>
          <w:kern w:val="0"/>
          <w:sz w:val="26"/>
          <w:szCs w:val="26"/>
          <w:lang w:eastAsia="ru-RU"/>
        </w:rPr>
      </w:pPr>
      <w:r w:rsidRPr="0010495B">
        <w:rPr>
          <w:rFonts w:ascii="Times New Roman" w:eastAsia="Times New Roman" w:hAnsi="Times New Roman" w:cs="Times New Roman"/>
          <w:color w:val="000000"/>
          <w:kern w:val="0"/>
          <w:sz w:val="26"/>
          <w:szCs w:val="26"/>
          <w:shd w:val="clear" w:color="auto" w:fill="FFFFFF"/>
          <w:lang w:eastAsia="ru-RU"/>
        </w:rPr>
        <w:lastRenderedPageBreak/>
        <w:t xml:space="preserve">Профессионально значимая информация структурируется в языковых формах. Факты </w:t>
      </w:r>
      <w:proofErr w:type="spellStart"/>
      <w:r w:rsidRPr="0010495B">
        <w:rPr>
          <w:rFonts w:ascii="Times New Roman" w:eastAsia="Times New Roman" w:hAnsi="Times New Roman" w:cs="Times New Roman"/>
          <w:color w:val="000000"/>
          <w:kern w:val="0"/>
          <w:sz w:val="26"/>
          <w:szCs w:val="26"/>
          <w:shd w:val="clear" w:color="auto" w:fill="FFFFFF"/>
          <w:lang w:eastAsia="ru-RU"/>
        </w:rPr>
        <w:t>глоссирования</w:t>
      </w:r>
      <w:proofErr w:type="spellEnd"/>
      <w:r w:rsidRPr="0010495B">
        <w:rPr>
          <w:rFonts w:ascii="Times New Roman" w:eastAsia="Times New Roman" w:hAnsi="Times New Roman" w:cs="Times New Roman"/>
          <w:color w:val="000000"/>
          <w:kern w:val="0"/>
          <w:sz w:val="26"/>
          <w:szCs w:val="26"/>
          <w:shd w:val="clear" w:color="auto" w:fill="FFFFFF"/>
          <w:lang w:eastAsia="ru-RU"/>
        </w:rPr>
        <w:t xml:space="preserve"> (пояснения) специальных слов встречаются в текстах документов Древней Руси с XIV века, при этом необходимо отметить использование глосс различных видов, что позволяет говорить о том, что разнообразие приемов и способов </w:t>
      </w:r>
      <w:proofErr w:type="spellStart"/>
      <w:r w:rsidRPr="0010495B">
        <w:rPr>
          <w:rFonts w:ascii="Times New Roman" w:eastAsia="Times New Roman" w:hAnsi="Times New Roman" w:cs="Times New Roman"/>
          <w:color w:val="000000"/>
          <w:kern w:val="0"/>
          <w:sz w:val="26"/>
          <w:szCs w:val="26"/>
          <w:shd w:val="clear" w:color="auto" w:fill="FFFFFF"/>
          <w:lang w:eastAsia="ru-RU"/>
        </w:rPr>
        <w:t>семантизации</w:t>
      </w:r>
      <w:proofErr w:type="spellEnd"/>
      <w:r w:rsidRPr="0010495B">
        <w:rPr>
          <w:rFonts w:ascii="Times New Roman" w:eastAsia="Times New Roman" w:hAnsi="Times New Roman" w:cs="Times New Roman"/>
          <w:color w:val="000000"/>
          <w:kern w:val="0"/>
          <w:sz w:val="26"/>
          <w:szCs w:val="26"/>
          <w:shd w:val="clear" w:color="auto" w:fill="FFFFFF"/>
          <w:lang w:eastAsia="ru-RU"/>
        </w:rPr>
        <w:t xml:space="preserve"> современной терминологии, проявляющееся в форми</w:t>
      </w:r>
      <w:r w:rsidRPr="0010495B">
        <w:rPr>
          <w:rFonts w:ascii="Times New Roman" w:eastAsia="Times New Roman" w:hAnsi="Times New Roman" w:cs="Times New Roman"/>
          <w:color w:val="000000"/>
          <w:kern w:val="0"/>
          <w:sz w:val="26"/>
          <w:szCs w:val="26"/>
          <w:shd w:val="clear" w:color="auto" w:fill="FFFFFF"/>
          <w:lang w:eastAsia="ru-RU"/>
        </w:rPr>
        <w:softHyphen/>
        <w:t>ровании различных типов дефиниций терминов, как явление имеет глубокие корни в истории национального языка.</w:t>
      </w:r>
    </w:p>
    <w:p w14:paraId="3A8D010E" w14:textId="77777777" w:rsidR="0010495B" w:rsidRPr="0010495B" w:rsidRDefault="0010495B" w:rsidP="0010495B">
      <w:pPr>
        <w:tabs>
          <w:tab w:val="clear" w:pos="709"/>
        </w:tabs>
        <w:suppressAutoHyphens w:val="0"/>
        <w:spacing w:after="0" w:line="469" w:lineRule="exact"/>
        <w:ind w:firstLine="740"/>
        <w:rPr>
          <w:rFonts w:ascii="Times New Roman" w:eastAsia="Times New Roman" w:hAnsi="Times New Roman" w:cs="Times New Roman"/>
          <w:kern w:val="0"/>
          <w:sz w:val="26"/>
          <w:szCs w:val="26"/>
          <w:lang w:eastAsia="ru-RU"/>
        </w:rPr>
      </w:pPr>
      <w:r w:rsidRPr="0010495B">
        <w:rPr>
          <w:rFonts w:ascii="Times New Roman" w:eastAsia="Times New Roman" w:hAnsi="Times New Roman" w:cs="Times New Roman"/>
          <w:color w:val="000000"/>
          <w:kern w:val="0"/>
          <w:sz w:val="26"/>
          <w:szCs w:val="26"/>
          <w:shd w:val="clear" w:color="auto" w:fill="FFFFFF"/>
          <w:lang w:eastAsia="ru-RU"/>
        </w:rPr>
        <w:t xml:space="preserve">Изучение памятников деловой письменности </w:t>
      </w:r>
      <w:r w:rsidRPr="0010495B">
        <w:rPr>
          <w:rFonts w:ascii="Times New Roman" w:eastAsia="Times New Roman" w:hAnsi="Times New Roman" w:cs="Times New Roman"/>
          <w:color w:val="000000"/>
          <w:kern w:val="0"/>
          <w:sz w:val="26"/>
          <w:szCs w:val="26"/>
          <w:shd w:val="clear" w:color="auto" w:fill="FFFFFF"/>
          <w:lang w:val="en-US" w:eastAsia="en-US"/>
        </w:rPr>
        <w:t>X</w:t>
      </w:r>
      <w:r w:rsidRPr="0010495B">
        <w:rPr>
          <w:rFonts w:ascii="Times New Roman" w:eastAsia="Times New Roman" w:hAnsi="Times New Roman" w:cs="Times New Roman"/>
          <w:color w:val="000000"/>
          <w:kern w:val="0"/>
          <w:sz w:val="26"/>
          <w:szCs w:val="26"/>
          <w:shd w:val="clear" w:color="auto" w:fill="FFFFFF"/>
          <w:lang w:eastAsia="en-US"/>
        </w:rPr>
        <w:t>-</w:t>
      </w:r>
      <w:r w:rsidRPr="0010495B">
        <w:rPr>
          <w:rFonts w:ascii="Times New Roman" w:eastAsia="Times New Roman" w:hAnsi="Times New Roman" w:cs="Times New Roman"/>
          <w:color w:val="000000"/>
          <w:kern w:val="0"/>
          <w:sz w:val="26"/>
          <w:szCs w:val="26"/>
          <w:shd w:val="clear" w:color="auto" w:fill="FFFFFF"/>
          <w:lang w:val="en-US" w:eastAsia="en-US"/>
        </w:rPr>
        <w:t>XVII</w:t>
      </w:r>
      <w:r w:rsidRPr="0010495B">
        <w:rPr>
          <w:rFonts w:ascii="Times New Roman" w:eastAsia="Times New Roman" w:hAnsi="Times New Roman" w:cs="Times New Roman"/>
          <w:color w:val="000000"/>
          <w:kern w:val="0"/>
          <w:sz w:val="26"/>
          <w:szCs w:val="26"/>
          <w:shd w:val="clear" w:color="auto" w:fill="FFFFFF"/>
          <w:lang w:eastAsia="en-US"/>
        </w:rPr>
        <w:t xml:space="preserve"> </w:t>
      </w:r>
      <w:r w:rsidRPr="0010495B">
        <w:rPr>
          <w:rFonts w:ascii="Times New Roman" w:eastAsia="Times New Roman" w:hAnsi="Times New Roman" w:cs="Times New Roman"/>
          <w:color w:val="000000"/>
          <w:kern w:val="0"/>
          <w:sz w:val="26"/>
          <w:szCs w:val="26"/>
          <w:shd w:val="clear" w:color="auto" w:fill="FFFFFF"/>
          <w:lang w:eastAsia="ru-RU"/>
        </w:rPr>
        <w:t>веков по</w:t>
      </w:r>
      <w:r w:rsidRPr="0010495B">
        <w:rPr>
          <w:rFonts w:ascii="Times New Roman" w:eastAsia="Times New Roman" w:hAnsi="Times New Roman" w:cs="Times New Roman"/>
          <w:color w:val="000000"/>
          <w:kern w:val="0"/>
          <w:sz w:val="26"/>
          <w:szCs w:val="26"/>
          <w:shd w:val="clear" w:color="auto" w:fill="FFFFFF"/>
          <w:lang w:eastAsia="ru-RU"/>
        </w:rPr>
        <w:softHyphen/>
        <w:t>зволяет сделать вывод о том, что наименования сферы таможенного дела в данный период еще не могут быть отнесены к терминологии, поскольку не отличаются системностью, но отдельные актуальные для современной терминосистемы понятия в указанный историче</w:t>
      </w:r>
      <w:r w:rsidRPr="0010495B">
        <w:rPr>
          <w:rFonts w:ascii="Times New Roman" w:eastAsia="Times New Roman" w:hAnsi="Times New Roman" w:cs="Times New Roman"/>
          <w:color w:val="000000"/>
          <w:kern w:val="0"/>
          <w:sz w:val="26"/>
          <w:szCs w:val="26"/>
          <w:shd w:val="clear" w:color="auto" w:fill="FFFFFF"/>
          <w:lang w:eastAsia="ru-RU"/>
        </w:rPr>
        <w:softHyphen/>
        <w:t>ский период активно формируются. Некоторые из таких понятий обозначены словами, которые сохраняют в общих чертах свой пер</w:t>
      </w:r>
      <w:r w:rsidRPr="0010495B">
        <w:rPr>
          <w:rFonts w:ascii="Times New Roman" w:eastAsia="Times New Roman" w:hAnsi="Times New Roman" w:cs="Times New Roman"/>
          <w:color w:val="000000"/>
          <w:kern w:val="0"/>
          <w:sz w:val="26"/>
          <w:szCs w:val="26"/>
          <w:shd w:val="clear" w:color="auto" w:fill="FFFFFF"/>
          <w:lang w:eastAsia="ru-RU"/>
        </w:rPr>
        <w:softHyphen/>
        <w:t>воначальный формальный облик (</w:t>
      </w:r>
      <w:r w:rsidRPr="0010495B">
        <w:rPr>
          <w:rFonts w:ascii="Times New Roman" w:eastAsia="Times New Roman" w:hAnsi="Times New Roman" w:cs="Times New Roman"/>
          <w:i/>
          <w:iCs/>
          <w:color w:val="000000"/>
          <w:kern w:val="0"/>
          <w:sz w:val="26"/>
          <w:szCs w:val="26"/>
          <w:shd w:val="clear" w:color="auto" w:fill="FFFFFF"/>
          <w:lang w:eastAsia="ru-RU"/>
        </w:rPr>
        <w:t>пошлина, таможня, таможенник, таможенные сборы, таможенный доход...),</w:t>
      </w:r>
      <w:r w:rsidRPr="0010495B">
        <w:rPr>
          <w:rFonts w:ascii="Times New Roman" w:eastAsia="Times New Roman" w:hAnsi="Times New Roman" w:cs="Times New Roman"/>
          <w:color w:val="000000"/>
          <w:kern w:val="0"/>
          <w:sz w:val="26"/>
          <w:szCs w:val="26"/>
          <w:shd w:val="clear" w:color="auto" w:fill="FFFFFF"/>
          <w:lang w:eastAsia="ru-RU"/>
        </w:rPr>
        <w:t xml:space="preserve"> другие представлены рядом наименований, сменяющих друг друга в процессе историче</w:t>
      </w:r>
      <w:r w:rsidRPr="0010495B">
        <w:rPr>
          <w:rFonts w:ascii="Times New Roman" w:eastAsia="Times New Roman" w:hAnsi="Times New Roman" w:cs="Times New Roman"/>
          <w:color w:val="000000"/>
          <w:kern w:val="0"/>
          <w:sz w:val="26"/>
          <w:szCs w:val="26"/>
          <w:shd w:val="clear" w:color="auto" w:fill="FFFFFF"/>
          <w:lang w:eastAsia="ru-RU"/>
        </w:rPr>
        <w:softHyphen/>
        <w:t>ского развития (</w:t>
      </w:r>
      <w:proofErr w:type="spellStart"/>
      <w:r w:rsidRPr="0010495B">
        <w:rPr>
          <w:rFonts w:ascii="Times New Roman" w:eastAsia="Times New Roman" w:hAnsi="Times New Roman" w:cs="Times New Roman"/>
          <w:i/>
          <w:iCs/>
          <w:color w:val="000000"/>
          <w:kern w:val="0"/>
          <w:sz w:val="26"/>
          <w:szCs w:val="26"/>
          <w:shd w:val="clear" w:color="auto" w:fill="FFFFFF"/>
          <w:lang w:eastAsia="ru-RU"/>
        </w:rPr>
        <w:t>протаможъе</w:t>
      </w:r>
      <w:proofErr w:type="spellEnd"/>
      <w:r w:rsidRPr="0010495B">
        <w:rPr>
          <w:rFonts w:ascii="Times New Roman" w:eastAsia="Times New Roman" w:hAnsi="Times New Roman" w:cs="Times New Roman"/>
          <w:color w:val="000000"/>
          <w:kern w:val="0"/>
          <w:sz w:val="26"/>
          <w:szCs w:val="26"/>
          <w:shd w:val="clear" w:color="auto" w:fill="FFFFFF"/>
          <w:lang w:eastAsia="ru-RU"/>
        </w:rPr>
        <w:t xml:space="preserve"> - штраф за тайный провоз товара без уплаты пошлины, совр. </w:t>
      </w:r>
      <w:r w:rsidRPr="0010495B">
        <w:rPr>
          <w:rFonts w:ascii="Times New Roman" w:eastAsia="Times New Roman" w:hAnsi="Times New Roman" w:cs="Times New Roman"/>
          <w:i/>
          <w:iCs/>
          <w:color w:val="000000"/>
          <w:kern w:val="0"/>
          <w:sz w:val="26"/>
          <w:szCs w:val="26"/>
          <w:shd w:val="clear" w:color="auto" w:fill="FFFFFF"/>
          <w:lang w:eastAsia="ru-RU"/>
        </w:rPr>
        <w:t>штраф, административное взыскание</w:t>
      </w:r>
      <w:r w:rsidRPr="0010495B">
        <w:rPr>
          <w:rFonts w:ascii="Times New Roman" w:eastAsia="Times New Roman" w:hAnsi="Times New Roman" w:cs="Times New Roman"/>
          <w:color w:val="000000"/>
          <w:kern w:val="0"/>
          <w:sz w:val="26"/>
          <w:szCs w:val="26"/>
          <w:shd w:val="clear" w:color="auto" w:fill="FFFFFF"/>
          <w:lang w:eastAsia="ru-RU"/>
        </w:rPr>
        <w:t xml:space="preserve">; </w:t>
      </w:r>
      <w:r w:rsidRPr="0010495B">
        <w:rPr>
          <w:rFonts w:ascii="Times New Roman" w:eastAsia="Times New Roman" w:hAnsi="Times New Roman" w:cs="Times New Roman"/>
          <w:i/>
          <w:iCs/>
          <w:color w:val="000000"/>
          <w:kern w:val="0"/>
          <w:sz w:val="26"/>
          <w:szCs w:val="26"/>
          <w:shd w:val="clear" w:color="auto" w:fill="FFFFFF"/>
          <w:lang w:eastAsia="ru-RU"/>
        </w:rPr>
        <w:t>про</w:t>
      </w:r>
      <w:r w:rsidRPr="0010495B">
        <w:rPr>
          <w:rFonts w:ascii="Times New Roman" w:eastAsia="Times New Roman" w:hAnsi="Times New Roman" w:cs="Times New Roman"/>
          <w:i/>
          <w:iCs/>
          <w:color w:val="000000"/>
          <w:kern w:val="0"/>
          <w:sz w:val="26"/>
          <w:szCs w:val="26"/>
          <w:shd w:val="clear" w:color="auto" w:fill="FFFFFF"/>
          <w:lang w:eastAsia="ru-RU"/>
        </w:rPr>
        <w:softHyphen/>
        <w:t>мыта,</w:t>
      </w:r>
      <w:r w:rsidRPr="0010495B">
        <w:rPr>
          <w:rFonts w:ascii="Times New Roman" w:eastAsia="Times New Roman" w:hAnsi="Times New Roman" w:cs="Times New Roman"/>
          <w:color w:val="000000"/>
          <w:kern w:val="0"/>
          <w:sz w:val="26"/>
          <w:szCs w:val="26"/>
          <w:shd w:val="clear" w:color="auto" w:fill="FFFFFF"/>
          <w:lang w:eastAsia="ru-RU"/>
        </w:rPr>
        <w:t xml:space="preserve"> в XVII - XVIII веке - </w:t>
      </w:r>
      <w:r w:rsidRPr="0010495B">
        <w:rPr>
          <w:rFonts w:ascii="Times New Roman" w:eastAsia="Times New Roman" w:hAnsi="Times New Roman" w:cs="Times New Roman"/>
          <w:i/>
          <w:iCs/>
          <w:color w:val="000000"/>
          <w:kern w:val="0"/>
          <w:sz w:val="26"/>
          <w:szCs w:val="26"/>
          <w:shd w:val="clear" w:color="auto" w:fill="FFFFFF"/>
          <w:lang w:eastAsia="ru-RU"/>
        </w:rPr>
        <w:t>потаенный провоз товаров,</w:t>
      </w:r>
      <w:r w:rsidRPr="0010495B">
        <w:rPr>
          <w:rFonts w:ascii="Times New Roman" w:eastAsia="Times New Roman" w:hAnsi="Times New Roman" w:cs="Times New Roman"/>
          <w:color w:val="000000"/>
          <w:kern w:val="0"/>
          <w:sz w:val="26"/>
          <w:szCs w:val="26"/>
          <w:shd w:val="clear" w:color="auto" w:fill="FFFFFF"/>
          <w:lang w:eastAsia="ru-RU"/>
        </w:rPr>
        <w:t xml:space="preserve"> с XVIII века по настоящее время - </w:t>
      </w:r>
      <w:r w:rsidRPr="0010495B">
        <w:rPr>
          <w:rFonts w:ascii="Times New Roman" w:eastAsia="Times New Roman" w:hAnsi="Times New Roman" w:cs="Times New Roman"/>
          <w:i/>
          <w:iCs/>
          <w:color w:val="000000"/>
          <w:kern w:val="0"/>
          <w:sz w:val="26"/>
          <w:szCs w:val="26"/>
          <w:shd w:val="clear" w:color="auto" w:fill="FFFFFF"/>
          <w:lang w:eastAsia="ru-RU"/>
        </w:rPr>
        <w:t>контрабанда).</w:t>
      </w:r>
    </w:p>
    <w:p w14:paraId="4E6E3CF8" w14:textId="77777777" w:rsidR="0010495B" w:rsidRPr="0010495B" w:rsidRDefault="0010495B" w:rsidP="0010495B">
      <w:pPr>
        <w:tabs>
          <w:tab w:val="clear" w:pos="709"/>
        </w:tabs>
        <w:suppressAutoHyphens w:val="0"/>
        <w:spacing w:after="0" w:line="471" w:lineRule="exact"/>
        <w:ind w:firstLine="760"/>
        <w:rPr>
          <w:rFonts w:ascii="Times New Roman" w:eastAsia="Times New Roman" w:hAnsi="Times New Roman" w:cs="Times New Roman"/>
          <w:kern w:val="0"/>
          <w:sz w:val="26"/>
          <w:szCs w:val="26"/>
          <w:lang w:eastAsia="ru-RU"/>
        </w:rPr>
      </w:pPr>
      <w:r w:rsidRPr="0010495B">
        <w:rPr>
          <w:rFonts w:ascii="Times New Roman" w:eastAsia="Times New Roman" w:hAnsi="Times New Roman" w:cs="Times New Roman"/>
          <w:color w:val="000000"/>
          <w:kern w:val="0"/>
          <w:sz w:val="26"/>
          <w:szCs w:val="26"/>
          <w:shd w:val="clear" w:color="auto" w:fill="FFFFFF"/>
          <w:lang w:eastAsia="ru-RU"/>
        </w:rPr>
        <w:t>Каждая эпоха жизни языка оставляла свой след в корпусе поня</w:t>
      </w:r>
      <w:r w:rsidRPr="0010495B">
        <w:rPr>
          <w:rFonts w:ascii="Times New Roman" w:eastAsia="Times New Roman" w:hAnsi="Times New Roman" w:cs="Times New Roman"/>
          <w:color w:val="000000"/>
          <w:kern w:val="0"/>
          <w:sz w:val="26"/>
          <w:szCs w:val="26"/>
          <w:shd w:val="clear" w:color="auto" w:fill="FFFFFF"/>
          <w:lang w:eastAsia="ru-RU"/>
        </w:rPr>
        <w:softHyphen/>
        <w:t>тий таможенного дела. Происходит пополнение фонда языковых средств наименования специальных понятий; при этом значительную роль в данном процессе играют заимствования (особенно в Петров</w:t>
      </w:r>
      <w:r w:rsidRPr="0010495B">
        <w:rPr>
          <w:rFonts w:ascii="Times New Roman" w:eastAsia="Times New Roman" w:hAnsi="Times New Roman" w:cs="Times New Roman"/>
          <w:color w:val="000000"/>
          <w:kern w:val="0"/>
          <w:sz w:val="26"/>
          <w:szCs w:val="26"/>
          <w:shd w:val="clear" w:color="auto" w:fill="FFFFFF"/>
          <w:lang w:eastAsia="ru-RU"/>
        </w:rPr>
        <w:softHyphen/>
        <w:t xml:space="preserve">скую эпоху), различные способы словообразования, семантического перевода общеупотребительных слов в зоны специального общения: </w:t>
      </w:r>
      <w:r w:rsidRPr="0010495B">
        <w:rPr>
          <w:rFonts w:ascii="Times New Roman" w:eastAsia="Times New Roman" w:hAnsi="Times New Roman" w:cs="Times New Roman"/>
          <w:i/>
          <w:iCs/>
          <w:color w:val="000000"/>
          <w:kern w:val="0"/>
          <w:sz w:val="26"/>
          <w:szCs w:val="26"/>
          <w:shd w:val="clear" w:color="auto" w:fill="FFFFFF"/>
          <w:lang w:eastAsia="ru-RU"/>
        </w:rPr>
        <w:t>регламент, фактура, штат, декларация, манифест; оценка, постав</w:t>
      </w:r>
      <w:r w:rsidRPr="0010495B">
        <w:rPr>
          <w:rFonts w:ascii="Times New Roman" w:eastAsia="Times New Roman" w:hAnsi="Times New Roman" w:cs="Times New Roman"/>
          <w:i/>
          <w:iCs/>
          <w:color w:val="000000"/>
          <w:kern w:val="0"/>
          <w:sz w:val="26"/>
          <w:szCs w:val="26"/>
          <w:shd w:val="clear" w:color="auto" w:fill="FFFFFF"/>
          <w:lang w:eastAsia="ru-RU"/>
        </w:rPr>
        <w:softHyphen/>
        <w:t>ка, публичный аукционный торг, страна происхождения товара, таможенная статистика, таможенная граница</w:t>
      </w:r>
      <w:r w:rsidRPr="0010495B">
        <w:rPr>
          <w:rFonts w:ascii="Times New Roman" w:eastAsia="Times New Roman" w:hAnsi="Times New Roman" w:cs="Times New Roman"/>
          <w:color w:val="000000"/>
          <w:kern w:val="0"/>
          <w:sz w:val="26"/>
          <w:szCs w:val="26"/>
          <w:shd w:val="clear" w:color="auto" w:fill="FFFFFF"/>
          <w:lang w:eastAsia="ru-RU"/>
        </w:rPr>
        <w:t xml:space="preserve"> и др.</w:t>
      </w:r>
    </w:p>
    <w:p w14:paraId="03B9A887" w14:textId="77777777" w:rsidR="0010495B" w:rsidRPr="0010495B" w:rsidRDefault="0010495B" w:rsidP="0010495B"/>
    <w:sectPr w:rsidR="0010495B" w:rsidRPr="0010495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82B6" w14:textId="77777777" w:rsidR="00470E5C" w:rsidRDefault="00470E5C">
      <w:pPr>
        <w:spacing w:after="0" w:line="240" w:lineRule="auto"/>
      </w:pPr>
      <w:r>
        <w:separator/>
      </w:r>
    </w:p>
  </w:endnote>
  <w:endnote w:type="continuationSeparator" w:id="0">
    <w:p w14:paraId="34BD0C5B" w14:textId="77777777" w:rsidR="00470E5C" w:rsidRDefault="00470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B8BC0" w14:textId="77777777" w:rsidR="00470E5C" w:rsidRDefault="00470E5C"/>
    <w:p w14:paraId="044D2E8D" w14:textId="77777777" w:rsidR="00470E5C" w:rsidRDefault="00470E5C"/>
    <w:p w14:paraId="1FFF9CFC" w14:textId="77777777" w:rsidR="00470E5C" w:rsidRDefault="00470E5C"/>
    <w:p w14:paraId="2C362725" w14:textId="77777777" w:rsidR="00470E5C" w:rsidRDefault="00470E5C"/>
    <w:p w14:paraId="348887BD" w14:textId="77777777" w:rsidR="00470E5C" w:rsidRDefault="00470E5C"/>
    <w:p w14:paraId="74CC3A91" w14:textId="77777777" w:rsidR="00470E5C" w:rsidRDefault="00470E5C"/>
    <w:p w14:paraId="59EFD5DE" w14:textId="77777777" w:rsidR="00470E5C" w:rsidRDefault="00470E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2DB21D" wp14:editId="3916B8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46A90" w14:textId="77777777" w:rsidR="00470E5C" w:rsidRDefault="00470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2DB21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B46A90" w14:textId="77777777" w:rsidR="00470E5C" w:rsidRDefault="00470E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EC95F7" w14:textId="77777777" w:rsidR="00470E5C" w:rsidRDefault="00470E5C"/>
    <w:p w14:paraId="6F420948" w14:textId="77777777" w:rsidR="00470E5C" w:rsidRDefault="00470E5C"/>
    <w:p w14:paraId="536B0637" w14:textId="77777777" w:rsidR="00470E5C" w:rsidRDefault="00470E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9EFF45" wp14:editId="69B3D7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D4AAA" w14:textId="77777777" w:rsidR="00470E5C" w:rsidRDefault="00470E5C"/>
                          <w:p w14:paraId="6BB660E7" w14:textId="77777777" w:rsidR="00470E5C" w:rsidRDefault="00470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9EFF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CD4AAA" w14:textId="77777777" w:rsidR="00470E5C" w:rsidRDefault="00470E5C"/>
                    <w:p w14:paraId="6BB660E7" w14:textId="77777777" w:rsidR="00470E5C" w:rsidRDefault="00470E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DA5DF2" w14:textId="77777777" w:rsidR="00470E5C" w:rsidRDefault="00470E5C"/>
    <w:p w14:paraId="1352F152" w14:textId="77777777" w:rsidR="00470E5C" w:rsidRDefault="00470E5C">
      <w:pPr>
        <w:rPr>
          <w:sz w:val="2"/>
          <w:szCs w:val="2"/>
        </w:rPr>
      </w:pPr>
    </w:p>
    <w:p w14:paraId="7000998C" w14:textId="77777777" w:rsidR="00470E5C" w:rsidRDefault="00470E5C"/>
    <w:p w14:paraId="620F89FE" w14:textId="77777777" w:rsidR="00470E5C" w:rsidRDefault="00470E5C">
      <w:pPr>
        <w:spacing w:after="0" w:line="240" w:lineRule="auto"/>
      </w:pPr>
    </w:p>
  </w:footnote>
  <w:footnote w:type="continuationSeparator" w:id="0">
    <w:p w14:paraId="1BF0D31D" w14:textId="77777777" w:rsidR="00470E5C" w:rsidRDefault="00470E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9"/>
    <w:multiLevelType w:val="multilevel"/>
    <w:tmpl w:val="0000001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30"/>
        <w:szCs w:val="30"/>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D"/>
    <w:multiLevelType w:val="multilevel"/>
    <w:tmpl w:val="0000003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8"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9"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0"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2"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3" w15:restartNumberingAfterBreak="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4"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3"/>
    <w:multiLevelType w:val="multilevel"/>
    <w:tmpl w:val="000000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0"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1"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2" w15:restartNumberingAfterBreak="0">
    <w:nsid w:val="00000057"/>
    <w:multiLevelType w:val="multilevel"/>
    <w:tmpl w:val="0000005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15:restartNumberingAfterBreak="0">
    <w:nsid w:val="0000005D"/>
    <w:multiLevelType w:val="multilevel"/>
    <w:tmpl w:val="0000005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6" w15:restartNumberingAfterBreak="0">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2"/>
        <w:szCs w:val="12"/>
        <w:u w:val="none"/>
      </w:rPr>
    </w:lvl>
  </w:abstractNum>
  <w:abstractNum w:abstractNumId="5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2"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5" w15:restartNumberingAfterBreak="0">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6" w15:restartNumberingAfterBreak="0">
    <w:nsid w:val="00000085"/>
    <w:multiLevelType w:val="multilevel"/>
    <w:tmpl w:val="0000008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1" w15:restartNumberingAfterBreak="0">
    <w:nsid w:val="0000008D"/>
    <w:multiLevelType w:val="multilevel"/>
    <w:tmpl w:val="0000008C"/>
    <w:lvl w:ilvl="0">
      <w:start w:val="1"/>
      <w:numFmt w:val="decimal"/>
      <w:lvlText w:val="8.%1."/>
      <w:lvlJc w:val="left"/>
      <w:rPr>
        <w:b w:val="0"/>
        <w:bCs w:val="0"/>
        <w:i w:val="0"/>
        <w:iCs w:val="0"/>
        <w:smallCaps w:val="0"/>
        <w:strike w:val="0"/>
        <w:color w:val="000000"/>
        <w:spacing w:val="-20"/>
        <w:w w:val="100"/>
        <w:position w:val="0"/>
        <w:sz w:val="27"/>
        <w:szCs w:val="27"/>
        <w:u w:val="none"/>
      </w:rPr>
    </w:lvl>
    <w:lvl w:ilvl="1">
      <w:start w:val="1"/>
      <w:numFmt w:val="decimal"/>
      <w:lvlText w:val="8.%1."/>
      <w:lvlJc w:val="left"/>
      <w:rPr>
        <w:b w:val="0"/>
        <w:bCs w:val="0"/>
        <w:i w:val="0"/>
        <w:iCs w:val="0"/>
        <w:smallCaps w:val="0"/>
        <w:strike w:val="0"/>
        <w:color w:val="000000"/>
        <w:spacing w:val="-20"/>
        <w:w w:val="100"/>
        <w:position w:val="0"/>
        <w:sz w:val="27"/>
        <w:szCs w:val="27"/>
        <w:u w:val="none"/>
      </w:rPr>
    </w:lvl>
    <w:lvl w:ilvl="2">
      <w:start w:val="1"/>
      <w:numFmt w:val="decimal"/>
      <w:lvlText w:val="8.%1."/>
      <w:lvlJc w:val="left"/>
      <w:rPr>
        <w:b w:val="0"/>
        <w:bCs w:val="0"/>
        <w:i w:val="0"/>
        <w:iCs w:val="0"/>
        <w:smallCaps w:val="0"/>
        <w:strike w:val="0"/>
        <w:color w:val="000000"/>
        <w:spacing w:val="-20"/>
        <w:w w:val="100"/>
        <w:position w:val="0"/>
        <w:sz w:val="27"/>
        <w:szCs w:val="27"/>
        <w:u w:val="none"/>
      </w:rPr>
    </w:lvl>
    <w:lvl w:ilvl="3">
      <w:start w:val="1"/>
      <w:numFmt w:val="decimal"/>
      <w:lvlText w:val="8.%1."/>
      <w:lvlJc w:val="left"/>
      <w:rPr>
        <w:b w:val="0"/>
        <w:bCs w:val="0"/>
        <w:i w:val="0"/>
        <w:iCs w:val="0"/>
        <w:smallCaps w:val="0"/>
        <w:strike w:val="0"/>
        <w:color w:val="000000"/>
        <w:spacing w:val="-20"/>
        <w:w w:val="100"/>
        <w:position w:val="0"/>
        <w:sz w:val="27"/>
        <w:szCs w:val="27"/>
        <w:u w:val="none"/>
      </w:rPr>
    </w:lvl>
    <w:lvl w:ilvl="4">
      <w:start w:val="1"/>
      <w:numFmt w:val="decimal"/>
      <w:lvlText w:val="8.%1."/>
      <w:lvlJc w:val="left"/>
      <w:rPr>
        <w:b w:val="0"/>
        <w:bCs w:val="0"/>
        <w:i w:val="0"/>
        <w:iCs w:val="0"/>
        <w:smallCaps w:val="0"/>
        <w:strike w:val="0"/>
        <w:color w:val="000000"/>
        <w:spacing w:val="-20"/>
        <w:w w:val="100"/>
        <w:position w:val="0"/>
        <w:sz w:val="27"/>
        <w:szCs w:val="27"/>
        <w:u w:val="none"/>
      </w:rPr>
    </w:lvl>
    <w:lvl w:ilvl="5">
      <w:start w:val="1"/>
      <w:numFmt w:val="decimal"/>
      <w:lvlText w:val="8.%1."/>
      <w:lvlJc w:val="left"/>
      <w:rPr>
        <w:b w:val="0"/>
        <w:bCs w:val="0"/>
        <w:i w:val="0"/>
        <w:iCs w:val="0"/>
        <w:smallCaps w:val="0"/>
        <w:strike w:val="0"/>
        <w:color w:val="000000"/>
        <w:spacing w:val="-20"/>
        <w:w w:val="100"/>
        <w:position w:val="0"/>
        <w:sz w:val="27"/>
        <w:szCs w:val="27"/>
        <w:u w:val="none"/>
      </w:rPr>
    </w:lvl>
    <w:lvl w:ilvl="6">
      <w:start w:val="1"/>
      <w:numFmt w:val="decimal"/>
      <w:lvlText w:val="8.%1."/>
      <w:lvlJc w:val="left"/>
      <w:rPr>
        <w:b w:val="0"/>
        <w:bCs w:val="0"/>
        <w:i w:val="0"/>
        <w:iCs w:val="0"/>
        <w:smallCaps w:val="0"/>
        <w:strike w:val="0"/>
        <w:color w:val="000000"/>
        <w:spacing w:val="-20"/>
        <w:w w:val="100"/>
        <w:position w:val="0"/>
        <w:sz w:val="27"/>
        <w:szCs w:val="27"/>
        <w:u w:val="none"/>
      </w:rPr>
    </w:lvl>
    <w:lvl w:ilvl="7">
      <w:start w:val="1"/>
      <w:numFmt w:val="decimal"/>
      <w:lvlText w:val="8.%1."/>
      <w:lvlJc w:val="left"/>
      <w:rPr>
        <w:b w:val="0"/>
        <w:bCs w:val="0"/>
        <w:i w:val="0"/>
        <w:iCs w:val="0"/>
        <w:smallCaps w:val="0"/>
        <w:strike w:val="0"/>
        <w:color w:val="000000"/>
        <w:spacing w:val="-20"/>
        <w:w w:val="100"/>
        <w:position w:val="0"/>
        <w:sz w:val="27"/>
        <w:szCs w:val="27"/>
        <w:u w:val="none"/>
      </w:rPr>
    </w:lvl>
    <w:lvl w:ilvl="8">
      <w:start w:val="1"/>
      <w:numFmt w:val="decimal"/>
      <w:lvlText w:val="8.%1."/>
      <w:lvlJc w:val="left"/>
      <w:rPr>
        <w:b w:val="0"/>
        <w:bCs w:val="0"/>
        <w:i w:val="0"/>
        <w:iCs w:val="0"/>
        <w:smallCaps w:val="0"/>
        <w:strike w:val="0"/>
        <w:color w:val="000000"/>
        <w:spacing w:val="-20"/>
        <w:w w:val="100"/>
        <w:position w:val="0"/>
        <w:sz w:val="27"/>
        <w:szCs w:val="27"/>
        <w:u w:val="none"/>
      </w:rPr>
    </w:lvl>
  </w:abstractNum>
  <w:abstractNum w:abstractNumId="62" w15:restartNumberingAfterBreak="0">
    <w:nsid w:val="0000008F"/>
    <w:multiLevelType w:val="multilevel"/>
    <w:tmpl w:val="0000008E"/>
    <w:lvl w:ilvl="0">
      <w:start w:val="1"/>
      <w:numFmt w:val="bullet"/>
      <w:lvlText w:val="*"/>
      <w:lvlJc w:val="left"/>
      <w:rPr>
        <w:b w:val="0"/>
        <w:bCs w:val="0"/>
        <w:i w:val="0"/>
        <w:iCs w:val="0"/>
        <w:smallCaps w:val="0"/>
        <w:strike w:val="0"/>
        <w:color w:val="000000"/>
        <w:spacing w:val="-20"/>
        <w:w w:val="100"/>
        <w:position w:val="0"/>
        <w:sz w:val="27"/>
        <w:szCs w:val="27"/>
        <w:u w:val="none"/>
      </w:rPr>
    </w:lvl>
    <w:lvl w:ilvl="1">
      <w:start w:val="1"/>
      <w:numFmt w:val="bullet"/>
      <w:lvlText w:val="*"/>
      <w:lvlJc w:val="left"/>
      <w:rPr>
        <w:b w:val="0"/>
        <w:bCs w:val="0"/>
        <w:i w:val="0"/>
        <w:iCs w:val="0"/>
        <w:smallCaps w:val="0"/>
        <w:strike w:val="0"/>
        <w:color w:val="000000"/>
        <w:spacing w:val="-20"/>
        <w:w w:val="100"/>
        <w:position w:val="0"/>
        <w:sz w:val="27"/>
        <w:szCs w:val="27"/>
        <w:u w:val="none"/>
      </w:rPr>
    </w:lvl>
    <w:lvl w:ilvl="2">
      <w:start w:val="1"/>
      <w:numFmt w:val="bullet"/>
      <w:lvlText w:val="*"/>
      <w:lvlJc w:val="left"/>
      <w:rPr>
        <w:b w:val="0"/>
        <w:bCs w:val="0"/>
        <w:i w:val="0"/>
        <w:iCs w:val="0"/>
        <w:smallCaps w:val="0"/>
        <w:strike w:val="0"/>
        <w:color w:val="000000"/>
        <w:spacing w:val="-20"/>
        <w:w w:val="100"/>
        <w:position w:val="0"/>
        <w:sz w:val="27"/>
        <w:szCs w:val="27"/>
        <w:u w:val="none"/>
      </w:rPr>
    </w:lvl>
    <w:lvl w:ilvl="3">
      <w:start w:val="1"/>
      <w:numFmt w:val="bullet"/>
      <w:lvlText w:val="*"/>
      <w:lvlJc w:val="left"/>
      <w:rPr>
        <w:b w:val="0"/>
        <w:bCs w:val="0"/>
        <w:i w:val="0"/>
        <w:iCs w:val="0"/>
        <w:smallCaps w:val="0"/>
        <w:strike w:val="0"/>
        <w:color w:val="000000"/>
        <w:spacing w:val="-20"/>
        <w:w w:val="100"/>
        <w:position w:val="0"/>
        <w:sz w:val="27"/>
        <w:szCs w:val="27"/>
        <w:u w:val="none"/>
      </w:rPr>
    </w:lvl>
    <w:lvl w:ilvl="4">
      <w:start w:val="1"/>
      <w:numFmt w:val="bullet"/>
      <w:lvlText w:val="*"/>
      <w:lvlJc w:val="left"/>
      <w:rPr>
        <w:b w:val="0"/>
        <w:bCs w:val="0"/>
        <w:i w:val="0"/>
        <w:iCs w:val="0"/>
        <w:smallCaps w:val="0"/>
        <w:strike w:val="0"/>
        <w:color w:val="000000"/>
        <w:spacing w:val="-20"/>
        <w:w w:val="100"/>
        <w:position w:val="0"/>
        <w:sz w:val="27"/>
        <w:szCs w:val="27"/>
        <w:u w:val="none"/>
      </w:rPr>
    </w:lvl>
    <w:lvl w:ilvl="5">
      <w:start w:val="1"/>
      <w:numFmt w:val="bullet"/>
      <w:lvlText w:val="*"/>
      <w:lvlJc w:val="left"/>
      <w:rPr>
        <w:b w:val="0"/>
        <w:bCs w:val="0"/>
        <w:i w:val="0"/>
        <w:iCs w:val="0"/>
        <w:smallCaps w:val="0"/>
        <w:strike w:val="0"/>
        <w:color w:val="000000"/>
        <w:spacing w:val="-20"/>
        <w:w w:val="100"/>
        <w:position w:val="0"/>
        <w:sz w:val="27"/>
        <w:szCs w:val="27"/>
        <w:u w:val="none"/>
      </w:rPr>
    </w:lvl>
    <w:lvl w:ilvl="6">
      <w:start w:val="1"/>
      <w:numFmt w:val="bullet"/>
      <w:lvlText w:val="*"/>
      <w:lvlJc w:val="left"/>
      <w:rPr>
        <w:b w:val="0"/>
        <w:bCs w:val="0"/>
        <w:i w:val="0"/>
        <w:iCs w:val="0"/>
        <w:smallCaps w:val="0"/>
        <w:strike w:val="0"/>
        <w:color w:val="000000"/>
        <w:spacing w:val="-20"/>
        <w:w w:val="100"/>
        <w:position w:val="0"/>
        <w:sz w:val="27"/>
        <w:szCs w:val="27"/>
        <w:u w:val="none"/>
      </w:rPr>
    </w:lvl>
    <w:lvl w:ilvl="7">
      <w:start w:val="1"/>
      <w:numFmt w:val="bullet"/>
      <w:lvlText w:val="*"/>
      <w:lvlJc w:val="left"/>
      <w:rPr>
        <w:b w:val="0"/>
        <w:bCs w:val="0"/>
        <w:i w:val="0"/>
        <w:iCs w:val="0"/>
        <w:smallCaps w:val="0"/>
        <w:strike w:val="0"/>
        <w:color w:val="000000"/>
        <w:spacing w:val="-20"/>
        <w:w w:val="100"/>
        <w:position w:val="0"/>
        <w:sz w:val="27"/>
        <w:szCs w:val="27"/>
        <w:u w:val="none"/>
      </w:rPr>
    </w:lvl>
    <w:lvl w:ilvl="8">
      <w:start w:val="1"/>
      <w:numFmt w:val="bullet"/>
      <w:lvlText w:val="*"/>
      <w:lvlJc w:val="left"/>
      <w:rPr>
        <w:b w:val="0"/>
        <w:bCs w:val="0"/>
        <w:i w:val="0"/>
        <w:iCs w:val="0"/>
        <w:smallCaps w:val="0"/>
        <w:strike w:val="0"/>
        <w:color w:val="000000"/>
        <w:spacing w:val="-20"/>
        <w:w w:val="100"/>
        <w:position w:val="0"/>
        <w:sz w:val="27"/>
        <w:szCs w:val="27"/>
        <w:u w:val="none"/>
      </w:rPr>
    </w:lvl>
  </w:abstractNum>
  <w:abstractNum w:abstractNumId="63"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64" w15:restartNumberingAfterBreak="0">
    <w:nsid w:val="00000093"/>
    <w:multiLevelType w:val="multilevel"/>
    <w:tmpl w:val="00000092"/>
    <w:lvl w:ilvl="0">
      <w:start w:val="6"/>
      <w:numFmt w:val="decimal"/>
      <w:lvlText w:val="8.%1."/>
      <w:lvlJc w:val="left"/>
      <w:rPr>
        <w:b w:val="0"/>
        <w:bCs w:val="0"/>
        <w:i w:val="0"/>
        <w:iCs w:val="0"/>
        <w:smallCaps w:val="0"/>
        <w:strike w:val="0"/>
        <w:color w:val="000000"/>
        <w:spacing w:val="-20"/>
        <w:w w:val="100"/>
        <w:position w:val="0"/>
        <w:sz w:val="27"/>
        <w:szCs w:val="27"/>
        <w:u w:val="none"/>
      </w:rPr>
    </w:lvl>
    <w:lvl w:ilvl="1">
      <w:start w:val="6"/>
      <w:numFmt w:val="decimal"/>
      <w:lvlText w:val="8.%1."/>
      <w:lvlJc w:val="left"/>
      <w:rPr>
        <w:b w:val="0"/>
        <w:bCs w:val="0"/>
        <w:i w:val="0"/>
        <w:iCs w:val="0"/>
        <w:smallCaps w:val="0"/>
        <w:strike w:val="0"/>
        <w:color w:val="000000"/>
        <w:spacing w:val="-20"/>
        <w:w w:val="100"/>
        <w:position w:val="0"/>
        <w:sz w:val="27"/>
        <w:szCs w:val="27"/>
        <w:u w:val="none"/>
      </w:rPr>
    </w:lvl>
    <w:lvl w:ilvl="2">
      <w:start w:val="6"/>
      <w:numFmt w:val="decimal"/>
      <w:lvlText w:val="8.%1."/>
      <w:lvlJc w:val="left"/>
      <w:rPr>
        <w:b w:val="0"/>
        <w:bCs w:val="0"/>
        <w:i w:val="0"/>
        <w:iCs w:val="0"/>
        <w:smallCaps w:val="0"/>
        <w:strike w:val="0"/>
        <w:color w:val="000000"/>
        <w:spacing w:val="-20"/>
        <w:w w:val="100"/>
        <w:position w:val="0"/>
        <w:sz w:val="27"/>
        <w:szCs w:val="27"/>
        <w:u w:val="none"/>
      </w:rPr>
    </w:lvl>
    <w:lvl w:ilvl="3">
      <w:start w:val="6"/>
      <w:numFmt w:val="decimal"/>
      <w:lvlText w:val="8.%1."/>
      <w:lvlJc w:val="left"/>
      <w:rPr>
        <w:b w:val="0"/>
        <w:bCs w:val="0"/>
        <w:i w:val="0"/>
        <w:iCs w:val="0"/>
        <w:smallCaps w:val="0"/>
        <w:strike w:val="0"/>
        <w:color w:val="000000"/>
        <w:spacing w:val="-20"/>
        <w:w w:val="100"/>
        <w:position w:val="0"/>
        <w:sz w:val="27"/>
        <w:szCs w:val="27"/>
        <w:u w:val="none"/>
      </w:rPr>
    </w:lvl>
    <w:lvl w:ilvl="4">
      <w:start w:val="6"/>
      <w:numFmt w:val="decimal"/>
      <w:lvlText w:val="8.%1."/>
      <w:lvlJc w:val="left"/>
      <w:rPr>
        <w:b w:val="0"/>
        <w:bCs w:val="0"/>
        <w:i w:val="0"/>
        <w:iCs w:val="0"/>
        <w:smallCaps w:val="0"/>
        <w:strike w:val="0"/>
        <w:color w:val="000000"/>
        <w:spacing w:val="-20"/>
        <w:w w:val="100"/>
        <w:position w:val="0"/>
        <w:sz w:val="27"/>
        <w:szCs w:val="27"/>
        <w:u w:val="none"/>
      </w:rPr>
    </w:lvl>
    <w:lvl w:ilvl="5">
      <w:start w:val="6"/>
      <w:numFmt w:val="decimal"/>
      <w:lvlText w:val="8.%1."/>
      <w:lvlJc w:val="left"/>
      <w:rPr>
        <w:b w:val="0"/>
        <w:bCs w:val="0"/>
        <w:i w:val="0"/>
        <w:iCs w:val="0"/>
        <w:smallCaps w:val="0"/>
        <w:strike w:val="0"/>
        <w:color w:val="000000"/>
        <w:spacing w:val="-20"/>
        <w:w w:val="100"/>
        <w:position w:val="0"/>
        <w:sz w:val="27"/>
        <w:szCs w:val="27"/>
        <w:u w:val="none"/>
      </w:rPr>
    </w:lvl>
    <w:lvl w:ilvl="6">
      <w:start w:val="6"/>
      <w:numFmt w:val="decimal"/>
      <w:lvlText w:val="8.%1."/>
      <w:lvlJc w:val="left"/>
      <w:rPr>
        <w:b w:val="0"/>
        <w:bCs w:val="0"/>
        <w:i w:val="0"/>
        <w:iCs w:val="0"/>
        <w:smallCaps w:val="0"/>
        <w:strike w:val="0"/>
        <w:color w:val="000000"/>
        <w:spacing w:val="-20"/>
        <w:w w:val="100"/>
        <w:position w:val="0"/>
        <w:sz w:val="27"/>
        <w:szCs w:val="27"/>
        <w:u w:val="none"/>
      </w:rPr>
    </w:lvl>
    <w:lvl w:ilvl="7">
      <w:start w:val="6"/>
      <w:numFmt w:val="decimal"/>
      <w:lvlText w:val="8.%1."/>
      <w:lvlJc w:val="left"/>
      <w:rPr>
        <w:b w:val="0"/>
        <w:bCs w:val="0"/>
        <w:i w:val="0"/>
        <w:iCs w:val="0"/>
        <w:smallCaps w:val="0"/>
        <w:strike w:val="0"/>
        <w:color w:val="000000"/>
        <w:spacing w:val="-20"/>
        <w:w w:val="100"/>
        <w:position w:val="0"/>
        <w:sz w:val="27"/>
        <w:szCs w:val="27"/>
        <w:u w:val="none"/>
      </w:rPr>
    </w:lvl>
    <w:lvl w:ilvl="8">
      <w:start w:val="6"/>
      <w:numFmt w:val="decimal"/>
      <w:lvlText w:val="8.%1."/>
      <w:lvlJc w:val="left"/>
      <w:rPr>
        <w:b w:val="0"/>
        <w:bCs w:val="0"/>
        <w:i w:val="0"/>
        <w:iCs w:val="0"/>
        <w:smallCaps w:val="0"/>
        <w:strike w:val="0"/>
        <w:color w:val="000000"/>
        <w:spacing w:val="-20"/>
        <w:w w:val="100"/>
        <w:position w:val="0"/>
        <w:sz w:val="27"/>
        <w:szCs w:val="27"/>
        <w:u w:val="none"/>
      </w:rPr>
    </w:lvl>
  </w:abstractNum>
  <w:abstractNum w:abstractNumId="65"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66"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7"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8"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9"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0"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1"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2"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3"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4"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5"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6" w15:restartNumberingAfterBreak="0">
    <w:nsid w:val="000000CB"/>
    <w:multiLevelType w:val="multilevel"/>
    <w:tmpl w:val="000000C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7" w15:restartNumberingAfterBreak="0">
    <w:nsid w:val="000000CD"/>
    <w:multiLevelType w:val="multilevel"/>
    <w:tmpl w:val="000000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8" w15:restartNumberingAfterBreak="0">
    <w:nsid w:val="000000CF"/>
    <w:multiLevelType w:val="multilevel"/>
    <w:tmpl w:val="000000CE"/>
    <w:lvl w:ilvl="0">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8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8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8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8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4"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5"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6"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7"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8"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1"/>
  </w:num>
  <w:num w:numId="6">
    <w:abstractNumId w:val="4"/>
  </w:num>
  <w:num w:numId="7">
    <w:abstractNumId w:val="61"/>
  </w:num>
  <w:num w:numId="8">
    <w:abstractNumId w:val="62"/>
  </w:num>
  <w:num w:numId="9">
    <w:abstractNumId w:val="63"/>
  </w:num>
  <w:num w:numId="10">
    <w:abstractNumId w:val="64"/>
  </w:num>
  <w:num w:numId="11">
    <w:abstractNumId w:val="5"/>
  </w:num>
  <w:num w:numId="12">
    <w:abstractNumId w:val="7"/>
  </w:num>
  <w:num w:numId="13">
    <w:abstractNumId w:val="44"/>
  </w:num>
  <w:num w:numId="14">
    <w:abstractNumId w:val="39"/>
  </w:num>
  <w:num w:numId="15">
    <w:abstractNumId w:val="9"/>
  </w:num>
  <w:num w:numId="16">
    <w:abstractNumId w:val="47"/>
  </w:num>
  <w:num w:numId="17">
    <w:abstractNumId w:val="15"/>
  </w:num>
  <w:num w:numId="18">
    <w:abstractNumId w:val="17"/>
  </w:num>
  <w:num w:numId="19">
    <w:abstractNumId w:val="35"/>
  </w:num>
  <w:num w:numId="20">
    <w:abstractNumId w:val="37"/>
  </w:num>
  <w:num w:numId="21">
    <w:abstractNumId w:val="33"/>
  </w:num>
  <w:num w:numId="22">
    <w:abstractNumId w:val="54"/>
  </w:num>
  <w:num w:numId="23">
    <w:abstractNumId w:val="27"/>
  </w:num>
  <w:num w:numId="24">
    <w:abstractNumId w:val="29"/>
  </w:num>
  <w:num w:numId="25">
    <w:abstractNumId w:val="31"/>
  </w:num>
  <w:num w:numId="26">
    <w:abstractNumId w:val="46"/>
  </w:num>
  <w:num w:numId="27">
    <w:abstractNumId w:val="42"/>
  </w:num>
  <w:num w:numId="28">
    <w:abstractNumId w:val="76"/>
  </w:num>
  <w:num w:numId="29">
    <w:abstractNumId w:val="77"/>
  </w:num>
  <w:num w:numId="30">
    <w:abstractNumId w:val="78"/>
  </w:num>
  <w:num w:numId="31">
    <w:abstractNumId w:val="52"/>
  </w:num>
  <w:num w:numId="32">
    <w:abstractNumId w:val="55"/>
  </w:num>
  <w:num w:numId="33">
    <w:abstractNumId w:val="56"/>
  </w:num>
  <w:num w:numId="34">
    <w:abstractNumId w:val="50"/>
  </w:num>
  <w:num w:numId="35">
    <w:abstractNumId w:val="49"/>
  </w:num>
  <w:num w:numId="36">
    <w:abstractNumId w:val="45"/>
  </w:num>
  <w:num w:numId="37">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5C"/>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147598</TotalTime>
  <Pages>6</Pages>
  <Words>1125</Words>
  <Characters>6413</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4052</cp:revision>
  <cp:lastPrinted>2009-02-06T05:36:00Z</cp:lastPrinted>
  <dcterms:created xsi:type="dcterms:W3CDTF">2024-01-07T13:43:00Z</dcterms:created>
  <dcterms:modified xsi:type="dcterms:W3CDTF">2025-08-06T18:54:00Z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