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D631D" w14:textId="77777777" w:rsidR="005302E4" w:rsidRPr="005302E4" w:rsidRDefault="005302E4" w:rsidP="005302E4">
      <w:pPr>
        <w:rPr>
          <w:rFonts w:ascii="Helvetica" w:hAnsi="Helvetica" w:cs="Helvetica"/>
          <w:b/>
          <w:bCs/>
          <w:color w:val="222222"/>
          <w:sz w:val="21"/>
          <w:szCs w:val="21"/>
        </w:rPr>
      </w:pPr>
      <w:r w:rsidRPr="005302E4">
        <w:rPr>
          <w:rFonts w:ascii="Helvetica" w:hAnsi="Helvetica" w:cs="Helvetica" w:hint="eastAsia"/>
          <w:b/>
          <w:bCs/>
          <w:color w:val="222222"/>
          <w:sz w:val="21"/>
          <w:szCs w:val="21"/>
        </w:rPr>
        <w:t>Гладышева</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Татьяна</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Борисовна</w:t>
      </w:r>
      <w:r w:rsidRPr="005302E4">
        <w:rPr>
          <w:rFonts w:ascii="Helvetica" w:hAnsi="Helvetica" w:cs="Helvetica"/>
          <w:b/>
          <w:bCs/>
          <w:color w:val="222222"/>
          <w:sz w:val="21"/>
          <w:szCs w:val="21"/>
        </w:rPr>
        <w:t>.</w:t>
      </w:r>
    </w:p>
    <w:p w14:paraId="2A70204F" w14:textId="77777777" w:rsidR="005302E4" w:rsidRPr="005302E4" w:rsidRDefault="005302E4" w:rsidP="005302E4">
      <w:pPr>
        <w:rPr>
          <w:rFonts w:ascii="Helvetica" w:hAnsi="Helvetica" w:cs="Helvetica"/>
          <w:b/>
          <w:bCs/>
          <w:color w:val="222222"/>
          <w:sz w:val="21"/>
          <w:szCs w:val="21"/>
        </w:rPr>
      </w:pPr>
      <w:r w:rsidRPr="005302E4">
        <w:rPr>
          <w:rFonts w:ascii="Helvetica" w:hAnsi="Helvetica" w:cs="Helvetica" w:hint="eastAsia"/>
          <w:b/>
          <w:bCs/>
          <w:color w:val="222222"/>
          <w:sz w:val="21"/>
          <w:szCs w:val="21"/>
        </w:rPr>
        <w:t>Структурные</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перестройки</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и</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кинетические</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свойства</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митохондриальной</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Н</w:t>
      </w:r>
      <w:r w:rsidRPr="005302E4">
        <w:rPr>
          <w:rFonts w:ascii="Helvetica" w:hAnsi="Helvetica" w:cs="Helvetica"/>
          <w:b/>
          <w:bCs/>
          <w:color w:val="222222"/>
          <w:sz w:val="21"/>
          <w:szCs w:val="21"/>
        </w:rPr>
        <w:t>+ -</w:t>
      </w:r>
      <w:r w:rsidRPr="005302E4">
        <w:rPr>
          <w:rFonts w:ascii="Helvetica" w:hAnsi="Helvetica" w:cs="Helvetica" w:hint="eastAsia"/>
          <w:b/>
          <w:bCs/>
          <w:color w:val="222222"/>
          <w:sz w:val="21"/>
          <w:szCs w:val="21"/>
        </w:rPr>
        <w:t>АТФазы</w:t>
      </w:r>
      <w:r w:rsidRPr="005302E4">
        <w:rPr>
          <w:rFonts w:ascii="Helvetica" w:hAnsi="Helvetica" w:cs="Helvetica"/>
          <w:b/>
          <w:bCs/>
          <w:color w:val="222222"/>
          <w:sz w:val="21"/>
          <w:szCs w:val="21"/>
        </w:rPr>
        <w:t xml:space="preserve"> : </w:t>
      </w:r>
      <w:r w:rsidRPr="005302E4">
        <w:rPr>
          <w:rFonts w:ascii="Helvetica" w:hAnsi="Helvetica" w:cs="Helvetica" w:hint="eastAsia"/>
          <w:b/>
          <w:bCs/>
          <w:color w:val="222222"/>
          <w:sz w:val="21"/>
          <w:szCs w:val="21"/>
        </w:rPr>
        <w:t>диссертация</w:t>
      </w:r>
      <w:r w:rsidRPr="005302E4">
        <w:rPr>
          <w:rFonts w:ascii="Helvetica" w:hAnsi="Helvetica" w:cs="Helvetica"/>
          <w:b/>
          <w:bCs/>
          <w:color w:val="222222"/>
          <w:sz w:val="21"/>
          <w:szCs w:val="21"/>
        </w:rPr>
        <w:t xml:space="preserve"> ... </w:t>
      </w:r>
      <w:r w:rsidRPr="005302E4">
        <w:rPr>
          <w:rFonts w:ascii="Helvetica" w:hAnsi="Helvetica" w:cs="Helvetica" w:hint="eastAsia"/>
          <w:b/>
          <w:bCs/>
          <w:color w:val="222222"/>
          <w:sz w:val="21"/>
          <w:szCs w:val="21"/>
        </w:rPr>
        <w:t>кандидата</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биологических</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наук</w:t>
      </w:r>
      <w:r w:rsidRPr="005302E4">
        <w:rPr>
          <w:rFonts w:ascii="Helvetica" w:hAnsi="Helvetica" w:cs="Helvetica"/>
          <w:b/>
          <w:bCs/>
          <w:color w:val="222222"/>
          <w:sz w:val="21"/>
          <w:szCs w:val="21"/>
        </w:rPr>
        <w:t xml:space="preserve"> : 03.00.04. - </w:t>
      </w:r>
      <w:r w:rsidRPr="005302E4">
        <w:rPr>
          <w:rFonts w:ascii="Helvetica" w:hAnsi="Helvetica" w:cs="Helvetica" w:hint="eastAsia"/>
          <w:b/>
          <w:bCs/>
          <w:color w:val="222222"/>
          <w:sz w:val="21"/>
          <w:szCs w:val="21"/>
        </w:rPr>
        <w:t>Москва</w:t>
      </w:r>
      <w:r w:rsidRPr="005302E4">
        <w:rPr>
          <w:rFonts w:ascii="Helvetica" w:hAnsi="Helvetica" w:cs="Helvetica"/>
          <w:b/>
          <w:bCs/>
          <w:color w:val="222222"/>
          <w:sz w:val="21"/>
          <w:szCs w:val="21"/>
        </w:rPr>
        <w:t xml:space="preserve">, 1984. - 194 </w:t>
      </w:r>
      <w:r w:rsidRPr="005302E4">
        <w:rPr>
          <w:rFonts w:ascii="Helvetica" w:hAnsi="Helvetica" w:cs="Helvetica" w:hint="eastAsia"/>
          <w:b/>
          <w:bCs/>
          <w:color w:val="222222"/>
          <w:sz w:val="21"/>
          <w:szCs w:val="21"/>
        </w:rPr>
        <w:t>с</w:t>
      </w:r>
      <w:r w:rsidRPr="005302E4">
        <w:rPr>
          <w:rFonts w:ascii="Helvetica" w:hAnsi="Helvetica" w:cs="Helvetica"/>
          <w:b/>
          <w:bCs/>
          <w:color w:val="222222"/>
          <w:sz w:val="21"/>
          <w:szCs w:val="21"/>
        </w:rPr>
        <w:t xml:space="preserve">. : </w:t>
      </w:r>
      <w:r w:rsidRPr="005302E4">
        <w:rPr>
          <w:rFonts w:ascii="Helvetica" w:hAnsi="Helvetica" w:cs="Helvetica" w:hint="eastAsia"/>
          <w:b/>
          <w:bCs/>
          <w:color w:val="222222"/>
          <w:sz w:val="21"/>
          <w:szCs w:val="21"/>
        </w:rPr>
        <w:t>ил</w:t>
      </w:r>
      <w:r w:rsidRPr="005302E4">
        <w:rPr>
          <w:rFonts w:ascii="Helvetica" w:hAnsi="Helvetica" w:cs="Helvetica"/>
          <w:b/>
          <w:bCs/>
          <w:color w:val="222222"/>
          <w:sz w:val="21"/>
          <w:szCs w:val="21"/>
        </w:rPr>
        <w:t>.</w:t>
      </w:r>
    </w:p>
    <w:p w14:paraId="2A944932" w14:textId="77777777" w:rsidR="005302E4" w:rsidRPr="005302E4" w:rsidRDefault="005302E4" w:rsidP="005302E4">
      <w:pPr>
        <w:rPr>
          <w:rFonts w:ascii="Helvetica" w:hAnsi="Helvetica" w:cs="Helvetica"/>
          <w:b/>
          <w:bCs/>
          <w:color w:val="222222"/>
          <w:sz w:val="21"/>
          <w:szCs w:val="21"/>
        </w:rPr>
      </w:pPr>
      <w:r w:rsidRPr="005302E4">
        <w:rPr>
          <w:rFonts w:ascii="Helvetica" w:hAnsi="Helvetica" w:cs="Helvetica" w:hint="eastAsia"/>
          <w:b/>
          <w:bCs/>
          <w:color w:val="222222"/>
          <w:sz w:val="21"/>
          <w:szCs w:val="21"/>
        </w:rPr>
        <w:t>больше</w:t>
      </w:r>
    </w:p>
    <w:p w14:paraId="15C8DC7B" w14:textId="77777777" w:rsidR="005302E4" w:rsidRPr="005302E4" w:rsidRDefault="005302E4" w:rsidP="005302E4">
      <w:pPr>
        <w:rPr>
          <w:rFonts w:ascii="Helvetica" w:hAnsi="Helvetica" w:cs="Helvetica"/>
          <w:b/>
          <w:bCs/>
          <w:color w:val="222222"/>
          <w:sz w:val="21"/>
          <w:szCs w:val="21"/>
        </w:rPr>
      </w:pPr>
      <w:r w:rsidRPr="005302E4">
        <w:rPr>
          <w:rFonts w:ascii="Helvetica" w:hAnsi="Helvetica" w:cs="Helvetica" w:hint="eastAsia"/>
          <w:b/>
          <w:bCs/>
          <w:color w:val="222222"/>
          <w:sz w:val="21"/>
          <w:szCs w:val="21"/>
        </w:rPr>
        <w:t>Цитаты</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из</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текста</w:t>
      </w:r>
      <w:r w:rsidRPr="005302E4">
        <w:rPr>
          <w:rFonts w:ascii="Helvetica" w:hAnsi="Helvetica" w:cs="Helvetica"/>
          <w:b/>
          <w:bCs/>
          <w:color w:val="222222"/>
          <w:sz w:val="21"/>
          <w:szCs w:val="21"/>
        </w:rPr>
        <w:t>:</w:t>
      </w:r>
    </w:p>
    <w:p w14:paraId="55BF21F0" w14:textId="77777777" w:rsidR="005302E4" w:rsidRPr="005302E4" w:rsidRDefault="005302E4" w:rsidP="005302E4">
      <w:pPr>
        <w:rPr>
          <w:rFonts w:ascii="Helvetica" w:hAnsi="Helvetica" w:cs="Helvetica"/>
          <w:b/>
          <w:bCs/>
          <w:color w:val="222222"/>
          <w:sz w:val="21"/>
          <w:szCs w:val="21"/>
        </w:rPr>
      </w:pPr>
      <w:r w:rsidRPr="005302E4">
        <w:rPr>
          <w:rFonts w:ascii="Helvetica" w:hAnsi="Helvetica" w:cs="Helvetica" w:hint="eastAsia"/>
          <w:b/>
          <w:bCs/>
          <w:color w:val="222222"/>
          <w:sz w:val="21"/>
          <w:szCs w:val="21"/>
        </w:rPr>
        <w:t>стр</w:t>
      </w:r>
      <w:r w:rsidRPr="005302E4">
        <w:rPr>
          <w:rFonts w:ascii="Helvetica" w:hAnsi="Helvetica" w:cs="Helvetica"/>
          <w:b/>
          <w:bCs/>
          <w:color w:val="222222"/>
          <w:sz w:val="21"/>
          <w:szCs w:val="21"/>
        </w:rPr>
        <w:t>. 1</w:t>
      </w:r>
    </w:p>
    <w:p w14:paraId="2085EA6D" w14:textId="77777777" w:rsidR="005302E4" w:rsidRPr="005302E4" w:rsidRDefault="005302E4" w:rsidP="005302E4">
      <w:pPr>
        <w:rPr>
          <w:rFonts w:ascii="Helvetica" w:hAnsi="Helvetica" w:cs="Helvetica"/>
          <w:b/>
          <w:bCs/>
          <w:color w:val="222222"/>
          <w:sz w:val="21"/>
          <w:szCs w:val="21"/>
        </w:rPr>
      </w:pPr>
      <w:r w:rsidRPr="005302E4">
        <w:rPr>
          <w:rFonts w:ascii="Helvetica" w:hAnsi="Helvetica" w:cs="Helvetica" w:hint="eastAsia"/>
          <w:b/>
          <w:bCs/>
          <w:color w:val="222222"/>
          <w:sz w:val="21"/>
          <w:szCs w:val="21"/>
        </w:rPr>
        <w:t>Биологический</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факультет</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На</w:t>
      </w:r>
      <w:r w:rsidRPr="005302E4">
        <w:rPr>
          <w:rFonts w:ascii="Helvetica" w:hAnsi="Helvetica" w:cs="Helvetica"/>
          <w:b/>
          <w:bCs/>
          <w:color w:val="222222"/>
          <w:sz w:val="21"/>
          <w:szCs w:val="21"/>
        </w:rPr>
        <w:t>.</w:t>
      </w:r>
      <w:r w:rsidRPr="005302E4">
        <w:rPr>
          <w:rFonts w:ascii="Helvetica" w:hAnsi="Helvetica" w:cs="Helvetica" w:hint="eastAsia"/>
          <w:b/>
          <w:bCs/>
          <w:color w:val="222222"/>
          <w:sz w:val="21"/>
          <w:szCs w:val="21"/>
        </w:rPr>
        <w:t>правах</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рукописи</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УДК</w:t>
      </w:r>
      <w:r w:rsidRPr="005302E4">
        <w:rPr>
          <w:rFonts w:ascii="Helvetica" w:hAnsi="Helvetica" w:cs="Helvetica"/>
          <w:b/>
          <w:bCs/>
          <w:color w:val="222222"/>
          <w:sz w:val="21"/>
          <w:szCs w:val="21"/>
        </w:rPr>
        <w:t xml:space="preserve">.577.152:577.15.08 </w:t>
      </w:r>
      <w:r w:rsidRPr="005302E4">
        <w:rPr>
          <w:rFonts w:ascii="Helvetica" w:hAnsi="Helvetica" w:cs="Helvetica" w:hint="eastAsia"/>
          <w:b/>
          <w:bCs/>
          <w:color w:val="222222"/>
          <w:sz w:val="21"/>
          <w:szCs w:val="21"/>
        </w:rPr>
        <w:t>ГЛАДЬШЕВА</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ТАТЬЯНА</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БОРИСОВНА</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СТРУКТУРНЫЕ</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ПЕРЕСТРОЙКИ</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И</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КИНЕТИЧЕСКИЕ</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СВОЙСТВА</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МИТОХОНДРИАЛЬНОЙ</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Н</w:t>
      </w:r>
      <w:r w:rsidRPr="005302E4">
        <w:rPr>
          <w:rFonts w:ascii="Helvetica" w:hAnsi="Helvetica" w:cs="Helvetica"/>
          <w:b/>
          <w:bCs/>
          <w:color w:val="222222"/>
          <w:sz w:val="21"/>
          <w:szCs w:val="21"/>
        </w:rPr>
        <w:t>+-</w:t>
      </w:r>
      <w:r w:rsidRPr="005302E4">
        <w:rPr>
          <w:rFonts w:ascii="Helvetica" w:hAnsi="Helvetica" w:cs="Helvetica" w:hint="eastAsia"/>
          <w:b/>
          <w:bCs/>
          <w:color w:val="222222"/>
          <w:sz w:val="21"/>
          <w:szCs w:val="21"/>
        </w:rPr>
        <w:t>АТФазы</w:t>
      </w:r>
      <w:r w:rsidRPr="005302E4">
        <w:rPr>
          <w:rFonts w:ascii="Helvetica" w:hAnsi="Helvetica" w:cs="Helvetica"/>
          <w:b/>
          <w:bCs/>
          <w:color w:val="222222"/>
          <w:sz w:val="21"/>
          <w:szCs w:val="21"/>
        </w:rPr>
        <w:t xml:space="preserve">. (03.00.04 - </w:t>
      </w:r>
      <w:r w:rsidRPr="005302E4">
        <w:rPr>
          <w:rFonts w:ascii="Helvetica" w:hAnsi="Helvetica" w:cs="Helvetica" w:hint="eastAsia"/>
          <w:b/>
          <w:bCs/>
          <w:color w:val="222222"/>
          <w:sz w:val="21"/>
          <w:szCs w:val="21"/>
        </w:rPr>
        <w:t>биохиглия</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Диссертация</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на</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соискание</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ученой</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степени</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кандидата</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биологических</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наук</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Научный</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руководитель</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доктор</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биологических</w:t>
      </w:r>
    </w:p>
    <w:p w14:paraId="4C7F2333" w14:textId="77777777" w:rsidR="005302E4" w:rsidRPr="005302E4" w:rsidRDefault="005302E4" w:rsidP="005302E4">
      <w:pPr>
        <w:rPr>
          <w:rFonts w:ascii="Helvetica" w:hAnsi="Helvetica" w:cs="Helvetica"/>
          <w:b/>
          <w:bCs/>
          <w:color w:val="222222"/>
          <w:sz w:val="21"/>
          <w:szCs w:val="21"/>
        </w:rPr>
      </w:pPr>
      <w:r w:rsidRPr="005302E4">
        <w:rPr>
          <w:rFonts w:ascii="Helvetica" w:hAnsi="Helvetica" w:cs="Helvetica" w:hint="eastAsia"/>
          <w:b/>
          <w:bCs/>
          <w:color w:val="222222"/>
          <w:sz w:val="21"/>
          <w:szCs w:val="21"/>
        </w:rPr>
        <w:t>стр</w:t>
      </w:r>
      <w:r w:rsidRPr="005302E4">
        <w:rPr>
          <w:rFonts w:ascii="Helvetica" w:hAnsi="Helvetica" w:cs="Helvetica"/>
          <w:b/>
          <w:bCs/>
          <w:color w:val="222222"/>
          <w:sz w:val="21"/>
          <w:szCs w:val="21"/>
        </w:rPr>
        <w:t>. 2</w:t>
      </w:r>
    </w:p>
    <w:p w14:paraId="44763FEE" w14:textId="77777777" w:rsidR="005302E4" w:rsidRPr="005302E4" w:rsidRDefault="005302E4" w:rsidP="005302E4">
      <w:pPr>
        <w:rPr>
          <w:rFonts w:ascii="Helvetica" w:hAnsi="Helvetica" w:cs="Helvetica"/>
          <w:b/>
          <w:bCs/>
          <w:color w:val="222222"/>
          <w:sz w:val="21"/>
          <w:szCs w:val="21"/>
        </w:rPr>
      </w:pPr>
      <w:r w:rsidRPr="005302E4">
        <w:rPr>
          <w:rFonts w:ascii="Helvetica" w:hAnsi="Helvetica" w:cs="Helvetica" w:hint="eastAsia"/>
          <w:b/>
          <w:bCs/>
          <w:color w:val="222222"/>
          <w:sz w:val="21"/>
          <w:szCs w:val="21"/>
        </w:rPr>
        <w:t>комплекса</w:t>
      </w:r>
      <w:r w:rsidRPr="005302E4">
        <w:rPr>
          <w:rFonts w:ascii="Helvetica" w:hAnsi="Helvetica" w:cs="Helvetica"/>
          <w:b/>
          <w:bCs/>
          <w:color w:val="222222"/>
          <w:sz w:val="21"/>
          <w:szCs w:val="21"/>
        </w:rPr>
        <w:t xml:space="preserve"> 5. </w:t>
      </w:r>
      <w:r w:rsidRPr="005302E4">
        <w:rPr>
          <w:rFonts w:ascii="Helvetica" w:hAnsi="Helvetica" w:cs="Helvetica" w:hint="eastAsia"/>
          <w:b/>
          <w:bCs/>
          <w:color w:val="222222"/>
          <w:sz w:val="21"/>
          <w:szCs w:val="21"/>
        </w:rPr>
        <w:t>Связывание</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нуклеотидов</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с</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АТФазой</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ГЛАВА</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П</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СТРУКТУРНЫЕ</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ПЕРЕСТРОЙКИ</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МОЛЕКУЛЫ</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АТФазы</w:t>
      </w:r>
      <w:r w:rsidRPr="005302E4">
        <w:rPr>
          <w:rFonts w:ascii="Helvetica" w:hAnsi="Helvetica" w:cs="Helvetica"/>
          <w:b/>
          <w:bCs/>
          <w:color w:val="222222"/>
          <w:sz w:val="21"/>
          <w:szCs w:val="21"/>
        </w:rPr>
        <w:t xml:space="preserve"> 1. </w:t>
      </w:r>
      <w:r w:rsidRPr="005302E4">
        <w:rPr>
          <w:rFonts w:ascii="Helvetica" w:hAnsi="Helvetica" w:cs="Helvetica" w:hint="eastAsia"/>
          <w:b/>
          <w:bCs/>
          <w:color w:val="222222"/>
          <w:sz w:val="21"/>
          <w:szCs w:val="21"/>
        </w:rPr>
        <w:t>Конформационные</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изменения</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фактора</w:t>
      </w:r>
      <w:r w:rsidRPr="005302E4">
        <w:rPr>
          <w:rFonts w:ascii="Helvetica" w:hAnsi="Helvetica" w:cs="Helvetica"/>
          <w:b/>
          <w:bCs/>
          <w:color w:val="222222"/>
          <w:sz w:val="21"/>
          <w:szCs w:val="21"/>
        </w:rPr>
        <w:t xml:space="preserve"> </w:t>
      </w:r>
      <w:proofErr w:type="spellStart"/>
      <w:r w:rsidRPr="005302E4">
        <w:rPr>
          <w:rFonts w:ascii="Helvetica" w:hAnsi="Helvetica" w:cs="Helvetica"/>
          <w:b/>
          <w:bCs/>
          <w:color w:val="222222"/>
          <w:sz w:val="21"/>
          <w:szCs w:val="21"/>
        </w:rPr>
        <w:t>Fj</w:t>
      </w:r>
      <w:proofErr w:type="spellEnd"/>
      <w:r w:rsidRPr="005302E4">
        <w:rPr>
          <w:rFonts w:ascii="Helvetica" w:hAnsi="Helvetica" w:cs="Helvetica"/>
          <w:b/>
          <w:bCs/>
          <w:color w:val="222222"/>
          <w:sz w:val="21"/>
          <w:szCs w:val="21"/>
        </w:rPr>
        <w:t xml:space="preserve"> 2. </w:t>
      </w:r>
      <w:r w:rsidRPr="005302E4">
        <w:rPr>
          <w:rFonts w:ascii="Helvetica" w:hAnsi="Helvetica" w:cs="Helvetica" w:hint="eastAsia"/>
          <w:b/>
          <w:bCs/>
          <w:color w:val="222222"/>
          <w:sz w:val="21"/>
          <w:szCs w:val="21"/>
        </w:rPr>
        <w:t>Изменения</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структуры</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мембрансвязанной</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АТФазы</w:t>
      </w:r>
      <w:r w:rsidRPr="005302E4">
        <w:rPr>
          <w:rFonts w:ascii="Helvetica" w:hAnsi="Helvetica" w:cs="Helvetica"/>
          <w:b/>
          <w:bCs/>
          <w:color w:val="222222"/>
          <w:sz w:val="21"/>
          <w:szCs w:val="21"/>
        </w:rPr>
        <w:t xml:space="preserve"> . . . </w:t>
      </w:r>
      <w:r w:rsidRPr="005302E4">
        <w:rPr>
          <w:rFonts w:ascii="Helvetica" w:hAnsi="Helvetica" w:cs="Helvetica" w:hint="eastAsia"/>
          <w:b/>
          <w:bCs/>
          <w:color w:val="222222"/>
          <w:sz w:val="21"/>
          <w:szCs w:val="21"/>
        </w:rPr>
        <w:t>ГЛАВА</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Ш</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МЕХАНИЗМ</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АТФсинтетазной</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РЕАКЦИИ</w:t>
      </w:r>
      <w:r w:rsidRPr="005302E4">
        <w:rPr>
          <w:rFonts w:ascii="Helvetica" w:hAnsi="Helvetica" w:cs="Helvetica"/>
          <w:b/>
          <w:bCs/>
          <w:color w:val="222222"/>
          <w:sz w:val="21"/>
          <w:szCs w:val="21"/>
        </w:rPr>
        <w:t xml:space="preserve"> 1. </w:t>
      </w:r>
      <w:r w:rsidRPr="005302E4">
        <w:rPr>
          <w:rFonts w:ascii="Helvetica" w:hAnsi="Helvetica" w:cs="Helvetica" w:hint="eastAsia"/>
          <w:b/>
          <w:bCs/>
          <w:color w:val="222222"/>
          <w:sz w:val="21"/>
          <w:szCs w:val="21"/>
        </w:rPr>
        <w:t>Транслокация</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протонов</w:t>
      </w:r>
      <w:r w:rsidRPr="005302E4">
        <w:rPr>
          <w:rFonts w:ascii="Helvetica" w:hAnsi="Helvetica" w:cs="Helvetica"/>
          <w:b/>
          <w:bCs/>
          <w:color w:val="222222"/>
          <w:sz w:val="21"/>
          <w:szCs w:val="21"/>
        </w:rPr>
        <w:t xml:space="preserve"> , 2. </w:t>
      </w:r>
      <w:r w:rsidRPr="005302E4">
        <w:rPr>
          <w:rFonts w:ascii="Helvetica" w:hAnsi="Helvetica" w:cs="Helvetica" w:hint="eastAsia"/>
          <w:b/>
          <w:bCs/>
          <w:color w:val="222222"/>
          <w:sz w:val="21"/>
          <w:szCs w:val="21"/>
        </w:rPr>
        <w:t>Катализ</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АТФсинтетазной</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АТФазной</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реакции</w:t>
      </w:r>
      <w:r w:rsidRPr="005302E4">
        <w:rPr>
          <w:rFonts w:ascii="Helvetica" w:hAnsi="Helvetica" w:cs="Helvetica"/>
          <w:b/>
          <w:bCs/>
          <w:color w:val="222222"/>
          <w:sz w:val="21"/>
          <w:szCs w:val="21"/>
        </w:rPr>
        <w:t xml:space="preserve"> . .</w:t>
      </w:r>
    </w:p>
    <w:p w14:paraId="077F7697" w14:textId="77777777" w:rsidR="005302E4" w:rsidRPr="005302E4" w:rsidRDefault="005302E4" w:rsidP="005302E4">
      <w:pPr>
        <w:rPr>
          <w:rFonts w:ascii="Helvetica" w:hAnsi="Helvetica" w:cs="Helvetica"/>
          <w:b/>
          <w:bCs/>
          <w:color w:val="222222"/>
          <w:sz w:val="21"/>
          <w:szCs w:val="21"/>
        </w:rPr>
      </w:pPr>
      <w:r w:rsidRPr="005302E4">
        <w:rPr>
          <w:rFonts w:ascii="Helvetica" w:hAnsi="Helvetica" w:cs="Helvetica" w:hint="eastAsia"/>
          <w:b/>
          <w:bCs/>
          <w:color w:val="222222"/>
          <w:sz w:val="21"/>
          <w:szCs w:val="21"/>
        </w:rPr>
        <w:t>стр</w:t>
      </w:r>
      <w:r w:rsidRPr="005302E4">
        <w:rPr>
          <w:rFonts w:ascii="Helvetica" w:hAnsi="Helvetica" w:cs="Helvetica"/>
          <w:b/>
          <w:bCs/>
          <w:color w:val="222222"/>
          <w:sz w:val="21"/>
          <w:szCs w:val="21"/>
        </w:rPr>
        <w:t>. 33</w:t>
      </w:r>
    </w:p>
    <w:p w14:paraId="3FF52C43" w14:textId="77777777" w:rsidR="005302E4" w:rsidRPr="005302E4" w:rsidRDefault="005302E4" w:rsidP="005302E4">
      <w:pPr>
        <w:rPr>
          <w:rFonts w:ascii="Helvetica" w:hAnsi="Helvetica" w:cs="Helvetica"/>
          <w:b/>
          <w:bCs/>
          <w:color w:val="222222"/>
          <w:sz w:val="21"/>
          <w:szCs w:val="21"/>
        </w:rPr>
      </w:pPr>
      <w:r w:rsidRPr="005302E4">
        <w:rPr>
          <w:rFonts w:ascii="Helvetica" w:hAnsi="Helvetica" w:cs="Helvetica" w:hint="eastAsia"/>
          <w:b/>
          <w:bCs/>
          <w:color w:val="222222"/>
          <w:sz w:val="21"/>
          <w:szCs w:val="21"/>
        </w:rPr>
        <w:t>исследовать</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вопрос</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о</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конформационных</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состоя­</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ниях</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молекулы</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фермента</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и</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ее</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структурных</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перестройках</w:t>
      </w:r>
      <w:r w:rsidRPr="005302E4">
        <w:rPr>
          <w:rFonts w:ascii="Helvetica" w:hAnsi="Helvetica" w:cs="Helvetica"/>
          <w:b/>
          <w:bCs/>
          <w:color w:val="222222"/>
          <w:sz w:val="21"/>
          <w:szCs w:val="21"/>
        </w:rPr>
        <w:t xml:space="preserve">. - 34 . </w:t>
      </w:r>
      <w:r w:rsidRPr="005302E4">
        <w:rPr>
          <w:rFonts w:ascii="Helvetica" w:hAnsi="Helvetica" w:cs="Helvetica" w:hint="eastAsia"/>
          <w:b/>
          <w:bCs/>
          <w:color w:val="222222"/>
          <w:sz w:val="21"/>
          <w:szCs w:val="21"/>
        </w:rPr>
        <w:t>ГЛАВА</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П</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СТРУКТУРНЫЕ</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ПЕРЕСТРОЙКИ</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МОЛЕКУЛЫ</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АТФазы</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В</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литературе</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имеется</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ряд</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данных</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о</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конформационной</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лабильности</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АТФазы</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Хорошо</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известно</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такое</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явление</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например</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как</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индуцирован­</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ная</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холодом</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диссоциация</w:t>
      </w:r>
    </w:p>
    <w:p w14:paraId="3BAFE307" w14:textId="77777777" w:rsidR="005302E4" w:rsidRPr="005302E4" w:rsidRDefault="005302E4" w:rsidP="005302E4">
      <w:pPr>
        <w:rPr>
          <w:rFonts w:ascii="Helvetica" w:hAnsi="Helvetica" w:cs="Helvetica"/>
          <w:b/>
          <w:bCs/>
          <w:color w:val="222222"/>
          <w:sz w:val="21"/>
          <w:szCs w:val="21"/>
        </w:rPr>
      </w:pPr>
    </w:p>
    <w:p w14:paraId="65A55177" w14:textId="77777777" w:rsidR="005302E4" w:rsidRPr="005302E4" w:rsidRDefault="005302E4" w:rsidP="005302E4">
      <w:pPr>
        <w:rPr>
          <w:rFonts w:ascii="Helvetica" w:hAnsi="Helvetica" w:cs="Helvetica"/>
          <w:b/>
          <w:bCs/>
          <w:color w:val="222222"/>
          <w:sz w:val="21"/>
          <w:szCs w:val="21"/>
        </w:rPr>
      </w:pPr>
      <w:r w:rsidRPr="005302E4">
        <w:rPr>
          <w:rFonts w:ascii="Helvetica" w:hAnsi="Helvetica" w:cs="Helvetica" w:hint="eastAsia"/>
          <w:b/>
          <w:bCs/>
          <w:color w:val="222222"/>
          <w:sz w:val="21"/>
          <w:szCs w:val="21"/>
        </w:rPr>
        <w:t>Оглавление</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диссертации</w:t>
      </w:r>
    </w:p>
    <w:p w14:paraId="12333ED7" w14:textId="77777777" w:rsidR="005302E4" w:rsidRPr="005302E4" w:rsidRDefault="005302E4" w:rsidP="005302E4">
      <w:pPr>
        <w:rPr>
          <w:rFonts w:ascii="Helvetica" w:hAnsi="Helvetica" w:cs="Helvetica"/>
          <w:b/>
          <w:bCs/>
          <w:color w:val="222222"/>
          <w:sz w:val="21"/>
          <w:szCs w:val="21"/>
        </w:rPr>
      </w:pPr>
      <w:r w:rsidRPr="005302E4">
        <w:rPr>
          <w:rFonts w:ascii="Helvetica" w:hAnsi="Helvetica" w:cs="Helvetica" w:hint="eastAsia"/>
          <w:b/>
          <w:bCs/>
          <w:color w:val="222222"/>
          <w:sz w:val="21"/>
          <w:szCs w:val="21"/>
        </w:rPr>
        <w:t>кандидат</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биологических</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наук</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Гладышева</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Татьяна</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Борисовна</w:t>
      </w:r>
    </w:p>
    <w:p w14:paraId="52FE7434" w14:textId="77777777" w:rsidR="005302E4" w:rsidRPr="005302E4" w:rsidRDefault="005302E4" w:rsidP="005302E4">
      <w:pPr>
        <w:rPr>
          <w:rFonts w:ascii="Helvetica" w:hAnsi="Helvetica" w:cs="Helvetica"/>
          <w:b/>
          <w:bCs/>
          <w:color w:val="222222"/>
          <w:sz w:val="21"/>
          <w:szCs w:val="21"/>
        </w:rPr>
      </w:pPr>
      <w:r w:rsidRPr="005302E4">
        <w:rPr>
          <w:rFonts w:ascii="Helvetica" w:hAnsi="Helvetica" w:cs="Helvetica" w:hint="eastAsia"/>
          <w:b/>
          <w:bCs/>
          <w:color w:val="222222"/>
          <w:sz w:val="21"/>
          <w:szCs w:val="21"/>
        </w:rPr>
        <w:lastRenderedPageBreak/>
        <w:t>ВВЕДЕНИЕ</w:t>
      </w:r>
      <w:r w:rsidRPr="005302E4">
        <w:rPr>
          <w:rFonts w:ascii="Helvetica" w:hAnsi="Helvetica" w:cs="Helvetica"/>
          <w:b/>
          <w:bCs/>
          <w:color w:val="222222"/>
          <w:sz w:val="21"/>
          <w:szCs w:val="21"/>
        </w:rPr>
        <w:t>.</w:t>
      </w:r>
    </w:p>
    <w:p w14:paraId="06BCCE47" w14:textId="77777777" w:rsidR="005302E4" w:rsidRPr="005302E4" w:rsidRDefault="005302E4" w:rsidP="005302E4">
      <w:pPr>
        <w:rPr>
          <w:rFonts w:ascii="Helvetica" w:hAnsi="Helvetica" w:cs="Helvetica"/>
          <w:b/>
          <w:bCs/>
          <w:color w:val="222222"/>
          <w:sz w:val="21"/>
          <w:szCs w:val="21"/>
        </w:rPr>
      </w:pPr>
    </w:p>
    <w:p w14:paraId="1442360A" w14:textId="77777777" w:rsidR="005302E4" w:rsidRPr="005302E4" w:rsidRDefault="005302E4" w:rsidP="005302E4">
      <w:pPr>
        <w:rPr>
          <w:rFonts w:ascii="Helvetica" w:hAnsi="Helvetica" w:cs="Helvetica"/>
          <w:b/>
          <w:bCs/>
          <w:color w:val="222222"/>
          <w:sz w:val="21"/>
          <w:szCs w:val="21"/>
        </w:rPr>
      </w:pPr>
      <w:r w:rsidRPr="005302E4">
        <w:rPr>
          <w:rFonts w:ascii="Helvetica" w:hAnsi="Helvetica" w:cs="Helvetica" w:hint="eastAsia"/>
          <w:b/>
          <w:bCs/>
          <w:color w:val="222222"/>
          <w:sz w:val="21"/>
          <w:szCs w:val="21"/>
        </w:rPr>
        <w:t>ОБЗОР</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ЛИТЕРАТУРЫ</w:t>
      </w:r>
      <w:r w:rsidRPr="005302E4">
        <w:rPr>
          <w:rFonts w:ascii="Helvetica" w:hAnsi="Helvetica" w:cs="Helvetica"/>
          <w:b/>
          <w:bCs/>
          <w:color w:val="222222"/>
          <w:sz w:val="21"/>
          <w:szCs w:val="21"/>
        </w:rPr>
        <w:t>.</w:t>
      </w:r>
    </w:p>
    <w:p w14:paraId="4B1FD29B" w14:textId="77777777" w:rsidR="005302E4" w:rsidRPr="005302E4" w:rsidRDefault="005302E4" w:rsidP="005302E4">
      <w:pPr>
        <w:rPr>
          <w:rFonts w:ascii="Helvetica" w:hAnsi="Helvetica" w:cs="Helvetica"/>
          <w:b/>
          <w:bCs/>
          <w:color w:val="222222"/>
          <w:sz w:val="21"/>
          <w:szCs w:val="21"/>
        </w:rPr>
      </w:pPr>
    </w:p>
    <w:p w14:paraId="1EDF6E42" w14:textId="77777777" w:rsidR="005302E4" w:rsidRPr="005302E4" w:rsidRDefault="005302E4" w:rsidP="005302E4">
      <w:pPr>
        <w:rPr>
          <w:rFonts w:ascii="Helvetica" w:hAnsi="Helvetica" w:cs="Helvetica"/>
          <w:b/>
          <w:bCs/>
          <w:color w:val="222222"/>
          <w:sz w:val="21"/>
          <w:szCs w:val="21"/>
        </w:rPr>
      </w:pPr>
      <w:r w:rsidRPr="005302E4">
        <w:rPr>
          <w:rFonts w:ascii="Helvetica" w:hAnsi="Helvetica" w:cs="Helvetica" w:hint="eastAsia"/>
          <w:b/>
          <w:bCs/>
          <w:color w:val="222222"/>
          <w:sz w:val="21"/>
          <w:szCs w:val="21"/>
        </w:rPr>
        <w:t>ГЛАВА</w:t>
      </w:r>
      <w:r w:rsidRPr="005302E4">
        <w:rPr>
          <w:rFonts w:ascii="Helvetica" w:hAnsi="Helvetica" w:cs="Helvetica"/>
          <w:b/>
          <w:bCs/>
          <w:color w:val="222222"/>
          <w:sz w:val="21"/>
          <w:szCs w:val="21"/>
        </w:rPr>
        <w:t xml:space="preserve"> I. </w:t>
      </w:r>
      <w:r w:rsidRPr="005302E4">
        <w:rPr>
          <w:rFonts w:ascii="Helvetica" w:hAnsi="Helvetica" w:cs="Helvetica" w:hint="eastAsia"/>
          <w:b/>
          <w:bCs/>
          <w:color w:val="222222"/>
          <w:sz w:val="21"/>
          <w:szCs w:val="21"/>
        </w:rPr>
        <w:t>СТРУКТУРНАЯ</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ОРГАНИЗАЦИЯ</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АТФазного</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КОМПЛЕКСА</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И</w:t>
      </w:r>
    </w:p>
    <w:p w14:paraId="7C95ADAB" w14:textId="77777777" w:rsidR="005302E4" w:rsidRPr="005302E4" w:rsidRDefault="005302E4" w:rsidP="005302E4">
      <w:pPr>
        <w:rPr>
          <w:rFonts w:ascii="Helvetica" w:hAnsi="Helvetica" w:cs="Helvetica"/>
          <w:b/>
          <w:bCs/>
          <w:color w:val="222222"/>
          <w:sz w:val="21"/>
          <w:szCs w:val="21"/>
        </w:rPr>
      </w:pPr>
    </w:p>
    <w:p w14:paraId="15347535" w14:textId="77777777" w:rsidR="005302E4" w:rsidRPr="005302E4" w:rsidRDefault="005302E4" w:rsidP="005302E4">
      <w:pPr>
        <w:rPr>
          <w:rFonts w:ascii="Helvetica" w:hAnsi="Helvetica" w:cs="Helvetica"/>
          <w:b/>
          <w:bCs/>
          <w:color w:val="222222"/>
          <w:sz w:val="21"/>
          <w:szCs w:val="21"/>
        </w:rPr>
      </w:pPr>
      <w:r w:rsidRPr="005302E4">
        <w:rPr>
          <w:rFonts w:ascii="Helvetica" w:hAnsi="Helvetica" w:cs="Helvetica" w:hint="eastAsia"/>
          <w:b/>
          <w:bCs/>
          <w:color w:val="222222"/>
          <w:sz w:val="21"/>
          <w:szCs w:val="21"/>
        </w:rPr>
        <w:t>ОТДЕЛЬНЫХ</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ЕГО</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КОМПОНЕНТОВ</w:t>
      </w:r>
      <w:r w:rsidRPr="005302E4">
        <w:rPr>
          <w:rFonts w:ascii="Helvetica" w:hAnsi="Helvetica" w:cs="Helvetica"/>
          <w:b/>
          <w:bCs/>
          <w:color w:val="222222"/>
          <w:sz w:val="21"/>
          <w:szCs w:val="21"/>
        </w:rPr>
        <w:t>.</w:t>
      </w:r>
    </w:p>
    <w:p w14:paraId="18811DF1" w14:textId="77777777" w:rsidR="005302E4" w:rsidRPr="005302E4" w:rsidRDefault="005302E4" w:rsidP="005302E4">
      <w:pPr>
        <w:rPr>
          <w:rFonts w:ascii="Helvetica" w:hAnsi="Helvetica" w:cs="Helvetica"/>
          <w:b/>
          <w:bCs/>
          <w:color w:val="222222"/>
          <w:sz w:val="21"/>
          <w:szCs w:val="21"/>
        </w:rPr>
      </w:pPr>
    </w:p>
    <w:p w14:paraId="2C66560F" w14:textId="77777777" w:rsidR="005302E4" w:rsidRPr="005302E4" w:rsidRDefault="005302E4" w:rsidP="005302E4">
      <w:pPr>
        <w:rPr>
          <w:rFonts w:ascii="Helvetica" w:hAnsi="Helvetica" w:cs="Helvetica"/>
          <w:b/>
          <w:bCs/>
          <w:color w:val="222222"/>
          <w:sz w:val="21"/>
          <w:szCs w:val="21"/>
        </w:rPr>
      </w:pPr>
      <w:r w:rsidRPr="005302E4">
        <w:rPr>
          <w:rFonts w:ascii="Helvetica" w:hAnsi="Helvetica" w:cs="Helvetica"/>
          <w:b/>
          <w:bCs/>
          <w:color w:val="222222"/>
          <w:sz w:val="21"/>
          <w:szCs w:val="21"/>
        </w:rPr>
        <w:t xml:space="preserve">1. </w:t>
      </w:r>
      <w:r w:rsidRPr="005302E4">
        <w:rPr>
          <w:rFonts w:ascii="Helvetica" w:hAnsi="Helvetica" w:cs="Helvetica" w:hint="eastAsia"/>
          <w:b/>
          <w:bCs/>
          <w:color w:val="222222"/>
          <w:sz w:val="21"/>
          <w:szCs w:val="21"/>
        </w:rPr>
        <w:t>Субъединичный</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состав</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АТФсинтетазы</w:t>
      </w:r>
    </w:p>
    <w:p w14:paraId="6D003711" w14:textId="77777777" w:rsidR="005302E4" w:rsidRPr="005302E4" w:rsidRDefault="005302E4" w:rsidP="005302E4">
      <w:pPr>
        <w:rPr>
          <w:rFonts w:ascii="Helvetica" w:hAnsi="Helvetica" w:cs="Helvetica"/>
          <w:b/>
          <w:bCs/>
          <w:color w:val="222222"/>
          <w:sz w:val="21"/>
          <w:szCs w:val="21"/>
        </w:rPr>
      </w:pPr>
    </w:p>
    <w:p w14:paraId="3C4D7B2A" w14:textId="77777777" w:rsidR="005302E4" w:rsidRPr="005302E4" w:rsidRDefault="005302E4" w:rsidP="005302E4">
      <w:pPr>
        <w:rPr>
          <w:rFonts w:ascii="Helvetica" w:hAnsi="Helvetica" w:cs="Helvetica"/>
          <w:b/>
          <w:bCs/>
          <w:color w:val="222222"/>
          <w:sz w:val="21"/>
          <w:szCs w:val="21"/>
        </w:rPr>
      </w:pPr>
      <w:r w:rsidRPr="005302E4">
        <w:rPr>
          <w:rFonts w:ascii="Helvetica" w:hAnsi="Helvetica" w:cs="Helvetica"/>
          <w:b/>
          <w:bCs/>
          <w:color w:val="222222"/>
          <w:sz w:val="21"/>
          <w:szCs w:val="21"/>
        </w:rPr>
        <w:t xml:space="preserve">2. </w:t>
      </w:r>
      <w:r w:rsidRPr="005302E4">
        <w:rPr>
          <w:rFonts w:ascii="Helvetica" w:hAnsi="Helvetica" w:cs="Helvetica" w:hint="eastAsia"/>
          <w:b/>
          <w:bCs/>
          <w:color w:val="222222"/>
          <w:sz w:val="21"/>
          <w:szCs w:val="21"/>
        </w:rPr>
        <w:t>Аминокислотный</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состав</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субъединиц</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АТФсинтетазы</w:t>
      </w:r>
    </w:p>
    <w:p w14:paraId="037ADAFF" w14:textId="77777777" w:rsidR="005302E4" w:rsidRPr="005302E4" w:rsidRDefault="005302E4" w:rsidP="005302E4">
      <w:pPr>
        <w:rPr>
          <w:rFonts w:ascii="Helvetica" w:hAnsi="Helvetica" w:cs="Helvetica"/>
          <w:b/>
          <w:bCs/>
          <w:color w:val="222222"/>
          <w:sz w:val="21"/>
          <w:szCs w:val="21"/>
        </w:rPr>
      </w:pPr>
    </w:p>
    <w:p w14:paraId="1B3008DC" w14:textId="77777777" w:rsidR="005302E4" w:rsidRPr="005302E4" w:rsidRDefault="005302E4" w:rsidP="005302E4">
      <w:pPr>
        <w:rPr>
          <w:rFonts w:ascii="Helvetica" w:hAnsi="Helvetica" w:cs="Helvetica"/>
          <w:b/>
          <w:bCs/>
          <w:color w:val="222222"/>
          <w:sz w:val="21"/>
          <w:szCs w:val="21"/>
        </w:rPr>
      </w:pPr>
      <w:r w:rsidRPr="005302E4">
        <w:rPr>
          <w:rFonts w:ascii="Helvetica" w:hAnsi="Helvetica" w:cs="Helvetica"/>
          <w:b/>
          <w:bCs/>
          <w:color w:val="222222"/>
          <w:sz w:val="21"/>
          <w:szCs w:val="21"/>
        </w:rPr>
        <w:t xml:space="preserve">3. </w:t>
      </w:r>
      <w:r w:rsidRPr="005302E4">
        <w:rPr>
          <w:rFonts w:ascii="Helvetica" w:hAnsi="Helvetica" w:cs="Helvetica" w:hint="eastAsia"/>
          <w:b/>
          <w:bCs/>
          <w:color w:val="222222"/>
          <w:sz w:val="21"/>
          <w:szCs w:val="21"/>
        </w:rPr>
        <w:t>Пространственная</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структура</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АТФазного</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комплекса</w:t>
      </w:r>
    </w:p>
    <w:p w14:paraId="1CD09772" w14:textId="77777777" w:rsidR="005302E4" w:rsidRPr="005302E4" w:rsidRDefault="005302E4" w:rsidP="005302E4">
      <w:pPr>
        <w:rPr>
          <w:rFonts w:ascii="Helvetica" w:hAnsi="Helvetica" w:cs="Helvetica"/>
          <w:b/>
          <w:bCs/>
          <w:color w:val="222222"/>
          <w:sz w:val="21"/>
          <w:szCs w:val="21"/>
        </w:rPr>
      </w:pPr>
    </w:p>
    <w:p w14:paraId="094EBABF" w14:textId="77777777" w:rsidR="005302E4" w:rsidRPr="005302E4" w:rsidRDefault="005302E4" w:rsidP="005302E4">
      <w:pPr>
        <w:rPr>
          <w:rFonts w:ascii="Helvetica" w:hAnsi="Helvetica" w:cs="Helvetica"/>
          <w:b/>
          <w:bCs/>
          <w:color w:val="222222"/>
          <w:sz w:val="21"/>
          <w:szCs w:val="21"/>
        </w:rPr>
      </w:pPr>
      <w:r w:rsidRPr="005302E4">
        <w:rPr>
          <w:rFonts w:ascii="Helvetica" w:hAnsi="Helvetica" w:cs="Helvetica"/>
          <w:b/>
          <w:bCs/>
          <w:color w:val="222222"/>
          <w:sz w:val="21"/>
          <w:szCs w:val="21"/>
        </w:rPr>
        <w:t xml:space="preserve">4. </w:t>
      </w:r>
      <w:r w:rsidRPr="005302E4">
        <w:rPr>
          <w:rFonts w:ascii="Helvetica" w:hAnsi="Helvetica" w:cs="Helvetica" w:hint="eastAsia"/>
          <w:b/>
          <w:bCs/>
          <w:color w:val="222222"/>
          <w:sz w:val="21"/>
          <w:szCs w:val="21"/>
        </w:rPr>
        <w:t>Функции</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субъединиц</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АТФсинтетазного</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комплекса</w:t>
      </w:r>
    </w:p>
    <w:p w14:paraId="2C5EEC0F" w14:textId="77777777" w:rsidR="005302E4" w:rsidRPr="005302E4" w:rsidRDefault="005302E4" w:rsidP="005302E4">
      <w:pPr>
        <w:rPr>
          <w:rFonts w:ascii="Helvetica" w:hAnsi="Helvetica" w:cs="Helvetica"/>
          <w:b/>
          <w:bCs/>
          <w:color w:val="222222"/>
          <w:sz w:val="21"/>
          <w:szCs w:val="21"/>
        </w:rPr>
      </w:pPr>
    </w:p>
    <w:p w14:paraId="5092B78B" w14:textId="77777777" w:rsidR="005302E4" w:rsidRPr="005302E4" w:rsidRDefault="005302E4" w:rsidP="005302E4">
      <w:pPr>
        <w:rPr>
          <w:rFonts w:ascii="Helvetica" w:hAnsi="Helvetica" w:cs="Helvetica"/>
          <w:b/>
          <w:bCs/>
          <w:color w:val="222222"/>
          <w:sz w:val="21"/>
          <w:szCs w:val="21"/>
        </w:rPr>
      </w:pPr>
      <w:r w:rsidRPr="005302E4">
        <w:rPr>
          <w:rFonts w:ascii="Helvetica" w:hAnsi="Helvetica" w:cs="Helvetica"/>
          <w:b/>
          <w:bCs/>
          <w:color w:val="222222"/>
          <w:sz w:val="21"/>
          <w:szCs w:val="21"/>
        </w:rPr>
        <w:t xml:space="preserve">5. </w:t>
      </w:r>
      <w:r w:rsidRPr="005302E4">
        <w:rPr>
          <w:rFonts w:ascii="Helvetica" w:hAnsi="Helvetica" w:cs="Helvetica" w:hint="eastAsia"/>
          <w:b/>
          <w:bCs/>
          <w:color w:val="222222"/>
          <w:sz w:val="21"/>
          <w:szCs w:val="21"/>
        </w:rPr>
        <w:t>Связывание</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нуклеотидов</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с</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АТФазой</w:t>
      </w:r>
    </w:p>
    <w:p w14:paraId="27981CE6" w14:textId="77777777" w:rsidR="005302E4" w:rsidRPr="005302E4" w:rsidRDefault="005302E4" w:rsidP="005302E4">
      <w:pPr>
        <w:rPr>
          <w:rFonts w:ascii="Helvetica" w:hAnsi="Helvetica" w:cs="Helvetica"/>
          <w:b/>
          <w:bCs/>
          <w:color w:val="222222"/>
          <w:sz w:val="21"/>
          <w:szCs w:val="21"/>
        </w:rPr>
      </w:pPr>
    </w:p>
    <w:p w14:paraId="11996F63" w14:textId="77777777" w:rsidR="005302E4" w:rsidRPr="005302E4" w:rsidRDefault="005302E4" w:rsidP="005302E4">
      <w:pPr>
        <w:rPr>
          <w:rFonts w:ascii="Helvetica" w:hAnsi="Helvetica" w:cs="Helvetica"/>
          <w:b/>
          <w:bCs/>
          <w:color w:val="222222"/>
          <w:sz w:val="21"/>
          <w:szCs w:val="21"/>
        </w:rPr>
      </w:pPr>
      <w:r w:rsidRPr="005302E4">
        <w:rPr>
          <w:rFonts w:ascii="Helvetica" w:hAnsi="Helvetica" w:cs="Helvetica" w:hint="eastAsia"/>
          <w:b/>
          <w:bCs/>
          <w:color w:val="222222"/>
          <w:sz w:val="21"/>
          <w:szCs w:val="21"/>
        </w:rPr>
        <w:t>ГЛАВА</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П</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СТРУКТУРНЫЕ</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ПЕРЕСТРОЙКИ</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МОЛЕКУЛЫ</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АТФазы</w:t>
      </w:r>
    </w:p>
    <w:p w14:paraId="4652D58C" w14:textId="77777777" w:rsidR="005302E4" w:rsidRPr="005302E4" w:rsidRDefault="005302E4" w:rsidP="005302E4">
      <w:pPr>
        <w:rPr>
          <w:rFonts w:ascii="Helvetica" w:hAnsi="Helvetica" w:cs="Helvetica"/>
          <w:b/>
          <w:bCs/>
          <w:color w:val="222222"/>
          <w:sz w:val="21"/>
          <w:szCs w:val="21"/>
        </w:rPr>
      </w:pPr>
    </w:p>
    <w:p w14:paraId="72D7389E" w14:textId="77777777" w:rsidR="005302E4" w:rsidRPr="005302E4" w:rsidRDefault="005302E4" w:rsidP="005302E4">
      <w:pPr>
        <w:rPr>
          <w:rFonts w:ascii="Helvetica" w:hAnsi="Helvetica" w:cs="Helvetica"/>
          <w:b/>
          <w:bCs/>
          <w:color w:val="222222"/>
          <w:sz w:val="21"/>
          <w:szCs w:val="21"/>
        </w:rPr>
      </w:pPr>
      <w:r w:rsidRPr="005302E4">
        <w:rPr>
          <w:rFonts w:ascii="Helvetica" w:hAnsi="Helvetica" w:cs="Helvetica"/>
          <w:b/>
          <w:bCs/>
          <w:color w:val="222222"/>
          <w:sz w:val="21"/>
          <w:szCs w:val="21"/>
        </w:rPr>
        <w:t xml:space="preserve">1. </w:t>
      </w:r>
      <w:r w:rsidRPr="005302E4">
        <w:rPr>
          <w:rFonts w:ascii="Helvetica" w:hAnsi="Helvetica" w:cs="Helvetica" w:hint="eastAsia"/>
          <w:b/>
          <w:bCs/>
          <w:color w:val="222222"/>
          <w:sz w:val="21"/>
          <w:szCs w:val="21"/>
        </w:rPr>
        <w:t>Конформационные</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изменения</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фактора</w:t>
      </w:r>
      <w:r w:rsidRPr="005302E4">
        <w:rPr>
          <w:rFonts w:ascii="Helvetica" w:hAnsi="Helvetica" w:cs="Helvetica"/>
          <w:b/>
          <w:bCs/>
          <w:color w:val="222222"/>
          <w:sz w:val="21"/>
          <w:szCs w:val="21"/>
        </w:rPr>
        <w:t xml:space="preserve"> </w:t>
      </w:r>
      <w:proofErr w:type="spellStart"/>
      <w:r w:rsidRPr="005302E4">
        <w:rPr>
          <w:rFonts w:ascii="Helvetica" w:hAnsi="Helvetica" w:cs="Helvetica"/>
          <w:b/>
          <w:bCs/>
          <w:color w:val="222222"/>
          <w:sz w:val="21"/>
          <w:szCs w:val="21"/>
        </w:rPr>
        <w:t>Fj</w:t>
      </w:r>
      <w:proofErr w:type="spellEnd"/>
    </w:p>
    <w:p w14:paraId="45A400A8" w14:textId="77777777" w:rsidR="005302E4" w:rsidRPr="005302E4" w:rsidRDefault="005302E4" w:rsidP="005302E4">
      <w:pPr>
        <w:rPr>
          <w:rFonts w:ascii="Helvetica" w:hAnsi="Helvetica" w:cs="Helvetica"/>
          <w:b/>
          <w:bCs/>
          <w:color w:val="222222"/>
          <w:sz w:val="21"/>
          <w:szCs w:val="21"/>
        </w:rPr>
      </w:pPr>
    </w:p>
    <w:p w14:paraId="3FB9FF3A" w14:textId="77777777" w:rsidR="005302E4" w:rsidRPr="005302E4" w:rsidRDefault="005302E4" w:rsidP="005302E4">
      <w:pPr>
        <w:rPr>
          <w:rFonts w:ascii="Helvetica" w:hAnsi="Helvetica" w:cs="Helvetica"/>
          <w:b/>
          <w:bCs/>
          <w:color w:val="222222"/>
          <w:sz w:val="21"/>
          <w:szCs w:val="21"/>
        </w:rPr>
      </w:pPr>
      <w:r w:rsidRPr="005302E4">
        <w:rPr>
          <w:rFonts w:ascii="Helvetica" w:hAnsi="Helvetica" w:cs="Helvetica"/>
          <w:b/>
          <w:bCs/>
          <w:color w:val="222222"/>
          <w:sz w:val="21"/>
          <w:szCs w:val="21"/>
        </w:rPr>
        <w:t xml:space="preserve">2. </w:t>
      </w:r>
      <w:r w:rsidRPr="005302E4">
        <w:rPr>
          <w:rFonts w:ascii="Helvetica" w:hAnsi="Helvetica" w:cs="Helvetica" w:hint="eastAsia"/>
          <w:b/>
          <w:bCs/>
          <w:color w:val="222222"/>
          <w:sz w:val="21"/>
          <w:szCs w:val="21"/>
        </w:rPr>
        <w:t>Изменения</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структуры</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мембрансвязанной</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АТФазы</w:t>
      </w:r>
    </w:p>
    <w:p w14:paraId="5D8137E0" w14:textId="77777777" w:rsidR="005302E4" w:rsidRPr="005302E4" w:rsidRDefault="005302E4" w:rsidP="005302E4">
      <w:pPr>
        <w:rPr>
          <w:rFonts w:ascii="Helvetica" w:hAnsi="Helvetica" w:cs="Helvetica"/>
          <w:b/>
          <w:bCs/>
          <w:color w:val="222222"/>
          <w:sz w:val="21"/>
          <w:szCs w:val="21"/>
        </w:rPr>
      </w:pPr>
    </w:p>
    <w:p w14:paraId="4149641E" w14:textId="77777777" w:rsidR="005302E4" w:rsidRPr="005302E4" w:rsidRDefault="005302E4" w:rsidP="005302E4">
      <w:pPr>
        <w:rPr>
          <w:rFonts w:ascii="Helvetica" w:hAnsi="Helvetica" w:cs="Helvetica"/>
          <w:b/>
          <w:bCs/>
          <w:color w:val="222222"/>
          <w:sz w:val="21"/>
          <w:szCs w:val="21"/>
        </w:rPr>
      </w:pPr>
      <w:r w:rsidRPr="005302E4">
        <w:rPr>
          <w:rFonts w:ascii="Helvetica" w:hAnsi="Helvetica" w:cs="Helvetica" w:hint="eastAsia"/>
          <w:b/>
          <w:bCs/>
          <w:color w:val="222222"/>
          <w:sz w:val="21"/>
          <w:szCs w:val="21"/>
        </w:rPr>
        <w:lastRenderedPageBreak/>
        <w:t>ГЛАВА</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Ш</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МЕХАНИЗМ</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АТФсинтетазной</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РЕАКЦИИ</w:t>
      </w:r>
      <w:r w:rsidRPr="005302E4">
        <w:rPr>
          <w:rFonts w:ascii="Helvetica" w:hAnsi="Helvetica" w:cs="Helvetica"/>
          <w:b/>
          <w:bCs/>
          <w:color w:val="222222"/>
          <w:sz w:val="21"/>
          <w:szCs w:val="21"/>
        </w:rPr>
        <w:t>.</w:t>
      </w:r>
    </w:p>
    <w:p w14:paraId="3792A146" w14:textId="77777777" w:rsidR="005302E4" w:rsidRPr="005302E4" w:rsidRDefault="005302E4" w:rsidP="005302E4">
      <w:pPr>
        <w:rPr>
          <w:rFonts w:ascii="Helvetica" w:hAnsi="Helvetica" w:cs="Helvetica"/>
          <w:b/>
          <w:bCs/>
          <w:color w:val="222222"/>
          <w:sz w:val="21"/>
          <w:szCs w:val="21"/>
        </w:rPr>
      </w:pPr>
    </w:p>
    <w:p w14:paraId="0F41D41F" w14:textId="77777777" w:rsidR="005302E4" w:rsidRPr="005302E4" w:rsidRDefault="005302E4" w:rsidP="005302E4">
      <w:pPr>
        <w:rPr>
          <w:rFonts w:ascii="Helvetica" w:hAnsi="Helvetica" w:cs="Helvetica"/>
          <w:b/>
          <w:bCs/>
          <w:color w:val="222222"/>
          <w:sz w:val="21"/>
          <w:szCs w:val="21"/>
        </w:rPr>
      </w:pPr>
      <w:r w:rsidRPr="005302E4">
        <w:rPr>
          <w:rFonts w:ascii="Helvetica" w:hAnsi="Helvetica" w:cs="Helvetica"/>
          <w:b/>
          <w:bCs/>
          <w:color w:val="222222"/>
          <w:sz w:val="21"/>
          <w:szCs w:val="21"/>
        </w:rPr>
        <w:t xml:space="preserve">1. </w:t>
      </w:r>
      <w:r w:rsidRPr="005302E4">
        <w:rPr>
          <w:rFonts w:ascii="Helvetica" w:hAnsi="Helvetica" w:cs="Helvetica" w:hint="eastAsia"/>
          <w:b/>
          <w:bCs/>
          <w:color w:val="222222"/>
          <w:sz w:val="21"/>
          <w:szCs w:val="21"/>
        </w:rPr>
        <w:t>Транслокация</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протонов</w:t>
      </w:r>
    </w:p>
    <w:p w14:paraId="6B736CFF" w14:textId="77777777" w:rsidR="005302E4" w:rsidRPr="005302E4" w:rsidRDefault="005302E4" w:rsidP="005302E4">
      <w:pPr>
        <w:rPr>
          <w:rFonts w:ascii="Helvetica" w:hAnsi="Helvetica" w:cs="Helvetica"/>
          <w:b/>
          <w:bCs/>
          <w:color w:val="222222"/>
          <w:sz w:val="21"/>
          <w:szCs w:val="21"/>
        </w:rPr>
      </w:pPr>
    </w:p>
    <w:p w14:paraId="46295445" w14:textId="77777777" w:rsidR="005302E4" w:rsidRPr="005302E4" w:rsidRDefault="005302E4" w:rsidP="005302E4">
      <w:pPr>
        <w:rPr>
          <w:rFonts w:ascii="Helvetica" w:hAnsi="Helvetica" w:cs="Helvetica"/>
          <w:b/>
          <w:bCs/>
          <w:color w:val="222222"/>
          <w:sz w:val="21"/>
          <w:szCs w:val="21"/>
        </w:rPr>
      </w:pPr>
      <w:r w:rsidRPr="005302E4">
        <w:rPr>
          <w:rFonts w:ascii="Helvetica" w:hAnsi="Helvetica" w:cs="Helvetica"/>
          <w:b/>
          <w:bCs/>
          <w:color w:val="222222"/>
          <w:sz w:val="21"/>
          <w:szCs w:val="21"/>
        </w:rPr>
        <w:t xml:space="preserve">2. </w:t>
      </w:r>
      <w:r w:rsidRPr="005302E4">
        <w:rPr>
          <w:rFonts w:ascii="Helvetica" w:hAnsi="Helvetica" w:cs="Helvetica" w:hint="eastAsia"/>
          <w:b/>
          <w:bCs/>
          <w:color w:val="222222"/>
          <w:sz w:val="21"/>
          <w:szCs w:val="21"/>
        </w:rPr>
        <w:t>Катализ</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АТФсинтетазной</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АТФазной</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реакции</w:t>
      </w:r>
    </w:p>
    <w:p w14:paraId="3A92A89E" w14:textId="77777777" w:rsidR="005302E4" w:rsidRPr="005302E4" w:rsidRDefault="005302E4" w:rsidP="005302E4">
      <w:pPr>
        <w:rPr>
          <w:rFonts w:ascii="Helvetica" w:hAnsi="Helvetica" w:cs="Helvetica"/>
          <w:b/>
          <w:bCs/>
          <w:color w:val="222222"/>
          <w:sz w:val="21"/>
          <w:szCs w:val="21"/>
        </w:rPr>
      </w:pPr>
    </w:p>
    <w:p w14:paraId="275B8F2A" w14:textId="77777777" w:rsidR="005302E4" w:rsidRPr="005302E4" w:rsidRDefault="005302E4" w:rsidP="005302E4">
      <w:pPr>
        <w:rPr>
          <w:rFonts w:ascii="Helvetica" w:hAnsi="Helvetica" w:cs="Helvetica"/>
          <w:b/>
          <w:bCs/>
          <w:color w:val="222222"/>
          <w:sz w:val="21"/>
          <w:szCs w:val="21"/>
        </w:rPr>
      </w:pPr>
      <w:r w:rsidRPr="005302E4">
        <w:rPr>
          <w:rFonts w:ascii="Helvetica" w:hAnsi="Helvetica" w:cs="Helvetica"/>
          <w:b/>
          <w:bCs/>
          <w:color w:val="222222"/>
          <w:sz w:val="21"/>
          <w:szCs w:val="21"/>
        </w:rPr>
        <w:t xml:space="preserve">3. </w:t>
      </w:r>
      <w:r w:rsidRPr="005302E4">
        <w:rPr>
          <w:rFonts w:ascii="Helvetica" w:hAnsi="Helvetica" w:cs="Helvetica" w:hint="eastAsia"/>
          <w:b/>
          <w:bCs/>
          <w:color w:val="222222"/>
          <w:sz w:val="21"/>
          <w:szCs w:val="21"/>
        </w:rPr>
        <w:t>Сопряжение</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трансмембранного</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переноса</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протонов</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с</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катализом</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АТФсинтетазной</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АТФазной</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реакции</w:t>
      </w:r>
    </w:p>
    <w:p w14:paraId="7E9008F5" w14:textId="77777777" w:rsidR="005302E4" w:rsidRPr="005302E4" w:rsidRDefault="005302E4" w:rsidP="005302E4">
      <w:pPr>
        <w:rPr>
          <w:rFonts w:ascii="Helvetica" w:hAnsi="Helvetica" w:cs="Helvetica"/>
          <w:b/>
          <w:bCs/>
          <w:color w:val="222222"/>
          <w:sz w:val="21"/>
          <w:szCs w:val="21"/>
        </w:rPr>
      </w:pPr>
    </w:p>
    <w:p w14:paraId="76B4A2E0" w14:textId="77777777" w:rsidR="005302E4" w:rsidRPr="005302E4" w:rsidRDefault="005302E4" w:rsidP="005302E4">
      <w:pPr>
        <w:rPr>
          <w:rFonts w:ascii="Helvetica" w:hAnsi="Helvetica" w:cs="Helvetica"/>
          <w:b/>
          <w:bCs/>
          <w:color w:val="222222"/>
          <w:sz w:val="21"/>
          <w:szCs w:val="21"/>
        </w:rPr>
      </w:pPr>
      <w:r w:rsidRPr="005302E4">
        <w:rPr>
          <w:rFonts w:ascii="Helvetica" w:hAnsi="Helvetica" w:cs="Helvetica" w:hint="eastAsia"/>
          <w:b/>
          <w:bCs/>
          <w:color w:val="222222"/>
          <w:sz w:val="21"/>
          <w:szCs w:val="21"/>
        </w:rPr>
        <w:t>ЭКСПЕРИМЕНТАЛЬНАЯ</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ЧАСТЬ</w:t>
      </w:r>
      <w:r w:rsidRPr="005302E4">
        <w:rPr>
          <w:rFonts w:ascii="Helvetica" w:hAnsi="Helvetica" w:cs="Helvetica"/>
          <w:b/>
          <w:bCs/>
          <w:color w:val="222222"/>
          <w:sz w:val="21"/>
          <w:szCs w:val="21"/>
        </w:rPr>
        <w:t xml:space="preserve"> I. </w:t>
      </w:r>
      <w:r w:rsidRPr="005302E4">
        <w:rPr>
          <w:rFonts w:ascii="Helvetica" w:hAnsi="Helvetica" w:cs="Helvetica" w:hint="eastAsia"/>
          <w:b/>
          <w:bCs/>
          <w:color w:val="222222"/>
          <w:sz w:val="21"/>
          <w:szCs w:val="21"/>
        </w:rPr>
        <w:t>МЕТОДЫ</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ИССЛЕДОВАНИЯ</w:t>
      </w:r>
    </w:p>
    <w:p w14:paraId="0AD95F98" w14:textId="77777777" w:rsidR="005302E4" w:rsidRPr="005302E4" w:rsidRDefault="005302E4" w:rsidP="005302E4">
      <w:pPr>
        <w:rPr>
          <w:rFonts w:ascii="Helvetica" w:hAnsi="Helvetica" w:cs="Helvetica"/>
          <w:b/>
          <w:bCs/>
          <w:color w:val="222222"/>
          <w:sz w:val="21"/>
          <w:szCs w:val="21"/>
        </w:rPr>
      </w:pPr>
    </w:p>
    <w:p w14:paraId="5034F334" w14:textId="77777777" w:rsidR="005302E4" w:rsidRPr="005302E4" w:rsidRDefault="005302E4" w:rsidP="005302E4">
      <w:pPr>
        <w:rPr>
          <w:rFonts w:ascii="Helvetica" w:hAnsi="Helvetica" w:cs="Helvetica"/>
          <w:b/>
          <w:bCs/>
          <w:color w:val="222222"/>
          <w:sz w:val="21"/>
          <w:szCs w:val="21"/>
        </w:rPr>
      </w:pPr>
      <w:r w:rsidRPr="005302E4">
        <w:rPr>
          <w:rFonts w:ascii="Helvetica" w:hAnsi="Helvetica" w:cs="Helvetica" w:hint="eastAsia"/>
          <w:b/>
          <w:bCs/>
          <w:color w:val="222222"/>
          <w:sz w:val="21"/>
          <w:szCs w:val="21"/>
        </w:rPr>
        <w:t>Препаративные</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методы</w:t>
      </w:r>
    </w:p>
    <w:p w14:paraId="1A62F972" w14:textId="77777777" w:rsidR="005302E4" w:rsidRPr="005302E4" w:rsidRDefault="005302E4" w:rsidP="005302E4">
      <w:pPr>
        <w:rPr>
          <w:rFonts w:ascii="Helvetica" w:hAnsi="Helvetica" w:cs="Helvetica"/>
          <w:b/>
          <w:bCs/>
          <w:color w:val="222222"/>
          <w:sz w:val="21"/>
          <w:szCs w:val="21"/>
        </w:rPr>
      </w:pPr>
    </w:p>
    <w:p w14:paraId="62083EF0" w14:textId="77777777" w:rsidR="005302E4" w:rsidRPr="005302E4" w:rsidRDefault="005302E4" w:rsidP="005302E4">
      <w:pPr>
        <w:rPr>
          <w:rFonts w:ascii="Helvetica" w:hAnsi="Helvetica" w:cs="Helvetica"/>
          <w:b/>
          <w:bCs/>
          <w:color w:val="222222"/>
          <w:sz w:val="21"/>
          <w:szCs w:val="21"/>
        </w:rPr>
      </w:pPr>
      <w:r w:rsidRPr="005302E4">
        <w:rPr>
          <w:rFonts w:ascii="Helvetica" w:hAnsi="Helvetica" w:cs="Helvetica"/>
          <w:b/>
          <w:bCs/>
          <w:color w:val="222222"/>
          <w:sz w:val="21"/>
          <w:szCs w:val="21"/>
        </w:rPr>
        <w:t xml:space="preserve">1. </w:t>
      </w:r>
      <w:r w:rsidRPr="005302E4">
        <w:rPr>
          <w:rFonts w:ascii="Helvetica" w:hAnsi="Helvetica" w:cs="Helvetica" w:hint="eastAsia"/>
          <w:b/>
          <w:bCs/>
          <w:color w:val="222222"/>
          <w:sz w:val="21"/>
          <w:szCs w:val="21"/>
        </w:rPr>
        <w:t>Выделение</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митохондрий</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из</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сердца</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быка</w:t>
      </w:r>
      <w:r w:rsidRPr="005302E4">
        <w:rPr>
          <w:rFonts w:ascii="Helvetica" w:hAnsi="Helvetica" w:cs="Helvetica"/>
          <w:b/>
          <w:bCs/>
          <w:color w:val="222222"/>
          <w:sz w:val="21"/>
          <w:szCs w:val="21"/>
        </w:rPr>
        <w:t>.</w:t>
      </w:r>
    </w:p>
    <w:p w14:paraId="716363B0" w14:textId="77777777" w:rsidR="005302E4" w:rsidRPr="005302E4" w:rsidRDefault="005302E4" w:rsidP="005302E4">
      <w:pPr>
        <w:rPr>
          <w:rFonts w:ascii="Helvetica" w:hAnsi="Helvetica" w:cs="Helvetica"/>
          <w:b/>
          <w:bCs/>
          <w:color w:val="222222"/>
          <w:sz w:val="21"/>
          <w:szCs w:val="21"/>
        </w:rPr>
      </w:pPr>
    </w:p>
    <w:p w14:paraId="0CF4435D" w14:textId="77777777" w:rsidR="005302E4" w:rsidRPr="005302E4" w:rsidRDefault="005302E4" w:rsidP="005302E4">
      <w:pPr>
        <w:rPr>
          <w:rFonts w:ascii="Helvetica" w:hAnsi="Helvetica" w:cs="Helvetica"/>
          <w:b/>
          <w:bCs/>
          <w:color w:val="222222"/>
          <w:sz w:val="21"/>
          <w:szCs w:val="21"/>
        </w:rPr>
      </w:pPr>
      <w:r w:rsidRPr="005302E4">
        <w:rPr>
          <w:rFonts w:ascii="Helvetica" w:hAnsi="Helvetica" w:cs="Helvetica"/>
          <w:b/>
          <w:bCs/>
          <w:color w:val="222222"/>
          <w:sz w:val="21"/>
          <w:szCs w:val="21"/>
        </w:rPr>
        <w:t xml:space="preserve">2. </w:t>
      </w:r>
      <w:r w:rsidRPr="005302E4">
        <w:rPr>
          <w:rFonts w:ascii="Helvetica" w:hAnsi="Helvetica" w:cs="Helvetica" w:hint="eastAsia"/>
          <w:b/>
          <w:bCs/>
          <w:color w:val="222222"/>
          <w:sz w:val="21"/>
          <w:szCs w:val="21"/>
        </w:rPr>
        <w:t>Выделение</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субмитохондриальных</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частиц</w:t>
      </w:r>
    </w:p>
    <w:p w14:paraId="11C8F3F8" w14:textId="77777777" w:rsidR="005302E4" w:rsidRPr="005302E4" w:rsidRDefault="005302E4" w:rsidP="005302E4">
      <w:pPr>
        <w:rPr>
          <w:rFonts w:ascii="Helvetica" w:hAnsi="Helvetica" w:cs="Helvetica"/>
          <w:b/>
          <w:bCs/>
          <w:color w:val="222222"/>
          <w:sz w:val="21"/>
          <w:szCs w:val="21"/>
        </w:rPr>
      </w:pPr>
    </w:p>
    <w:p w14:paraId="654438E0" w14:textId="77777777" w:rsidR="005302E4" w:rsidRPr="005302E4" w:rsidRDefault="005302E4" w:rsidP="005302E4">
      <w:pPr>
        <w:rPr>
          <w:rFonts w:ascii="Helvetica" w:hAnsi="Helvetica" w:cs="Helvetica"/>
          <w:b/>
          <w:bCs/>
          <w:color w:val="222222"/>
          <w:sz w:val="21"/>
          <w:szCs w:val="21"/>
        </w:rPr>
      </w:pPr>
      <w:r w:rsidRPr="005302E4">
        <w:rPr>
          <w:rFonts w:ascii="Helvetica" w:hAnsi="Helvetica" w:cs="Helvetica"/>
          <w:b/>
          <w:bCs/>
          <w:color w:val="222222"/>
          <w:sz w:val="21"/>
          <w:szCs w:val="21"/>
        </w:rPr>
        <w:t xml:space="preserve">3. </w:t>
      </w:r>
      <w:r w:rsidRPr="005302E4">
        <w:rPr>
          <w:rFonts w:ascii="Helvetica" w:hAnsi="Helvetica" w:cs="Helvetica" w:hint="eastAsia"/>
          <w:b/>
          <w:bCs/>
          <w:color w:val="222222"/>
          <w:sz w:val="21"/>
          <w:szCs w:val="21"/>
        </w:rPr>
        <w:t>Получение</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субмитохондриальных</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частиц</w:t>
      </w:r>
    </w:p>
    <w:p w14:paraId="0546C3AB" w14:textId="77777777" w:rsidR="005302E4" w:rsidRPr="005302E4" w:rsidRDefault="005302E4" w:rsidP="005302E4">
      <w:pPr>
        <w:rPr>
          <w:rFonts w:ascii="Helvetica" w:hAnsi="Helvetica" w:cs="Helvetica"/>
          <w:b/>
          <w:bCs/>
          <w:color w:val="222222"/>
          <w:sz w:val="21"/>
          <w:szCs w:val="21"/>
        </w:rPr>
      </w:pPr>
    </w:p>
    <w:p w14:paraId="06CD25E1" w14:textId="77777777" w:rsidR="005302E4" w:rsidRPr="005302E4" w:rsidRDefault="005302E4" w:rsidP="005302E4">
      <w:pPr>
        <w:rPr>
          <w:rFonts w:ascii="Helvetica" w:hAnsi="Helvetica" w:cs="Helvetica"/>
          <w:b/>
          <w:bCs/>
          <w:color w:val="222222"/>
          <w:sz w:val="21"/>
          <w:szCs w:val="21"/>
        </w:rPr>
      </w:pPr>
      <w:r w:rsidRPr="005302E4">
        <w:rPr>
          <w:rFonts w:ascii="Helvetica" w:hAnsi="Helvetica" w:cs="Helvetica"/>
          <w:b/>
          <w:bCs/>
          <w:color w:val="222222"/>
          <w:sz w:val="21"/>
          <w:szCs w:val="21"/>
        </w:rPr>
        <w:t xml:space="preserve">4. </w:t>
      </w:r>
      <w:r w:rsidRPr="005302E4">
        <w:rPr>
          <w:rFonts w:ascii="Helvetica" w:hAnsi="Helvetica" w:cs="Helvetica" w:hint="eastAsia"/>
          <w:b/>
          <w:bCs/>
          <w:color w:val="222222"/>
          <w:sz w:val="21"/>
          <w:szCs w:val="21"/>
        </w:rPr>
        <w:t>Выделение</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сопрягающего</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фактора</w:t>
      </w:r>
      <w:r w:rsidRPr="005302E4">
        <w:rPr>
          <w:rFonts w:ascii="Helvetica" w:hAnsi="Helvetica" w:cs="Helvetica"/>
          <w:b/>
          <w:bCs/>
          <w:color w:val="222222"/>
          <w:sz w:val="21"/>
          <w:szCs w:val="21"/>
        </w:rPr>
        <w:t xml:space="preserve"> </w:t>
      </w:r>
      <w:proofErr w:type="spellStart"/>
      <w:r w:rsidRPr="005302E4">
        <w:rPr>
          <w:rFonts w:ascii="Helvetica" w:hAnsi="Helvetica" w:cs="Helvetica"/>
          <w:b/>
          <w:bCs/>
          <w:color w:val="222222"/>
          <w:sz w:val="21"/>
          <w:szCs w:val="21"/>
        </w:rPr>
        <w:t>Fj</w:t>
      </w:r>
      <w:proofErr w:type="spellEnd"/>
    </w:p>
    <w:p w14:paraId="0732E968" w14:textId="77777777" w:rsidR="005302E4" w:rsidRPr="005302E4" w:rsidRDefault="005302E4" w:rsidP="005302E4">
      <w:pPr>
        <w:rPr>
          <w:rFonts w:ascii="Helvetica" w:hAnsi="Helvetica" w:cs="Helvetica"/>
          <w:b/>
          <w:bCs/>
          <w:color w:val="222222"/>
          <w:sz w:val="21"/>
          <w:szCs w:val="21"/>
        </w:rPr>
      </w:pPr>
    </w:p>
    <w:p w14:paraId="4730E4E4" w14:textId="77777777" w:rsidR="005302E4" w:rsidRPr="005302E4" w:rsidRDefault="005302E4" w:rsidP="005302E4">
      <w:pPr>
        <w:rPr>
          <w:rFonts w:ascii="Helvetica" w:hAnsi="Helvetica" w:cs="Helvetica"/>
          <w:b/>
          <w:bCs/>
          <w:color w:val="222222"/>
          <w:sz w:val="21"/>
          <w:szCs w:val="21"/>
        </w:rPr>
      </w:pPr>
      <w:r w:rsidRPr="005302E4">
        <w:rPr>
          <w:rFonts w:ascii="Helvetica" w:hAnsi="Helvetica" w:cs="Helvetica"/>
          <w:b/>
          <w:bCs/>
          <w:color w:val="222222"/>
          <w:sz w:val="21"/>
          <w:szCs w:val="21"/>
        </w:rPr>
        <w:t xml:space="preserve">5. </w:t>
      </w:r>
      <w:r w:rsidRPr="005302E4">
        <w:rPr>
          <w:rFonts w:ascii="Helvetica" w:hAnsi="Helvetica" w:cs="Helvetica" w:hint="eastAsia"/>
          <w:b/>
          <w:bCs/>
          <w:color w:val="222222"/>
          <w:sz w:val="21"/>
          <w:szCs w:val="21"/>
        </w:rPr>
        <w:t>Выделение</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природного</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белкового</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ингибитора</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АТФазы</w:t>
      </w:r>
    </w:p>
    <w:p w14:paraId="39C9DBD1" w14:textId="77777777" w:rsidR="005302E4" w:rsidRPr="005302E4" w:rsidRDefault="005302E4" w:rsidP="005302E4">
      <w:pPr>
        <w:rPr>
          <w:rFonts w:ascii="Helvetica" w:hAnsi="Helvetica" w:cs="Helvetica"/>
          <w:b/>
          <w:bCs/>
          <w:color w:val="222222"/>
          <w:sz w:val="21"/>
          <w:szCs w:val="21"/>
        </w:rPr>
      </w:pPr>
    </w:p>
    <w:p w14:paraId="1002A45D" w14:textId="77777777" w:rsidR="005302E4" w:rsidRPr="005302E4" w:rsidRDefault="005302E4" w:rsidP="005302E4">
      <w:pPr>
        <w:rPr>
          <w:rFonts w:ascii="Helvetica" w:hAnsi="Helvetica" w:cs="Helvetica"/>
          <w:b/>
          <w:bCs/>
          <w:color w:val="222222"/>
          <w:sz w:val="21"/>
          <w:szCs w:val="21"/>
        </w:rPr>
      </w:pPr>
      <w:r w:rsidRPr="005302E4">
        <w:rPr>
          <w:rFonts w:ascii="Helvetica" w:hAnsi="Helvetica" w:cs="Helvetica"/>
          <w:b/>
          <w:bCs/>
          <w:color w:val="222222"/>
          <w:sz w:val="21"/>
          <w:szCs w:val="21"/>
        </w:rPr>
        <w:t xml:space="preserve">6. </w:t>
      </w:r>
      <w:r w:rsidRPr="005302E4">
        <w:rPr>
          <w:rFonts w:ascii="Helvetica" w:hAnsi="Helvetica" w:cs="Helvetica" w:hint="eastAsia"/>
          <w:b/>
          <w:bCs/>
          <w:color w:val="222222"/>
          <w:sz w:val="21"/>
          <w:szCs w:val="21"/>
        </w:rPr>
        <w:t>Обработка</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фактора</w:t>
      </w:r>
      <w:r w:rsidRPr="005302E4">
        <w:rPr>
          <w:rFonts w:ascii="Helvetica" w:hAnsi="Helvetica" w:cs="Helvetica"/>
          <w:b/>
          <w:bCs/>
          <w:color w:val="222222"/>
          <w:sz w:val="21"/>
          <w:szCs w:val="21"/>
        </w:rPr>
        <w:t xml:space="preserve"> F-j- </w:t>
      </w:r>
      <w:r w:rsidRPr="005302E4">
        <w:rPr>
          <w:rFonts w:ascii="Helvetica" w:hAnsi="Helvetica" w:cs="Helvetica" w:hint="eastAsia"/>
          <w:b/>
          <w:bCs/>
          <w:color w:val="222222"/>
          <w:sz w:val="21"/>
          <w:szCs w:val="21"/>
        </w:rPr>
        <w:t>бифункциональными</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сшивающими</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реагентами</w:t>
      </w:r>
    </w:p>
    <w:p w14:paraId="5068498B" w14:textId="77777777" w:rsidR="005302E4" w:rsidRPr="005302E4" w:rsidRDefault="005302E4" w:rsidP="005302E4">
      <w:pPr>
        <w:rPr>
          <w:rFonts w:ascii="Helvetica" w:hAnsi="Helvetica" w:cs="Helvetica"/>
          <w:b/>
          <w:bCs/>
          <w:color w:val="222222"/>
          <w:sz w:val="21"/>
          <w:szCs w:val="21"/>
        </w:rPr>
      </w:pPr>
    </w:p>
    <w:p w14:paraId="4BDA3775" w14:textId="77777777" w:rsidR="005302E4" w:rsidRPr="005302E4" w:rsidRDefault="005302E4" w:rsidP="005302E4">
      <w:pPr>
        <w:rPr>
          <w:rFonts w:ascii="Helvetica" w:hAnsi="Helvetica" w:cs="Helvetica"/>
          <w:b/>
          <w:bCs/>
          <w:color w:val="222222"/>
          <w:sz w:val="21"/>
          <w:szCs w:val="21"/>
        </w:rPr>
      </w:pPr>
      <w:r w:rsidRPr="005302E4">
        <w:rPr>
          <w:rFonts w:ascii="Helvetica" w:hAnsi="Helvetica" w:cs="Helvetica" w:hint="eastAsia"/>
          <w:b/>
          <w:bCs/>
          <w:color w:val="222222"/>
          <w:sz w:val="21"/>
          <w:szCs w:val="21"/>
        </w:rPr>
        <w:t>Аналитические</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методы</w:t>
      </w:r>
    </w:p>
    <w:p w14:paraId="0D8E54CE" w14:textId="77777777" w:rsidR="005302E4" w:rsidRPr="005302E4" w:rsidRDefault="005302E4" w:rsidP="005302E4">
      <w:pPr>
        <w:rPr>
          <w:rFonts w:ascii="Helvetica" w:hAnsi="Helvetica" w:cs="Helvetica"/>
          <w:b/>
          <w:bCs/>
          <w:color w:val="222222"/>
          <w:sz w:val="21"/>
          <w:szCs w:val="21"/>
        </w:rPr>
      </w:pPr>
    </w:p>
    <w:p w14:paraId="28581963" w14:textId="77777777" w:rsidR="005302E4" w:rsidRPr="005302E4" w:rsidRDefault="005302E4" w:rsidP="005302E4">
      <w:pPr>
        <w:rPr>
          <w:rFonts w:ascii="Helvetica" w:hAnsi="Helvetica" w:cs="Helvetica"/>
          <w:b/>
          <w:bCs/>
          <w:color w:val="222222"/>
          <w:sz w:val="21"/>
          <w:szCs w:val="21"/>
        </w:rPr>
      </w:pPr>
      <w:r w:rsidRPr="005302E4">
        <w:rPr>
          <w:rFonts w:ascii="Helvetica" w:hAnsi="Helvetica" w:cs="Helvetica"/>
          <w:b/>
          <w:bCs/>
          <w:color w:val="222222"/>
          <w:sz w:val="21"/>
          <w:szCs w:val="21"/>
        </w:rPr>
        <w:lastRenderedPageBreak/>
        <w:t xml:space="preserve">1. </w:t>
      </w:r>
      <w:r w:rsidRPr="005302E4">
        <w:rPr>
          <w:rFonts w:ascii="Helvetica" w:hAnsi="Helvetica" w:cs="Helvetica" w:hint="eastAsia"/>
          <w:b/>
          <w:bCs/>
          <w:color w:val="222222"/>
          <w:sz w:val="21"/>
          <w:szCs w:val="21"/>
        </w:rPr>
        <w:t>Электрофорез</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в</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полиакриламидном</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геле</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в</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отсутствии</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денатурирующих</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агентов</w:t>
      </w:r>
    </w:p>
    <w:p w14:paraId="56D2A76E" w14:textId="77777777" w:rsidR="005302E4" w:rsidRPr="005302E4" w:rsidRDefault="005302E4" w:rsidP="005302E4">
      <w:pPr>
        <w:rPr>
          <w:rFonts w:ascii="Helvetica" w:hAnsi="Helvetica" w:cs="Helvetica"/>
          <w:b/>
          <w:bCs/>
          <w:color w:val="222222"/>
          <w:sz w:val="21"/>
          <w:szCs w:val="21"/>
        </w:rPr>
      </w:pPr>
    </w:p>
    <w:p w14:paraId="6A6E1734" w14:textId="77777777" w:rsidR="005302E4" w:rsidRPr="005302E4" w:rsidRDefault="005302E4" w:rsidP="005302E4">
      <w:pPr>
        <w:rPr>
          <w:rFonts w:ascii="Helvetica" w:hAnsi="Helvetica" w:cs="Helvetica"/>
          <w:b/>
          <w:bCs/>
          <w:color w:val="222222"/>
          <w:sz w:val="21"/>
          <w:szCs w:val="21"/>
        </w:rPr>
      </w:pPr>
      <w:r w:rsidRPr="005302E4">
        <w:rPr>
          <w:rFonts w:ascii="Helvetica" w:hAnsi="Helvetica" w:cs="Helvetica"/>
          <w:b/>
          <w:bCs/>
          <w:color w:val="222222"/>
          <w:sz w:val="21"/>
          <w:szCs w:val="21"/>
        </w:rPr>
        <w:t xml:space="preserve">2. </w:t>
      </w:r>
      <w:r w:rsidRPr="005302E4">
        <w:rPr>
          <w:rFonts w:ascii="Helvetica" w:hAnsi="Helvetica" w:cs="Helvetica" w:hint="eastAsia"/>
          <w:b/>
          <w:bCs/>
          <w:color w:val="222222"/>
          <w:sz w:val="21"/>
          <w:szCs w:val="21"/>
        </w:rPr>
        <w:t>Седиментационннй</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анализ</w:t>
      </w:r>
      <w:r w:rsidRPr="005302E4">
        <w:rPr>
          <w:rFonts w:ascii="Helvetica" w:hAnsi="Helvetica" w:cs="Helvetica"/>
          <w:b/>
          <w:bCs/>
          <w:color w:val="222222"/>
          <w:sz w:val="21"/>
          <w:szCs w:val="21"/>
        </w:rPr>
        <w:t>.</w:t>
      </w:r>
    </w:p>
    <w:p w14:paraId="1C7D037B" w14:textId="77777777" w:rsidR="005302E4" w:rsidRPr="005302E4" w:rsidRDefault="005302E4" w:rsidP="005302E4">
      <w:pPr>
        <w:rPr>
          <w:rFonts w:ascii="Helvetica" w:hAnsi="Helvetica" w:cs="Helvetica"/>
          <w:b/>
          <w:bCs/>
          <w:color w:val="222222"/>
          <w:sz w:val="21"/>
          <w:szCs w:val="21"/>
        </w:rPr>
      </w:pPr>
    </w:p>
    <w:p w14:paraId="02FB3425" w14:textId="77777777" w:rsidR="005302E4" w:rsidRPr="005302E4" w:rsidRDefault="005302E4" w:rsidP="005302E4">
      <w:pPr>
        <w:rPr>
          <w:rFonts w:ascii="Helvetica" w:hAnsi="Helvetica" w:cs="Helvetica"/>
          <w:b/>
          <w:bCs/>
          <w:color w:val="222222"/>
          <w:sz w:val="21"/>
          <w:szCs w:val="21"/>
        </w:rPr>
      </w:pPr>
      <w:r w:rsidRPr="005302E4">
        <w:rPr>
          <w:rFonts w:ascii="Helvetica" w:hAnsi="Helvetica" w:cs="Helvetica"/>
          <w:b/>
          <w:bCs/>
          <w:color w:val="222222"/>
          <w:sz w:val="21"/>
          <w:szCs w:val="21"/>
        </w:rPr>
        <w:t xml:space="preserve">3. </w:t>
      </w:r>
      <w:r w:rsidRPr="005302E4">
        <w:rPr>
          <w:rFonts w:ascii="Helvetica" w:hAnsi="Helvetica" w:cs="Helvetica" w:hint="eastAsia"/>
          <w:b/>
          <w:bCs/>
          <w:color w:val="222222"/>
          <w:sz w:val="21"/>
          <w:szCs w:val="21"/>
        </w:rPr>
        <w:t>Определение</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АТФазной</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активности</w:t>
      </w:r>
    </w:p>
    <w:p w14:paraId="7A0C143A" w14:textId="77777777" w:rsidR="005302E4" w:rsidRPr="005302E4" w:rsidRDefault="005302E4" w:rsidP="005302E4">
      <w:pPr>
        <w:rPr>
          <w:rFonts w:ascii="Helvetica" w:hAnsi="Helvetica" w:cs="Helvetica"/>
          <w:b/>
          <w:bCs/>
          <w:color w:val="222222"/>
          <w:sz w:val="21"/>
          <w:szCs w:val="21"/>
        </w:rPr>
      </w:pPr>
    </w:p>
    <w:p w14:paraId="3C70FC65" w14:textId="77777777" w:rsidR="005302E4" w:rsidRPr="005302E4" w:rsidRDefault="005302E4" w:rsidP="005302E4">
      <w:pPr>
        <w:rPr>
          <w:rFonts w:ascii="Helvetica" w:hAnsi="Helvetica" w:cs="Helvetica"/>
          <w:b/>
          <w:bCs/>
          <w:color w:val="222222"/>
          <w:sz w:val="21"/>
          <w:szCs w:val="21"/>
        </w:rPr>
      </w:pPr>
      <w:r w:rsidRPr="005302E4">
        <w:rPr>
          <w:rFonts w:ascii="Helvetica" w:hAnsi="Helvetica" w:cs="Helvetica"/>
          <w:b/>
          <w:bCs/>
          <w:color w:val="222222"/>
          <w:sz w:val="21"/>
          <w:szCs w:val="21"/>
        </w:rPr>
        <w:t xml:space="preserve">4. </w:t>
      </w:r>
      <w:r w:rsidRPr="005302E4">
        <w:rPr>
          <w:rFonts w:ascii="Helvetica" w:hAnsi="Helvetica" w:cs="Helvetica" w:hint="eastAsia"/>
          <w:b/>
          <w:bCs/>
          <w:color w:val="222222"/>
          <w:sz w:val="21"/>
          <w:szCs w:val="21"/>
        </w:rPr>
        <w:t>Изучение</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АТФазной</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реакции</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под</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давлением</w:t>
      </w:r>
    </w:p>
    <w:p w14:paraId="558F7AE4" w14:textId="77777777" w:rsidR="005302E4" w:rsidRPr="005302E4" w:rsidRDefault="005302E4" w:rsidP="005302E4">
      <w:pPr>
        <w:rPr>
          <w:rFonts w:ascii="Helvetica" w:hAnsi="Helvetica" w:cs="Helvetica"/>
          <w:b/>
          <w:bCs/>
          <w:color w:val="222222"/>
          <w:sz w:val="21"/>
          <w:szCs w:val="21"/>
        </w:rPr>
      </w:pPr>
    </w:p>
    <w:p w14:paraId="7C6A729D" w14:textId="77777777" w:rsidR="005302E4" w:rsidRPr="005302E4" w:rsidRDefault="005302E4" w:rsidP="005302E4">
      <w:pPr>
        <w:rPr>
          <w:rFonts w:ascii="Helvetica" w:hAnsi="Helvetica" w:cs="Helvetica"/>
          <w:b/>
          <w:bCs/>
          <w:color w:val="222222"/>
          <w:sz w:val="21"/>
          <w:szCs w:val="21"/>
        </w:rPr>
      </w:pPr>
      <w:r w:rsidRPr="005302E4">
        <w:rPr>
          <w:rFonts w:ascii="Helvetica" w:hAnsi="Helvetica" w:cs="Helvetica"/>
          <w:b/>
          <w:bCs/>
          <w:color w:val="222222"/>
          <w:sz w:val="21"/>
          <w:szCs w:val="21"/>
        </w:rPr>
        <w:t xml:space="preserve">5. </w:t>
      </w:r>
      <w:r w:rsidRPr="005302E4">
        <w:rPr>
          <w:rFonts w:ascii="Helvetica" w:hAnsi="Helvetica" w:cs="Helvetica" w:hint="eastAsia"/>
          <w:b/>
          <w:bCs/>
          <w:color w:val="222222"/>
          <w:sz w:val="21"/>
          <w:szCs w:val="21"/>
        </w:rPr>
        <w:t>Измерение</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скорости</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обратного</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переноса</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электронов</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по</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дыхательной</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цепи</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на</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НАД</w:t>
      </w:r>
      <w:r w:rsidRPr="005302E4">
        <w:rPr>
          <w:rFonts w:ascii="Helvetica" w:hAnsi="Helvetica" w:cs="Helvetica"/>
          <w:b/>
          <w:bCs/>
          <w:color w:val="222222"/>
          <w:sz w:val="21"/>
          <w:szCs w:val="21"/>
        </w:rPr>
        <w:t>4".</w:t>
      </w:r>
    </w:p>
    <w:p w14:paraId="1ABBDF8F" w14:textId="77777777" w:rsidR="005302E4" w:rsidRPr="005302E4" w:rsidRDefault="005302E4" w:rsidP="005302E4">
      <w:pPr>
        <w:rPr>
          <w:rFonts w:ascii="Helvetica" w:hAnsi="Helvetica" w:cs="Helvetica"/>
          <w:b/>
          <w:bCs/>
          <w:color w:val="222222"/>
          <w:sz w:val="21"/>
          <w:szCs w:val="21"/>
        </w:rPr>
      </w:pPr>
    </w:p>
    <w:p w14:paraId="347C216E" w14:textId="77777777" w:rsidR="005302E4" w:rsidRPr="005302E4" w:rsidRDefault="005302E4" w:rsidP="005302E4">
      <w:pPr>
        <w:rPr>
          <w:rFonts w:ascii="Helvetica" w:hAnsi="Helvetica" w:cs="Helvetica"/>
          <w:b/>
          <w:bCs/>
          <w:color w:val="222222"/>
          <w:sz w:val="21"/>
          <w:szCs w:val="21"/>
        </w:rPr>
      </w:pPr>
      <w:r w:rsidRPr="005302E4">
        <w:rPr>
          <w:rFonts w:ascii="Helvetica" w:hAnsi="Helvetica" w:cs="Helvetica"/>
          <w:b/>
          <w:bCs/>
          <w:color w:val="222222"/>
          <w:sz w:val="21"/>
          <w:szCs w:val="21"/>
        </w:rPr>
        <w:t xml:space="preserve">6. </w:t>
      </w:r>
      <w:r w:rsidRPr="005302E4">
        <w:rPr>
          <w:rFonts w:ascii="Helvetica" w:hAnsi="Helvetica" w:cs="Helvetica" w:hint="eastAsia"/>
          <w:b/>
          <w:bCs/>
          <w:color w:val="222222"/>
          <w:sz w:val="21"/>
          <w:szCs w:val="21"/>
        </w:rPr>
        <w:t>Ферментативные</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препараты</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и</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реактивы</w:t>
      </w:r>
    </w:p>
    <w:p w14:paraId="191B4072" w14:textId="77777777" w:rsidR="005302E4" w:rsidRPr="005302E4" w:rsidRDefault="005302E4" w:rsidP="005302E4">
      <w:pPr>
        <w:rPr>
          <w:rFonts w:ascii="Helvetica" w:hAnsi="Helvetica" w:cs="Helvetica"/>
          <w:b/>
          <w:bCs/>
          <w:color w:val="222222"/>
          <w:sz w:val="21"/>
          <w:szCs w:val="21"/>
        </w:rPr>
      </w:pPr>
    </w:p>
    <w:p w14:paraId="458413D4" w14:textId="77777777" w:rsidR="005302E4" w:rsidRPr="005302E4" w:rsidRDefault="005302E4" w:rsidP="005302E4">
      <w:pPr>
        <w:rPr>
          <w:rFonts w:ascii="Helvetica" w:hAnsi="Helvetica" w:cs="Helvetica"/>
          <w:b/>
          <w:bCs/>
          <w:color w:val="222222"/>
          <w:sz w:val="21"/>
          <w:szCs w:val="21"/>
        </w:rPr>
      </w:pPr>
      <w:r w:rsidRPr="005302E4">
        <w:rPr>
          <w:rFonts w:ascii="Helvetica" w:hAnsi="Helvetica" w:cs="Helvetica" w:hint="eastAsia"/>
          <w:b/>
          <w:bCs/>
          <w:color w:val="222222"/>
          <w:sz w:val="21"/>
          <w:szCs w:val="21"/>
        </w:rPr>
        <w:t>П</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РЕЗУЛЬТАТЫ</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И</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ОБСУЖДЕНИЕ</w:t>
      </w:r>
    </w:p>
    <w:p w14:paraId="76F9919E" w14:textId="77777777" w:rsidR="005302E4" w:rsidRPr="005302E4" w:rsidRDefault="005302E4" w:rsidP="005302E4">
      <w:pPr>
        <w:rPr>
          <w:rFonts w:ascii="Helvetica" w:hAnsi="Helvetica" w:cs="Helvetica"/>
          <w:b/>
          <w:bCs/>
          <w:color w:val="222222"/>
          <w:sz w:val="21"/>
          <w:szCs w:val="21"/>
        </w:rPr>
      </w:pPr>
    </w:p>
    <w:p w14:paraId="5F543FED" w14:textId="77777777" w:rsidR="005302E4" w:rsidRPr="005302E4" w:rsidRDefault="005302E4" w:rsidP="005302E4">
      <w:pPr>
        <w:rPr>
          <w:rFonts w:ascii="Helvetica" w:hAnsi="Helvetica" w:cs="Helvetica"/>
          <w:b/>
          <w:bCs/>
          <w:color w:val="222222"/>
          <w:sz w:val="21"/>
          <w:szCs w:val="21"/>
        </w:rPr>
      </w:pPr>
      <w:r w:rsidRPr="005302E4">
        <w:rPr>
          <w:rFonts w:ascii="Helvetica" w:hAnsi="Helvetica" w:cs="Helvetica" w:hint="eastAsia"/>
          <w:b/>
          <w:bCs/>
          <w:color w:val="222222"/>
          <w:sz w:val="21"/>
          <w:szCs w:val="21"/>
        </w:rPr>
        <w:t>ГЛАВА</w:t>
      </w:r>
      <w:r w:rsidRPr="005302E4">
        <w:rPr>
          <w:rFonts w:ascii="Helvetica" w:hAnsi="Helvetica" w:cs="Helvetica"/>
          <w:b/>
          <w:bCs/>
          <w:color w:val="222222"/>
          <w:sz w:val="21"/>
          <w:szCs w:val="21"/>
        </w:rPr>
        <w:t xml:space="preserve"> I. </w:t>
      </w:r>
      <w:r w:rsidRPr="005302E4">
        <w:rPr>
          <w:rFonts w:ascii="Helvetica" w:hAnsi="Helvetica" w:cs="Helvetica" w:hint="eastAsia"/>
          <w:b/>
          <w:bCs/>
          <w:color w:val="222222"/>
          <w:sz w:val="21"/>
          <w:szCs w:val="21"/>
        </w:rPr>
        <w:t>ИЗУЧЕНИЕ</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СТРУКТУРНЫХ</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ПЕРЕСТРОЕК</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В</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РАСТВОРИМОЙ</w:t>
      </w:r>
    </w:p>
    <w:p w14:paraId="3E2545BC" w14:textId="77777777" w:rsidR="005302E4" w:rsidRPr="005302E4" w:rsidRDefault="005302E4" w:rsidP="005302E4">
      <w:pPr>
        <w:rPr>
          <w:rFonts w:ascii="Helvetica" w:hAnsi="Helvetica" w:cs="Helvetica"/>
          <w:b/>
          <w:bCs/>
          <w:color w:val="222222"/>
          <w:sz w:val="21"/>
          <w:szCs w:val="21"/>
        </w:rPr>
      </w:pPr>
    </w:p>
    <w:p w14:paraId="36F10095" w14:textId="77777777" w:rsidR="005302E4" w:rsidRPr="005302E4" w:rsidRDefault="005302E4" w:rsidP="005302E4">
      <w:pPr>
        <w:rPr>
          <w:rFonts w:ascii="Helvetica" w:hAnsi="Helvetica" w:cs="Helvetica"/>
          <w:b/>
          <w:bCs/>
          <w:color w:val="222222"/>
          <w:sz w:val="21"/>
          <w:szCs w:val="21"/>
        </w:rPr>
      </w:pPr>
      <w:r w:rsidRPr="005302E4">
        <w:rPr>
          <w:rFonts w:ascii="Helvetica" w:hAnsi="Helvetica" w:cs="Helvetica" w:hint="eastAsia"/>
          <w:b/>
          <w:bCs/>
          <w:color w:val="222222"/>
          <w:sz w:val="21"/>
          <w:szCs w:val="21"/>
        </w:rPr>
        <w:t>МИТОХОНДРИАЛЬНОЙ</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Н</w:t>
      </w:r>
      <w:r w:rsidRPr="005302E4">
        <w:rPr>
          <w:rFonts w:ascii="Helvetica" w:hAnsi="Helvetica" w:cs="Helvetica"/>
          <w:b/>
          <w:bCs/>
          <w:color w:val="222222"/>
          <w:sz w:val="21"/>
          <w:szCs w:val="21"/>
        </w:rPr>
        <w:t>+-</w:t>
      </w:r>
      <w:r w:rsidRPr="005302E4">
        <w:rPr>
          <w:rFonts w:ascii="Helvetica" w:hAnsi="Helvetica" w:cs="Helvetica" w:hint="eastAsia"/>
          <w:b/>
          <w:bCs/>
          <w:color w:val="222222"/>
          <w:sz w:val="21"/>
          <w:szCs w:val="21"/>
        </w:rPr>
        <w:t>АТФазе</w:t>
      </w:r>
      <w:r w:rsidRPr="005302E4">
        <w:rPr>
          <w:rFonts w:ascii="Helvetica" w:hAnsi="Helvetica" w:cs="Helvetica"/>
          <w:b/>
          <w:bCs/>
          <w:color w:val="222222"/>
          <w:sz w:val="21"/>
          <w:szCs w:val="21"/>
        </w:rPr>
        <w:t>.</w:t>
      </w:r>
    </w:p>
    <w:p w14:paraId="56B03250" w14:textId="77777777" w:rsidR="005302E4" w:rsidRPr="005302E4" w:rsidRDefault="005302E4" w:rsidP="005302E4">
      <w:pPr>
        <w:rPr>
          <w:rFonts w:ascii="Helvetica" w:hAnsi="Helvetica" w:cs="Helvetica"/>
          <w:b/>
          <w:bCs/>
          <w:color w:val="222222"/>
          <w:sz w:val="21"/>
          <w:szCs w:val="21"/>
        </w:rPr>
      </w:pPr>
    </w:p>
    <w:p w14:paraId="40870D44" w14:textId="77777777" w:rsidR="005302E4" w:rsidRPr="005302E4" w:rsidRDefault="005302E4" w:rsidP="005302E4">
      <w:pPr>
        <w:rPr>
          <w:rFonts w:ascii="Helvetica" w:hAnsi="Helvetica" w:cs="Helvetica"/>
          <w:b/>
          <w:bCs/>
          <w:color w:val="222222"/>
          <w:sz w:val="21"/>
          <w:szCs w:val="21"/>
        </w:rPr>
      </w:pPr>
      <w:r w:rsidRPr="005302E4">
        <w:rPr>
          <w:rFonts w:ascii="Helvetica" w:hAnsi="Helvetica" w:cs="Helvetica"/>
          <w:b/>
          <w:bCs/>
          <w:color w:val="222222"/>
          <w:sz w:val="21"/>
          <w:szCs w:val="21"/>
        </w:rPr>
        <w:t xml:space="preserve">1. </w:t>
      </w:r>
      <w:r w:rsidRPr="005302E4">
        <w:rPr>
          <w:rFonts w:ascii="Helvetica" w:hAnsi="Helvetica" w:cs="Helvetica" w:hint="eastAsia"/>
          <w:b/>
          <w:bCs/>
          <w:color w:val="222222"/>
          <w:sz w:val="21"/>
          <w:szCs w:val="21"/>
        </w:rPr>
        <w:t>Инактивация</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фактора</w:t>
      </w:r>
      <w:r w:rsidRPr="005302E4">
        <w:rPr>
          <w:rFonts w:ascii="Helvetica" w:hAnsi="Helvetica" w:cs="Helvetica"/>
          <w:b/>
          <w:bCs/>
          <w:color w:val="222222"/>
          <w:sz w:val="21"/>
          <w:szCs w:val="21"/>
        </w:rPr>
        <w:t xml:space="preserve"> </w:t>
      </w:r>
      <w:proofErr w:type="spellStart"/>
      <w:r w:rsidRPr="005302E4">
        <w:rPr>
          <w:rFonts w:ascii="Helvetica" w:hAnsi="Helvetica" w:cs="Helvetica"/>
          <w:b/>
          <w:bCs/>
          <w:color w:val="222222"/>
          <w:sz w:val="21"/>
          <w:szCs w:val="21"/>
        </w:rPr>
        <w:t>Fj</w:t>
      </w:r>
      <w:proofErr w:type="spellEnd"/>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в</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присутствии</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субстрата</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АТФазной</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реакции</w:t>
      </w:r>
    </w:p>
    <w:p w14:paraId="1814BA41" w14:textId="77777777" w:rsidR="005302E4" w:rsidRPr="005302E4" w:rsidRDefault="005302E4" w:rsidP="005302E4">
      <w:pPr>
        <w:rPr>
          <w:rFonts w:ascii="Helvetica" w:hAnsi="Helvetica" w:cs="Helvetica"/>
          <w:b/>
          <w:bCs/>
          <w:color w:val="222222"/>
          <w:sz w:val="21"/>
          <w:szCs w:val="21"/>
        </w:rPr>
      </w:pPr>
    </w:p>
    <w:p w14:paraId="6E3A0D34" w14:textId="77777777" w:rsidR="005302E4" w:rsidRPr="005302E4" w:rsidRDefault="005302E4" w:rsidP="005302E4">
      <w:pPr>
        <w:rPr>
          <w:rFonts w:ascii="Helvetica" w:hAnsi="Helvetica" w:cs="Helvetica"/>
          <w:b/>
          <w:bCs/>
          <w:color w:val="222222"/>
          <w:sz w:val="21"/>
          <w:szCs w:val="21"/>
        </w:rPr>
      </w:pPr>
      <w:r w:rsidRPr="005302E4">
        <w:rPr>
          <w:rFonts w:ascii="Helvetica" w:hAnsi="Helvetica" w:cs="Helvetica"/>
          <w:b/>
          <w:bCs/>
          <w:color w:val="222222"/>
          <w:sz w:val="21"/>
          <w:szCs w:val="21"/>
        </w:rPr>
        <w:t xml:space="preserve">2. </w:t>
      </w:r>
      <w:r w:rsidRPr="005302E4">
        <w:rPr>
          <w:rFonts w:ascii="Helvetica" w:hAnsi="Helvetica" w:cs="Helvetica" w:hint="eastAsia"/>
          <w:b/>
          <w:bCs/>
          <w:color w:val="222222"/>
          <w:sz w:val="21"/>
          <w:szCs w:val="21"/>
        </w:rPr>
        <w:t>Влияние</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гидростатического</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давления</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на</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скорость</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АТФазной</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реакции</w:t>
      </w:r>
    </w:p>
    <w:p w14:paraId="44196992" w14:textId="77777777" w:rsidR="005302E4" w:rsidRPr="005302E4" w:rsidRDefault="005302E4" w:rsidP="005302E4">
      <w:pPr>
        <w:rPr>
          <w:rFonts w:ascii="Helvetica" w:hAnsi="Helvetica" w:cs="Helvetica"/>
          <w:b/>
          <w:bCs/>
          <w:color w:val="222222"/>
          <w:sz w:val="21"/>
          <w:szCs w:val="21"/>
        </w:rPr>
      </w:pPr>
    </w:p>
    <w:p w14:paraId="1DF3CC40" w14:textId="77777777" w:rsidR="005302E4" w:rsidRPr="005302E4" w:rsidRDefault="005302E4" w:rsidP="005302E4">
      <w:pPr>
        <w:rPr>
          <w:rFonts w:ascii="Helvetica" w:hAnsi="Helvetica" w:cs="Helvetica"/>
          <w:b/>
          <w:bCs/>
          <w:color w:val="222222"/>
          <w:sz w:val="21"/>
          <w:szCs w:val="21"/>
        </w:rPr>
      </w:pPr>
      <w:r w:rsidRPr="005302E4">
        <w:rPr>
          <w:rFonts w:ascii="Helvetica" w:hAnsi="Helvetica" w:cs="Helvetica" w:hint="eastAsia"/>
          <w:b/>
          <w:bCs/>
          <w:color w:val="222222"/>
          <w:sz w:val="21"/>
          <w:szCs w:val="21"/>
        </w:rPr>
        <w:t>ГЛАВА</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П</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КИНЕТИЧЕСКОЕ</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ИССЛЕДОВАНИЕ</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ГИДРОЛИЗА</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АТФ</w:t>
      </w:r>
    </w:p>
    <w:p w14:paraId="2CEF6E4C" w14:textId="77777777" w:rsidR="005302E4" w:rsidRPr="005302E4" w:rsidRDefault="005302E4" w:rsidP="005302E4">
      <w:pPr>
        <w:rPr>
          <w:rFonts w:ascii="Helvetica" w:hAnsi="Helvetica" w:cs="Helvetica"/>
          <w:b/>
          <w:bCs/>
          <w:color w:val="222222"/>
          <w:sz w:val="21"/>
          <w:szCs w:val="21"/>
        </w:rPr>
      </w:pPr>
    </w:p>
    <w:p w14:paraId="7867122D" w14:textId="77777777" w:rsidR="005302E4" w:rsidRPr="005302E4" w:rsidRDefault="005302E4" w:rsidP="005302E4">
      <w:pPr>
        <w:rPr>
          <w:rFonts w:ascii="Helvetica" w:hAnsi="Helvetica" w:cs="Helvetica"/>
          <w:b/>
          <w:bCs/>
          <w:color w:val="222222"/>
          <w:sz w:val="21"/>
          <w:szCs w:val="21"/>
        </w:rPr>
      </w:pPr>
      <w:r w:rsidRPr="005302E4">
        <w:rPr>
          <w:rFonts w:ascii="Helvetica" w:hAnsi="Helvetica" w:cs="Helvetica" w:hint="eastAsia"/>
          <w:b/>
          <w:bCs/>
          <w:color w:val="222222"/>
          <w:sz w:val="21"/>
          <w:szCs w:val="21"/>
        </w:rPr>
        <w:lastRenderedPageBreak/>
        <w:t>РАСТВОРИМОЙ</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МИТОХОНДРИАЛЬНОЙ</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Н</w:t>
      </w:r>
      <w:r w:rsidRPr="005302E4">
        <w:rPr>
          <w:rFonts w:ascii="Helvetica" w:hAnsi="Helvetica" w:cs="Helvetica"/>
          <w:b/>
          <w:bCs/>
          <w:color w:val="222222"/>
          <w:sz w:val="21"/>
          <w:szCs w:val="21"/>
        </w:rPr>
        <w:t>+-</w:t>
      </w:r>
      <w:r w:rsidRPr="005302E4">
        <w:rPr>
          <w:rFonts w:ascii="Helvetica" w:hAnsi="Helvetica" w:cs="Helvetica" w:hint="eastAsia"/>
          <w:b/>
          <w:bCs/>
          <w:color w:val="222222"/>
          <w:sz w:val="21"/>
          <w:szCs w:val="21"/>
        </w:rPr>
        <w:t>АТФазой</w:t>
      </w:r>
    </w:p>
    <w:p w14:paraId="25314DDF" w14:textId="77777777" w:rsidR="005302E4" w:rsidRPr="005302E4" w:rsidRDefault="005302E4" w:rsidP="005302E4">
      <w:pPr>
        <w:rPr>
          <w:rFonts w:ascii="Helvetica" w:hAnsi="Helvetica" w:cs="Helvetica"/>
          <w:b/>
          <w:bCs/>
          <w:color w:val="222222"/>
          <w:sz w:val="21"/>
          <w:szCs w:val="21"/>
        </w:rPr>
      </w:pPr>
    </w:p>
    <w:p w14:paraId="6F8531DC" w14:textId="77777777" w:rsidR="005302E4" w:rsidRPr="005302E4" w:rsidRDefault="005302E4" w:rsidP="005302E4">
      <w:pPr>
        <w:rPr>
          <w:rFonts w:ascii="Helvetica" w:hAnsi="Helvetica" w:cs="Helvetica"/>
          <w:b/>
          <w:bCs/>
          <w:color w:val="222222"/>
          <w:sz w:val="21"/>
          <w:szCs w:val="21"/>
        </w:rPr>
      </w:pPr>
      <w:r w:rsidRPr="005302E4">
        <w:rPr>
          <w:rFonts w:ascii="Helvetica" w:hAnsi="Helvetica" w:cs="Helvetica"/>
          <w:b/>
          <w:bCs/>
          <w:color w:val="222222"/>
          <w:sz w:val="21"/>
          <w:szCs w:val="21"/>
        </w:rPr>
        <w:t xml:space="preserve">1. </w:t>
      </w:r>
      <w:r w:rsidRPr="005302E4">
        <w:rPr>
          <w:rFonts w:ascii="Helvetica" w:hAnsi="Helvetica" w:cs="Helvetica" w:hint="eastAsia"/>
          <w:b/>
          <w:bCs/>
          <w:color w:val="222222"/>
          <w:sz w:val="21"/>
          <w:szCs w:val="21"/>
        </w:rPr>
        <w:t>Взаимодействие</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фактора</w:t>
      </w:r>
      <w:r w:rsidRPr="005302E4">
        <w:rPr>
          <w:rFonts w:ascii="Helvetica" w:hAnsi="Helvetica" w:cs="Helvetica"/>
          <w:b/>
          <w:bCs/>
          <w:color w:val="222222"/>
          <w:sz w:val="21"/>
          <w:szCs w:val="21"/>
        </w:rPr>
        <w:t xml:space="preserve"> </w:t>
      </w:r>
      <w:proofErr w:type="spellStart"/>
      <w:r w:rsidRPr="005302E4">
        <w:rPr>
          <w:rFonts w:ascii="Helvetica" w:hAnsi="Helvetica" w:cs="Helvetica"/>
          <w:b/>
          <w:bCs/>
          <w:color w:val="222222"/>
          <w:sz w:val="21"/>
          <w:szCs w:val="21"/>
        </w:rPr>
        <w:t>Fj</w:t>
      </w:r>
      <w:proofErr w:type="spellEnd"/>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с</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АДФ</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и</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ионами</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М</w:t>
      </w:r>
      <w:r w:rsidRPr="005302E4">
        <w:rPr>
          <w:rFonts w:ascii="Helvetica" w:hAnsi="Helvetica" w:cs="Helvetica"/>
          <w:b/>
          <w:bCs/>
          <w:color w:val="222222"/>
          <w:sz w:val="21"/>
          <w:szCs w:val="21"/>
        </w:rPr>
        <w:t>^</w:t>
      </w:r>
    </w:p>
    <w:p w14:paraId="63D6BA8F" w14:textId="77777777" w:rsidR="005302E4" w:rsidRPr="005302E4" w:rsidRDefault="005302E4" w:rsidP="005302E4">
      <w:pPr>
        <w:rPr>
          <w:rFonts w:ascii="Helvetica" w:hAnsi="Helvetica" w:cs="Helvetica"/>
          <w:b/>
          <w:bCs/>
          <w:color w:val="222222"/>
          <w:sz w:val="21"/>
          <w:szCs w:val="21"/>
        </w:rPr>
      </w:pPr>
    </w:p>
    <w:p w14:paraId="3FBFE0AF" w14:textId="77777777" w:rsidR="005302E4" w:rsidRPr="005302E4" w:rsidRDefault="005302E4" w:rsidP="005302E4">
      <w:pPr>
        <w:rPr>
          <w:rFonts w:ascii="Helvetica" w:hAnsi="Helvetica" w:cs="Helvetica"/>
          <w:b/>
          <w:bCs/>
          <w:color w:val="222222"/>
          <w:sz w:val="21"/>
          <w:szCs w:val="21"/>
        </w:rPr>
      </w:pPr>
      <w:r w:rsidRPr="005302E4">
        <w:rPr>
          <w:rFonts w:ascii="Helvetica" w:hAnsi="Helvetica" w:cs="Helvetica"/>
          <w:b/>
          <w:bCs/>
          <w:color w:val="222222"/>
          <w:sz w:val="21"/>
          <w:szCs w:val="21"/>
        </w:rPr>
        <w:t xml:space="preserve">2. </w:t>
      </w:r>
      <w:r w:rsidRPr="005302E4">
        <w:rPr>
          <w:rFonts w:ascii="Helvetica" w:hAnsi="Helvetica" w:cs="Helvetica" w:hint="eastAsia"/>
          <w:b/>
          <w:bCs/>
          <w:color w:val="222222"/>
          <w:sz w:val="21"/>
          <w:szCs w:val="21"/>
        </w:rPr>
        <w:t>Зависимость</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скорости</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АТФазной</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реакции</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от</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температуры</w:t>
      </w:r>
      <w:r w:rsidRPr="005302E4">
        <w:rPr>
          <w:rFonts w:ascii="Helvetica" w:hAnsi="Helvetica" w:cs="Helvetica"/>
          <w:b/>
          <w:bCs/>
          <w:color w:val="222222"/>
          <w:sz w:val="21"/>
          <w:szCs w:val="21"/>
        </w:rPr>
        <w:t>.</w:t>
      </w:r>
    </w:p>
    <w:p w14:paraId="3F1B6028" w14:textId="77777777" w:rsidR="005302E4" w:rsidRPr="005302E4" w:rsidRDefault="005302E4" w:rsidP="005302E4">
      <w:pPr>
        <w:rPr>
          <w:rFonts w:ascii="Helvetica" w:hAnsi="Helvetica" w:cs="Helvetica"/>
          <w:b/>
          <w:bCs/>
          <w:color w:val="222222"/>
          <w:sz w:val="21"/>
          <w:szCs w:val="21"/>
        </w:rPr>
      </w:pPr>
    </w:p>
    <w:p w14:paraId="1844BC6B" w14:textId="77777777" w:rsidR="005302E4" w:rsidRPr="005302E4" w:rsidRDefault="005302E4" w:rsidP="005302E4">
      <w:pPr>
        <w:rPr>
          <w:rFonts w:ascii="Helvetica" w:hAnsi="Helvetica" w:cs="Helvetica"/>
          <w:b/>
          <w:bCs/>
          <w:color w:val="222222"/>
          <w:sz w:val="21"/>
          <w:szCs w:val="21"/>
        </w:rPr>
      </w:pPr>
      <w:r w:rsidRPr="005302E4">
        <w:rPr>
          <w:rFonts w:ascii="Helvetica" w:hAnsi="Helvetica" w:cs="Helvetica" w:hint="eastAsia"/>
          <w:b/>
          <w:bCs/>
          <w:color w:val="222222"/>
          <w:sz w:val="21"/>
          <w:szCs w:val="21"/>
        </w:rPr>
        <w:t>ГЛАВА</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Ш</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СЕДЙМЕНТАЦЙОННЫЕ</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СВОЙСТВА</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РАСТВОРИМОЙ</w:t>
      </w:r>
    </w:p>
    <w:p w14:paraId="1FFD1F34" w14:textId="77777777" w:rsidR="005302E4" w:rsidRPr="005302E4" w:rsidRDefault="005302E4" w:rsidP="005302E4">
      <w:pPr>
        <w:rPr>
          <w:rFonts w:ascii="Helvetica" w:hAnsi="Helvetica" w:cs="Helvetica"/>
          <w:b/>
          <w:bCs/>
          <w:color w:val="222222"/>
          <w:sz w:val="21"/>
          <w:szCs w:val="21"/>
        </w:rPr>
      </w:pPr>
    </w:p>
    <w:p w14:paraId="4CA2C88F" w14:textId="77777777" w:rsidR="005302E4" w:rsidRPr="005302E4" w:rsidRDefault="005302E4" w:rsidP="005302E4">
      <w:pPr>
        <w:rPr>
          <w:rFonts w:ascii="Helvetica" w:hAnsi="Helvetica" w:cs="Helvetica"/>
          <w:b/>
          <w:bCs/>
          <w:color w:val="222222"/>
          <w:sz w:val="21"/>
          <w:szCs w:val="21"/>
        </w:rPr>
      </w:pPr>
      <w:r w:rsidRPr="005302E4">
        <w:rPr>
          <w:rFonts w:ascii="Helvetica" w:hAnsi="Helvetica" w:cs="Helvetica" w:hint="eastAsia"/>
          <w:b/>
          <w:bCs/>
          <w:color w:val="222222"/>
          <w:sz w:val="21"/>
          <w:szCs w:val="21"/>
        </w:rPr>
        <w:t>МИТОХОНДРИАЛЬНОЙ</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Н</w:t>
      </w:r>
      <w:r w:rsidRPr="005302E4">
        <w:rPr>
          <w:rFonts w:ascii="Helvetica" w:hAnsi="Helvetica" w:cs="Helvetica"/>
          <w:b/>
          <w:bCs/>
          <w:color w:val="222222"/>
          <w:sz w:val="21"/>
          <w:szCs w:val="21"/>
        </w:rPr>
        <w:t>+-</w:t>
      </w:r>
      <w:r w:rsidRPr="005302E4">
        <w:rPr>
          <w:rFonts w:ascii="Helvetica" w:hAnsi="Helvetica" w:cs="Helvetica" w:hint="eastAsia"/>
          <w:b/>
          <w:bCs/>
          <w:color w:val="222222"/>
          <w:sz w:val="21"/>
          <w:szCs w:val="21"/>
        </w:rPr>
        <w:t>АТФазы</w:t>
      </w:r>
      <w:r w:rsidRPr="005302E4">
        <w:rPr>
          <w:rFonts w:ascii="Helvetica" w:hAnsi="Helvetica" w:cs="Helvetica"/>
          <w:b/>
          <w:bCs/>
          <w:color w:val="222222"/>
          <w:sz w:val="21"/>
          <w:szCs w:val="21"/>
        </w:rPr>
        <w:t>.</w:t>
      </w:r>
    </w:p>
    <w:p w14:paraId="1BF4F868" w14:textId="77777777" w:rsidR="005302E4" w:rsidRPr="005302E4" w:rsidRDefault="005302E4" w:rsidP="005302E4">
      <w:pPr>
        <w:rPr>
          <w:rFonts w:ascii="Helvetica" w:hAnsi="Helvetica" w:cs="Helvetica"/>
          <w:b/>
          <w:bCs/>
          <w:color w:val="222222"/>
          <w:sz w:val="21"/>
          <w:szCs w:val="21"/>
        </w:rPr>
      </w:pPr>
    </w:p>
    <w:p w14:paraId="1FEA7B2F" w14:textId="77777777" w:rsidR="005302E4" w:rsidRPr="005302E4" w:rsidRDefault="005302E4" w:rsidP="005302E4">
      <w:pPr>
        <w:rPr>
          <w:rFonts w:ascii="Helvetica" w:hAnsi="Helvetica" w:cs="Helvetica"/>
          <w:b/>
          <w:bCs/>
          <w:color w:val="222222"/>
          <w:sz w:val="21"/>
          <w:szCs w:val="21"/>
        </w:rPr>
      </w:pPr>
      <w:r w:rsidRPr="005302E4">
        <w:rPr>
          <w:rFonts w:ascii="Helvetica" w:hAnsi="Helvetica" w:cs="Helvetica"/>
          <w:b/>
          <w:bCs/>
          <w:color w:val="222222"/>
          <w:sz w:val="21"/>
          <w:szCs w:val="21"/>
        </w:rPr>
        <w:t xml:space="preserve">1. </w:t>
      </w:r>
      <w:r w:rsidRPr="005302E4">
        <w:rPr>
          <w:rFonts w:ascii="Helvetica" w:hAnsi="Helvetica" w:cs="Helvetica" w:hint="eastAsia"/>
          <w:b/>
          <w:bCs/>
          <w:color w:val="222222"/>
          <w:sz w:val="21"/>
          <w:szCs w:val="21"/>
        </w:rPr>
        <w:t>Метод</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седиментации</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активного</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фермента</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для</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фактора</w:t>
      </w:r>
      <w:r w:rsidRPr="005302E4">
        <w:rPr>
          <w:rFonts w:ascii="Helvetica" w:hAnsi="Helvetica" w:cs="Helvetica"/>
          <w:b/>
          <w:bCs/>
          <w:color w:val="222222"/>
          <w:sz w:val="21"/>
          <w:szCs w:val="21"/>
        </w:rPr>
        <w:t xml:space="preserve"> </w:t>
      </w:r>
      <w:proofErr w:type="spellStart"/>
      <w:r w:rsidRPr="005302E4">
        <w:rPr>
          <w:rFonts w:ascii="Helvetica" w:hAnsi="Helvetica" w:cs="Helvetica"/>
          <w:b/>
          <w:bCs/>
          <w:color w:val="222222"/>
          <w:sz w:val="21"/>
          <w:szCs w:val="21"/>
        </w:rPr>
        <w:t>Fj</w:t>
      </w:r>
      <w:proofErr w:type="spellEnd"/>
    </w:p>
    <w:p w14:paraId="018485E8" w14:textId="77777777" w:rsidR="005302E4" w:rsidRPr="005302E4" w:rsidRDefault="005302E4" w:rsidP="005302E4">
      <w:pPr>
        <w:rPr>
          <w:rFonts w:ascii="Helvetica" w:hAnsi="Helvetica" w:cs="Helvetica"/>
          <w:b/>
          <w:bCs/>
          <w:color w:val="222222"/>
          <w:sz w:val="21"/>
          <w:szCs w:val="21"/>
        </w:rPr>
      </w:pPr>
    </w:p>
    <w:p w14:paraId="5411C1DD" w14:textId="77777777" w:rsidR="005302E4" w:rsidRPr="005302E4" w:rsidRDefault="005302E4" w:rsidP="005302E4">
      <w:pPr>
        <w:rPr>
          <w:rFonts w:ascii="Helvetica" w:hAnsi="Helvetica" w:cs="Helvetica"/>
          <w:b/>
          <w:bCs/>
          <w:color w:val="222222"/>
          <w:sz w:val="21"/>
          <w:szCs w:val="21"/>
        </w:rPr>
      </w:pPr>
      <w:r w:rsidRPr="005302E4">
        <w:rPr>
          <w:rFonts w:ascii="Helvetica" w:hAnsi="Helvetica" w:cs="Helvetica"/>
          <w:b/>
          <w:bCs/>
          <w:color w:val="222222"/>
          <w:sz w:val="21"/>
          <w:szCs w:val="21"/>
        </w:rPr>
        <w:t xml:space="preserve">2. </w:t>
      </w:r>
      <w:r w:rsidRPr="005302E4">
        <w:rPr>
          <w:rFonts w:ascii="Helvetica" w:hAnsi="Helvetica" w:cs="Helvetica" w:hint="eastAsia"/>
          <w:b/>
          <w:bCs/>
          <w:color w:val="222222"/>
          <w:sz w:val="21"/>
          <w:szCs w:val="21"/>
        </w:rPr>
        <w:t>Определение</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коэффициента</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седиментации</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растворимой</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митохондриальной</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Н</w:t>
      </w:r>
      <w:r w:rsidRPr="005302E4">
        <w:rPr>
          <w:rFonts w:ascii="Helvetica" w:hAnsi="Helvetica" w:cs="Helvetica"/>
          <w:b/>
          <w:bCs/>
          <w:color w:val="222222"/>
          <w:sz w:val="21"/>
          <w:szCs w:val="21"/>
        </w:rPr>
        <w:t>+-</w:t>
      </w:r>
      <w:r w:rsidRPr="005302E4">
        <w:rPr>
          <w:rFonts w:ascii="Helvetica" w:hAnsi="Helvetica" w:cs="Helvetica" w:hint="eastAsia"/>
          <w:b/>
          <w:bCs/>
          <w:color w:val="222222"/>
          <w:sz w:val="21"/>
          <w:szCs w:val="21"/>
        </w:rPr>
        <w:t>АТФазы</w:t>
      </w:r>
    </w:p>
    <w:p w14:paraId="4847180C" w14:textId="77777777" w:rsidR="005302E4" w:rsidRPr="005302E4" w:rsidRDefault="005302E4" w:rsidP="005302E4">
      <w:pPr>
        <w:rPr>
          <w:rFonts w:ascii="Helvetica" w:hAnsi="Helvetica" w:cs="Helvetica"/>
          <w:b/>
          <w:bCs/>
          <w:color w:val="222222"/>
          <w:sz w:val="21"/>
          <w:szCs w:val="21"/>
        </w:rPr>
      </w:pPr>
    </w:p>
    <w:p w14:paraId="6A7264B7" w14:textId="77777777" w:rsidR="005302E4" w:rsidRPr="005302E4" w:rsidRDefault="005302E4" w:rsidP="005302E4">
      <w:pPr>
        <w:rPr>
          <w:rFonts w:ascii="Helvetica" w:hAnsi="Helvetica" w:cs="Helvetica"/>
          <w:b/>
          <w:bCs/>
          <w:color w:val="222222"/>
          <w:sz w:val="21"/>
          <w:szCs w:val="21"/>
        </w:rPr>
      </w:pPr>
      <w:r w:rsidRPr="005302E4">
        <w:rPr>
          <w:rFonts w:ascii="Helvetica" w:hAnsi="Helvetica" w:cs="Helvetica" w:hint="eastAsia"/>
          <w:b/>
          <w:bCs/>
          <w:color w:val="222222"/>
          <w:sz w:val="21"/>
          <w:szCs w:val="21"/>
        </w:rPr>
        <w:t>ГЛАВА</w:t>
      </w:r>
      <w:r w:rsidRPr="005302E4">
        <w:rPr>
          <w:rFonts w:ascii="Helvetica" w:hAnsi="Helvetica" w:cs="Helvetica"/>
          <w:b/>
          <w:bCs/>
          <w:color w:val="222222"/>
          <w:sz w:val="21"/>
          <w:szCs w:val="21"/>
        </w:rPr>
        <w:t xml:space="preserve"> 1</w:t>
      </w:r>
      <w:r w:rsidRPr="005302E4">
        <w:rPr>
          <w:rFonts w:ascii="Helvetica" w:hAnsi="Helvetica" w:cs="Helvetica" w:hint="eastAsia"/>
          <w:b/>
          <w:bCs/>
          <w:color w:val="222222"/>
          <w:sz w:val="21"/>
          <w:szCs w:val="21"/>
        </w:rPr>
        <w:t>У</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ИЗУЧЕНИЕ</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ГИДРОЛИЗА</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АТФ</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МИТОХОНДРИАЛЬНОЙ</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Н</w:t>
      </w:r>
      <w:r w:rsidRPr="005302E4">
        <w:rPr>
          <w:rFonts w:ascii="Helvetica" w:hAnsi="Helvetica" w:cs="Helvetica"/>
          <w:b/>
          <w:bCs/>
          <w:color w:val="222222"/>
          <w:sz w:val="21"/>
          <w:szCs w:val="21"/>
        </w:rPr>
        <w:t>^</w:t>
      </w:r>
      <w:r w:rsidRPr="005302E4">
        <w:rPr>
          <w:rFonts w:ascii="Helvetica" w:hAnsi="Helvetica" w:cs="Helvetica" w:hint="eastAsia"/>
          <w:b/>
          <w:bCs/>
          <w:color w:val="222222"/>
          <w:sz w:val="21"/>
          <w:szCs w:val="21"/>
        </w:rPr>
        <w:t>АТФазой</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ПРИ</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ЭНЕРГИЗАЦИИ</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МЕМБРАНЫ</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СУБМИТОХОНДРИАЛЬНЫХ</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ЧАСТИЦ</w:t>
      </w:r>
      <w:r w:rsidRPr="005302E4">
        <w:rPr>
          <w:rFonts w:ascii="Helvetica" w:hAnsi="Helvetica" w:cs="Helvetica"/>
          <w:b/>
          <w:bCs/>
          <w:color w:val="222222"/>
          <w:sz w:val="21"/>
          <w:szCs w:val="21"/>
        </w:rPr>
        <w:t>.</w:t>
      </w:r>
    </w:p>
    <w:p w14:paraId="418EB0F3" w14:textId="77777777" w:rsidR="005302E4" w:rsidRPr="005302E4" w:rsidRDefault="005302E4" w:rsidP="005302E4">
      <w:pPr>
        <w:rPr>
          <w:rFonts w:ascii="Helvetica" w:hAnsi="Helvetica" w:cs="Helvetica"/>
          <w:b/>
          <w:bCs/>
          <w:color w:val="222222"/>
          <w:sz w:val="21"/>
          <w:szCs w:val="21"/>
        </w:rPr>
      </w:pPr>
    </w:p>
    <w:p w14:paraId="1A272668" w14:textId="77777777" w:rsidR="005302E4" w:rsidRPr="005302E4" w:rsidRDefault="005302E4" w:rsidP="005302E4">
      <w:pPr>
        <w:rPr>
          <w:rFonts w:ascii="Helvetica" w:hAnsi="Helvetica" w:cs="Helvetica"/>
          <w:b/>
          <w:bCs/>
          <w:color w:val="222222"/>
          <w:sz w:val="21"/>
          <w:szCs w:val="21"/>
        </w:rPr>
      </w:pPr>
      <w:r w:rsidRPr="005302E4">
        <w:rPr>
          <w:rFonts w:ascii="Helvetica" w:hAnsi="Helvetica" w:cs="Helvetica"/>
          <w:b/>
          <w:bCs/>
          <w:color w:val="222222"/>
          <w:sz w:val="21"/>
          <w:szCs w:val="21"/>
        </w:rPr>
        <w:t xml:space="preserve">1. </w:t>
      </w:r>
      <w:r w:rsidRPr="005302E4">
        <w:rPr>
          <w:rFonts w:ascii="Helvetica" w:hAnsi="Helvetica" w:cs="Helvetica" w:hint="eastAsia"/>
          <w:b/>
          <w:bCs/>
          <w:color w:val="222222"/>
          <w:sz w:val="21"/>
          <w:szCs w:val="21"/>
        </w:rPr>
        <w:t>Способ</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регистрации</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в</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препаратах</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субмито</w:t>
      </w:r>
      <w:r w:rsidRPr="005302E4">
        <w:rPr>
          <w:rFonts w:ascii="Helvetica" w:hAnsi="Helvetica" w:cs="Helvetica"/>
          <w:b/>
          <w:bCs/>
          <w:color w:val="222222"/>
          <w:sz w:val="21"/>
          <w:szCs w:val="21"/>
        </w:rPr>
        <w:t>-</w:t>
      </w:r>
      <w:r w:rsidRPr="005302E4">
        <w:rPr>
          <w:rFonts w:ascii="Helvetica" w:hAnsi="Helvetica" w:cs="Helvetica" w:hint="eastAsia"/>
          <w:b/>
          <w:bCs/>
          <w:color w:val="222222"/>
          <w:sz w:val="21"/>
          <w:szCs w:val="21"/>
        </w:rPr>
        <w:t>хондриальных</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частиц</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фракции</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с</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высоким</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потенциалом</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на</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мембране</w:t>
      </w:r>
      <w:r w:rsidRPr="005302E4">
        <w:rPr>
          <w:rFonts w:ascii="Helvetica" w:hAnsi="Helvetica" w:cs="Helvetica"/>
          <w:b/>
          <w:bCs/>
          <w:color w:val="222222"/>
          <w:sz w:val="21"/>
          <w:szCs w:val="21"/>
        </w:rPr>
        <w:t>.</w:t>
      </w:r>
    </w:p>
    <w:p w14:paraId="6AF92C3C" w14:textId="77777777" w:rsidR="005302E4" w:rsidRPr="005302E4" w:rsidRDefault="005302E4" w:rsidP="005302E4">
      <w:pPr>
        <w:rPr>
          <w:rFonts w:ascii="Helvetica" w:hAnsi="Helvetica" w:cs="Helvetica"/>
          <w:b/>
          <w:bCs/>
          <w:color w:val="222222"/>
          <w:sz w:val="21"/>
          <w:szCs w:val="21"/>
        </w:rPr>
      </w:pPr>
    </w:p>
    <w:p w14:paraId="7422EC6F" w14:textId="77777777" w:rsidR="005302E4" w:rsidRPr="005302E4" w:rsidRDefault="005302E4" w:rsidP="005302E4">
      <w:pPr>
        <w:rPr>
          <w:rFonts w:ascii="Helvetica" w:hAnsi="Helvetica" w:cs="Helvetica"/>
          <w:b/>
          <w:bCs/>
          <w:color w:val="222222"/>
          <w:sz w:val="21"/>
          <w:szCs w:val="21"/>
        </w:rPr>
      </w:pPr>
      <w:r w:rsidRPr="005302E4">
        <w:rPr>
          <w:rFonts w:ascii="Helvetica" w:hAnsi="Helvetica" w:cs="Helvetica"/>
          <w:b/>
          <w:bCs/>
          <w:color w:val="222222"/>
          <w:sz w:val="21"/>
          <w:szCs w:val="21"/>
        </w:rPr>
        <w:t xml:space="preserve">2. </w:t>
      </w:r>
      <w:r w:rsidRPr="005302E4">
        <w:rPr>
          <w:rFonts w:ascii="Helvetica" w:hAnsi="Helvetica" w:cs="Helvetica" w:hint="eastAsia"/>
          <w:b/>
          <w:bCs/>
          <w:color w:val="222222"/>
          <w:sz w:val="21"/>
          <w:szCs w:val="21"/>
        </w:rPr>
        <w:t>Исследование</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кинетических</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характеристик</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гидролиза</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АТФ</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при</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энергизации</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мембраны</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субмитохондриальных</w:t>
      </w:r>
      <w:r w:rsidRPr="005302E4">
        <w:rPr>
          <w:rFonts w:ascii="Helvetica" w:hAnsi="Helvetica" w:cs="Helvetica"/>
          <w:b/>
          <w:bCs/>
          <w:color w:val="222222"/>
          <w:sz w:val="21"/>
          <w:szCs w:val="21"/>
        </w:rPr>
        <w:t xml:space="preserve"> </w:t>
      </w:r>
      <w:r w:rsidRPr="005302E4">
        <w:rPr>
          <w:rFonts w:ascii="Helvetica" w:hAnsi="Helvetica" w:cs="Helvetica" w:hint="eastAsia"/>
          <w:b/>
          <w:bCs/>
          <w:color w:val="222222"/>
          <w:sz w:val="21"/>
          <w:szCs w:val="21"/>
        </w:rPr>
        <w:t>частиц</w:t>
      </w:r>
    </w:p>
    <w:p w14:paraId="7AD55B3A" w14:textId="77777777" w:rsidR="005302E4" w:rsidRPr="005302E4" w:rsidRDefault="005302E4" w:rsidP="005302E4">
      <w:pPr>
        <w:rPr>
          <w:rFonts w:ascii="Helvetica" w:hAnsi="Helvetica" w:cs="Helvetica"/>
          <w:b/>
          <w:bCs/>
          <w:color w:val="222222"/>
          <w:sz w:val="21"/>
          <w:szCs w:val="21"/>
        </w:rPr>
      </w:pPr>
    </w:p>
    <w:p w14:paraId="109CC004" w14:textId="6619B87A" w:rsidR="00484EB4" w:rsidRPr="005302E4" w:rsidRDefault="005302E4" w:rsidP="005302E4">
      <w:r w:rsidRPr="005302E4">
        <w:rPr>
          <w:rFonts w:ascii="Helvetica" w:hAnsi="Helvetica" w:cs="Helvetica" w:hint="eastAsia"/>
          <w:b/>
          <w:bCs/>
          <w:color w:val="222222"/>
          <w:sz w:val="21"/>
          <w:szCs w:val="21"/>
        </w:rPr>
        <w:t>ВЫВОда</w:t>
      </w:r>
    </w:p>
    <w:sectPr w:rsidR="00484EB4" w:rsidRPr="005302E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AC494" w14:textId="77777777" w:rsidR="004F347E" w:rsidRDefault="004F347E">
      <w:pPr>
        <w:spacing w:after="0" w:line="240" w:lineRule="auto"/>
      </w:pPr>
      <w:r>
        <w:separator/>
      </w:r>
    </w:p>
  </w:endnote>
  <w:endnote w:type="continuationSeparator" w:id="0">
    <w:p w14:paraId="7FA85080" w14:textId="77777777" w:rsidR="004F347E" w:rsidRDefault="004F3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8D46D" w14:textId="77777777" w:rsidR="004F347E" w:rsidRDefault="004F347E"/>
    <w:p w14:paraId="6DBA1CA8" w14:textId="77777777" w:rsidR="004F347E" w:rsidRDefault="004F347E"/>
    <w:p w14:paraId="17EA48AD" w14:textId="77777777" w:rsidR="004F347E" w:rsidRDefault="004F347E"/>
    <w:p w14:paraId="11F2E134" w14:textId="77777777" w:rsidR="004F347E" w:rsidRDefault="004F347E"/>
    <w:p w14:paraId="2DB63EE4" w14:textId="77777777" w:rsidR="004F347E" w:rsidRDefault="004F347E"/>
    <w:p w14:paraId="439770BE" w14:textId="77777777" w:rsidR="004F347E" w:rsidRDefault="004F347E"/>
    <w:p w14:paraId="23CD008B" w14:textId="77777777" w:rsidR="004F347E" w:rsidRDefault="004F347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AF935C1" wp14:editId="05900FB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CDE60B" w14:textId="77777777" w:rsidR="004F347E" w:rsidRDefault="004F347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AF935C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3CDE60B" w14:textId="77777777" w:rsidR="004F347E" w:rsidRDefault="004F347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A9A8DF8" w14:textId="77777777" w:rsidR="004F347E" w:rsidRDefault="004F347E"/>
    <w:p w14:paraId="664522C8" w14:textId="77777777" w:rsidR="004F347E" w:rsidRDefault="004F347E"/>
    <w:p w14:paraId="05543BA2" w14:textId="77777777" w:rsidR="004F347E" w:rsidRDefault="004F347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2B7E12F" wp14:editId="63468BA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770661" w14:textId="77777777" w:rsidR="004F347E" w:rsidRDefault="004F347E"/>
                          <w:p w14:paraId="053C77D5" w14:textId="77777777" w:rsidR="004F347E" w:rsidRDefault="004F347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2B7E12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4770661" w14:textId="77777777" w:rsidR="004F347E" w:rsidRDefault="004F347E"/>
                    <w:p w14:paraId="053C77D5" w14:textId="77777777" w:rsidR="004F347E" w:rsidRDefault="004F347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B807BB0" w14:textId="77777777" w:rsidR="004F347E" w:rsidRDefault="004F347E"/>
    <w:p w14:paraId="5B15CD80" w14:textId="77777777" w:rsidR="004F347E" w:rsidRDefault="004F347E">
      <w:pPr>
        <w:rPr>
          <w:sz w:val="2"/>
          <w:szCs w:val="2"/>
        </w:rPr>
      </w:pPr>
    </w:p>
    <w:p w14:paraId="6E799B09" w14:textId="77777777" w:rsidR="004F347E" w:rsidRDefault="004F347E"/>
    <w:p w14:paraId="4A3DABEB" w14:textId="77777777" w:rsidR="004F347E" w:rsidRDefault="004F347E">
      <w:pPr>
        <w:spacing w:after="0" w:line="240" w:lineRule="auto"/>
      </w:pPr>
    </w:p>
  </w:footnote>
  <w:footnote w:type="continuationSeparator" w:id="0">
    <w:p w14:paraId="5DB8AD13" w14:textId="77777777" w:rsidR="004F347E" w:rsidRDefault="004F34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7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204809</TotalTime>
  <Pages>5</Pages>
  <Words>539</Words>
  <Characters>3075</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3607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1485</cp:revision>
  <cp:lastPrinted>2009-02-06T05:36:00Z</cp:lastPrinted>
  <dcterms:created xsi:type="dcterms:W3CDTF">2024-01-07T13:43:00Z</dcterms:created>
  <dcterms:modified xsi:type="dcterms:W3CDTF">2025-11-10T15:46:00Z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