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BD3A1B" w:rsidRDefault="00BD3A1B" w:rsidP="00BD3A1B">
      <w:r w:rsidRPr="00FC5A63">
        <w:rPr>
          <w:rStyle w:val="afffffa"/>
          <w:rFonts w:ascii="Times New Roman" w:hAnsi="Times New Roman" w:cs="Times New Roman"/>
          <w:sz w:val="24"/>
          <w:szCs w:val="24"/>
        </w:rPr>
        <w:t>Мархонь Наталя Олександрівна</w:t>
      </w:r>
      <w:r w:rsidRPr="00FC5A63">
        <w:rPr>
          <w:rFonts w:ascii="Times New Roman" w:hAnsi="Times New Roman" w:cs="Times New Roman"/>
          <w:sz w:val="24"/>
          <w:szCs w:val="24"/>
        </w:rPr>
        <w:t>, викладач кафедри медичної біології, фармакогнозії та ботаніки ДЗ «Дні</w:t>
      </w:r>
      <w:r w:rsidRPr="00FC5A63">
        <w:rPr>
          <w:rFonts w:ascii="Times New Roman" w:hAnsi="Times New Roman" w:cs="Times New Roman"/>
          <w:sz w:val="24"/>
          <w:szCs w:val="24"/>
        </w:rPr>
        <w:softHyphen/>
        <w:t xml:space="preserve">пропетровська медична академія МОЗ України»: «Нейро- фармакологічна активність фітоекстрактів та екстракту </w:t>
      </w:r>
      <w:r w:rsidRPr="00FC5A63">
        <w:rPr>
          <w:rFonts w:ascii="Times New Roman" w:hAnsi="Times New Roman" w:cs="Times New Roman"/>
          <w:sz w:val="24"/>
          <w:szCs w:val="24"/>
          <w:lang w:eastAsia="ru-RU" w:bidi="ru-RU"/>
        </w:rPr>
        <w:t xml:space="preserve">маточного </w:t>
      </w:r>
      <w:r w:rsidRPr="00FC5A63">
        <w:rPr>
          <w:rFonts w:ascii="Times New Roman" w:hAnsi="Times New Roman" w:cs="Times New Roman"/>
          <w:sz w:val="24"/>
          <w:szCs w:val="24"/>
        </w:rPr>
        <w:t>молочка за умов експериментального мета</w:t>
      </w:r>
      <w:r w:rsidRPr="00FC5A63">
        <w:rPr>
          <w:rFonts w:ascii="Times New Roman" w:hAnsi="Times New Roman" w:cs="Times New Roman"/>
          <w:sz w:val="24"/>
          <w:szCs w:val="24"/>
        </w:rPr>
        <w:softHyphen/>
        <w:t>болічного синдрому» (14.03.05 - фармакологі</w:t>
      </w:r>
      <w:r w:rsidR="00D87A32">
        <w:rPr>
          <w:rFonts w:ascii="Times New Roman" w:hAnsi="Times New Roman" w:cs="Times New Roman"/>
          <w:sz w:val="24"/>
          <w:szCs w:val="24"/>
        </w:rPr>
        <w:t>я). Спец</w:t>
      </w:r>
      <w:r w:rsidR="00D87A32">
        <w:rPr>
          <w:rFonts w:ascii="Times New Roman" w:hAnsi="Times New Roman" w:cs="Times New Roman"/>
          <w:sz w:val="24"/>
          <w:szCs w:val="24"/>
        </w:rPr>
        <w:softHyphen/>
        <w:t xml:space="preserve">рада Д 26.550.01 у ДУ </w:t>
      </w:r>
      <w:bookmarkStart w:id="0" w:name="_GoBack"/>
      <w:bookmarkEnd w:id="0"/>
      <w:r w:rsidRPr="00FC5A63">
        <w:rPr>
          <w:rFonts w:ascii="Times New Roman" w:hAnsi="Times New Roman" w:cs="Times New Roman"/>
          <w:sz w:val="24"/>
          <w:szCs w:val="24"/>
        </w:rPr>
        <w:t>Інститут фармакології та токси</w:t>
      </w:r>
      <w:r w:rsidRPr="00FC5A63">
        <w:rPr>
          <w:rFonts w:ascii="Times New Roman" w:hAnsi="Times New Roman" w:cs="Times New Roman"/>
          <w:sz w:val="24"/>
          <w:szCs w:val="24"/>
        </w:rPr>
        <w:softHyphen/>
        <w:t>кології</w:t>
      </w:r>
    </w:p>
    <w:sectPr w:rsidR="003C29C8" w:rsidRPr="00BD3A1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E3" w:rsidRDefault="00DB06E3">
      <w:pPr>
        <w:spacing w:after="0" w:line="240" w:lineRule="auto"/>
      </w:pPr>
      <w:r>
        <w:separator/>
      </w:r>
    </w:p>
  </w:endnote>
  <w:endnote w:type="continuationSeparator" w:id="0">
    <w:p w:rsidR="00DB06E3" w:rsidRDefault="00DB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B06E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E3" w:rsidRDefault="00DB06E3"/>
    <w:p w:rsidR="00DB06E3" w:rsidRDefault="00DB06E3"/>
    <w:p w:rsidR="00DB06E3" w:rsidRDefault="00DB06E3"/>
    <w:p w:rsidR="00DB06E3" w:rsidRDefault="00DB06E3"/>
    <w:p w:rsidR="00DB06E3" w:rsidRDefault="00DB06E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B06E3" w:rsidRDefault="00DB06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B06E3" w:rsidRDefault="00DB06E3"/>
    <w:p w:rsidR="00DB06E3" w:rsidRDefault="00DB06E3"/>
    <w:p w:rsidR="00DB06E3" w:rsidRDefault="00DB06E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B06E3" w:rsidRDefault="00DB06E3"/>
              </w:txbxContent>
            </v:textbox>
            <w10:wrap anchorx="page" anchory="page"/>
          </v:shape>
        </w:pict>
      </w:r>
    </w:p>
    <w:p w:rsidR="00DB06E3" w:rsidRDefault="00DB06E3"/>
    <w:p w:rsidR="00DB06E3" w:rsidRDefault="00DB06E3">
      <w:pPr>
        <w:rPr>
          <w:sz w:val="2"/>
          <w:szCs w:val="2"/>
        </w:rPr>
      </w:pPr>
    </w:p>
    <w:p w:rsidR="00DB06E3" w:rsidRDefault="00DB06E3"/>
    <w:p w:rsidR="00DB06E3" w:rsidRDefault="00DB06E3">
      <w:pPr>
        <w:spacing w:after="0" w:line="240" w:lineRule="auto"/>
      </w:pPr>
    </w:p>
  </w:footnote>
  <w:footnote w:type="continuationSeparator" w:id="0">
    <w:p w:rsidR="00DB06E3" w:rsidRDefault="00DB0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6E3"/>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2D248-27F7-426C-A8F8-A1115279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20326</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4207</cp:revision>
  <cp:lastPrinted>2009-02-06T05:36:00Z</cp:lastPrinted>
  <dcterms:created xsi:type="dcterms:W3CDTF">2019-12-11T19:28:00Z</dcterms:created>
  <dcterms:modified xsi:type="dcterms:W3CDTF">2020-02-12T09:43:00Z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