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A2652" w14:textId="77777777" w:rsidR="00F47083" w:rsidRDefault="00F47083" w:rsidP="00F4708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Способы восполнения пробелов в законодательстве</w:t>
      </w:r>
    </w:p>
    <w:bookmarkEnd w:id="0"/>
    <w:p w14:paraId="6D500312" w14:textId="4D5CE4BD" w:rsidR="00F47083" w:rsidRDefault="00F47083" w:rsidP="00F4708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Тихонравов, Евгений Юрьевич</w:t>
      </w:r>
      <w:r>
        <w:rPr>
          <w:rFonts w:ascii="Verdana" w:hAnsi="Verdana"/>
          <w:color w:val="000000"/>
          <w:sz w:val="18"/>
          <w:szCs w:val="18"/>
        </w:rPr>
        <w:br/>
      </w:r>
      <w:r>
        <w:rPr>
          <w:rFonts w:ascii="Verdana" w:hAnsi="Verdana"/>
          <w:color w:val="000000"/>
          <w:sz w:val="18"/>
          <w:szCs w:val="18"/>
        </w:rPr>
        <w:br/>
      </w:r>
    </w:p>
    <w:p w14:paraId="76C15C92" w14:textId="77777777" w:rsidR="00F47083" w:rsidRDefault="00F47083" w:rsidP="00F4708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3094B24" w14:textId="77777777" w:rsidR="00F47083" w:rsidRDefault="00F47083" w:rsidP="00F47083">
      <w:pPr>
        <w:rPr>
          <w:rFonts w:ascii="Verdana" w:hAnsi="Verdana"/>
          <w:color w:val="000000"/>
          <w:sz w:val="18"/>
          <w:szCs w:val="18"/>
        </w:rPr>
      </w:pPr>
      <w:r>
        <w:rPr>
          <w:rFonts w:ascii="Verdana" w:hAnsi="Verdana"/>
          <w:color w:val="000000"/>
          <w:sz w:val="18"/>
          <w:szCs w:val="18"/>
        </w:rPr>
        <w:t>2013</w:t>
      </w:r>
    </w:p>
    <w:p w14:paraId="469498E4" w14:textId="77777777" w:rsidR="00F47083" w:rsidRDefault="00F47083" w:rsidP="00F47083">
      <w:pPr>
        <w:rPr>
          <w:rFonts w:ascii="Verdana" w:hAnsi="Verdana"/>
          <w:b/>
          <w:bCs/>
          <w:color w:val="000000"/>
          <w:sz w:val="18"/>
          <w:szCs w:val="18"/>
        </w:rPr>
      </w:pPr>
      <w:r>
        <w:rPr>
          <w:rFonts w:ascii="Verdana" w:hAnsi="Verdana"/>
          <w:b/>
          <w:bCs/>
          <w:color w:val="000000"/>
          <w:sz w:val="18"/>
          <w:szCs w:val="18"/>
        </w:rPr>
        <w:t>Автор научной работы: </w:t>
      </w:r>
    </w:p>
    <w:p w14:paraId="4DBA438F" w14:textId="77777777" w:rsidR="00F47083" w:rsidRDefault="00F47083" w:rsidP="00F47083">
      <w:pPr>
        <w:rPr>
          <w:rFonts w:ascii="Verdana" w:hAnsi="Verdana"/>
          <w:color w:val="000000"/>
          <w:sz w:val="18"/>
          <w:szCs w:val="18"/>
        </w:rPr>
      </w:pPr>
      <w:r>
        <w:rPr>
          <w:rFonts w:ascii="Verdana" w:hAnsi="Verdana"/>
          <w:color w:val="000000"/>
          <w:sz w:val="18"/>
          <w:szCs w:val="18"/>
        </w:rPr>
        <w:t>Тихонравов, Евгений Юрьевич</w:t>
      </w:r>
    </w:p>
    <w:p w14:paraId="7DBEB1E4" w14:textId="77777777" w:rsidR="00F47083" w:rsidRDefault="00F47083" w:rsidP="00F47083">
      <w:pPr>
        <w:rPr>
          <w:rFonts w:ascii="Verdana" w:hAnsi="Verdana"/>
          <w:b/>
          <w:bCs/>
          <w:color w:val="000000"/>
          <w:sz w:val="18"/>
          <w:szCs w:val="18"/>
        </w:rPr>
      </w:pPr>
      <w:r>
        <w:rPr>
          <w:rFonts w:ascii="Verdana" w:hAnsi="Verdana"/>
          <w:b/>
          <w:bCs/>
          <w:color w:val="000000"/>
          <w:sz w:val="18"/>
          <w:szCs w:val="18"/>
        </w:rPr>
        <w:t>Ученая cтепень: </w:t>
      </w:r>
    </w:p>
    <w:p w14:paraId="17BB7C14" w14:textId="77777777" w:rsidR="00F47083" w:rsidRDefault="00F47083" w:rsidP="00F47083">
      <w:pPr>
        <w:rPr>
          <w:rFonts w:ascii="Verdana" w:hAnsi="Verdana"/>
          <w:color w:val="000000"/>
          <w:sz w:val="18"/>
          <w:szCs w:val="18"/>
        </w:rPr>
      </w:pPr>
      <w:r>
        <w:rPr>
          <w:rFonts w:ascii="Verdana" w:hAnsi="Verdana"/>
          <w:color w:val="000000"/>
          <w:sz w:val="18"/>
          <w:szCs w:val="18"/>
        </w:rPr>
        <w:t>кандидат юридических наук</w:t>
      </w:r>
    </w:p>
    <w:p w14:paraId="0E93D5AC" w14:textId="77777777" w:rsidR="00F47083" w:rsidRDefault="00F47083" w:rsidP="00F47083">
      <w:pPr>
        <w:rPr>
          <w:rFonts w:ascii="Verdana" w:hAnsi="Verdana"/>
          <w:b/>
          <w:bCs/>
          <w:color w:val="000000"/>
          <w:sz w:val="18"/>
          <w:szCs w:val="18"/>
        </w:rPr>
      </w:pPr>
      <w:r>
        <w:rPr>
          <w:rFonts w:ascii="Verdana" w:hAnsi="Verdana"/>
          <w:b/>
          <w:bCs/>
          <w:color w:val="000000"/>
          <w:sz w:val="18"/>
          <w:szCs w:val="18"/>
        </w:rPr>
        <w:t>Место защиты диссертации: </w:t>
      </w:r>
    </w:p>
    <w:p w14:paraId="5878E91F" w14:textId="77777777" w:rsidR="00F47083" w:rsidRDefault="00F47083" w:rsidP="00F47083">
      <w:pPr>
        <w:rPr>
          <w:rFonts w:ascii="Verdana" w:hAnsi="Verdana"/>
          <w:color w:val="000000"/>
          <w:sz w:val="18"/>
          <w:szCs w:val="18"/>
        </w:rPr>
      </w:pPr>
      <w:r>
        <w:rPr>
          <w:rFonts w:ascii="Verdana" w:hAnsi="Verdana"/>
          <w:color w:val="000000"/>
          <w:sz w:val="18"/>
          <w:szCs w:val="18"/>
        </w:rPr>
        <w:t>Москва</w:t>
      </w:r>
    </w:p>
    <w:p w14:paraId="31942899" w14:textId="77777777" w:rsidR="00F47083" w:rsidRDefault="00F47083" w:rsidP="00F47083">
      <w:pPr>
        <w:rPr>
          <w:rFonts w:ascii="Verdana" w:hAnsi="Verdana"/>
          <w:b/>
          <w:bCs/>
          <w:color w:val="000000"/>
          <w:sz w:val="18"/>
          <w:szCs w:val="18"/>
        </w:rPr>
      </w:pPr>
      <w:r>
        <w:rPr>
          <w:rFonts w:ascii="Verdana" w:hAnsi="Verdana"/>
          <w:b/>
          <w:bCs/>
          <w:color w:val="000000"/>
          <w:sz w:val="18"/>
          <w:szCs w:val="18"/>
        </w:rPr>
        <w:t>Код cпециальности ВАК: </w:t>
      </w:r>
    </w:p>
    <w:p w14:paraId="1BE6435C" w14:textId="77777777" w:rsidR="00F47083" w:rsidRDefault="00F47083" w:rsidP="00F47083">
      <w:pPr>
        <w:rPr>
          <w:rFonts w:ascii="Verdana" w:hAnsi="Verdana"/>
          <w:color w:val="000000"/>
          <w:sz w:val="18"/>
          <w:szCs w:val="18"/>
        </w:rPr>
      </w:pPr>
      <w:r>
        <w:rPr>
          <w:rFonts w:ascii="Verdana" w:hAnsi="Verdana"/>
          <w:color w:val="000000"/>
          <w:sz w:val="18"/>
          <w:szCs w:val="18"/>
        </w:rPr>
        <w:t>12.00.01</w:t>
      </w:r>
    </w:p>
    <w:p w14:paraId="6BB2E8BA" w14:textId="77777777" w:rsidR="00F47083" w:rsidRDefault="00F47083" w:rsidP="00F47083">
      <w:pPr>
        <w:rPr>
          <w:rFonts w:ascii="Verdana" w:hAnsi="Verdana"/>
          <w:b/>
          <w:bCs/>
          <w:color w:val="000000"/>
          <w:sz w:val="18"/>
          <w:szCs w:val="18"/>
        </w:rPr>
      </w:pPr>
      <w:r>
        <w:rPr>
          <w:rFonts w:ascii="Verdana" w:hAnsi="Verdana"/>
          <w:b/>
          <w:bCs/>
          <w:color w:val="000000"/>
          <w:sz w:val="18"/>
          <w:szCs w:val="18"/>
        </w:rPr>
        <w:t>Специальность: </w:t>
      </w:r>
    </w:p>
    <w:p w14:paraId="49970C46" w14:textId="77777777" w:rsidR="00F47083" w:rsidRDefault="00F47083" w:rsidP="00F47083">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2BEB810" w14:textId="77777777" w:rsidR="00F47083" w:rsidRDefault="00F47083" w:rsidP="00F47083">
      <w:pPr>
        <w:rPr>
          <w:rFonts w:ascii="Verdana" w:hAnsi="Verdana"/>
          <w:b/>
          <w:bCs/>
          <w:color w:val="000000"/>
          <w:sz w:val="18"/>
          <w:szCs w:val="18"/>
        </w:rPr>
      </w:pPr>
      <w:r>
        <w:rPr>
          <w:rFonts w:ascii="Verdana" w:hAnsi="Verdana"/>
          <w:b/>
          <w:bCs/>
          <w:color w:val="000000"/>
          <w:sz w:val="18"/>
          <w:szCs w:val="18"/>
        </w:rPr>
        <w:t>Количество cтраниц: </w:t>
      </w:r>
    </w:p>
    <w:p w14:paraId="29A82777" w14:textId="77777777" w:rsidR="00F47083" w:rsidRDefault="00F47083" w:rsidP="00F47083">
      <w:pPr>
        <w:rPr>
          <w:rFonts w:ascii="Verdana" w:hAnsi="Verdana"/>
          <w:color w:val="000000"/>
          <w:sz w:val="18"/>
          <w:szCs w:val="18"/>
        </w:rPr>
      </w:pPr>
      <w:r>
        <w:rPr>
          <w:rFonts w:ascii="Verdana" w:hAnsi="Verdana"/>
          <w:color w:val="000000"/>
          <w:sz w:val="18"/>
          <w:szCs w:val="18"/>
        </w:rPr>
        <w:t>173</w:t>
      </w:r>
    </w:p>
    <w:p w14:paraId="32FEB80E" w14:textId="77777777" w:rsidR="00F47083" w:rsidRDefault="00F47083" w:rsidP="00F4708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Тихонравов, Евгений Юрьевич</w:t>
      </w:r>
    </w:p>
    <w:p w14:paraId="70E7B0E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37B44A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Анализ отдельных понятий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для исследования темы дисертации.</w:t>
      </w:r>
    </w:p>
    <w:p w14:paraId="2B0551F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1. Изучение создательных юридических</w:t>
      </w:r>
      <w:r>
        <w:rPr>
          <w:rStyle w:val="WW8Num2z0"/>
          <w:rFonts w:ascii="Verdana" w:hAnsi="Verdana"/>
          <w:color w:val="000000"/>
          <w:sz w:val="18"/>
          <w:szCs w:val="18"/>
        </w:rPr>
        <w:t> </w:t>
      </w:r>
      <w:r>
        <w:rPr>
          <w:rStyle w:val="WW8Num3z0"/>
          <w:rFonts w:ascii="Verdana" w:hAnsi="Verdana"/>
          <w:color w:val="4682B4"/>
          <w:sz w:val="18"/>
          <w:szCs w:val="18"/>
        </w:rPr>
        <w:t>фикций</w:t>
      </w:r>
      <w:r>
        <w:rPr>
          <w:rFonts w:ascii="Verdana" w:hAnsi="Verdana"/>
          <w:color w:val="000000"/>
          <w:sz w:val="18"/>
          <w:szCs w:val="18"/>
        </w:rPr>
        <w:t>.</w:t>
      </w:r>
    </w:p>
    <w:p w14:paraId="062683B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2. Исследование</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законодательстве и используемого для их устранения «</w:t>
      </w:r>
      <w:r>
        <w:rPr>
          <w:rStyle w:val="WW8Num3z0"/>
          <w:rFonts w:ascii="Verdana" w:hAnsi="Verdana"/>
          <w:color w:val="4682B4"/>
          <w:sz w:val="18"/>
          <w:szCs w:val="18"/>
        </w:rPr>
        <w:t>порядка докладов</w:t>
      </w:r>
      <w:r>
        <w:rPr>
          <w:rFonts w:ascii="Verdana" w:hAnsi="Verdana"/>
          <w:color w:val="000000"/>
          <w:sz w:val="18"/>
          <w:szCs w:val="18"/>
        </w:rPr>
        <w:t>».</w:t>
      </w:r>
    </w:p>
    <w:p w14:paraId="0E98D20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Закономерности правовосполнения.</w:t>
      </w:r>
    </w:p>
    <w:p w14:paraId="17BE7E1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1. История</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санкционирования судебного преодоления пробелов до конца XIX в.</w:t>
      </w:r>
    </w:p>
    <w:p w14:paraId="01F7CB2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2. Современные научные представления о необходимых и существенных связях</w:t>
      </w:r>
      <w:r>
        <w:rPr>
          <w:rStyle w:val="WW8Num2z0"/>
          <w:rFonts w:ascii="Verdana" w:hAnsi="Verdana"/>
          <w:color w:val="000000"/>
          <w:sz w:val="18"/>
          <w:szCs w:val="18"/>
        </w:rPr>
        <w:t> </w:t>
      </w:r>
      <w:r>
        <w:rPr>
          <w:rStyle w:val="WW8Num3z0"/>
          <w:rFonts w:ascii="Verdana" w:hAnsi="Verdana"/>
          <w:color w:val="4682B4"/>
          <w:sz w:val="18"/>
          <w:szCs w:val="18"/>
        </w:rPr>
        <w:t>правовосполнительной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1A39D47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Отражение закономерностей правовосполнения в его способах.</w:t>
      </w:r>
    </w:p>
    <w:p w14:paraId="37979FC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1. Фиктивное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путем аналогии права и аналогии закона.</w:t>
      </w:r>
    </w:p>
    <w:p w14:paraId="4ED9BD5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 2. Иные технические</w:t>
      </w:r>
      <w:r>
        <w:rPr>
          <w:rStyle w:val="WW8Num2z0"/>
          <w:rFonts w:ascii="Verdana" w:hAnsi="Verdana"/>
          <w:color w:val="000000"/>
          <w:sz w:val="18"/>
          <w:szCs w:val="18"/>
        </w:rPr>
        <w:t> </w:t>
      </w:r>
      <w:r>
        <w:rPr>
          <w:rStyle w:val="WW8Num3z0"/>
          <w:rFonts w:ascii="Verdana" w:hAnsi="Verdana"/>
          <w:color w:val="4682B4"/>
          <w:sz w:val="18"/>
          <w:szCs w:val="18"/>
        </w:rPr>
        <w:t>способы</w:t>
      </w:r>
      <w:r>
        <w:rPr>
          <w:rStyle w:val="WW8Num2z0"/>
          <w:rFonts w:ascii="Verdana" w:hAnsi="Verdana"/>
          <w:color w:val="000000"/>
          <w:sz w:val="18"/>
          <w:szCs w:val="18"/>
        </w:rPr>
        <w:t> </w:t>
      </w:r>
      <w:r>
        <w:rPr>
          <w:rFonts w:ascii="Verdana" w:hAnsi="Verdana"/>
          <w:color w:val="000000"/>
          <w:sz w:val="18"/>
          <w:szCs w:val="18"/>
        </w:rPr>
        <w:t>восполнения пробелов в законодательстве</w:t>
      </w:r>
    </w:p>
    <w:p w14:paraId="12423603" w14:textId="77777777" w:rsidR="00F47083" w:rsidRDefault="00F47083" w:rsidP="00F4708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"Способы восполнения пробелов в законодательстве"</w:t>
      </w:r>
    </w:p>
    <w:p w14:paraId="111EBE6D"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14:paraId="637C0AF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существуют противоречащие друг другу представления о способах восполнения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законодательстве. Прежде всего высказываются разные суждения о количестве таких приемов1. Характер деятельности по восполнению пробелов в законодательстве также выступает предметом</w:t>
      </w:r>
      <w:r>
        <w:rPr>
          <w:rStyle w:val="WW8Num2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 Здесь, в частности, выдвинуты две точки зрения. Указанная деятельность рассматривается либо в качестве</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 xml:space="preserve">, либо как не относящаяся к </w:t>
      </w:r>
      <w:r>
        <w:rPr>
          <w:rFonts w:ascii="Verdana" w:hAnsi="Verdana"/>
          <w:color w:val="000000"/>
          <w:sz w:val="18"/>
          <w:szCs w:val="18"/>
        </w:rPr>
        <w:lastRenderedPageBreak/>
        <w:t>таковой3.</w:t>
      </w:r>
    </w:p>
    <w:p w14:paraId="28BD04B0"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Мнения исследователей расходятся и по вопросу, нужно ли при восполнении пробелов в законодательстве обращаться к юридическим</w:t>
      </w:r>
      <w:r>
        <w:rPr>
          <w:rStyle w:val="WW8Num2z0"/>
          <w:rFonts w:ascii="Verdana" w:hAnsi="Verdana"/>
          <w:color w:val="000000"/>
          <w:sz w:val="18"/>
          <w:szCs w:val="18"/>
        </w:rPr>
        <w:t> </w:t>
      </w:r>
      <w:r>
        <w:rPr>
          <w:rStyle w:val="WW8Num3z0"/>
          <w:rFonts w:ascii="Verdana" w:hAnsi="Verdana"/>
          <w:color w:val="4682B4"/>
          <w:sz w:val="18"/>
          <w:szCs w:val="18"/>
        </w:rPr>
        <w:t>фикциям</w:t>
      </w:r>
      <w:r>
        <w:rPr>
          <w:rFonts w:ascii="Verdana" w:hAnsi="Verdana"/>
          <w:color w:val="000000"/>
          <w:sz w:val="18"/>
          <w:szCs w:val="18"/>
        </w:rPr>
        <w:t>4. Вдобавок специалисты выдвинули противоречивые теоретические позиции по другой проблеме. Речь идет о том, следует ли формулировать способы восполнения пробелов в законодательстве в нормах позитивного права государств, где эти методы осуществляются5.</w:t>
      </w:r>
    </w:p>
    <w:p w14:paraId="7669A9CD"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перечисленные спорные вопросы требуется решить в ходе изучения способов восполнения пробелов в законодательстве. Этим объясняется необходимость предпринимаемого исследования.</w:t>
      </w:r>
    </w:p>
    <w:p w14:paraId="4EA423D2"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она обусловливается еще одним обстоятельством. Сам факт наличия нескольких методов преодоления пробелов в законодательстве породил теоретическую дискуссию. Предмет указанного спора заключается в том, какие</w:t>
      </w:r>
    </w:p>
    <w:p w14:paraId="09FEFCFE"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Руководство к</w:t>
      </w:r>
      <w:r>
        <w:rPr>
          <w:rStyle w:val="WW8Num2z0"/>
          <w:rFonts w:ascii="Verdana" w:hAnsi="Verdana"/>
          <w:color w:val="000000"/>
          <w:sz w:val="18"/>
          <w:szCs w:val="18"/>
        </w:rPr>
        <w:t> </w:t>
      </w:r>
      <w:r>
        <w:rPr>
          <w:rStyle w:val="WW8Num3z0"/>
          <w:rFonts w:ascii="Verdana" w:hAnsi="Verdana"/>
          <w:color w:val="4682B4"/>
          <w:sz w:val="18"/>
          <w:szCs w:val="18"/>
        </w:rPr>
        <w:t>толкованию</w:t>
      </w:r>
      <w:r>
        <w:rPr>
          <w:rStyle w:val="WW8Num2z0"/>
          <w:rFonts w:ascii="Verdana" w:hAnsi="Verdana"/>
          <w:color w:val="000000"/>
          <w:sz w:val="18"/>
          <w:szCs w:val="18"/>
        </w:rPr>
        <w:t> </w:t>
      </w:r>
      <w:r>
        <w:rPr>
          <w:rFonts w:ascii="Verdana" w:hAnsi="Verdana"/>
          <w:color w:val="000000"/>
          <w:sz w:val="18"/>
          <w:szCs w:val="18"/>
        </w:rPr>
        <w:t>и применению законов. М., 1997. С. 102, 104-110;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Пробелы в праве и пути их устранения. М., 1974. С. 179; Сабо И. Социалистическое право. М., 1964. С. 279;</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С. Обнаружение и преодоление пробелов права// Сов. государство и право. 1970. №3. С. 56.</w:t>
      </w:r>
    </w:p>
    <w:p w14:paraId="163C5D9D"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Леушин</w:t>
      </w:r>
      <w:r>
        <w:rPr>
          <w:rStyle w:val="WW8Num2z0"/>
          <w:rFonts w:ascii="Verdana" w:hAnsi="Verdana"/>
          <w:color w:val="000000"/>
          <w:sz w:val="18"/>
          <w:szCs w:val="18"/>
        </w:rPr>
        <w:t> </w:t>
      </w:r>
      <w:r>
        <w:rPr>
          <w:rFonts w:ascii="Verdana" w:hAnsi="Verdana"/>
          <w:color w:val="000000"/>
          <w:sz w:val="18"/>
          <w:szCs w:val="18"/>
        </w:rPr>
        <w:t>В. И. Динамичность советского права и восполнение пробелов в законодательстве: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Свердловск, 1971. С. 36, 98;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Т. 2. М., 1982. С. 347, 349.</w:t>
      </w:r>
    </w:p>
    <w:p w14:paraId="24E01280"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Ю. С. Гражданское право. Общая часть. СПб., 1911. С. 362;</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А. В. К учению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 применении гражданских законов. М., 2008. С. 162-163,237,282.</w:t>
      </w:r>
    </w:p>
    <w:p w14:paraId="43327066"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 Штейнберг И. 3. Что такое «</w:t>
      </w:r>
      <w:r>
        <w:rPr>
          <w:rStyle w:val="WW8Num3z0"/>
          <w:rFonts w:ascii="Verdana" w:hAnsi="Verdana"/>
          <w:color w:val="4682B4"/>
          <w:sz w:val="18"/>
          <w:szCs w:val="18"/>
        </w:rPr>
        <w:t>движение свободного права</w:t>
      </w:r>
      <w:r>
        <w:rPr>
          <w:rFonts w:ascii="Verdana" w:hAnsi="Verdana"/>
          <w:color w:val="000000"/>
          <w:sz w:val="18"/>
          <w:szCs w:val="18"/>
        </w:rPr>
        <w:t>»? (Закон и</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М., 1914. С. 15;</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А. В. Указ. соч. С</w:t>
      </w:r>
      <w:r w:rsidRPr="00F47083">
        <w:rPr>
          <w:rFonts w:ascii="Verdana" w:hAnsi="Verdana"/>
          <w:color w:val="000000"/>
          <w:sz w:val="18"/>
          <w:szCs w:val="18"/>
          <w:lang w:val="en-US"/>
        </w:rPr>
        <w:t xml:space="preserve">. 356, 359; Pospisil L. J. Anthropology of Law: a Comparative Theory. </w:t>
      </w:r>
      <w:r>
        <w:rPr>
          <w:rFonts w:ascii="Verdana" w:hAnsi="Verdana"/>
          <w:color w:val="000000"/>
          <w:sz w:val="18"/>
          <w:szCs w:val="18"/>
        </w:rPr>
        <w:t>NY, 1971. P. 21-22.</w:t>
      </w:r>
    </w:p>
    <w:p w14:paraId="010EBFDE"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См.:</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А. В. Указ. соч. С. 353; Сабо И.</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соч. С. 279; Лазарев В. В.</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Казань, 1969. С. 59;</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А. С. Указ. соч. С. 56;</w:t>
      </w:r>
      <w:r>
        <w:rPr>
          <w:rStyle w:val="WW8Num2z0"/>
          <w:rFonts w:ascii="Verdana" w:hAnsi="Verdana"/>
          <w:color w:val="000000"/>
          <w:sz w:val="18"/>
          <w:szCs w:val="18"/>
        </w:rPr>
        <w:t> </w:t>
      </w:r>
      <w:r>
        <w:rPr>
          <w:rStyle w:val="WW8Num3z0"/>
          <w:rFonts w:ascii="Verdana" w:hAnsi="Verdana"/>
          <w:color w:val="4682B4"/>
          <w:sz w:val="18"/>
          <w:szCs w:val="18"/>
        </w:rPr>
        <w:t>Шафиров</w:t>
      </w:r>
      <w:r>
        <w:rPr>
          <w:rStyle w:val="WW8Num2z0"/>
          <w:rFonts w:ascii="Verdana" w:hAnsi="Verdana"/>
          <w:color w:val="000000"/>
          <w:sz w:val="18"/>
          <w:szCs w:val="18"/>
        </w:rPr>
        <w:t> </w:t>
      </w:r>
      <w:r>
        <w:rPr>
          <w:rFonts w:ascii="Verdana" w:hAnsi="Verdana"/>
          <w:color w:val="000000"/>
          <w:sz w:val="18"/>
          <w:szCs w:val="18"/>
        </w:rPr>
        <w:t>В. М. Установление смысла законодательства и аналогия права // Рос.</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2009. № 8. С. 3. из рассматриваемых способов следует предпочесть в конкретных условиях места и времени1. Эту проблему также нужно решить.</w:t>
      </w:r>
    </w:p>
    <w:p w14:paraId="2DE34DB7"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w:t>
      </w:r>
    </w:p>
    <w:p w14:paraId="04292374"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состоит в изучении ряда методов восполнения пробелов в законодательстве. В число отмеченных приемов входят фиктивное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путем как аналогии права, так и аналогии закона; действительное правоприменение через аналогию права и аналогию закона, действительное правоприменение при обращении к</w:t>
      </w:r>
      <w:r>
        <w:rPr>
          <w:rStyle w:val="WW8Num2z0"/>
          <w:rFonts w:ascii="Verdana" w:hAnsi="Verdana"/>
          <w:color w:val="000000"/>
          <w:sz w:val="18"/>
          <w:szCs w:val="18"/>
        </w:rPr>
        <w:t> </w:t>
      </w:r>
      <w:r>
        <w:rPr>
          <w:rStyle w:val="WW8Num3z0"/>
          <w:rFonts w:ascii="Verdana" w:hAnsi="Verdana"/>
          <w:color w:val="4682B4"/>
          <w:sz w:val="18"/>
          <w:szCs w:val="18"/>
        </w:rPr>
        <w:t>фикции</w:t>
      </w:r>
      <w:r>
        <w:rPr>
          <w:rStyle w:val="WW8Num2z0"/>
          <w:rFonts w:ascii="Verdana" w:hAnsi="Verdana"/>
          <w:color w:val="000000"/>
          <w:sz w:val="18"/>
          <w:szCs w:val="18"/>
        </w:rPr>
        <w:t> </w:t>
      </w:r>
      <w:r>
        <w:rPr>
          <w:rFonts w:ascii="Verdana" w:hAnsi="Verdana"/>
          <w:color w:val="000000"/>
          <w:sz w:val="18"/>
          <w:szCs w:val="18"/>
        </w:rPr>
        <w:t>отсутствия пробела в законодательстве,</w:t>
      </w:r>
      <w:r>
        <w:rPr>
          <w:rStyle w:val="WW8Num2z0"/>
          <w:rFonts w:ascii="Verdana" w:hAnsi="Verdana"/>
          <w:color w:val="000000"/>
          <w:sz w:val="18"/>
          <w:szCs w:val="18"/>
        </w:rPr>
        <w:t> </w:t>
      </w:r>
      <w:r>
        <w:rPr>
          <w:rStyle w:val="WW8Num3z0"/>
          <w:rFonts w:ascii="Verdana" w:hAnsi="Verdana"/>
          <w:color w:val="4682B4"/>
          <w:sz w:val="18"/>
          <w:szCs w:val="18"/>
        </w:rPr>
        <w:t>вынесение</w:t>
      </w:r>
      <w:r>
        <w:rPr>
          <w:rStyle w:val="WW8Num2z0"/>
          <w:rFonts w:ascii="Verdana" w:hAnsi="Verdana"/>
          <w:color w:val="000000"/>
          <w:sz w:val="18"/>
          <w:szCs w:val="18"/>
        </w:rPr>
        <w:t> </w:t>
      </w:r>
      <w:r>
        <w:rPr>
          <w:rFonts w:ascii="Verdana" w:hAnsi="Verdana"/>
          <w:color w:val="000000"/>
          <w:sz w:val="18"/>
          <w:szCs w:val="18"/>
        </w:rPr>
        <w:t>решения по пробельной ситуации, не подкрепляемого юридической аргументацией. Наконец, последний рассматриваемый метод предполагает, что суверенная власть в норме позитивного права приказывает суду при наличии</w:t>
      </w:r>
      <w:r>
        <w:rPr>
          <w:rStyle w:val="WW8Num2z0"/>
          <w:rFonts w:ascii="Verdana" w:hAnsi="Verdana"/>
          <w:color w:val="000000"/>
          <w:sz w:val="18"/>
          <w:szCs w:val="18"/>
        </w:rPr>
        <w:t> </w:t>
      </w:r>
      <w:r>
        <w:rPr>
          <w:rStyle w:val="WW8Num3z0"/>
          <w:rFonts w:ascii="Verdana" w:hAnsi="Verdana"/>
          <w:color w:val="4682B4"/>
          <w:sz w:val="18"/>
          <w:szCs w:val="18"/>
        </w:rPr>
        <w:t>пробела</w:t>
      </w:r>
      <w:r>
        <w:rPr>
          <w:rStyle w:val="WW8Num2z0"/>
          <w:rFonts w:ascii="Verdana" w:hAnsi="Verdana"/>
          <w:color w:val="000000"/>
          <w:sz w:val="18"/>
          <w:szCs w:val="18"/>
        </w:rPr>
        <w:t> </w:t>
      </w:r>
      <w:r>
        <w:rPr>
          <w:rFonts w:ascii="Verdana" w:hAnsi="Verdana"/>
          <w:color w:val="000000"/>
          <w:sz w:val="18"/>
          <w:szCs w:val="18"/>
        </w:rPr>
        <w:t>принять постановление согласно правилам, которые он установил бы, будучи</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w:t>
      </w:r>
    </w:p>
    <w:p w14:paraId="3941BA1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Существуют иные способы восполнения пробелов . Однако они не получили широкого распространения на практике и редко выделяются в юридической литературе. Поэтому изучение этих приемов не</w:t>
      </w:r>
      <w:r>
        <w:rPr>
          <w:rStyle w:val="WW8Num2z0"/>
          <w:rFonts w:ascii="Verdana" w:hAnsi="Verdana"/>
          <w:color w:val="000000"/>
          <w:sz w:val="18"/>
          <w:szCs w:val="18"/>
        </w:rPr>
        <w:t> </w:t>
      </w:r>
      <w:r>
        <w:rPr>
          <w:rStyle w:val="WW8Num3z0"/>
          <w:rFonts w:ascii="Verdana" w:hAnsi="Verdana"/>
          <w:color w:val="4682B4"/>
          <w:sz w:val="18"/>
          <w:szCs w:val="18"/>
        </w:rPr>
        <w:t>охватывается</w:t>
      </w:r>
      <w:r>
        <w:rPr>
          <w:rStyle w:val="WW8Num2z0"/>
          <w:rFonts w:ascii="Verdana" w:hAnsi="Verdana"/>
          <w:color w:val="000000"/>
          <w:sz w:val="18"/>
          <w:szCs w:val="18"/>
        </w:rPr>
        <w:t> </w:t>
      </w:r>
      <w:r>
        <w:rPr>
          <w:rFonts w:ascii="Verdana" w:hAnsi="Verdana"/>
          <w:color w:val="000000"/>
          <w:sz w:val="18"/>
          <w:szCs w:val="18"/>
        </w:rPr>
        <w:t>целью исследования.</w:t>
      </w:r>
    </w:p>
    <w:p w14:paraId="298C2B15"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Ее достижение предусматривает решение ряда задач. Таковыми являются выделение и характеристика специфических юридических</w:t>
      </w:r>
      <w:r>
        <w:rPr>
          <w:rStyle w:val="WW8Num2z0"/>
          <w:rFonts w:ascii="Verdana" w:hAnsi="Verdana"/>
          <w:color w:val="000000"/>
          <w:sz w:val="18"/>
          <w:szCs w:val="18"/>
        </w:rPr>
        <w:t> </w:t>
      </w:r>
      <w:r>
        <w:rPr>
          <w:rStyle w:val="WW8Num3z0"/>
          <w:rFonts w:ascii="Verdana" w:hAnsi="Verdana"/>
          <w:color w:val="4682B4"/>
          <w:sz w:val="18"/>
          <w:szCs w:val="18"/>
        </w:rPr>
        <w:t>фикций</w:t>
      </w:r>
      <w:r>
        <w:rPr>
          <w:rFonts w:ascii="Verdana" w:hAnsi="Verdana"/>
          <w:color w:val="000000"/>
          <w:sz w:val="18"/>
          <w:szCs w:val="18"/>
        </w:rPr>
        <w:t>, именованных созидательными; определение пробелов в законодательстве, обоснование необходимости их восполнения в случае обнаружения, описание истории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санкционирования и судебного применения аналогии права и аналогии закона, выявление закономерностей преодоления пробелов в законодательстве, обнаружение степени точности учета этих необходимых и сущест</w:t>
      </w:r>
    </w:p>
    <w:p w14:paraId="015D7B08"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 А. Основные проблемы гражданского права. М., 2001. С. 100-101;</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Учебник энциклопедии права. Юрьев, 1917. С. 478;</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И. Б. Источники советского гражданского права. М., 1959. С. 129;</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В. И. Аналогия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дис. . канд. юрид. наук. Л., 1970. С. 43.</w:t>
      </w:r>
    </w:p>
    <w:p w14:paraId="7A45906F"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Ст. 22 Декрета</w:t>
      </w:r>
      <w:r>
        <w:rPr>
          <w:rStyle w:val="WW8Num2z0"/>
          <w:rFonts w:ascii="Verdana" w:hAnsi="Verdana"/>
          <w:color w:val="000000"/>
          <w:sz w:val="18"/>
          <w:szCs w:val="18"/>
        </w:rPr>
        <w:t>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от 30.11.1918 г. «О Народном суде</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 xml:space="preserve">(Положение)» // СУ </w:t>
      </w:r>
      <w:r>
        <w:rPr>
          <w:rFonts w:ascii="Verdana" w:hAnsi="Verdana"/>
          <w:color w:val="000000"/>
          <w:sz w:val="18"/>
          <w:szCs w:val="18"/>
        </w:rPr>
        <w:lastRenderedPageBreak/>
        <w:t>РСФСР. 1918. № 85. Ст. 889; § 7 Гражданского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Австрии 1811 г.; Ст. 16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Португалии 1867 г.; Ст. 11 Гражданского кодекса Египта 1875 г.;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Греции 1940 г. // Cheng В. General Principles of Law as Applied by International Courts and Tribunals. NY, 2006. P. 401, 402^403, 407;</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E. В. Указ. соч. С. 102, 104-110;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Пробелы в праве и пути их устранения. С. 179;</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 Т. Применение нормативных актов в гражданском процессе. М., 1980. С. 85;</w:t>
      </w:r>
      <w:r>
        <w:rPr>
          <w:rStyle w:val="WW8Num2z0"/>
          <w:rFonts w:ascii="Verdana" w:hAnsi="Verdana"/>
          <w:color w:val="000000"/>
          <w:sz w:val="18"/>
          <w:szCs w:val="18"/>
        </w:rPr>
        <w:t> </w:t>
      </w:r>
      <w:r>
        <w:rPr>
          <w:rStyle w:val="WW8Num3z0"/>
          <w:rFonts w:ascii="Verdana" w:hAnsi="Verdana"/>
          <w:color w:val="4682B4"/>
          <w:sz w:val="18"/>
          <w:szCs w:val="18"/>
        </w:rPr>
        <w:t>Уранский</w:t>
      </w:r>
      <w:r>
        <w:rPr>
          <w:rStyle w:val="WW8Num2z0"/>
          <w:rFonts w:ascii="Verdana" w:hAnsi="Verdana"/>
          <w:color w:val="000000"/>
          <w:sz w:val="18"/>
          <w:szCs w:val="18"/>
        </w:rPr>
        <w:t> </w:t>
      </w:r>
      <w:r>
        <w:rPr>
          <w:rFonts w:ascii="Verdana" w:hAnsi="Verdana"/>
          <w:color w:val="000000"/>
          <w:sz w:val="18"/>
          <w:szCs w:val="18"/>
        </w:rPr>
        <w:t>Ф. Р. Пробелы в праве и способы их восполнения в правоприменительной деятельности: дис. . канд. юрид. наук. М., 2005. С. 100-101. венных связей при</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санкционировании и судебном применении аналогии права и аналогии закона, характеристика использования созидательных фикций в только что указанных видах деятельности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и судов, постижение остальных способов восполнения пробелов в законодательстве, охватываемых целью исследования; выработка рекомендаций об использовании анализируемых методов преодоления упомянутых пробелов на практике.</w:t>
      </w:r>
    </w:p>
    <w:p w14:paraId="59C2EACF"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 предмет исследования</w:t>
      </w:r>
    </w:p>
    <w:p w14:paraId="25B6EF94"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Первым являются рассматриваемые способы восполнения пробелов в законодательстве как объективная реальность. Вторым выступают теоретические представления и эмпирические данные об этой сфере действительности.</w:t>
      </w:r>
    </w:p>
    <w:p w14:paraId="7611B536"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w:t>
      </w:r>
    </w:p>
    <w:p w14:paraId="2061DE84"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Ее составляют общенаучные,</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и специально-юридические средства познания. В первую группу входят, например, анализ, синтез, дедукция, индукция, сравнение, системный подход, исторический и статистический методы. Эти и иные общенаучные приемы изучения конкретизируются при исследовании социальных явлений, приобретая соответствующую</w:t>
      </w:r>
      <w:r>
        <w:rPr>
          <w:rStyle w:val="WW8Num2z0"/>
          <w:rFonts w:ascii="Verdana" w:hAnsi="Verdana"/>
          <w:color w:val="000000"/>
          <w:sz w:val="18"/>
          <w:szCs w:val="18"/>
        </w:rPr>
        <w:t> </w:t>
      </w:r>
      <w:r>
        <w:rPr>
          <w:rStyle w:val="WW8Num3z0"/>
          <w:rFonts w:ascii="Verdana" w:hAnsi="Verdana"/>
          <w:color w:val="4682B4"/>
          <w:sz w:val="18"/>
          <w:szCs w:val="18"/>
        </w:rPr>
        <w:t>частнонаучную</w:t>
      </w:r>
      <w:r>
        <w:rPr>
          <w:rStyle w:val="WW8Num2z0"/>
          <w:rFonts w:ascii="Verdana" w:hAnsi="Verdana"/>
          <w:color w:val="000000"/>
          <w:sz w:val="18"/>
          <w:szCs w:val="18"/>
        </w:rPr>
        <w:t> </w:t>
      </w:r>
      <w:r>
        <w:rPr>
          <w:rFonts w:ascii="Verdana" w:hAnsi="Verdana"/>
          <w:color w:val="000000"/>
          <w:sz w:val="18"/>
          <w:szCs w:val="18"/>
        </w:rPr>
        <w:t>специфику. Скажем, в работе предпринят анализ и сравнение различных обществ в ходе их исторического развития с целью установления здесь объекта исследования, а также использован статистический метод для получения количественных данных, характеризующих обращение судов к аналогии права и аналогии закона. В диссертации широко применяются и специально-юридические средства познания. Таковыми выступают, в частности, юридико-догматический, сравнительно-правовой и историко-юридический методы. Способы из последней категории конкретизируют общенаучные и частнонаучные приемы изучения по отношению к объекту исследования.</w:t>
      </w:r>
    </w:p>
    <w:p w14:paraId="65A23835"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соотношение отмеченных средств познания и их сочленение в единую методологию определяются несколькими основаниями. Здесь главными являются цель и задачи диссертации, а также совокупность изученных доктри-нальных представлений и эмпирических данных.</w:t>
      </w:r>
    </w:p>
    <w:p w14:paraId="1B532352"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Состояние научной разработанности темы и теоретическая основа исследования</w:t>
      </w:r>
    </w:p>
    <w:p w14:paraId="5F7EC100"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Их позволило определить осмысление работ отечественных и иностранных специалистов. Потом были предприняты усилия по выработки нового знания. В частности, имеется в виду следующее.</w:t>
      </w:r>
    </w:p>
    <w:p w14:paraId="1CBF1064"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выделил и описал исторические юридические фикции. Затем подобная работа была также проделана Г. С. Мэном и Л. Фуллером. В упомянутой группе явлений диссертант вычленил так называемые созидательные юридические фикции. Автор сформулировал определение последних и охарактеризовал выполняемые ими функции.</w:t>
      </w:r>
    </w:p>
    <w:p w14:paraId="68E49BAD"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w:t>
      </w:r>
      <w:r>
        <w:rPr>
          <w:rStyle w:val="WW8Num2z0"/>
          <w:rFonts w:ascii="Verdana" w:hAnsi="Verdana"/>
          <w:color w:val="000000"/>
          <w:sz w:val="18"/>
          <w:szCs w:val="18"/>
        </w:rPr>
        <w:t> </w:t>
      </w:r>
      <w:r>
        <w:rPr>
          <w:rStyle w:val="WW8Num3z0"/>
          <w:rFonts w:ascii="Verdana" w:hAnsi="Verdana"/>
          <w:color w:val="4682B4"/>
          <w:sz w:val="18"/>
          <w:szCs w:val="18"/>
        </w:rPr>
        <w:t>Кельзен</w:t>
      </w:r>
      <w:r>
        <w:rPr>
          <w:rStyle w:val="WW8Num2z0"/>
          <w:rFonts w:ascii="Verdana" w:hAnsi="Verdana"/>
          <w:color w:val="000000"/>
          <w:sz w:val="18"/>
          <w:szCs w:val="18"/>
        </w:rPr>
        <w:t> </w:t>
      </w:r>
      <w:r>
        <w:rPr>
          <w:rFonts w:ascii="Verdana" w:hAnsi="Verdana"/>
          <w:color w:val="000000"/>
          <w:sz w:val="18"/>
          <w:szCs w:val="18"/>
        </w:rPr>
        <w:t>и Э. Цительман, изучая пробелы в законодательстве, пришли к выводу об их отсутствии в сфере негативного правового регулирования. Диссертантом показана ошибочность такого мнения.</w:t>
      </w:r>
    </w:p>
    <w:p w14:paraId="25352367"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отечественных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 В. И. Акимов, Е. В.</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Fonts w:ascii="Verdana" w:hAnsi="Verdana"/>
          <w:color w:val="000000"/>
          <w:sz w:val="18"/>
          <w:szCs w:val="18"/>
        </w:rPr>
        <w:t>, С. И. Вильнянский, В. В.</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 сделали заключение, что пробелы в законодательстве образуются в случае существования юридических норм, которые являются или неполными, или совершенно непонятными, или находятся между собой в непримиримом противоречии. В диссертации продемонстрирована неточность этой теоретической позиции.</w:t>
      </w:r>
    </w:p>
    <w:p w14:paraId="029BDAF2"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Исследуя «</w:t>
      </w:r>
      <w:r>
        <w:rPr>
          <w:rStyle w:val="WW8Num3z0"/>
          <w:rFonts w:ascii="Verdana" w:hAnsi="Verdana"/>
          <w:color w:val="4682B4"/>
          <w:sz w:val="18"/>
          <w:szCs w:val="18"/>
        </w:rPr>
        <w:t>порядок докладов</w:t>
      </w:r>
      <w:r>
        <w:rPr>
          <w:rFonts w:ascii="Verdana" w:hAnsi="Verdana"/>
          <w:color w:val="000000"/>
          <w:sz w:val="18"/>
          <w:szCs w:val="18"/>
        </w:rPr>
        <w:t>» как особую систему действий по устранению пробелов, историю законодательного</w:t>
      </w:r>
      <w:r>
        <w:rPr>
          <w:rStyle w:val="WW8Num2z0"/>
          <w:rFonts w:ascii="Verdana" w:hAnsi="Verdana"/>
          <w:color w:val="000000"/>
          <w:sz w:val="18"/>
          <w:szCs w:val="18"/>
        </w:rPr>
        <w:t> </w:t>
      </w:r>
      <w:r>
        <w:rPr>
          <w:rStyle w:val="WW8Num3z0"/>
          <w:rFonts w:ascii="Verdana" w:hAnsi="Verdana"/>
          <w:color w:val="4682B4"/>
          <w:sz w:val="18"/>
          <w:szCs w:val="18"/>
        </w:rPr>
        <w:t>санкционирования</w:t>
      </w:r>
      <w:r>
        <w:rPr>
          <w:rStyle w:val="WW8Num2z0"/>
          <w:rFonts w:ascii="Verdana" w:hAnsi="Verdana"/>
          <w:color w:val="000000"/>
          <w:sz w:val="18"/>
          <w:szCs w:val="18"/>
        </w:rPr>
        <w:t> </w:t>
      </w:r>
      <w:r>
        <w:rPr>
          <w:rFonts w:ascii="Verdana" w:hAnsi="Verdana"/>
          <w:color w:val="000000"/>
          <w:sz w:val="18"/>
          <w:szCs w:val="18"/>
        </w:rPr>
        <w:t>аналогии права и аналогии закона, автор опирался на работы А. Д.</w:t>
      </w:r>
      <w:r>
        <w:rPr>
          <w:rStyle w:val="WW8Num2z0"/>
          <w:rFonts w:ascii="Verdana" w:hAnsi="Verdana"/>
          <w:color w:val="000000"/>
          <w:sz w:val="18"/>
          <w:szCs w:val="18"/>
        </w:rPr>
        <w:t> </w:t>
      </w:r>
      <w:r>
        <w:rPr>
          <w:rStyle w:val="WW8Num3z0"/>
          <w:rFonts w:ascii="Verdana" w:hAnsi="Verdana"/>
          <w:color w:val="4682B4"/>
          <w:sz w:val="18"/>
          <w:szCs w:val="18"/>
        </w:rPr>
        <w:t>Градовского</w:t>
      </w:r>
      <w:r>
        <w:rPr>
          <w:rFonts w:ascii="Verdana" w:hAnsi="Verdana"/>
          <w:color w:val="000000"/>
          <w:sz w:val="18"/>
          <w:szCs w:val="18"/>
        </w:rPr>
        <w:t>, Ф. П. Дубровина, А. В.</w:t>
      </w:r>
      <w:r>
        <w:rPr>
          <w:rStyle w:val="WW8Num2z0"/>
          <w:rFonts w:ascii="Verdana" w:hAnsi="Verdana"/>
          <w:color w:val="000000"/>
          <w:sz w:val="18"/>
          <w:szCs w:val="18"/>
        </w:rPr>
        <w:t> </w:t>
      </w:r>
      <w:r>
        <w:rPr>
          <w:rStyle w:val="WW8Num3z0"/>
          <w:rFonts w:ascii="Verdana" w:hAnsi="Verdana"/>
          <w:color w:val="4682B4"/>
          <w:sz w:val="18"/>
          <w:szCs w:val="18"/>
        </w:rPr>
        <w:t>Завадского</w:t>
      </w:r>
      <w:r>
        <w:rPr>
          <w:rFonts w:ascii="Verdana" w:hAnsi="Verdana"/>
          <w:color w:val="000000"/>
          <w:sz w:val="18"/>
          <w:szCs w:val="18"/>
        </w:rPr>
        <w:t>, К. И. Малышева, И. А.</w:t>
      </w:r>
      <w:r>
        <w:rPr>
          <w:rStyle w:val="WW8Num2z0"/>
          <w:rFonts w:ascii="Verdana" w:hAnsi="Verdana"/>
          <w:color w:val="000000"/>
          <w:sz w:val="18"/>
          <w:szCs w:val="18"/>
        </w:rPr>
        <w:t> </w:t>
      </w:r>
      <w:r>
        <w:rPr>
          <w:rStyle w:val="WW8Num3z0"/>
          <w:rFonts w:ascii="Verdana" w:hAnsi="Verdana"/>
          <w:color w:val="4682B4"/>
          <w:sz w:val="18"/>
          <w:szCs w:val="18"/>
        </w:rPr>
        <w:t>Покровского</w:t>
      </w:r>
      <w:r>
        <w:rPr>
          <w:rFonts w:ascii="Verdana" w:hAnsi="Verdana"/>
          <w:color w:val="000000"/>
          <w:sz w:val="18"/>
          <w:szCs w:val="18"/>
        </w:rPr>
        <w:t>, а также на отечественные и зарубежные правовые нормативные акты различных эпох. Осмысление всех этих материалов принесло свои плоды. Впервые в российском правоведении диссертантом дана развернутая характеристика только что упомянутых порядка и истории.</w:t>
      </w:r>
    </w:p>
    <w:p w14:paraId="302B360E"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Е. Губера, К. Кихнера, Т. Лундмарка и Л. Я. Поспишила юридическая аналогия представлена в качестве способа</w:t>
      </w:r>
      <w:r>
        <w:rPr>
          <w:rStyle w:val="WW8Num2z0"/>
          <w:rFonts w:ascii="Verdana" w:hAnsi="Verdana"/>
          <w:color w:val="000000"/>
          <w:sz w:val="18"/>
          <w:szCs w:val="18"/>
        </w:rPr>
        <w:t> </w:t>
      </w:r>
      <w:r>
        <w:rPr>
          <w:rStyle w:val="WW8Num3z0"/>
          <w:rFonts w:ascii="Verdana" w:hAnsi="Verdana"/>
          <w:color w:val="4682B4"/>
          <w:sz w:val="18"/>
          <w:szCs w:val="18"/>
        </w:rPr>
        <w:t>сокрытия</w:t>
      </w:r>
      <w:r>
        <w:rPr>
          <w:rStyle w:val="WW8Num2z0"/>
          <w:rFonts w:ascii="Verdana" w:hAnsi="Verdana"/>
          <w:color w:val="000000"/>
          <w:sz w:val="18"/>
          <w:szCs w:val="18"/>
        </w:rPr>
        <w:t> </w:t>
      </w:r>
      <w:r>
        <w:rPr>
          <w:rFonts w:ascii="Verdana" w:hAnsi="Verdana"/>
          <w:color w:val="000000"/>
          <w:sz w:val="18"/>
          <w:szCs w:val="18"/>
        </w:rPr>
        <w:t>творческой деятельности судов. Развивая данную мысль, автор, обратившись к идее использования созидательных юридических фикций в процессе восполнения пробелов в законодательстве, пришел к результату, до сих пор отсутствовавшему в отечественной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Речь идет о выделении и детальном анализе двух способов преодоления пробелов: фиктивном</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Style w:val="WW8Num2z0"/>
          <w:rFonts w:ascii="Verdana" w:hAnsi="Verdana"/>
          <w:color w:val="000000"/>
          <w:sz w:val="18"/>
          <w:szCs w:val="18"/>
        </w:rPr>
        <w:t> </w:t>
      </w:r>
      <w:r>
        <w:rPr>
          <w:rFonts w:ascii="Verdana" w:hAnsi="Verdana"/>
          <w:color w:val="000000"/>
          <w:sz w:val="18"/>
          <w:szCs w:val="18"/>
        </w:rPr>
        <w:t>путем аналогии права и аналогии закона.</w:t>
      </w:r>
    </w:p>
    <w:p w14:paraId="04C57D26"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иных методов восполнения пробелов в законодательстве, охватываемых целью диссертации, помогли труды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А. Т. Боннера, Е. Губера, В. 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С. Н. Касаткина, В. И.</w:t>
      </w:r>
      <w:r>
        <w:rPr>
          <w:rStyle w:val="WW8Num2z0"/>
          <w:rFonts w:ascii="Verdana" w:hAnsi="Verdana"/>
          <w:color w:val="000000"/>
          <w:sz w:val="18"/>
          <w:szCs w:val="18"/>
        </w:rPr>
        <w:t> </w:t>
      </w:r>
      <w:r>
        <w:rPr>
          <w:rStyle w:val="WW8Num3z0"/>
          <w:rFonts w:ascii="Verdana" w:hAnsi="Verdana"/>
          <w:color w:val="4682B4"/>
          <w:sz w:val="18"/>
          <w:szCs w:val="18"/>
        </w:rPr>
        <w:t>Леушина</w:t>
      </w:r>
      <w:r>
        <w:rPr>
          <w:rFonts w:ascii="Verdana" w:hAnsi="Verdana"/>
          <w:color w:val="000000"/>
          <w:sz w:val="18"/>
          <w:szCs w:val="18"/>
        </w:rPr>
        <w:t>, А. С. Пиголкина, В. 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Изучение этих работ позволило автору выявить недостатки способов преодоления пробелов, рассмотренных этими специалистами, по сравнению с фиктивным</w:t>
      </w:r>
      <w:r>
        <w:rPr>
          <w:rStyle w:val="WW8Num2z0"/>
          <w:rFonts w:ascii="Verdana" w:hAnsi="Verdana"/>
          <w:color w:val="000000"/>
          <w:sz w:val="18"/>
          <w:szCs w:val="18"/>
        </w:rPr>
        <w:t> </w:t>
      </w:r>
      <w:r>
        <w:rPr>
          <w:rStyle w:val="WW8Num3z0"/>
          <w:rFonts w:ascii="Verdana" w:hAnsi="Verdana"/>
          <w:color w:val="4682B4"/>
          <w:sz w:val="18"/>
          <w:szCs w:val="18"/>
        </w:rPr>
        <w:t>правоприменением</w:t>
      </w:r>
      <w:r>
        <w:rPr>
          <w:rStyle w:val="WW8Num2z0"/>
          <w:rFonts w:ascii="Verdana" w:hAnsi="Verdana"/>
          <w:color w:val="000000"/>
          <w:sz w:val="18"/>
          <w:szCs w:val="18"/>
        </w:rPr>
        <w:t> </w:t>
      </w:r>
      <w:r>
        <w:rPr>
          <w:rFonts w:ascii="Verdana" w:hAnsi="Verdana"/>
          <w:color w:val="000000"/>
          <w:sz w:val="18"/>
          <w:szCs w:val="18"/>
        </w:rPr>
        <w:t>путем аналогии права и аналогии закона.</w:t>
      </w:r>
    </w:p>
    <w:p w14:paraId="275EDEEB"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Эмпирическая основа исследования</w:t>
      </w:r>
    </w:p>
    <w:p w14:paraId="7D9A951D"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использованы отечественные и иностранные формальные источники позитивного права. Прежде всего имеются в виду гражданские и уголовные</w:t>
      </w:r>
      <w:r>
        <w:rPr>
          <w:rStyle w:val="WW8Num2z0"/>
          <w:rFonts w:ascii="Verdana" w:hAnsi="Verdana"/>
          <w:color w:val="000000"/>
          <w:sz w:val="18"/>
          <w:szCs w:val="18"/>
        </w:rPr>
        <w:t> </w:t>
      </w:r>
      <w:r>
        <w:rPr>
          <w:rStyle w:val="WW8Num3z0"/>
          <w:rFonts w:ascii="Verdana" w:hAnsi="Verdana"/>
          <w:color w:val="4682B4"/>
          <w:sz w:val="18"/>
          <w:szCs w:val="18"/>
        </w:rPr>
        <w:t>кодексы</w:t>
      </w:r>
      <w:r>
        <w:rPr>
          <w:rStyle w:val="WW8Num2z0"/>
          <w:rFonts w:ascii="Verdana" w:hAnsi="Verdana"/>
          <w:color w:val="000000"/>
          <w:sz w:val="18"/>
          <w:szCs w:val="18"/>
        </w:rPr>
        <w:t> </w:t>
      </w:r>
      <w:r>
        <w:rPr>
          <w:rFonts w:ascii="Verdana" w:hAnsi="Verdana"/>
          <w:color w:val="000000"/>
          <w:sz w:val="18"/>
          <w:szCs w:val="18"/>
        </w:rPr>
        <w:t>разных стран мира, а также иные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Вдобавок при написании работы учитывалась зарубежная и отечественная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относящаяся к преодолению пробелов в законодательстве.</w:t>
      </w:r>
    </w:p>
    <w:p w14:paraId="2E577F22"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6DB51018"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выделены и охарактеризованы созидательные юридические фикции, сформулирована дефиниция и установлена сущность пробелов в законодательстве, а также выявлены закономерности восполнения последних. Диссертационное исследование позволило определить эффективность способов преодоления отмеченных пробелов, образующих объект изучения, и сформулировать рекомендации об использовании указанных методов на практике.</w:t>
      </w:r>
    </w:p>
    <w:p w14:paraId="56375344"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3823CEF"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государстве с пользой для него при восполнении пробелов в законодательстве возможно обращение к созидательным юридическим фикциям. Последние можно определить следующим образом. Любая указанная</w:t>
      </w:r>
      <w:r>
        <w:rPr>
          <w:rStyle w:val="WW8Num2z0"/>
          <w:rFonts w:ascii="Verdana" w:hAnsi="Verdana"/>
          <w:color w:val="000000"/>
          <w:sz w:val="18"/>
          <w:szCs w:val="18"/>
        </w:rPr>
        <w:t> </w:t>
      </w:r>
      <w:r>
        <w:rPr>
          <w:rStyle w:val="WW8Num3z0"/>
          <w:rFonts w:ascii="Verdana" w:hAnsi="Verdana"/>
          <w:color w:val="4682B4"/>
          <w:sz w:val="18"/>
          <w:szCs w:val="18"/>
        </w:rPr>
        <w:t>фикция</w:t>
      </w:r>
      <w:r>
        <w:rPr>
          <w:rStyle w:val="WW8Num2z0"/>
          <w:rFonts w:ascii="Verdana" w:hAnsi="Verdana"/>
          <w:color w:val="000000"/>
          <w:sz w:val="18"/>
          <w:szCs w:val="18"/>
        </w:rPr>
        <w:t> </w:t>
      </w:r>
      <w:r>
        <w:rPr>
          <w:rFonts w:ascii="Verdana" w:hAnsi="Verdana"/>
          <w:color w:val="000000"/>
          <w:sz w:val="18"/>
          <w:szCs w:val="18"/>
        </w:rPr>
        <w:t>есть суждение, которое скрывает или стремится утаить факт того, что под видом применения в конкретном случае действующей правовой нормы соответствующий орган государства создает и реализует</w:t>
      </w:r>
      <w:r>
        <w:rPr>
          <w:rStyle w:val="WW8Num2z0"/>
          <w:rFonts w:ascii="Verdana" w:hAnsi="Verdana"/>
          <w:color w:val="000000"/>
          <w:sz w:val="18"/>
          <w:szCs w:val="18"/>
        </w:rPr>
        <w:t> </w:t>
      </w:r>
      <w:r>
        <w:rPr>
          <w:rStyle w:val="WW8Num3z0"/>
          <w:rFonts w:ascii="Verdana" w:hAnsi="Verdana"/>
          <w:color w:val="4682B4"/>
          <w:sz w:val="18"/>
          <w:szCs w:val="18"/>
        </w:rPr>
        <w:t>предписание</w:t>
      </w:r>
      <w:r>
        <w:rPr>
          <w:rFonts w:ascii="Verdana" w:hAnsi="Verdana"/>
          <w:color w:val="000000"/>
          <w:sz w:val="18"/>
          <w:szCs w:val="18"/>
        </w:rPr>
        <w:t>, не укладывающееся в содержание упомянутого юридического правила.</w:t>
      </w:r>
    </w:p>
    <w:p w14:paraId="56685F82"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Пробелы в законодательстве являются его неотъемлемым атрибутом и выступают результатами</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Выделенные итоги обнаруживаются в сферах, именованных Г.</w:t>
      </w:r>
      <w:r>
        <w:rPr>
          <w:rStyle w:val="WW8Num2z0"/>
          <w:rFonts w:ascii="Verdana" w:hAnsi="Verdana"/>
          <w:color w:val="000000"/>
          <w:sz w:val="18"/>
          <w:szCs w:val="18"/>
        </w:rPr>
        <w:t> </w:t>
      </w:r>
      <w:r>
        <w:rPr>
          <w:rStyle w:val="WW8Num3z0"/>
          <w:rFonts w:ascii="Verdana" w:hAnsi="Verdana"/>
          <w:color w:val="4682B4"/>
          <w:sz w:val="18"/>
          <w:szCs w:val="18"/>
        </w:rPr>
        <w:t>Кельзеном</w:t>
      </w:r>
      <w:r>
        <w:rPr>
          <w:rStyle w:val="WW8Num2z0"/>
          <w:rFonts w:ascii="Verdana" w:hAnsi="Verdana"/>
          <w:color w:val="000000"/>
          <w:sz w:val="18"/>
          <w:szCs w:val="18"/>
        </w:rPr>
        <w:t> </w:t>
      </w:r>
      <w:r>
        <w:rPr>
          <w:rFonts w:ascii="Verdana" w:hAnsi="Verdana"/>
          <w:color w:val="000000"/>
          <w:sz w:val="18"/>
          <w:szCs w:val="18"/>
        </w:rPr>
        <w:t>позитивным и негативным правовым регулированием 1. В первой названной области они заключаются в наличии в формальных источниках права суждений, непонятных или взаимно исключающих друг друга, либо нуждающихся для практической реализации в дополнении другими. Во второй сфере эти результаты представлены иными феноменами. Речь идет о присутствии здесь разрядов поступков, которые, исходя из целей</w:t>
      </w:r>
      <w:r>
        <w:rPr>
          <w:rStyle w:val="WW8Num2z0"/>
          <w:rFonts w:ascii="Verdana" w:hAnsi="Verdana"/>
          <w:color w:val="000000"/>
          <w:sz w:val="18"/>
          <w:szCs w:val="18"/>
        </w:rPr>
        <w:t> </w:t>
      </w:r>
      <w:r>
        <w:rPr>
          <w:rStyle w:val="WW8Num3z0"/>
          <w:rFonts w:ascii="Verdana" w:hAnsi="Verdana"/>
          <w:color w:val="4682B4"/>
          <w:sz w:val="18"/>
          <w:szCs w:val="18"/>
        </w:rPr>
        <w:t>суверена</w:t>
      </w:r>
      <w:r>
        <w:rPr>
          <w:rFonts w:ascii="Verdana" w:hAnsi="Verdana"/>
          <w:color w:val="000000"/>
          <w:sz w:val="18"/>
          <w:szCs w:val="18"/>
        </w:rPr>
        <w:t>, следует упорядочить позитивным правовым регулированием, то есть или запретить, или предписать, или дозволить, сформулировав дополнительные законодательные правила.</w:t>
      </w:r>
    </w:p>
    <w:p w14:paraId="7D24F16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Преодоление пробелов в законодательстве требует создания индивидуальных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которые нельзя назвать результатом ни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ни правотворчества. Отмеченные постановления диссертантом предложено именовать</w:t>
      </w:r>
      <w:r>
        <w:rPr>
          <w:rStyle w:val="WW8Num2z0"/>
          <w:rFonts w:ascii="Verdana" w:hAnsi="Verdana"/>
          <w:color w:val="000000"/>
          <w:sz w:val="18"/>
          <w:szCs w:val="18"/>
        </w:rPr>
        <w:t> </w:t>
      </w:r>
      <w:r>
        <w:rPr>
          <w:rStyle w:val="WW8Num3z0"/>
          <w:rFonts w:ascii="Verdana" w:hAnsi="Verdana"/>
          <w:color w:val="4682B4"/>
          <w:sz w:val="18"/>
          <w:szCs w:val="18"/>
        </w:rPr>
        <w:t>внезаконными</w:t>
      </w:r>
      <w:r>
        <w:rPr>
          <w:rFonts w:ascii="Verdana" w:hAnsi="Verdana"/>
          <w:color w:val="000000"/>
          <w:sz w:val="18"/>
          <w:szCs w:val="18"/>
        </w:rPr>
        <w:t>. Они не укладываются в содержание функционирующих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правил, нарушая тем самым</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w:t>
      </w:r>
    </w:p>
    <w:p w14:paraId="0D4D6A24"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Аналогия закона и аналогия права есть методы обнаружения правовых норм, которые </w:t>
      </w:r>
      <w:r>
        <w:rPr>
          <w:rFonts w:ascii="Verdana" w:hAnsi="Verdana"/>
          <w:color w:val="000000"/>
          <w:sz w:val="18"/>
          <w:szCs w:val="18"/>
        </w:rPr>
        <w:lastRenderedPageBreak/>
        <w:t>обеспечивают юридическое обоснование</w:t>
      </w:r>
      <w:r>
        <w:rPr>
          <w:rStyle w:val="WW8Num2z0"/>
          <w:rFonts w:ascii="Verdana" w:hAnsi="Verdana"/>
          <w:color w:val="000000"/>
          <w:sz w:val="18"/>
          <w:szCs w:val="18"/>
        </w:rPr>
        <w:t> </w:t>
      </w:r>
      <w:r>
        <w:rPr>
          <w:rStyle w:val="WW8Num3z0"/>
          <w:rFonts w:ascii="Verdana" w:hAnsi="Verdana"/>
          <w:color w:val="4682B4"/>
          <w:sz w:val="18"/>
          <w:szCs w:val="18"/>
        </w:rPr>
        <w:t>внезаконных</w:t>
      </w:r>
      <w:r>
        <w:rPr>
          <w:rStyle w:val="WW8Num2z0"/>
          <w:rFonts w:ascii="Verdana" w:hAnsi="Verdana"/>
          <w:color w:val="000000"/>
          <w:sz w:val="18"/>
          <w:szCs w:val="18"/>
        </w:rPr>
        <w:t> </w:t>
      </w:r>
      <w:r>
        <w:rPr>
          <w:rFonts w:ascii="Verdana" w:hAnsi="Verdana"/>
          <w:color w:val="000000"/>
          <w:sz w:val="18"/>
          <w:szCs w:val="18"/>
        </w:rPr>
        <w:t>предписаний. При использовании первого приема результатом поиска является</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правило, непосредственно регулирующее конкретные жизненные ситуации. При обращении ко второму способу таким итогом выступает юридический принцип.</w:t>
      </w:r>
    </w:p>
    <w:p w14:paraId="6DED8E4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Выживание и прогрессивное развитие государственно организованного общества требует и соблюдения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и создания, а также проведения в жизнь внезаконных предписаний. Все это лучше всего достигается двумя способами восполнения пробелов в законодательстве, которые диссертант имено</w:t>
      </w:r>
    </w:p>
    <w:p w14:paraId="4D77A077" w14:textId="77777777" w:rsidR="00F47083" w:rsidRDefault="00F47083" w:rsidP="00F47083">
      <w:pPr>
        <w:pStyle w:val="WW8Num1z2"/>
        <w:shd w:val="clear" w:color="auto" w:fill="F7F7F7"/>
        <w:spacing w:after="0"/>
        <w:ind w:firstLine="480"/>
        <w:rPr>
          <w:rFonts w:ascii="Verdana" w:hAnsi="Verdana"/>
          <w:color w:val="000000"/>
          <w:sz w:val="18"/>
          <w:szCs w:val="18"/>
        </w:rPr>
      </w:pPr>
      <w:r w:rsidRPr="00F47083">
        <w:rPr>
          <w:rFonts w:ascii="Verdana" w:hAnsi="Verdana"/>
          <w:color w:val="000000"/>
          <w:sz w:val="18"/>
          <w:szCs w:val="18"/>
          <w:lang w:val="en-US"/>
        </w:rPr>
        <w:t xml:space="preserve">1 See: Kelsen </w:t>
      </w:r>
      <w:r>
        <w:rPr>
          <w:rFonts w:ascii="Verdana" w:hAnsi="Verdana"/>
          <w:color w:val="000000"/>
          <w:sz w:val="18"/>
          <w:szCs w:val="18"/>
        </w:rPr>
        <w:t>Н</w:t>
      </w:r>
      <w:r w:rsidRPr="00F47083">
        <w:rPr>
          <w:rFonts w:ascii="Verdana" w:hAnsi="Verdana"/>
          <w:color w:val="000000"/>
          <w:sz w:val="18"/>
          <w:szCs w:val="18"/>
          <w:lang w:val="en-US"/>
        </w:rPr>
        <w:t xml:space="preserve">. Pure Theory of Law. </w:t>
      </w:r>
      <w:r>
        <w:rPr>
          <w:rFonts w:ascii="Verdana" w:hAnsi="Verdana"/>
          <w:color w:val="000000"/>
          <w:sz w:val="18"/>
          <w:szCs w:val="18"/>
        </w:rPr>
        <w:t>Berkeley, 1970. P. 15-16. вал фиктивным правоприменением путем аналогии права и аналогии закона. Этими приемами и восполняются отмеченные пробелы, и создается видимость реализации правовых норм, на которые даны ссылки в соответствующих внеза-конных</w:t>
      </w:r>
      <w:r>
        <w:rPr>
          <w:rStyle w:val="WW8Num2z0"/>
          <w:rFonts w:ascii="Verdana" w:hAnsi="Verdana"/>
          <w:color w:val="000000"/>
          <w:sz w:val="18"/>
          <w:szCs w:val="18"/>
        </w:rPr>
        <w:t> </w:t>
      </w:r>
      <w:r>
        <w:rPr>
          <w:rStyle w:val="WW8Num3z0"/>
          <w:rFonts w:ascii="Verdana" w:hAnsi="Verdana"/>
          <w:color w:val="4682B4"/>
          <w:sz w:val="18"/>
          <w:szCs w:val="18"/>
        </w:rPr>
        <w:t>предписаниях</w:t>
      </w:r>
      <w:r>
        <w:rPr>
          <w:rFonts w:ascii="Verdana" w:hAnsi="Verdana"/>
          <w:color w:val="000000"/>
          <w:sz w:val="18"/>
          <w:szCs w:val="18"/>
        </w:rPr>
        <w:t>.</w:t>
      </w:r>
    </w:p>
    <w:p w14:paraId="0153E674"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Только что упомянутые методы преодоления пробелов в законодательстве отвечают выявленным в настоящем исследовании закономерностям право-восполнительной деятельности. Но последним в разной степени не соответствуют остальные исследуемые приемы. Поэтому их использование отрицательно сказывается на выживании и прогрессивном развитии государственно устроенного общества.</w:t>
      </w:r>
    </w:p>
    <w:p w14:paraId="0ABC8EDD"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ситуациях, где присутствуют пробелы в законодательстве, позитивное правовое регулирование не привело к созданию каких-либо юридических правил. Отсюда в анализируемых случаях формулирование содержания внеза-конного</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объективно не подчинено никаким юридическим ограничениям от упомянутых норм.</w:t>
      </w:r>
    </w:p>
    <w:p w14:paraId="7EC179E4"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Учет этой закономерности способствует совершенствованию право-восполнительной работы. Вот почему рекомендуется полное устранение юридических стеснений деятельности по преодолению пробелов в законодательстве в государственно устроенных обществах для наилучшего обеспечения самосохранения и прогресса этих государств.</w:t>
      </w:r>
    </w:p>
    <w:p w14:paraId="5F6E21B7"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Притом указанная цель получит добавочную</w:t>
      </w:r>
      <w:r>
        <w:rPr>
          <w:rStyle w:val="WW8Num2z0"/>
          <w:rFonts w:ascii="Verdana" w:hAnsi="Verdana"/>
          <w:color w:val="000000"/>
          <w:sz w:val="18"/>
          <w:szCs w:val="18"/>
        </w:rPr>
        <w:t> </w:t>
      </w:r>
      <w:r>
        <w:rPr>
          <w:rStyle w:val="WW8Num3z0"/>
          <w:rFonts w:ascii="Verdana" w:hAnsi="Verdana"/>
          <w:color w:val="4682B4"/>
          <w:sz w:val="18"/>
          <w:szCs w:val="18"/>
        </w:rPr>
        <w:t>гарантию</w:t>
      </w:r>
      <w:r>
        <w:rPr>
          <w:rStyle w:val="WW8Num2z0"/>
          <w:rFonts w:ascii="Verdana" w:hAnsi="Verdana"/>
          <w:color w:val="000000"/>
          <w:sz w:val="18"/>
          <w:szCs w:val="18"/>
        </w:rPr>
        <w:t> </w:t>
      </w:r>
      <w:r>
        <w:rPr>
          <w:rFonts w:ascii="Verdana" w:hAnsi="Verdana"/>
          <w:color w:val="000000"/>
          <w:sz w:val="18"/>
          <w:szCs w:val="18"/>
        </w:rPr>
        <w:t>реализации при осуществлении еще одной рекомендации. В государственно организованных обществах следует</w:t>
      </w:r>
      <w:r>
        <w:rPr>
          <w:rStyle w:val="WW8Num2z0"/>
          <w:rFonts w:ascii="Verdana" w:hAnsi="Verdana"/>
          <w:color w:val="000000"/>
          <w:sz w:val="18"/>
          <w:szCs w:val="18"/>
        </w:rPr>
        <w:t> </w:t>
      </w:r>
      <w:r>
        <w:rPr>
          <w:rStyle w:val="WW8Num3z0"/>
          <w:rFonts w:ascii="Verdana" w:hAnsi="Verdana"/>
          <w:color w:val="4682B4"/>
          <w:sz w:val="18"/>
          <w:szCs w:val="18"/>
        </w:rPr>
        <w:t>обязать</w:t>
      </w:r>
      <w:r>
        <w:rPr>
          <w:rStyle w:val="WW8Num2z0"/>
          <w:rFonts w:ascii="Verdana" w:hAnsi="Verdana"/>
          <w:color w:val="000000"/>
          <w:sz w:val="18"/>
          <w:szCs w:val="18"/>
        </w:rPr>
        <w:t> </w:t>
      </w:r>
      <w:r>
        <w:rPr>
          <w:rFonts w:ascii="Verdana" w:hAnsi="Verdana"/>
          <w:color w:val="000000"/>
          <w:sz w:val="18"/>
          <w:szCs w:val="18"/>
        </w:rPr>
        <w:t>должностных лиц, занимающихся преодолением пробелов в законодательстве, всегда выполнять такую работу при обнаружении последних. Другое дело, что соответствующие нормы должны устанавливаться лишь в тех отраслях права, в которых</w:t>
      </w:r>
      <w:r>
        <w:rPr>
          <w:rStyle w:val="WW8Num2z0"/>
          <w:rFonts w:ascii="Verdana" w:hAnsi="Verdana"/>
          <w:color w:val="000000"/>
          <w:sz w:val="18"/>
          <w:szCs w:val="18"/>
        </w:rPr>
        <w:t> </w:t>
      </w:r>
      <w:r>
        <w:rPr>
          <w:rStyle w:val="WW8Num3z0"/>
          <w:rFonts w:ascii="Verdana" w:hAnsi="Verdana"/>
          <w:color w:val="4682B4"/>
          <w:sz w:val="18"/>
          <w:szCs w:val="18"/>
        </w:rPr>
        <w:t>правовосполнительная</w:t>
      </w:r>
      <w:r>
        <w:rPr>
          <w:rFonts w:ascii="Verdana" w:hAnsi="Verdana"/>
          <w:color w:val="000000"/>
          <w:sz w:val="18"/>
          <w:szCs w:val="18"/>
        </w:rPr>
        <w:t>деятельность не запрещена.</w:t>
      </w:r>
    </w:p>
    <w:p w14:paraId="1F1051B5"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w:t>
      </w:r>
    </w:p>
    <w:p w14:paraId="501B59A1"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Они способны помочь при совершенствовании отечественного и зарубежного законодательства, а также деятельности</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и судебных государственных органов. Выводы диссертации с пользой могут быть применены в ходе преподавания и дальнейшей научной разработки способов восполнения пробелов в законодательстве.</w:t>
      </w:r>
    </w:p>
    <w:p w14:paraId="444A5D44"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73E8C321"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обсуждена на заседании сектора истории государства, права и политических учений Института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Ее результаты опубликованы. Материалы работы использованы при проведении автором лекций и семинарских занятий со студентами Сибирского федерального университета.</w:t>
      </w:r>
    </w:p>
    <w:p w14:paraId="4392C97E"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диссертации изложены на международных научных конференциях. К таким форумам относятся «</w:t>
      </w:r>
      <w:r>
        <w:rPr>
          <w:rStyle w:val="WW8Num3z0"/>
          <w:rFonts w:ascii="Verdana" w:hAnsi="Verdana"/>
          <w:color w:val="4682B4"/>
          <w:sz w:val="18"/>
          <w:szCs w:val="18"/>
        </w:rPr>
        <w:t>Ломоносов</w:t>
      </w:r>
      <w:r>
        <w:rPr>
          <w:rFonts w:ascii="Verdana" w:hAnsi="Verdana"/>
          <w:color w:val="000000"/>
          <w:sz w:val="18"/>
          <w:szCs w:val="18"/>
        </w:rPr>
        <w:t>» (Москва,</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апрель 2009 г.), «Право и процесс в XXI веке: континентальный опыт и перспективы» (Красноярск, СФУ, сентябрь 2011 г.), «Правовая политика и развитие российского законодательства в условиях модернизации» (Красноярск, СФУ, июнь 2012 г.).</w:t>
      </w:r>
    </w:p>
    <w:p w14:paraId="7148AE07"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w:t>
      </w:r>
    </w:p>
    <w:p w14:paraId="0C4938C9"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состоит из девяти разделов. Имеются в виду введение, три главы, объединяющие шесть параграфов, заключение и список использованной литературы.</w:t>
      </w:r>
    </w:p>
    <w:p w14:paraId="70141C68" w14:textId="77777777" w:rsidR="00F47083" w:rsidRDefault="00F47083" w:rsidP="00F4708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"Теория и история права и государства; история учений о праве и </w:t>
      </w:r>
      <w:r>
        <w:rPr>
          <w:rStyle w:val="WW8Num1z0"/>
          <w:rFonts w:ascii="Verdana" w:hAnsi="Verdana"/>
          <w:b w:val="0"/>
          <w:bCs w:val="0"/>
          <w:color w:val="535353"/>
          <w:sz w:val="15"/>
          <w:szCs w:val="15"/>
        </w:rPr>
        <w:lastRenderedPageBreak/>
        <w:t>государстве", Тихонравов, Евгений Юрьевич</w:t>
      </w:r>
    </w:p>
    <w:p w14:paraId="4E92B41F"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D14EA4B"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возможно ответить на ряд спорных вопросов</w:t>
      </w:r>
      <w:r>
        <w:rPr>
          <w:rStyle w:val="WW8Num2z0"/>
          <w:rFonts w:ascii="Verdana" w:hAnsi="Verdana"/>
          <w:color w:val="000000"/>
          <w:sz w:val="18"/>
          <w:szCs w:val="18"/>
        </w:rPr>
        <w:t> </w:t>
      </w:r>
      <w:r>
        <w:rPr>
          <w:rStyle w:val="WW8Num3z0"/>
          <w:rFonts w:ascii="Verdana" w:hAnsi="Verdana"/>
          <w:color w:val="4682B4"/>
          <w:sz w:val="18"/>
          <w:szCs w:val="18"/>
        </w:rPr>
        <w:t>правовосполнительной</w:t>
      </w:r>
      <w:r>
        <w:rPr>
          <w:rStyle w:val="WW8Num2z0"/>
          <w:rFonts w:ascii="Verdana" w:hAnsi="Verdana"/>
          <w:color w:val="000000"/>
          <w:sz w:val="18"/>
          <w:szCs w:val="18"/>
        </w:rPr>
        <w:t> </w:t>
      </w:r>
      <w:r>
        <w:rPr>
          <w:rFonts w:ascii="Verdana" w:hAnsi="Verdana"/>
          <w:color w:val="000000"/>
          <w:sz w:val="18"/>
          <w:szCs w:val="18"/>
        </w:rPr>
        <w:t>работы. Они сформулированы в начале диссертации.</w:t>
      </w:r>
    </w:p>
    <w:p w14:paraId="566D21B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способов преодоления юридических лакун существует не два, а гораздо больше. Из них чаще всего практикуются реальное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через аналогию права и закона.</w:t>
      </w:r>
    </w:p>
    <w:p w14:paraId="33B2C3F1"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w:t>
      </w:r>
      <w:r>
        <w:rPr>
          <w:rStyle w:val="WW8Num2z0"/>
          <w:rFonts w:ascii="Verdana" w:hAnsi="Verdana"/>
          <w:color w:val="000000"/>
          <w:sz w:val="18"/>
          <w:szCs w:val="18"/>
        </w:rPr>
        <w:t> </w:t>
      </w:r>
      <w:r>
        <w:rPr>
          <w:rStyle w:val="WW8Num3z0"/>
          <w:rFonts w:ascii="Verdana" w:hAnsi="Verdana"/>
          <w:color w:val="4682B4"/>
          <w:sz w:val="18"/>
          <w:szCs w:val="18"/>
        </w:rPr>
        <w:t>правовосполнительная</w:t>
      </w:r>
      <w:r>
        <w:rPr>
          <w:rStyle w:val="WW8Num2z0"/>
          <w:rFonts w:ascii="Verdana" w:hAnsi="Verdana"/>
          <w:color w:val="000000"/>
          <w:sz w:val="18"/>
          <w:szCs w:val="18"/>
        </w:rPr>
        <w:t> </w:t>
      </w:r>
      <w:r>
        <w:rPr>
          <w:rFonts w:ascii="Verdana" w:hAnsi="Verdana"/>
          <w:color w:val="000000"/>
          <w:sz w:val="18"/>
          <w:szCs w:val="18"/>
        </w:rPr>
        <w:t>работа не относится к</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и правотворческой. Она представляет собой вид деятельности органов суверенной власти государственно организованного общества, отличающийся от указанных.</w:t>
      </w:r>
    </w:p>
    <w:p w14:paraId="6C13CE50"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при преодолении</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законодательстве для самосохранения и прогресса государства нужно применять юридические</w:t>
      </w:r>
      <w:r>
        <w:rPr>
          <w:rStyle w:val="WW8Num2z0"/>
          <w:rFonts w:ascii="Verdana" w:hAnsi="Verdana"/>
          <w:color w:val="000000"/>
          <w:sz w:val="18"/>
          <w:szCs w:val="18"/>
        </w:rPr>
        <w:t> </w:t>
      </w:r>
      <w:r>
        <w:rPr>
          <w:rStyle w:val="WW8Num3z0"/>
          <w:rFonts w:ascii="Verdana" w:hAnsi="Verdana"/>
          <w:color w:val="4682B4"/>
          <w:sz w:val="18"/>
          <w:szCs w:val="18"/>
        </w:rPr>
        <w:t>фикции</w:t>
      </w:r>
      <w:r>
        <w:rPr>
          <w:rStyle w:val="WW8Num2z0"/>
          <w:rFonts w:ascii="Verdana" w:hAnsi="Verdana"/>
          <w:color w:val="000000"/>
          <w:sz w:val="18"/>
          <w:szCs w:val="18"/>
        </w:rPr>
        <w:t> </w:t>
      </w:r>
      <w:r>
        <w:rPr>
          <w:rFonts w:ascii="Verdana" w:hAnsi="Verdana"/>
          <w:color w:val="000000"/>
          <w:sz w:val="18"/>
          <w:szCs w:val="18"/>
        </w:rPr>
        <w:t>особого типа. Они охарактеризованы в предшествующем изложении как созидательные.</w:t>
      </w:r>
    </w:p>
    <w:p w14:paraId="4EDEC421" w14:textId="77777777" w:rsidR="00F47083" w:rsidRDefault="00F47083" w:rsidP="00F4708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В-четвертых, способы восполнения пробелов в законодательстве не следует формулировать в правовых нормах государственно устроенных обществ, где эти методы осуществляются. В противном случае нарушаются закономерности восполнения юридических лакун. Из-за этого ставится под угрозу цель выживания и прогресса государств, в которых создаются соответствующие правовые правила.</w:t>
      </w:r>
    </w:p>
    <w:p w14:paraId="53170393"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В-пятых, из исследованных способов преодоления юридических лакун лучше всего отвечают упомянутому устремлению фиктивное правоприменение путем аналогии как права, так и закона. Им в рассматриваемом отношении уступают три иных метода. Речь идет о действительном</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Style w:val="WW8Num2z0"/>
          <w:rFonts w:ascii="Verdana" w:hAnsi="Verdana"/>
          <w:color w:val="000000"/>
          <w:sz w:val="18"/>
          <w:szCs w:val="18"/>
        </w:rPr>
        <w:t> </w:t>
      </w:r>
      <w:r>
        <w:rPr>
          <w:rFonts w:ascii="Verdana" w:hAnsi="Verdana"/>
          <w:color w:val="000000"/>
          <w:sz w:val="18"/>
          <w:szCs w:val="18"/>
        </w:rPr>
        <w:t>через аналогию права и закона. Вдобавок здесь имеется в виду еще один прием. В соответствии с ним суверенная власть в правовой норме приказывает суду при наличии</w:t>
      </w:r>
      <w:r>
        <w:rPr>
          <w:rStyle w:val="WW8Num2z0"/>
          <w:rFonts w:ascii="Verdana" w:hAnsi="Verdana"/>
          <w:color w:val="000000"/>
          <w:sz w:val="18"/>
          <w:szCs w:val="18"/>
        </w:rPr>
        <w:t> </w:t>
      </w:r>
      <w:r>
        <w:rPr>
          <w:rStyle w:val="WW8Num3z0"/>
          <w:rFonts w:ascii="Verdana" w:hAnsi="Verdana"/>
          <w:color w:val="4682B4"/>
          <w:sz w:val="18"/>
          <w:szCs w:val="18"/>
        </w:rPr>
        <w:t>пробела</w:t>
      </w:r>
      <w:r>
        <w:rPr>
          <w:rStyle w:val="WW8Num2z0"/>
          <w:rFonts w:ascii="Verdana" w:hAnsi="Verdana"/>
          <w:color w:val="000000"/>
          <w:sz w:val="18"/>
          <w:szCs w:val="18"/>
        </w:rPr>
        <w:t> </w:t>
      </w:r>
      <w:r>
        <w:rPr>
          <w:rFonts w:ascii="Verdana" w:hAnsi="Verdana"/>
          <w:color w:val="000000"/>
          <w:sz w:val="18"/>
          <w:szCs w:val="18"/>
        </w:rPr>
        <w:t>принять постановление согласно правилам, которые он установил бы, будучи</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w:t>
      </w:r>
    </w:p>
    <w:p w14:paraId="34F0F339" w14:textId="77777777" w:rsidR="00F47083" w:rsidRDefault="00F47083" w:rsidP="00F4708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Наконец, если стремиться к отмеченной цели, то худшими из исследованных способов восполнения юридических лакун являются два. Прежде всего это есть действительное правоприменение при обращении к фикции отсутствия пробела в законодательстве. Затем в данном случае подразумевается</w:t>
      </w:r>
      <w:r>
        <w:rPr>
          <w:rStyle w:val="WW8Num2z0"/>
          <w:rFonts w:ascii="Verdana" w:hAnsi="Verdana"/>
          <w:color w:val="000000"/>
          <w:sz w:val="18"/>
          <w:szCs w:val="18"/>
        </w:rPr>
        <w:t> </w:t>
      </w:r>
      <w:r>
        <w:rPr>
          <w:rStyle w:val="WW8Num3z0"/>
          <w:rFonts w:ascii="Verdana" w:hAnsi="Verdana"/>
          <w:color w:val="4682B4"/>
          <w:sz w:val="18"/>
          <w:szCs w:val="18"/>
        </w:rPr>
        <w:t>вынесение</w:t>
      </w:r>
      <w:r>
        <w:rPr>
          <w:rStyle w:val="WW8Num2z0"/>
          <w:rFonts w:ascii="Verdana" w:hAnsi="Verdana"/>
          <w:color w:val="000000"/>
          <w:sz w:val="18"/>
          <w:szCs w:val="18"/>
        </w:rPr>
        <w:t> </w:t>
      </w:r>
      <w:r>
        <w:rPr>
          <w:rFonts w:ascii="Verdana" w:hAnsi="Verdana"/>
          <w:color w:val="000000"/>
          <w:sz w:val="18"/>
          <w:szCs w:val="18"/>
        </w:rPr>
        <w:t>решения по пробельной ситуации, не подкрепляемого юридической аргументацией. Их необходимо исключить из правовосполнительной практики в государственно организованных обществах.</w:t>
      </w:r>
    </w:p>
    <w:p w14:paraId="1AAF9CDD" w14:textId="77777777" w:rsidR="00F47083" w:rsidRDefault="00F47083" w:rsidP="00F4708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Тихонравов, Евгений Юрьевич, 2013 год</w:t>
      </w:r>
    </w:p>
    <w:p w14:paraId="5E2184E1" w14:textId="77777777" w:rsidR="00F47083" w:rsidRDefault="00F47083" w:rsidP="00F47083">
      <w:pPr>
        <w:pStyle w:val="WW8Num1z2"/>
        <w:shd w:val="clear" w:color="auto" w:fill="F7F7F7"/>
        <w:spacing w:after="0"/>
        <w:rPr>
          <w:rFonts w:ascii="Verdana" w:hAnsi="Verdana"/>
          <w:color w:val="000000"/>
          <w:sz w:val="18"/>
          <w:szCs w:val="18"/>
        </w:rPr>
      </w:pPr>
      <w:r w:rsidRPr="00F47083">
        <w:rPr>
          <w:rFonts w:ascii="Verdana" w:hAnsi="Verdana"/>
          <w:color w:val="000000"/>
          <w:sz w:val="18"/>
          <w:szCs w:val="18"/>
          <w:lang w:val="en-US"/>
        </w:rPr>
        <w:t xml:space="preserve">1. Allgemeines Landrecht fur die Preussischen Staaten. </w:t>
      </w:r>
      <w:r>
        <w:rPr>
          <w:rFonts w:ascii="Verdana" w:hAnsi="Verdana"/>
          <w:color w:val="000000"/>
          <w:sz w:val="18"/>
          <w:szCs w:val="18"/>
        </w:rPr>
        <w:t>Berlin, 1835.</w:t>
      </w:r>
    </w:p>
    <w:p w14:paraId="46F3873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 Специальная литература на иностранных языках</w:t>
      </w:r>
    </w:p>
    <w:p w14:paraId="07978D99" w14:textId="77777777" w:rsidR="00F47083" w:rsidRPr="00F47083" w:rsidRDefault="00F47083" w:rsidP="00F47083">
      <w:pPr>
        <w:pStyle w:val="WW8Num1z2"/>
        <w:shd w:val="clear" w:color="auto" w:fill="F7F7F7"/>
        <w:spacing w:after="0"/>
        <w:rPr>
          <w:rFonts w:ascii="Verdana" w:hAnsi="Verdana"/>
          <w:color w:val="000000"/>
          <w:sz w:val="18"/>
          <w:szCs w:val="18"/>
          <w:lang w:val="en-US"/>
        </w:rPr>
      </w:pPr>
      <w:r w:rsidRPr="00F47083">
        <w:rPr>
          <w:rFonts w:ascii="Verdana" w:hAnsi="Verdana"/>
          <w:color w:val="000000"/>
          <w:sz w:val="18"/>
          <w:szCs w:val="18"/>
          <w:lang w:val="en-US"/>
        </w:rPr>
        <w:t>3. Austin, J. (1832). The Province of Jurisprudence Determined. L.: John Murray.</w:t>
      </w:r>
    </w:p>
    <w:p w14:paraId="5C1FCBAC" w14:textId="77777777" w:rsidR="00F47083" w:rsidRPr="00F47083" w:rsidRDefault="00F47083" w:rsidP="00F47083">
      <w:pPr>
        <w:pStyle w:val="WW8Num1z2"/>
        <w:shd w:val="clear" w:color="auto" w:fill="F7F7F7"/>
        <w:spacing w:after="0"/>
        <w:rPr>
          <w:rFonts w:ascii="Verdana" w:hAnsi="Verdana"/>
          <w:color w:val="000000"/>
          <w:sz w:val="18"/>
          <w:szCs w:val="18"/>
          <w:lang w:val="en-US"/>
        </w:rPr>
      </w:pPr>
      <w:r w:rsidRPr="00F47083">
        <w:rPr>
          <w:rFonts w:ascii="Verdana" w:hAnsi="Verdana"/>
          <w:color w:val="000000"/>
          <w:sz w:val="18"/>
          <w:szCs w:val="18"/>
          <w:lang w:val="en-US"/>
        </w:rPr>
        <w:t>4. Best, W. M. (1845). A Treatise on Presumptions of Law and Fact, with the Theory and Rules of Presumptive or Circumstantial Proof in Criminal Cases. Philadelphia, PA: T. &amp; J. W. Johnson, Law Booksellers.</w:t>
      </w:r>
    </w:p>
    <w:p w14:paraId="4AD55BF4" w14:textId="77777777" w:rsidR="00F47083" w:rsidRPr="00F47083" w:rsidRDefault="00F47083" w:rsidP="00F47083">
      <w:pPr>
        <w:pStyle w:val="WW8Num1z2"/>
        <w:shd w:val="clear" w:color="auto" w:fill="F7F7F7"/>
        <w:spacing w:after="0"/>
        <w:rPr>
          <w:rFonts w:ascii="Verdana" w:hAnsi="Verdana"/>
          <w:color w:val="000000"/>
          <w:sz w:val="18"/>
          <w:szCs w:val="18"/>
          <w:lang w:val="en-US"/>
        </w:rPr>
      </w:pPr>
      <w:r w:rsidRPr="00F47083">
        <w:rPr>
          <w:rFonts w:ascii="Verdana" w:hAnsi="Verdana"/>
          <w:color w:val="000000"/>
          <w:sz w:val="18"/>
          <w:szCs w:val="18"/>
          <w:lang w:val="en-US"/>
        </w:rPr>
        <w:t>5. Burazin, L. (2010). Antinomy between the General Principles of Law. The Slovenian Journal of Human Rights, 275-290.</w:t>
      </w:r>
    </w:p>
    <w:p w14:paraId="76356AA4" w14:textId="77777777" w:rsidR="00F47083" w:rsidRPr="00F47083" w:rsidRDefault="00F47083" w:rsidP="00F47083">
      <w:pPr>
        <w:pStyle w:val="WW8Num1z2"/>
        <w:shd w:val="clear" w:color="auto" w:fill="F7F7F7"/>
        <w:spacing w:after="0"/>
        <w:rPr>
          <w:rFonts w:ascii="Verdana" w:hAnsi="Verdana"/>
          <w:color w:val="000000"/>
          <w:sz w:val="18"/>
          <w:szCs w:val="18"/>
          <w:lang w:val="en-US"/>
        </w:rPr>
      </w:pPr>
      <w:r w:rsidRPr="00F47083">
        <w:rPr>
          <w:rFonts w:ascii="Verdana" w:hAnsi="Verdana"/>
          <w:color w:val="000000"/>
          <w:sz w:val="18"/>
          <w:szCs w:val="18"/>
          <w:lang w:val="en-US"/>
        </w:rPr>
        <w:t>6. Burton, S. J. (1982). Comment on "Empty Ideas": Logical Positivist Analyses of Equality and Rules. The Yale Law Journal, 91,1136-1152.</w:t>
      </w:r>
    </w:p>
    <w:p w14:paraId="7A490EF5" w14:textId="77777777" w:rsidR="00F47083" w:rsidRDefault="00F47083" w:rsidP="00F47083">
      <w:pPr>
        <w:pStyle w:val="WW8Num1z2"/>
        <w:shd w:val="clear" w:color="auto" w:fill="F7F7F7"/>
        <w:spacing w:after="0"/>
        <w:rPr>
          <w:rFonts w:ascii="Verdana" w:hAnsi="Verdana"/>
          <w:color w:val="000000"/>
          <w:sz w:val="18"/>
          <w:szCs w:val="18"/>
        </w:rPr>
      </w:pPr>
      <w:r w:rsidRPr="00F47083">
        <w:rPr>
          <w:rFonts w:ascii="Verdana" w:hAnsi="Verdana"/>
          <w:color w:val="000000"/>
          <w:sz w:val="18"/>
          <w:szCs w:val="18"/>
          <w:lang w:val="en-US"/>
        </w:rPr>
        <w:t xml:space="preserve">7. Cheng, B. (2006). General Principles of Law as Applied by International Courts and Tribunals. </w:t>
      </w:r>
      <w:r>
        <w:rPr>
          <w:rFonts w:ascii="Verdana" w:hAnsi="Verdana"/>
          <w:color w:val="000000"/>
          <w:sz w:val="18"/>
          <w:szCs w:val="18"/>
        </w:rPr>
        <w:t>NY: Cambridge University Press.</w:t>
      </w:r>
    </w:p>
    <w:p w14:paraId="5FCFD71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 Coke, E. (1669). The Third Part of the Institutes of the Laws of England: Concerning High Treason, and other Pleas of the Crown, and Criminal Causes (4th ed.). L.: A. Crooke.</w:t>
      </w:r>
    </w:p>
    <w:p w14:paraId="437BAAE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 Easton, D. (1979). A Framework for Political Analysis. Chicago, IL: The University of Chicago Press.</w:t>
      </w:r>
    </w:p>
    <w:p w14:paraId="7A5945E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 Fuller, L. L. (1967). Legal Fictions. Stanford, С A: Stanford University Press.</w:t>
      </w:r>
    </w:p>
    <w:p w14:paraId="4DDC6A4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 Gray, J. C. (1921). The Nature and Sources of the Law (2nd ed.). NY: The Macmillan Company.</w:t>
      </w:r>
    </w:p>
    <w:p w14:paraId="1BE686F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 Grundmann, S., Schauer, M. (2006). The Architecture of European Codes and Contract Law. Alphen aan den Rijn, The Netherlands: Kluwer Law International.</w:t>
      </w:r>
    </w:p>
    <w:p w14:paraId="75D411F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 Hall, J. (1937). Nulla Poena Sine Lege. The Yale Law Journal, 47, 165-193.</w:t>
      </w:r>
    </w:p>
    <w:p w14:paraId="63C1E39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 Hart, H. L. A. (1994). The Concept of Law (2nd ed.). NY: Oxford University Press.</w:t>
      </w:r>
    </w:p>
    <w:p w14:paraId="2045980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 Herget, J. E., Wallace, S. (1987). The German Free Law Movement as the Source of American Legal Realism. Virginia Law Review, 13, 399^55.</w:t>
      </w:r>
    </w:p>
    <w:p w14:paraId="28E66C3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 Jhering, R. (1865). Geist des römischen Rechts auf den verschiedenen Stufen seiner Entwicklung. Bd. III. Leipzig: Breitkopf &amp; Härtel.</w:t>
      </w:r>
    </w:p>
    <w:p w14:paraId="2AD300E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 Kantorowicz, H. U., Patterson, E. W. (1928). Legal Science — A Summary of Its Methodology. Columbia Law Review, 28, 679-707.</w:t>
      </w:r>
    </w:p>
    <w:p w14:paraId="7BD6863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18. Kelsen, H. (1970). Pure Theory of Law. Berkeley, CA: University of California Press.</w:t>
      </w:r>
    </w:p>
    <w:p w14:paraId="6FE7E63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19. Kerr, I. R. (1995). Legal Fictions. (Doctoral dissertation.) The University of Western Ontario, London, Ontario, Canada. Retrieved from Proquest Dissertations and Theses.</w:t>
      </w:r>
    </w:p>
    <w:p w14:paraId="2E76A32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20. Kirchner, C. (1991). The Difficult Reception of Law and Economics in Germany. International Review of Law and Economics, 11, 277-292.</w:t>
      </w:r>
    </w:p>
    <w:p w14:paraId="185E797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21. Kramer, E. A. (2002). Funktionen allgemeiner Rechtsgrundsätze — Versuch einer Strukturierung. In Im Dienste der Gerechtigkeit: Festschrift für Franz Bydlinski (S. 197-217). Wien, Österreich: Springer.</w:t>
      </w:r>
    </w:p>
    <w:p w14:paraId="7B66CA0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22. Langenbucher, K. (1998). Argument by Analogy in European Law. Cambridge Law Journal, 57, 481-521.</w:t>
      </w:r>
    </w:p>
    <w:p w14:paraId="316276A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23. Lundmark, T. (2012). Charting the Divide between Common and Civil Law. NY: Oxford University Press.</w:t>
      </w:r>
    </w:p>
    <w:p w14:paraId="296E5FA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24. Maine, H. S. (1864). Ancient Law: Its Connection with the Early History of Society, and Its Relation to Modern Ideas. NY: Charles Scribner.</w:t>
      </w:r>
    </w:p>
    <w:p w14:paraId="0A5836A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25. Mitchell, O. R. (1893). The Fictions of the Law: Have They Proved Useful or Detrimental to Its Growth? Harvard Law Review, 7, 249-265.</w:t>
      </w:r>
    </w:p>
    <w:p w14:paraId="7534715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26. Olivier, P. (1975). Legal Fictions in Practice and Legal Science. Rotterdam, The Netherlands: Rotterdam University Press.</w:t>
      </w:r>
    </w:p>
    <w:p w14:paraId="77EDE36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27. Pospisil, L. J. (1971). Anthropology of Law: a Comparative Theory. NY: Harper &amp; Row Publishers.</w:t>
      </w:r>
    </w:p>
    <w:p w14:paraId="7C3B13D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28. Preuss, L. (1936). Punishment by Analogy in National Socialist Penal Law. Journal of Criminal Law and Criminology, 26, 847-856.</w:t>
      </w:r>
    </w:p>
    <w:p w14:paraId="0174AB9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29. Wurzel, K. G. (1921). Methods of Judicial Thinking. In Science of Legal Method. Select Essays of Various Authors (pp. 286-428). NY: The Macmillan Company.</w:t>
      </w:r>
    </w:p>
    <w:p w14:paraId="73E8B31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30. Отечественные нормативные правовые акты</w:t>
      </w:r>
    </w:p>
    <w:p w14:paraId="412CAD9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ФЗ РФ от 24 июля 2002 г. № 95-ФЗ (ред. 08.12.2011)// СЗ РФ.— 2002.— №30.— Ст. 3012.</w:t>
      </w:r>
    </w:p>
    <w:p w14:paraId="6A0C4C8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ФЗ РФ от 30 ноября 1994 г. № 51-ФЗ (ред. 06.12.2011)// СЗ РФ.— 1994,— №32.— Ст. 3301.</w:t>
      </w:r>
    </w:p>
    <w:p w14:paraId="74DFB1C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33.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ФЗ РФ от 14 ноября 2002 г. № 138-Ф3 (ред. 14.06.2012)// СЗ РФ. — 2002.— №46.— Ст. 4532.</w:t>
      </w:r>
    </w:p>
    <w:p w14:paraId="44B2F82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34. Гражданский процессуальный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 Ведомости Верх. Совета РСФСР. — 1964. — № 24. — Ст. 407.</w:t>
      </w:r>
    </w:p>
    <w:p w14:paraId="20E5DAB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35. Жилищный кодекс Российской Федерации: ФЗ РФ от 29 декабря 2004 г. № 188-ФЗ (ред. 29.06.2012)//СЗ РФ. —2005. —№ 1 (ч. 1). —Ст. 14.</w:t>
      </w:r>
    </w:p>
    <w:p w14:paraId="2D035D7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36. Семейный кодекс Российской Федерации: ФЗ РФ от 29 декабря 1995 г. № 223-Ф3 (ред. 30.11.2011)// СЗ РФ. — 1996. — № 1. — Ст. 16.</w:t>
      </w:r>
    </w:p>
    <w:p w14:paraId="75257BA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37. Основы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Союза СССР и союзных республик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 Совета СССР. — 1961. — № 50. — Ст. 526.</w:t>
      </w:r>
    </w:p>
    <w:p w14:paraId="3A06160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38. Отечественная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1686F7E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39. О некоторых вопросах применения законодательства о залоге:</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 xml:space="preserve">Пленума </w:t>
      </w:r>
      <w:r>
        <w:rPr>
          <w:rFonts w:ascii="Verdana" w:hAnsi="Verdana"/>
          <w:color w:val="000000"/>
          <w:sz w:val="18"/>
          <w:szCs w:val="18"/>
        </w:rPr>
        <w:lastRenderedPageBreak/>
        <w:t>Высшего Арбитражного Суда РФ от 17 февраля 2011 г. № 10// Вестн.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 2001. — № 4. — С. 105-122.</w:t>
      </w:r>
    </w:p>
    <w:p w14:paraId="52E16D6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40. Обзор</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Верховного Суда РФ за IV квартал 1999 г.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РФ. — 2000. — № 7. — С. 13-21.</w:t>
      </w:r>
    </w:p>
    <w:p w14:paraId="2D2FC8E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41. О размере вознаграждения, подлежащего выплате за оказание юридической помощи: определение Октябрьского районного суда Красноярска от 2 мая 2007 г. по гражданскому</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 2-1181/2007 // Архив Октябрьского районного суда Красноярска за 2007 г.</w:t>
      </w:r>
    </w:p>
    <w:p w14:paraId="1D3A819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42. Специальная литература на русском языке</w:t>
      </w:r>
    </w:p>
    <w:p w14:paraId="688A182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А. И. Применение аналогии закона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Проблемы совершенствования сов. законодательства. Труды. Вып. 39. — М.: ВНИИСЗ, 1987. —С. 53-65.</w:t>
      </w:r>
    </w:p>
    <w:p w14:paraId="14CD870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В. И. Аналогия в советском гражданском праве: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—Л., 1970.</w:t>
      </w:r>
    </w:p>
    <w:p w14:paraId="2BC10E5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Социалистические принципы советского права// Сов. государство и право. — 1957. — № 11. — С. 16-29.</w:t>
      </w:r>
    </w:p>
    <w:p w14:paraId="2850562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курс в 2-х т. Т. 1.— М.: Юрид. лит.,1981. —361 с.</w:t>
      </w:r>
    </w:p>
    <w:p w14:paraId="2D051C1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курс в 2-х т. Т. 2. — М.: Юрид. лит.,1982. —359 с.</w:t>
      </w:r>
    </w:p>
    <w:p w14:paraId="38143C2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социалистического права: Применение права. Наука права: курс лекций. Вып. 4. — Свердловск: Сред.-Урал. кн. изд-во, 1966. —203 с.</w:t>
      </w:r>
    </w:p>
    <w:p w14:paraId="7B53B5A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Право: азбука — теория — философия: Опыт комплексного исследования. —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 — 712 с.</w:t>
      </w:r>
    </w:p>
    <w:p w14:paraId="556C7E3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Собрание сочинений. В 10 т. Т. 3. Проблемы теории права: курс лекций. — М.: Статут, 2010. — 781 с.</w:t>
      </w:r>
    </w:p>
    <w:p w14:paraId="3E32E6D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Анненков</w:t>
      </w:r>
      <w:r>
        <w:rPr>
          <w:rStyle w:val="WW8Num2z0"/>
          <w:rFonts w:ascii="Verdana" w:hAnsi="Verdana"/>
          <w:color w:val="000000"/>
          <w:sz w:val="18"/>
          <w:szCs w:val="18"/>
        </w:rPr>
        <w:t> </w:t>
      </w:r>
      <w:r>
        <w:rPr>
          <w:rFonts w:ascii="Verdana" w:hAnsi="Verdana"/>
          <w:color w:val="000000"/>
          <w:sz w:val="18"/>
          <w:szCs w:val="18"/>
        </w:rPr>
        <w:t>К. Н. Система русского гражданского права. Т. I. Введение и общая часть. —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1910. — 703 с.</w:t>
      </w:r>
    </w:p>
    <w:p w14:paraId="41CD837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Аносов</w:t>
      </w:r>
      <w:r>
        <w:rPr>
          <w:rStyle w:val="WW8Num2z0"/>
          <w:rFonts w:ascii="Verdana" w:hAnsi="Verdana"/>
          <w:color w:val="000000"/>
          <w:sz w:val="18"/>
          <w:szCs w:val="18"/>
        </w:rPr>
        <w:t> </w:t>
      </w:r>
      <w:r>
        <w:rPr>
          <w:rFonts w:ascii="Verdana" w:hAnsi="Verdana"/>
          <w:color w:val="000000"/>
          <w:sz w:val="18"/>
          <w:szCs w:val="18"/>
        </w:rPr>
        <w:t>И. И. Заметки к вопросу о применении аналогии в уголовном праве // Бюллетень Средне-азиат. гос. ун-та. — 1926. — № 5. — С. 1-18.</w:t>
      </w:r>
    </w:p>
    <w:p w14:paraId="043863A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53. Аристотель. Этика. Политика. Риторика. Поэтика. Категории. — Минск: Литература, 1998. — 1392 с.</w:t>
      </w:r>
    </w:p>
    <w:p w14:paraId="0253390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 К. Презумпции в советском праве. — Горький: ГВШ</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СССР, 1974. — 124 с.</w:t>
      </w:r>
    </w:p>
    <w:p w14:paraId="4DBFD96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 М. «Квалифицированное молчание</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как общеправовой феномен (к вопросу о сущности и сфере функционирования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 Пробелы в рос. законодательстве. — № 1. — 2008. — С. 75-79.</w:t>
      </w:r>
    </w:p>
    <w:p w14:paraId="5404E53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 И. Оценочные понятия в трудовом законодательстве // Сов. государство и право. — 1970. — № 7. — С. 17-18.</w:t>
      </w:r>
    </w:p>
    <w:p w14:paraId="5AD97B4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А. К. Судебная практика и развитие советского трудового законодательства. — Казань: Казан, ун-т, 1971. — 131 с.</w:t>
      </w:r>
    </w:p>
    <w:p w14:paraId="645BB4B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Белоносов</w:t>
      </w:r>
      <w:r>
        <w:rPr>
          <w:rStyle w:val="WW8Num2z0"/>
          <w:rFonts w:ascii="Verdana" w:hAnsi="Verdana"/>
          <w:color w:val="000000"/>
          <w:sz w:val="18"/>
          <w:szCs w:val="18"/>
        </w:rPr>
        <w:t> </w:t>
      </w:r>
      <w:r>
        <w:rPr>
          <w:rFonts w:ascii="Verdana" w:hAnsi="Verdana"/>
          <w:color w:val="000000"/>
          <w:sz w:val="18"/>
          <w:szCs w:val="18"/>
        </w:rPr>
        <w:t>В. О. Теория и практика применения аналогии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дис. канд. юрид. наук. — Саратов, 1998. — 199 с.</w:t>
      </w:r>
    </w:p>
    <w:p w14:paraId="2D3029A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 Т. Законность и справедливость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 М.: Рос. право, 1992. — 320 с.</w:t>
      </w:r>
    </w:p>
    <w:p w14:paraId="2BBB5B8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 Т. Применение нормативных актов в гражданском процессе. — М.: Юрид. лит., 1980. — 160 с.</w:t>
      </w:r>
    </w:p>
    <w:p w14:paraId="4DB29AF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 Н., Венгеров А. Б. Понятие, содержание и формы судебной практики// Судеб, практика в сов. правовой системе.— М.: Юрид. лит., 1975.— С. 8-74.</w:t>
      </w:r>
    </w:p>
    <w:p w14:paraId="57F0B30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 Ю. Проблемы свободы труда в трудовом праве России. — Пермь: Перм. ун-т, 1992. — 236 с.</w:t>
      </w:r>
    </w:p>
    <w:p w14:paraId="4811DD1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Будзинский</w:t>
      </w:r>
      <w:r>
        <w:rPr>
          <w:rStyle w:val="WW8Num2z0"/>
          <w:rFonts w:ascii="Verdana" w:hAnsi="Verdana"/>
          <w:color w:val="000000"/>
          <w:sz w:val="18"/>
          <w:szCs w:val="18"/>
        </w:rPr>
        <w:t> </w:t>
      </w:r>
      <w:r>
        <w:rPr>
          <w:rFonts w:ascii="Verdana" w:hAnsi="Verdana"/>
          <w:color w:val="000000"/>
          <w:sz w:val="18"/>
          <w:szCs w:val="18"/>
        </w:rPr>
        <w:t>С. М. Начала уголовного права. — Варшава, 1870. — 362 с.</w:t>
      </w:r>
    </w:p>
    <w:p w14:paraId="705B1C8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Буцковский</w:t>
      </w:r>
      <w:r>
        <w:rPr>
          <w:rStyle w:val="WW8Num2z0"/>
          <w:rFonts w:ascii="Verdana" w:hAnsi="Verdana"/>
          <w:color w:val="000000"/>
          <w:sz w:val="18"/>
          <w:szCs w:val="18"/>
        </w:rPr>
        <w:t> </w:t>
      </w:r>
      <w:r>
        <w:rPr>
          <w:rFonts w:ascii="Verdana" w:hAnsi="Verdana"/>
          <w:color w:val="000000"/>
          <w:sz w:val="18"/>
          <w:szCs w:val="18"/>
        </w:rPr>
        <w:t>Н. А. Очерк кассационного порядка отмены решений по</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уставам 1864 года.— СПб.: Тип. Второго Отделения Собствен. Е. И. В.</w:t>
      </w:r>
      <w:r>
        <w:rPr>
          <w:rStyle w:val="WW8Num2z0"/>
          <w:rFonts w:ascii="Verdana" w:hAnsi="Verdana"/>
          <w:color w:val="000000"/>
          <w:sz w:val="18"/>
          <w:szCs w:val="18"/>
        </w:rPr>
        <w:t> </w:t>
      </w:r>
      <w:r>
        <w:rPr>
          <w:rStyle w:val="WW8Num3z0"/>
          <w:rFonts w:ascii="Verdana" w:hAnsi="Verdana"/>
          <w:color w:val="4682B4"/>
          <w:sz w:val="18"/>
          <w:szCs w:val="18"/>
        </w:rPr>
        <w:t>Канцелярии</w:t>
      </w:r>
      <w:r>
        <w:rPr>
          <w:rFonts w:ascii="Verdana" w:hAnsi="Verdana"/>
          <w:color w:val="000000"/>
          <w:sz w:val="18"/>
          <w:szCs w:val="18"/>
        </w:rPr>
        <w:t>, 1866. — 181 с.</w:t>
      </w:r>
    </w:p>
    <w:p w14:paraId="7263810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Правотворческая деятельность новых судов в сфере процесса и права гражданского // Судеб,</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 xml:space="preserve">20 ноября 1864 г. за пятьдесят лет. Т. 2. — Петроград, 1914. — С. </w:t>
      </w:r>
      <w:r>
        <w:rPr>
          <w:rFonts w:ascii="Verdana" w:hAnsi="Verdana"/>
          <w:color w:val="000000"/>
          <w:sz w:val="18"/>
          <w:szCs w:val="18"/>
        </w:rPr>
        <w:lastRenderedPageBreak/>
        <w:t>374-395.</w:t>
      </w:r>
    </w:p>
    <w:p w14:paraId="6E5AA72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Руководство к</w:t>
      </w:r>
      <w:r>
        <w:rPr>
          <w:rStyle w:val="WW8Num2z0"/>
          <w:rFonts w:ascii="Verdana" w:hAnsi="Verdana"/>
          <w:color w:val="000000"/>
          <w:sz w:val="18"/>
          <w:szCs w:val="18"/>
        </w:rPr>
        <w:t> </w:t>
      </w:r>
      <w:r>
        <w:rPr>
          <w:rStyle w:val="WW8Num3z0"/>
          <w:rFonts w:ascii="Verdana" w:hAnsi="Verdana"/>
          <w:color w:val="4682B4"/>
          <w:sz w:val="18"/>
          <w:szCs w:val="18"/>
        </w:rPr>
        <w:t>толкованию</w:t>
      </w:r>
      <w:r>
        <w:rPr>
          <w:rStyle w:val="WW8Num2z0"/>
          <w:rFonts w:ascii="Verdana" w:hAnsi="Verdana"/>
          <w:color w:val="000000"/>
          <w:sz w:val="18"/>
          <w:szCs w:val="18"/>
        </w:rPr>
        <w:t> </w:t>
      </w:r>
      <w:r>
        <w:rPr>
          <w:rFonts w:ascii="Verdana" w:hAnsi="Verdana"/>
          <w:color w:val="000000"/>
          <w:sz w:val="18"/>
          <w:szCs w:val="18"/>
        </w:rPr>
        <w:t>и применению законов. — М.: Городец, 1997. — 128 с.</w:t>
      </w:r>
    </w:p>
    <w:p w14:paraId="26CBCF3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Учебник гражданского права. Вып. 1. — СПб.: Изд. юрид. книж. магазина Н. 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1894. — 169 с.</w:t>
      </w:r>
    </w:p>
    <w:p w14:paraId="73D8A26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Цивилистическая методология. Ч. 1. Учение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 применении гражданских законов. — Одесса: Экономическая тип., 1901. —376 с.</w:t>
      </w:r>
    </w:p>
    <w:p w14:paraId="58DA4EA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Конституционные нормы в судебной практике // Судеб, практика в сов. правовой системе. — М.: Юрид. лит., 1975. — С. 99-118.</w:t>
      </w:r>
    </w:p>
    <w:p w14:paraId="4A097BB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А. Н. Судебное правотворчество в России. Сравнительно-правовые аспекты. — М.: Междунар. отношения, 2004. — 334 с.</w:t>
      </w:r>
    </w:p>
    <w:p w14:paraId="68DB399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 И. Значение логики в применении правовых норм // Учен, зап. Харьков, юрид. ин-та. Вып. 3. — Харьков, 1948. — С. 77-110.</w:t>
      </w:r>
    </w:p>
    <w:p w14:paraId="3D3E806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 И. Толкование и применение гражданско-правовых норм // Метод, материалы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Вып. 2. — М., 1948. — С. 42-61.</w:t>
      </w:r>
    </w:p>
    <w:p w14:paraId="21D18C2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73. ВиндшейдБ. Учебник</w:t>
      </w:r>
      <w:r>
        <w:rPr>
          <w:rStyle w:val="WW8Num2z0"/>
          <w:rFonts w:ascii="Verdana" w:hAnsi="Verdana"/>
          <w:color w:val="000000"/>
          <w:sz w:val="18"/>
          <w:szCs w:val="18"/>
        </w:rPr>
        <w:t> </w:t>
      </w:r>
      <w:r>
        <w:rPr>
          <w:rStyle w:val="WW8Num3z0"/>
          <w:rFonts w:ascii="Verdana" w:hAnsi="Verdana"/>
          <w:color w:val="4682B4"/>
          <w:sz w:val="18"/>
          <w:szCs w:val="18"/>
        </w:rPr>
        <w:t>пандектного</w:t>
      </w:r>
      <w:r>
        <w:rPr>
          <w:rStyle w:val="WW8Num2z0"/>
          <w:rFonts w:ascii="Verdana" w:hAnsi="Verdana"/>
          <w:color w:val="000000"/>
          <w:sz w:val="18"/>
          <w:szCs w:val="18"/>
        </w:rPr>
        <w:t> </w:t>
      </w:r>
      <w:r>
        <w:rPr>
          <w:rFonts w:ascii="Verdana" w:hAnsi="Verdana"/>
          <w:color w:val="000000"/>
          <w:sz w:val="18"/>
          <w:szCs w:val="18"/>
        </w:rPr>
        <w:t>права. Т. I. Общая часть.— СПб.: Изд. А.</w:t>
      </w:r>
      <w:r>
        <w:rPr>
          <w:rStyle w:val="WW8Num2z0"/>
          <w:rFonts w:ascii="Verdana" w:hAnsi="Verdana"/>
          <w:color w:val="000000"/>
          <w:sz w:val="18"/>
          <w:szCs w:val="18"/>
        </w:rPr>
        <w:t> </w:t>
      </w:r>
      <w:r>
        <w:rPr>
          <w:rStyle w:val="WW8Num3z0"/>
          <w:rFonts w:ascii="Verdana" w:hAnsi="Verdana"/>
          <w:color w:val="4682B4"/>
          <w:sz w:val="18"/>
          <w:szCs w:val="18"/>
        </w:rPr>
        <w:t>Гиероглифова</w:t>
      </w:r>
      <w:r>
        <w:rPr>
          <w:rStyle w:val="WW8Num2z0"/>
          <w:rFonts w:ascii="Verdana" w:hAnsi="Verdana"/>
          <w:color w:val="000000"/>
          <w:sz w:val="18"/>
          <w:szCs w:val="18"/>
        </w:rPr>
        <w:t> </w:t>
      </w:r>
      <w:r>
        <w:rPr>
          <w:rFonts w:ascii="Verdana" w:hAnsi="Verdana"/>
          <w:color w:val="000000"/>
          <w:sz w:val="18"/>
          <w:szCs w:val="18"/>
        </w:rPr>
        <w:t>и И. Никифора, 1874. — 361 с.</w:t>
      </w:r>
    </w:p>
    <w:p w14:paraId="7EFA4A4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П. Г. Очерки по теории права. — М., 1915. — 154 с.</w:t>
      </w:r>
    </w:p>
    <w:p w14:paraId="6300294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Официальное толкование и конкретизация советских правовых норм // Вопр. теории государства и права: сб. ст. Вып. 2.— Саратов: Сарат. юрид. ин-т., 1971. — С. 166-178.</w:t>
      </w:r>
    </w:p>
    <w:p w14:paraId="183D997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Ю. С. Гражданское право. Общая часть. — СПб., 1911. — 780 с.</w:t>
      </w:r>
    </w:p>
    <w:p w14:paraId="0E341A1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Гладких</w:t>
      </w:r>
      <w:r>
        <w:rPr>
          <w:rStyle w:val="WW8Num2z0"/>
          <w:rFonts w:ascii="Verdana" w:hAnsi="Verdana"/>
          <w:color w:val="000000"/>
          <w:sz w:val="18"/>
          <w:szCs w:val="18"/>
        </w:rPr>
        <w:t> </w:t>
      </w:r>
      <w:r>
        <w:rPr>
          <w:rFonts w:ascii="Verdana" w:hAnsi="Verdana"/>
          <w:color w:val="000000"/>
          <w:sz w:val="18"/>
          <w:szCs w:val="18"/>
        </w:rPr>
        <w:t>Д. Ю. Воздействие принципов трудового права на правовое регулирование служебно-трудовых отношений в органах внутренних дел: дис. канд. юрид. наук. — Пермь, 2002. — 190 с.</w:t>
      </w:r>
    </w:p>
    <w:p w14:paraId="7FD95A8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 Г. Что такое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 Вестн.</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права. — 1916. —№3. —С. 99-127.</w:t>
      </w:r>
    </w:p>
    <w:p w14:paraId="507341D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 М. Нетипичные нормативные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в праве // Сов. государство и право. — 1978. — № 3. — С. 113-118.</w:t>
      </w:r>
    </w:p>
    <w:p w14:paraId="70B1A98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 Д. О судебном толковании законов по русскому праву // Журн. граждан, и уголов. права. — 1874. — № 1. — С. 1-62.</w:t>
      </w:r>
    </w:p>
    <w:p w14:paraId="6AC254E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81. Гражданское и торговое право капиталистических государств. Ч. 1 / под. ред. Р. Л. Нарышкиной. — М.: Междунар. отношения, 1983. — 288 с.</w:t>
      </w:r>
    </w:p>
    <w:p w14:paraId="3C3FCAE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 Г. Всеобщая история права и государства: учеб. — М.: Норма, 2010. —816 с.</w:t>
      </w:r>
    </w:p>
    <w:p w14:paraId="7657E77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Гродзинский</w:t>
      </w:r>
      <w:r>
        <w:rPr>
          <w:rStyle w:val="WW8Num2z0"/>
          <w:rFonts w:ascii="Verdana" w:hAnsi="Verdana"/>
          <w:color w:val="000000"/>
          <w:sz w:val="18"/>
          <w:szCs w:val="18"/>
        </w:rPr>
        <w:t> </w:t>
      </w:r>
      <w:r>
        <w:rPr>
          <w:rFonts w:ascii="Verdana" w:hAnsi="Verdana"/>
          <w:color w:val="000000"/>
          <w:sz w:val="18"/>
          <w:szCs w:val="18"/>
        </w:rPr>
        <w:t>М. М. Аналогия в советском уголовно-процессуальном праве // Учен. зап. Харьков, юрид. ин-та. Вып. 3. — Харьков, 1948. — С. 3-24.</w:t>
      </w:r>
    </w:p>
    <w:p w14:paraId="2557C17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84. Давид Р., Жоффре-Спинози К. Основные правовые системы современности. — М.: Междунар. отношения, 1998. — 400 с.</w:t>
      </w:r>
    </w:p>
    <w:p w14:paraId="32A6724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А. В. Нормы налогового права.— Красноярск: Сиб. федер. ун-т, 2010. —410 с.</w:t>
      </w:r>
    </w:p>
    <w:p w14:paraId="367A415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Демченко</w:t>
      </w:r>
      <w:r>
        <w:rPr>
          <w:rStyle w:val="WW8Num2z0"/>
          <w:rFonts w:ascii="Verdana" w:hAnsi="Verdana"/>
          <w:color w:val="000000"/>
          <w:sz w:val="18"/>
          <w:szCs w:val="18"/>
        </w:rPr>
        <w:t> </w:t>
      </w:r>
      <w:r>
        <w:rPr>
          <w:rFonts w:ascii="Verdana" w:hAnsi="Verdana"/>
          <w:color w:val="000000"/>
          <w:sz w:val="18"/>
          <w:szCs w:val="18"/>
        </w:rPr>
        <w:t>Г. В. Неясность, неполнота и недостаток уголовного закона// Журн. М-ва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 1904. — № 8. — С. 321-352.</w:t>
      </w:r>
    </w:p>
    <w:p w14:paraId="0B2A828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Десницкий</w:t>
      </w:r>
      <w:r>
        <w:rPr>
          <w:rStyle w:val="WW8Num2z0"/>
          <w:rFonts w:ascii="Verdana" w:hAnsi="Verdana"/>
          <w:color w:val="000000"/>
          <w:sz w:val="18"/>
          <w:szCs w:val="18"/>
        </w:rPr>
        <w:t> </w:t>
      </w:r>
      <w:r>
        <w:rPr>
          <w:rFonts w:ascii="Verdana" w:hAnsi="Verdana"/>
          <w:color w:val="000000"/>
          <w:sz w:val="18"/>
          <w:szCs w:val="18"/>
        </w:rPr>
        <w:t>С. Е. Представление об учреждении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суди-тельной и наказательной власти в Российской Империи. — СПб.: Тип. Имп. акад. наук, 1905.</w:t>
      </w:r>
    </w:p>
    <w:p w14:paraId="78DD29A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Джазоян</w:t>
      </w:r>
      <w:r>
        <w:rPr>
          <w:rStyle w:val="WW8Num2z0"/>
          <w:rFonts w:ascii="Verdana" w:hAnsi="Verdana"/>
          <w:color w:val="000000"/>
          <w:sz w:val="18"/>
          <w:szCs w:val="18"/>
        </w:rPr>
        <w:t> </w:t>
      </w:r>
      <w:r>
        <w:rPr>
          <w:rFonts w:ascii="Verdana" w:hAnsi="Verdana"/>
          <w:color w:val="000000"/>
          <w:sz w:val="18"/>
          <w:szCs w:val="18"/>
        </w:rPr>
        <w:t>Е. А. Категория фикции в гражданском праве: дис. . канд. юрид. наук. — М., 2006. — 195 с.</w:t>
      </w:r>
    </w:p>
    <w:p w14:paraId="57951FD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Дигесты</w:t>
      </w:r>
      <w:r>
        <w:rPr>
          <w:rStyle w:val="WW8Num2z0"/>
          <w:rFonts w:ascii="Verdana" w:hAnsi="Verdana"/>
          <w:color w:val="000000"/>
          <w:sz w:val="18"/>
          <w:szCs w:val="18"/>
        </w:rPr>
        <w:t> </w:t>
      </w:r>
      <w:r>
        <w:rPr>
          <w:rFonts w:ascii="Verdana" w:hAnsi="Verdana"/>
          <w:color w:val="000000"/>
          <w:sz w:val="18"/>
          <w:szCs w:val="18"/>
        </w:rPr>
        <w:t>Юстиниана / отв. ред. Л. Л. Кофанов. — М.: Статут, 2002. — 584 с.</w:t>
      </w:r>
    </w:p>
    <w:p w14:paraId="0EF2C83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Дормидонтов</w:t>
      </w:r>
      <w:r>
        <w:rPr>
          <w:rStyle w:val="WW8Num2z0"/>
          <w:rFonts w:ascii="Verdana" w:hAnsi="Verdana"/>
          <w:color w:val="000000"/>
          <w:sz w:val="18"/>
          <w:szCs w:val="18"/>
        </w:rPr>
        <w:t> </w:t>
      </w:r>
      <w:r>
        <w:rPr>
          <w:rFonts w:ascii="Verdana" w:hAnsi="Verdana"/>
          <w:color w:val="000000"/>
          <w:sz w:val="18"/>
          <w:szCs w:val="18"/>
        </w:rPr>
        <w:t>Г. Ф. Классификация явлений юридического быта, относимых к случаям применения</w:t>
      </w:r>
      <w:r>
        <w:rPr>
          <w:rStyle w:val="WW8Num2z0"/>
          <w:rFonts w:ascii="Verdana" w:hAnsi="Verdana"/>
          <w:color w:val="000000"/>
          <w:sz w:val="18"/>
          <w:szCs w:val="18"/>
        </w:rPr>
        <w:t> </w:t>
      </w:r>
      <w:r>
        <w:rPr>
          <w:rStyle w:val="WW8Num3z0"/>
          <w:rFonts w:ascii="Verdana" w:hAnsi="Verdana"/>
          <w:color w:val="4682B4"/>
          <w:sz w:val="18"/>
          <w:szCs w:val="18"/>
        </w:rPr>
        <w:t>фикций</w:t>
      </w:r>
      <w:r>
        <w:rPr>
          <w:rFonts w:ascii="Verdana" w:hAnsi="Verdana"/>
          <w:color w:val="000000"/>
          <w:sz w:val="18"/>
          <w:szCs w:val="18"/>
        </w:rPr>
        <w:t>.— Казань: Тип. Император, ун-та, 1895.— 176 с.</w:t>
      </w:r>
    </w:p>
    <w:p w14:paraId="12F84C7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Дормидонтов</w:t>
      </w:r>
      <w:r>
        <w:rPr>
          <w:rStyle w:val="WW8Num2z0"/>
          <w:rFonts w:ascii="Verdana" w:hAnsi="Verdana"/>
          <w:color w:val="000000"/>
          <w:sz w:val="18"/>
          <w:szCs w:val="18"/>
        </w:rPr>
        <w:t> </w:t>
      </w:r>
      <w:r>
        <w:rPr>
          <w:rFonts w:ascii="Verdana" w:hAnsi="Verdana"/>
          <w:color w:val="000000"/>
          <w:sz w:val="18"/>
          <w:szCs w:val="18"/>
        </w:rPr>
        <w:t>Г. Ф. Система римского права. Общая часть. Казань, 1910. — 1ЖЬ: http://www.allpravo.ru/library/doc2527p/instrum4145. Дата обращения: 28.07.2012.</w:t>
      </w:r>
    </w:p>
    <w:p w14:paraId="5A9A1A3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92.</w:t>
      </w:r>
      <w:r>
        <w:rPr>
          <w:rStyle w:val="WW8Num2z0"/>
          <w:rFonts w:ascii="Verdana" w:hAnsi="Verdana"/>
          <w:color w:val="000000"/>
          <w:sz w:val="18"/>
          <w:szCs w:val="18"/>
        </w:rPr>
        <w:t> </w:t>
      </w:r>
      <w:r>
        <w:rPr>
          <w:rStyle w:val="WW8Num3z0"/>
          <w:rFonts w:ascii="Verdana" w:hAnsi="Verdana"/>
          <w:color w:val="4682B4"/>
          <w:sz w:val="18"/>
          <w:szCs w:val="18"/>
        </w:rPr>
        <w:t>Дробышевский</w:t>
      </w:r>
      <w:r>
        <w:rPr>
          <w:rStyle w:val="WW8Num2z0"/>
          <w:rFonts w:ascii="Verdana" w:hAnsi="Verdana"/>
          <w:color w:val="000000"/>
          <w:sz w:val="18"/>
          <w:szCs w:val="18"/>
        </w:rPr>
        <w:t> </w:t>
      </w:r>
      <w:r>
        <w:rPr>
          <w:rFonts w:ascii="Verdana" w:hAnsi="Verdana"/>
          <w:color w:val="000000"/>
          <w:sz w:val="18"/>
          <w:szCs w:val="18"/>
        </w:rPr>
        <w:t>С. А. История политических и правовых учений: основные классические идеи: учеб. пособие. — М.: Норма, 2011. — 592 с.</w:t>
      </w:r>
    </w:p>
    <w:p w14:paraId="64EC978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Дробышевский</w:t>
      </w:r>
      <w:r>
        <w:rPr>
          <w:rStyle w:val="WW8Num2z0"/>
          <w:rFonts w:ascii="Verdana" w:hAnsi="Verdana"/>
          <w:color w:val="000000"/>
          <w:sz w:val="18"/>
          <w:szCs w:val="18"/>
        </w:rPr>
        <w:t> </w:t>
      </w:r>
      <w:r>
        <w:rPr>
          <w:rFonts w:ascii="Verdana" w:hAnsi="Verdana"/>
          <w:color w:val="000000"/>
          <w:sz w:val="18"/>
          <w:szCs w:val="18"/>
        </w:rPr>
        <w:t>С. А. Политическая организация общества и право как явления социальной эволюции. — Красноярск: Краснояр. гос. ун-т, 1995. 296 с.</w:t>
      </w:r>
    </w:p>
    <w:p w14:paraId="637E174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Дробышевский</w:t>
      </w:r>
      <w:r>
        <w:rPr>
          <w:rStyle w:val="WW8Num2z0"/>
          <w:rFonts w:ascii="Verdana" w:hAnsi="Verdana"/>
          <w:color w:val="000000"/>
          <w:sz w:val="18"/>
          <w:szCs w:val="18"/>
        </w:rPr>
        <w:t> </w:t>
      </w:r>
      <w:r>
        <w:rPr>
          <w:rFonts w:ascii="Verdana" w:hAnsi="Verdana"/>
          <w:color w:val="000000"/>
          <w:sz w:val="18"/>
          <w:szCs w:val="18"/>
        </w:rPr>
        <w:t>С. А., ДанцеваТ. Н. Формальные источники права.— М.: Норма, 2011. — 160 с.</w:t>
      </w:r>
    </w:p>
    <w:p w14:paraId="77507EB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Дубровин</w:t>
      </w:r>
      <w:r>
        <w:rPr>
          <w:rStyle w:val="WW8Num2z0"/>
          <w:rFonts w:ascii="Verdana" w:hAnsi="Verdana"/>
          <w:color w:val="000000"/>
          <w:sz w:val="18"/>
          <w:szCs w:val="18"/>
        </w:rPr>
        <w:t> </w:t>
      </w:r>
      <w:r>
        <w:rPr>
          <w:rFonts w:ascii="Verdana" w:hAnsi="Verdana"/>
          <w:color w:val="000000"/>
          <w:sz w:val="18"/>
          <w:szCs w:val="18"/>
        </w:rPr>
        <w:t>Ф. Н. О размерах</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Style w:val="WW8Num2z0"/>
          <w:rFonts w:ascii="Verdana" w:hAnsi="Verdana"/>
          <w:color w:val="000000"/>
          <w:sz w:val="18"/>
          <w:szCs w:val="18"/>
        </w:rPr>
        <w:t> </w:t>
      </w:r>
      <w:r>
        <w:rPr>
          <w:rFonts w:ascii="Verdana" w:hAnsi="Verdana"/>
          <w:color w:val="000000"/>
          <w:sz w:val="18"/>
          <w:szCs w:val="18"/>
        </w:rPr>
        <w:t>аналогии при применении уголовного закона// Журн. М-ва юстиции. — 1899. — № 5. — С. 107-138; № 6. — С. 1-35.</w:t>
      </w:r>
    </w:p>
    <w:p w14:paraId="661B51C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Душакова</w:t>
      </w:r>
      <w:r>
        <w:rPr>
          <w:rStyle w:val="WW8Num2z0"/>
          <w:rFonts w:ascii="Verdana" w:hAnsi="Verdana"/>
          <w:color w:val="000000"/>
          <w:sz w:val="18"/>
          <w:szCs w:val="18"/>
        </w:rPr>
        <w:t> </w:t>
      </w:r>
      <w:r>
        <w:rPr>
          <w:rFonts w:ascii="Verdana" w:hAnsi="Verdana"/>
          <w:color w:val="000000"/>
          <w:sz w:val="18"/>
          <w:szCs w:val="18"/>
        </w:rPr>
        <w:t>Л. А. Правовые фикции: дис. . канд. юрид. наук. — Ростов-на-Дону, 2004. — 199 с.</w:t>
      </w:r>
    </w:p>
    <w:p w14:paraId="411E45B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Дювернуа</w:t>
      </w:r>
      <w:r>
        <w:rPr>
          <w:rStyle w:val="WW8Num2z0"/>
          <w:rFonts w:ascii="Verdana" w:hAnsi="Verdana"/>
          <w:color w:val="000000"/>
          <w:sz w:val="18"/>
          <w:szCs w:val="18"/>
        </w:rPr>
        <w:t> </w:t>
      </w:r>
      <w:r>
        <w:rPr>
          <w:rFonts w:ascii="Verdana" w:hAnsi="Verdana"/>
          <w:color w:val="000000"/>
          <w:sz w:val="18"/>
          <w:szCs w:val="18"/>
        </w:rPr>
        <w:t>Н. Л. Источники права и суд в Древней России. Опыты по истории русского гражданского права. — М., 1869. — 415 с.</w:t>
      </w:r>
    </w:p>
    <w:p w14:paraId="4166782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98. ЕллинекГ. Общее учение о государстве.— СПб.: Юридический центр Пресс, 2004. — 752 с.</w:t>
      </w:r>
    </w:p>
    <w:p w14:paraId="131CE3E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 В. Восполнение судом пробелов в трудовом законодательстве // Сов.</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 1993. — № 24. — С. 19-20.</w:t>
      </w:r>
    </w:p>
    <w:p w14:paraId="566036C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Забигайло</w:t>
      </w:r>
      <w:r>
        <w:rPr>
          <w:rStyle w:val="WW8Num2z0"/>
          <w:rFonts w:ascii="Verdana" w:hAnsi="Verdana"/>
          <w:color w:val="000000"/>
          <w:sz w:val="18"/>
          <w:szCs w:val="18"/>
        </w:rPr>
        <w:t> </w:t>
      </w:r>
      <w:r>
        <w:rPr>
          <w:rFonts w:ascii="Verdana" w:hAnsi="Verdana"/>
          <w:color w:val="000000"/>
          <w:sz w:val="18"/>
          <w:szCs w:val="18"/>
        </w:rPr>
        <w:t>В. К. Проблема «</w:t>
      </w:r>
      <w:r>
        <w:rPr>
          <w:rStyle w:val="WW8Num3z0"/>
          <w:rFonts w:ascii="Verdana" w:hAnsi="Verdana"/>
          <w:color w:val="4682B4"/>
          <w:sz w:val="18"/>
          <w:szCs w:val="18"/>
        </w:rPr>
        <w:t>пробелов в праве</w:t>
      </w:r>
      <w:r>
        <w:rPr>
          <w:rFonts w:ascii="Verdana" w:hAnsi="Verdana"/>
          <w:color w:val="000000"/>
          <w:sz w:val="18"/>
          <w:szCs w:val="18"/>
        </w:rPr>
        <w:t>» (к критике буржуазной теории). — Киев: Наукова Думка, 1974. — 135 с.</w:t>
      </w:r>
    </w:p>
    <w:p w14:paraId="4421BDD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А. В. К учению о толковании и применении гражданских законов. — М.:</w:t>
      </w:r>
      <w:r>
        <w:rPr>
          <w:rStyle w:val="WW8Num2z0"/>
          <w:rFonts w:ascii="Verdana" w:hAnsi="Verdana"/>
          <w:color w:val="000000"/>
          <w:sz w:val="18"/>
          <w:szCs w:val="18"/>
        </w:rPr>
        <w:t> </w:t>
      </w:r>
      <w:r>
        <w:rPr>
          <w:rStyle w:val="WW8Num3z0"/>
          <w:rFonts w:ascii="Verdana" w:hAnsi="Verdana"/>
          <w:color w:val="4682B4"/>
          <w:sz w:val="18"/>
          <w:szCs w:val="18"/>
        </w:rPr>
        <w:t>ЮрИнфоР</w:t>
      </w:r>
      <w:r>
        <w:rPr>
          <w:rFonts w:ascii="Verdana" w:hAnsi="Verdana"/>
          <w:color w:val="000000"/>
          <w:sz w:val="18"/>
          <w:szCs w:val="18"/>
        </w:rPr>
        <w:t>, 2008. — 464 с.</w:t>
      </w:r>
    </w:p>
    <w:p w14:paraId="5D7DBE1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Дух римского права на различных ступенях его развития. Ч. I. — СПб.: Тип. В. Безобразова и Комп. 1875. — 309 с.</w:t>
      </w:r>
    </w:p>
    <w:p w14:paraId="3BF3884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103. Иеринг Р.</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обыденной жизни. — М.: Тип. А. Н. Мамонтова и Ко, 1881. —27 с.</w:t>
      </w:r>
    </w:p>
    <w:p w14:paraId="08BEC2B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104. Изречения Конфуция, учеников его и других лиц / пер. с кит. с примеч. П. С. Попова. — СПб., 1910.</w:t>
      </w:r>
    </w:p>
    <w:p w14:paraId="193F9FB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 С. Ответственность по советскому гражданскому праву. — Л.: Ленинград, ун-т, 1955. — 310 с.</w:t>
      </w:r>
    </w:p>
    <w:p w14:paraId="38DE4DA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В. И. Роль Верховного Суда</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в развитии советского социалистического права // Сов. государство и право. — 1948. — № 6. — С. 33-44.</w:t>
      </w:r>
    </w:p>
    <w:p w14:paraId="4354C46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Карапетов</w:t>
      </w:r>
      <w:r>
        <w:rPr>
          <w:rStyle w:val="WW8Num2z0"/>
          <w:rFonts w:ascii="Verdana" w:hAnsi="Verdana"/>
          <w:color w:val="000000"/>
          <w:sz w:val="18"/>
          <w:szCs w:val="18"/>
        </w:rPr>
        <w:t> </w:t>
      </w:r>
      <w:r>
        <w:rPr>
          <w:rFonts w:ascii="Verdana" w:hAnsi="Verdana"/>
          <w:color w:val="000000"/>
          <w:sz w:val="18"/>
          <w:szCs w:val="18"/>
        </w:rPr>
        <w:t>А. Г. Борьба за признание</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правотворчества в европейском и американском праве. — М.: Статут, 2011. — 308 с.</w:t>
      </w:r>
    </w:p>
    <w:p w14:paraId="2600402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Институт аналогии в советском праве. Вопросы теории: учеб. пособие. — Саратов, 1976. — 63 с.</w:t>
      </w:r>
    </w:p>
    <w:p w14:paraId="72A9AE4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М. А. Пробелы в уголовном праве и способы их преодоления: ав-тореф. дис. . д-ра юрид. наук. — М., 2009. — 51 с.</w:t>
      </w:r>
    </w:p>
    <w:p w14:paraId="728F7D4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110. КниперР.</w:t>
      </w:r>
      <w:r>
        <w:rPr>
          <w:rStyle w:val="WW8Num2z0"/>
          <w:rFonts w:ascii="Verdana" w:hAnsi="Verdana"/>
          <w:color w:val="000000"/>
          <w:sz w:val="18"/>
          <w:szCs w:val="18"/>
        </w:rPr>
        <w:t> </w:t>
      </w:r>
      <w:r>
        <w:rPr>
          <w:rStyle w:val="WW8Num3z0"/>
          <w:rFonts w:ascii="Verdana" w:hAnsi="Verdana"/>
          <w:color w:val="4682B4"/>
          <w:sz w:val="18"/>
          <w:szCs w:val="18"/>
        </w:rPr>
        <w:t>Толкование</w:t>
      </w:r>
      <w:r>
        <w:rPr>
          <w:rFonts w:ascii="Verdana" w:hAnsi="Verdana"/>
          <w:color w:val="000000"/>
          <w:sz w:val="18"/>
          <w:szCs w:val="18"/>
        </w:rPr>
        <w:t>, аналогия и развитие права: проблемы разграничения судебной и законодательной власти// Государство и право.— 2003.— №3. —С. 5-9.</w:t>
      </w:r>
    </w:p>
    <w:p w14:paraId="05C71D7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А. П. Толкование и применение норм советского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Сов. государство и право. — 1971. — № 1. — С. 46-53.</w:t>
      </w:r>
    </w:p>
    <w:p w14:paraId="42C10E2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О. А. Юридические факты в советском гражданском праве. —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1958. — 183 с.</w:t>
      </w:r>
    </w:p>
    <w:p w14:paraId="0348DE6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О. А. Гражданско-правовые принципы и аналогия права// Рос. юрид. журн. — 2005. — № 2. — С. 84-91.</w:t>
      </w:r>
    </w:p>
    <w:p w14:paraId="1D893FB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Курсова</w:t>
      </w:r>
      <w:r>
        <w:rPr>
          <w:rStyle w:val="WW8Num2z0"/>
          <w:rFonts w:ascii="Verdana" w:hAnsi="Verdana"/>
          <w:color w:val="000000"/>
          <w:sz w:val="18"/>
          <w:szCs w:val="18"/>
        </w:rPr>
        <w:t> </w:t>
      </w:r>
      <w:r>
        <w:rPr>
          <w:rFonts w:ascii="Verdana" w:hAnsi="Verdana"/>
          <w:color w:val="000000"/>
          <w:sz w:val="18"/>
          <w:szCs w:val="18"/>
        </w:rPr>
        <w:t>О. А. Фикции в российском праве: дис. канд. юрид. наук.— Н. Новгород, 2001. — 193 с.</w:t>
      </w:r>
    </w:p>
    <w:p w14:paraId="355EBDC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О видах пробелов в праве//</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1969.— № 6. — С. 30-37.</w:t>
      </w:r>
    </w:p>
    <w:p w14:paraId="0EA2774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Понятие пробелов в праве// Сов. государство и право.— 1967. —№4. —С. 92-96.</w:t>
      </w:r>
    </w:p>
    <w:p w14:paraId="09C669F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Пробелы в праве и пути их устранения. — М.: Юрид. лит., 1974. —184 с.</w:t>
      </w:r>
    </w:p>
    <w:p w14:paraId="1BDBB85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Пробелы в праве. — Казань: Казан, ун-т, 1969. — 95 с.</w:t>
      </w:r>
    </w:p>
    <w:p w14:paraId="573ACCD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Леушин</w:t>
      </w:r>
      <w:r>
        <w:rPr>
          <w:rStyle w:val="WW8Num2z0"/>
          <w:rFonts w:ascii="Verdana" w:hAnsi="Verdana"/>
          <w:color w:val="000000"/>
          <w:sz w:val="18"/>
          <w:szCs w:val="18"/>
        </w:rPr>
        <w:t> </w:t>
      </w:r>
      <w:r>
        <w:rPr>
          <w:rFonts w:ascii="Verdana" w:hAnsi="Verdana"/>
          <w:color w:val="000000"/>
          <w:sz w:val="18"/>
          <w:szCs w:val="18"/>
        </w:rPr>
        <w:t>В. И. Динамичность советского права и восполнение пробелов в законодательстве: дис. . канд. юрид. наук. — Свердловск, 1971.</w:t>
      </w:r>
    </w:p>
    <w:p w14:paraId="05D271D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120. Лившиц Р. 3.,</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 И. Принципы советского трудового права // Сов. государство и право. — 1974. — № 8. — С. 31-39.</w:t>
      </w:r>
    </w:p>
    <w:p w14:paraId="7566DF8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Лотфуллин</w:t>
      </w:r>
      <w:r>
        <w:rPr>
          <w:rStyle w:val="WW8Num2z0"/>
          <w:rFonts w:ascii="Verdana" w:hAnsi="Verdana"/>
          <w:color w:val="000000"/>
          <w:sz w:val="18"/>
          <w:szCs w:val="18"/>
        </w:rPr>
        <w:t> </w:t>
      </w:r>
      <w:r>
        <w:rPr>
          <w:rFonts w:ascii="Verdana" w:hAnsi="Verdana"/>
          <w:color w:val="000000"/>
          <w:sz w:val="18"/>
          <w:szCs w:val="18"/>
        </w:rPr>
        <w:t>Р. К. Юридические фикции в гражданском праве: автореф. дис. канд. юрид. наук. — М., 2008. — 27 с.</w:t>
      </w:r>
    </w:p>
    <w:p w14:paraId="06996F3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122. Лукич Р. Методология права. — М.: Прогресс, 1981. — 304 с.</w:t>
      </w:r>
    </w:p>
    <w:p w14:paraId="474C8DE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 И. Применение уголовного закона по аналогии// Право и жизнь. — 1924. — № 1. — С. 40-50.</w:t>
      </w:r>
    </w:p>
    <w:p w14:paraId="5EEC0F6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 И. Техника, толкование и казуистика Уголовного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Пособие к практическим занятиям по уголовному праву. — Петроград: Тип. Романова, 1917. — 267 с.</w:t>
      </w:r>
    </w:p>
    <w:p w14:paraId="21190A9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Малышев</w:t>
      </w:r>
      <w:r>
        <w:rPr>
          <w:rStyle w:val="WW8Num2z0"/>
          <w:rFonts w:ascii="Verdana" w:hAnsi="Verdana"/>
          <w:color w:val="000000"/>
          <w:sz w:val="18"/>
          <w:szCs w:val="18"/>
        </w:rPr>
        <w:t> </w:t>
      </w:r>
      <w:r>
        <w:rPr>
          <w:rFonts w:ascii="Verdana" w:hAnsi="Verdana"/>
          <w:color w:val="000000"/>
          <w:sz w:val="18"/>
          <w:szCs w:val="18"/>
        </w:rPr>
        <w:t>К. И. Курс общего гражданского права России. T. I.— СПб.: Тип. M.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1878. — 356 с.</w:t>
      </w:r>
    </w:p>
    <w:p w14:paraId="58B8009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126. Маркова-Мурашова С. А.,</w:t>
      </w:r>
      <w:r>
        <w:rPr>
          <w:rStyle w:val="WW8Num2z0"/>
          <w:rFonts w:ascii="Verdana" w:hAnsi="Verdana"/>
          <w:color w:val="000000"/>
          <w:sz w:val="18"/>
          <w:szCs w:val="18"/>
        </w:rPr>
        <w:t> </w:t>
      </w:r>
      <w:r>
        <w:rPr>
          <w:rStyle w:val="WW8Num3z0"/>
          <w:rFonts w:ascii="Verdana" w:hAnsi="Verdana"/>
          <w:color w:val="4682B4"/>
          <w:sz w:val="18"/>
          <w:szCs w:val="18"/>
        </w:rPr>
        <w:t>Момотов</w:t>
      </w:r>
      <w:r>
        <w:rPr>
          <w:rStyle w:val="WW8Num2z0"/>
          <w:rFonts w:ascii="Verdana" w:hAnsi="Verdana"/>
          <w:color w:val="000000"/>
          <w:sz w:val="18"/>
          <w:szCs w:val="18"/>
        </w:rPr>
        <w:t> </w:t>
      </w:r>
      <w:r>
        <w:rPr>
          <w:rFonts w:ascii="Verdana" w:hAnsi="Verdana"/>
          <w:color w:val="000000"/>
          <w:sz w:val="18"/>
          <w:szCs w:val="18"/>
        </w:rPr>
        <w:t>В. В., УлетоваГ. Д. Применение института аналогии в материальном и</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России: история и современность // Соврем, право. — 2011. — № 10. — С. 3-12.</w:t>
      </w:r>
    </w:p>
    <w:p w14:paraId="25FBBAD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Марчук</w:t>
      </w:r>
      <w:r>
        <w:rPr>
          <w:rStyle w:val="WW8Num2z0"/>
          <w:rFonts w:ascii="Verdana" w:hAnsi="Verdana"/>
          <w:color w:val="000000"/>
          <w:sz w:val="18"/>
          <w:szCs w:val="18"/>
        </w:rPr>
        <w:t> </w:t>
      </w:r>
      <w:r>
        <w:rPr>
          <w:rFonts w:ascii="Verdana" w:hAnsi="Verdana"/>
          <w:color w:val="000000"/>
          <w:sz w:val="18"/>
          <w:szCs w:val="18"/>
        </w:rPr>
        <w:t>В. П. «</w:t>
      </w:r>
      <w:r>
        <w:rPr>
          <w:rStyle w:val="WW8Num3z0"/>
          <w:rFonts w:ascii="Verdana" w:hAnsi="Verdana"/>
          <w:color w:val="4682B4"/>
          <w:sz w:val="18"/>
          <w:szCs w:val="18"/>
        </w:rPr>
        <w:t>Свободное право</w:t>
      </w:r>
      <w:r>
        <w:rPr>
          <w:rFonts w:ascii="Verdana" w:hAnsi="Verdana"/>
          <w:color w:val="000000"/>
          <w:sz w:val="18"/>
          <w:szCs w:val="18"/>
        </w:rPr>
        <w:t>» в буржуазной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Критика концепций Е. Эрлиха. — Киев: Вища Школа, 1977. — 167 с.</w:t>
      </w:r>
    </w:p>
    <w:p w14:paraId="453B61A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Мейер</w:t>
      </w:r>
      <w:r>
        <w:rPr>
          <w:rStyle w:val="WW8Num2z0"/>
          <w:rFonts w:ascii="Verdana" w:hAnsi="Verdana"/>
          <w:color w:val="000000"/>
          <w:sz w:val="18"/>
          <w:szCs w:val="18"/>
        </w:rPr>
        <w:t> </w:t>
      </w:r>
      <w:r>
        <w:rPr>
          <w:rFonts w:ascii="Verdana" w:hAnsi="Verdana"/>
          <w:color w:val="000000"/>
          <w:sz w:val="18"/>
          <w:szCs w:val="18"/>
        </w:rPr>
        <w:t>Д. И. Русское гражданское право. — М.: Статут, 2003. — 831 с.</w:t>
      </w:r>
    </w:p>
    <w:p w14:paraId="121D5F0B"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Мелешко</w:t>
      </w:r>
      <w:r>
        <w:rPr>
          <w:rStyle w:val="WW8Num2z0"/>
          <w:rFonts w:ascii="Verdana" w:hAnsi="Verdana"/>
          <w:color w:val="000000"/>
          <w:sz w:val="18"/>
          <w:szCs w:val="18"/>
        </w:rPr>
        <w:t> </w:t>
      </w:r>
      <w:r>
        <w:rPr>
          <w:rFonts w:ascii="Verdana" w:hAnsi="Verdana"/>
          <w:color w:val="000000"/>
          <w:sz w:val="18"/>
          <w:szCs w:val="18"/>
        </w:rPr>
        <w:t>X. Т. Правовые проблемы аттестации рабочих и служащих.— Минск: Университетское изд-во, 1990. — 104 с.</w:t>
      </w:r>
    </w:p>
    <w:p w14:paraId="0BD3DEA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 А. Творческая сила юриспруденции// Юрид. вестн.— 1887. —№9. —С. 112-117.</w:t>
      </w:r>
    </w:p>
    <w:p w14:paraId="5A113BE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 А. Что такое догма права? (окончание)// Юрид. вестн.— 1884. — № 5 / 6. — С. 231-240.</w:t>
      </w:r>
    </w:p>
    <w:p w14:paraId="6232FBB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132. НаховаЕ. А. Роль</w:t>
      </w:r>
      <w:r>
        <w:rPr>
          <w:rStyle w:val="WW8Num2z0"/>
          <w:rFonts w:ascii="Verdana" w:hAnsi="Verdana"/>
          <w:color w:val="000000"/>
          <w:sz w:val="18"/>
          <w:szCs w:val="18"/>
        </w:rPr>
        <w:t> </w:t>
      </w:r>
      <w:r>
        <w:rPr>
          <w:rStyle w:val="WW8Num3z0"/>
          <w:rFonts w:ascii="Verdana" w:hAnsi="Verdana"/>
          <w:color w:val="4682B4"/>
          <w:sz w:val="18"/>
          <w:szCs w:val="18"/>
        </w:rPr>
        <w:t>презумпций</w:t>
      </w:r>
      <w:r>
        <w:rPr>
          <w:rStyle w:val="WW8Num2z0"/>
          <w:rFonts w:ascii="Verdana" w:hAnsi="Verdana"/>
          <w:color w:val="000000"/>
          <w:sz w:val="18"/>
          <w:szCs w:val="18"/>
        </w:rPr>
        <w:t> </w:t>
      </w:r>
      <w:r>
        <w:rPr>
          <w:rFonts w:ascii="Verdana" w:hAnsi="Verdana"/>
          <w:color w:val="000000"/>
          <w:sz w:val="18"/>
          <w:szCs w:val="18"/>
        </w:rPr>
        <w:t>и фикций в распределении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по доказыванию: дис. . канд. юрид. наук. — Саратов, 2004. — 176 с.</w:t>
      </w:r>
    </w:p>
    <w:p w14:paraId="58EF27D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Никиташина</w:t>
      </w:r>
      <w:r>
        <w:rPr>
          <w:rStyle w:val="WW8Num2z0"/>
          <w:rFonts w:ascii="Verdana" w:hAnsi="Verdana"/>
          <w:color w:val="000000"/>
          <w:sz w:val="18"/>
          <w:szCs w:val="18"/>
        </w:rPr>
        <w:t> </w:t>
      </w:r>
      <w:r>
        <w:rPr>
          <w:rFonts w:ascii="Verdana" w:hAnsi="Verdana"/>
          <w:color w:val="000000"/>
          <w:sz w:val="18"/>
          <w:szCs w:val="18"/>
        </w:rPr>
        <w:t>Н. А. Юридические предположения в механизме правового регулирования: правовые</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и фикции: дис. . канд. юрид. наук. — Абакан, 2004. — 185 с.</w:t>
      </w:r>
    </w:p>
    <w:p w14:paraId="69D8622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И. Б. Источники советского гражданского права.— М.: Госюриздат, 1959. — 157 с.</w:t>
      </w:r>
    </w:p>
    <w:p w14:paraId="2D3B815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135. Общая теория государства и права: академический курс. В 2-х т. Т. 2 / отв. ред. М. Н. Марченко. — М.: Зерцало, 2000. — 639 с.</w:t>
      </w:r>
    </w:p>
    <w:p w14:paraId="5EDCA48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136. Общая теория права: учеб. / 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 М.: МГТУ им. Н. Э. Баумана. 1996. — 384 с.</w:t>
      </w:r>
    </w:p>
    <w:p w14:paraId="51A1311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Панасюк</w:t>
      </w:r>
      <w:r>
        <w:rPr>
          <w:rStyle w:val="WW8Num2z0"/>
          <w:rFonts w:ascii="Verdana" w:hAnsi="Verdana"/>
          <w:color w:val="000000"/>
          <w:sz w:val="18"/>
          <w:szCs w:val="18"/>
        </w:rPr>
        <w:t> </w:t>
      </w:r>
      <w:r>
        <w:rPr>
          <w:rFonts w:ascii="Verdana" w:hAnsi="Verdana"/>
          <w:color w:val="000000"/>
          <w:sz w:val="18"/>
          <w:szCs w:val="18"/>
        </w:rPr>
        <w:t>О. С. Пробелы в праве и способы их преодоления и устранения: автореф. дис. канд. юрид. наук. — Ставрополь, 2012. — 22 с.</w:t>
      </w:r>
    </w:p>
    <w:p w14:paraId="2FE58CA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Панько</w:t>
      </w:r>
      <w:r>
        <w:rPr>
          <w:rStyle w:val="WW8Num2z0"/>
          <w:rFonts w:ascii="Verdana" w:hAnsi="Verdana"/>
          <w:color w:val="000000"/>
          <w:sz w:val="18"/>
          <w:szCs w:val="18"/>
        </w:rPr>
        <w:t> </w:t>
      </w:r>
      <w:r>
        <w:rPr>
          <w:rFonts w:ascii="Verdana" w:hAnsi="Verdana"/>
          <w:color w:val="000000"/>
          <w:sz w:val="18"/>
          <w:szCs w:val="18"/>
        </w:rPr>
        <w:t>К. К. Фикции в уголовном праве (в сфере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и правоприменении): дис, . канд. юрид. наук. — Ярославль, 1998. — 233 с.</w:t>
      </w:r>
    </w:p>
    <w:p w14:paraId="1451FD8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Пергамент</w:t>
      </w:r>
      <w:r>
        <w:rPr>
          <w:rStyle w:val="WW8Num2z0"/>
          <w:rFonts w:ascii="Verdana" w:hAnsi="Verdana"/>
          <w:color w:val="000000"/>
          <w:sz w:val="18"/>
          <w:szCs w:val="18"/>
        </w:rPr>
        <w:t> </w:t>
      </w:r>
      <w:r>
        <w:rPr>
          <w:rFonts w:ascii="Verdana" w:hAnsi="Verdana"/>
          <w:color w:val="000000"/>
          <w:sz w:val="18"/>
          <w:szCs w:val="18"/>
        </w:rPr>
        <w:t>А. И. Роль судебной практики в восполнении пробелов законодательства о браке и семье// Судеб, практика в сов. правовой системе. — М.: Юрид. лит., 1975. —С. 173-194.</w:t>
      </w:r>
    </w:p>
    <w:p w14:paraId="2878A8A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Права добросовестного владельца на доходы с точек зрения догмы и политики гражданского права. — СПб.: Тип. М. М. Стасю-левича, 1897. — 435 с.</w:t>
      </w:r>
    </w:p>
    <w:p w14:paraId="37EA920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Н. А. Институт аналогии в римской правовой науке и судебной практике // Древнее право. Ъ/э ал^уут. — М., 2007. — № 1. — С. 83-89.</w:t>
      </w:r>
    </w:p>
    <w:p w14:paraId="3CF16A2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142. ПиголкинА. С. Обнаружение и преодоление пробелов права// Сов. государство и право. — 1970. — № 3. — С. 49-57.</w:t>
      </w:r>
    </w:p>
    <w:p w14:paraId="1481BF1F"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143. ПитецкийВ. В. Оценочные признаки уголовного закона (сущность, функции, перспективы использования в законодательстве): учеб. пособие. — Красноярск, 1993. —89 с.</w:t>
      </w:r>
    </w:p>
    <w:p w14:paraId="508DCC2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 А. Основные проблемы гражданского права. — М.: Статут, 2001. —354 с.</w:t>
      </w:r>
    </w:p>
    <w:p w14:paraId="6ADD970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145. Практика применения Гражданского кодекса РФ части первой / под общ. ред. В. А. Белова. —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2010. — 1161 с.</w:t>
      </w:r>
    </w:p>
    <w:p w14:paraId="51F7135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Регельсбергер</w:t>
      </w:r>
      <w:r>
        <w:rPr>
          <w:rStyle w:val="WW8Num2z0"/>
          <w:rFonts w:ascii="Verdana" w:hAnsi="Verdana"/>
          <w:color w:val="000000"/>
          <w:sz w:val="18"/>
          <w:szCs w:val="18"/>
        </w:rPr>
        <w:t> </w:t>
      </w:r>
      <w:r>
        <w:rPr>
          <w:rFonts w:ascii="Verdana" w:hAnsi="Verdana"/>
          <w:color w:val="000000"/>
          <w:sz w:val="18"/>
          <w:szCs w:val="18"/>
        </w:rPr>
        <w:t>Ф. Общее учение о праве. — М.: Тип. Высочайше утврежд.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1897. — 296 с.</w:t>
      </w:r>
    </w:p>
    <w:p w14:paraId="0EAD2AB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Ренненкампф</w:t>
      </w:r>
      <w:r>
        <w:rPr>
          <w:rStyle w:val="WW8Num2z0"/>
          <w:rFonts w:ascii="Verdana" w:hAnsi="Verdana"/>
          <w:color w:val="000000"/>
          <w:sz w:val="18"/>
          <w:szCs w:val="18"/>
        </w:rPr>
        <w:t> </w:t>
      </w:r>
      <w:r>
        <w:rPr>
          <w:rFonts w:ascii="Verdana" w:hAnsi="Verdana"/>
          <w:color w:val="000000"/>
          <w:sz w:val="18"/>
          <w:szCs w:val="18"/>
        </w:rPr>
        <w:t>Н. К. Очерки юридической энциклопедии.— Киев, СПб., 1880. —287 с.</w:t>
      </w:r>
    </w:p>
    <w:p w14:paraId="244BDCD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148. Российское законодательство Х-ХХ веков. Т. 2 / под общ. ред. О. И. Чистякова. — М.: Юрид. лит., 1985. — 520 с.</w:t>
      </w:r>
    </w:p>
    <w:p w14:paraId="0D62CB7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149. Сабо И. Социалистическое право. — М.: Прогресс, 1964. — 395 с.</w:t>
      </w:r>
    </w:p>
    <w:p w14:paraId="22254F8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Ф. К. Система современного</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T. I. — М.: Статут, 2011. —510с.</w:t>
      </w:r>
    </w:p>
    <w:p w14:paraId="0C68D51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151. СамощенкоИ. С. О нормативно-правовых средствах регулирования поведения людей // Правоведение. — 1967. — № 1. — С. 29-38.</w:t>
      </w:r>
    </w:p>
    <w:p w14:paraId="2CC2E40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152. СвердлыкГ. А. Принципы советского гражданского права. — Красноярск: Краснояр. ун-т, 1985. — 200 с.</w:t>
      </w:r>
    </w:p>
    <w:p w14:paraId="4BB2241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153. СвердлыкИ. Г. Принципы приватизации жилых помещений: дис. канд. юрид. наук. — М., 2001. — 156 с.</w:t>
      </w:r>
    </w:p>
    <w:p w14:paraId="0C1ED6B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 М. Конституционные принципы гражданского судопроизводства. — М.: Юрид. лит., 1982. — 152 с.</w:t>
      </w:r>
    </w:p>
    <w:p w14:paraId="161F7D2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 В. Основные принципы советского трудового права.— М.: Юрид. лит., 1977. — 216 с.</w:t>
      </w:r>
    </w:p>
    <w:p w14:paraId="5110F8C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 В. Соотношение норм и принципов в советском праве // Сов. государство и право. — 1977. — № 2. — С. 11-18.</w:t>
      </w:r>
    </w:p>
    <w:p w14:paraId="1324488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157. СобянинаМ. Д. Принципы институтов российского трудового права: авто-реф. дис. . канд. юрид. наук. — Пермь, 2006. — 17 с.</w:t>
      </w:r>
    </w:p>
    <w:p w14:paraId="71FE336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Спектор</w:t>
      </w:r>
      <w:r>
        <w:rPr>
          <w:rStyle w:val="WW8Num2z0"/>
          <w:rFonts w:ascii="Verdana" w:hAnsi="Verdana"/>
          <w:color w:val="000000"/>
          <w:sz w:val="18"/>
          <w:szCs w:val="18"/>
        </w:rPr>
        <w:t> </w:t>
      </w:r>
      <w:r>
        <w:rPr>
          <w:rFonts w:ascii="Verdana" w:hAnsi="Verdana"/>
          <w:color w:val="000000"/>
          <w:sz w:val="18"/>
          <w:szCs w:val="18"/>
        </w:rPr>
        <w:t>Е. И. Пробелы в законодательстве и пути их преодоления: дис. . канд. юрид. наук. — М., 2003. — 127 с.</w:t>
      </w:r>
    </w:p>
    <w:p w14:paraId="400725FA"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Уставы 20 ноября 1864 года, с изложением рассуждений, на коих они основаны. Ч. I. — СПб., 1866. — 670 с.</w:t>
      </w:r>
    </w:p>
    <w:p w14:paraId="6D48B1C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 М. Теория государства и права: учеб.—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2006. — 704 с.</w:t>
      </w:r>
    </w:p>
    <w:p w14:paraId="18D8DD7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Учебник энциклопедии права. — Юрьев: Тип. К. Мат-тисена, 1917.— 534 с.</w:t>
      </w:r>
    </w:p>
    <w:p w14:paraId="52B5AEE5"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162. Теория государства и права: учеб. / отв. ред. В. Д. Перевалов. — М.: Норма, 2011. —495 с.</w:t>
      </w:r>
    </w:p>
    <w:p w14:paraId="1F0360A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В. В. Применение аналогии закона и аналогии права в уголовном судопроизводстве России: автореф. дис. канд. юрид. наук. — М., 2012. —23 с.</w:t>
      </w:r>
    </w:p>
    <w:p w14:paraId="5F9FE239"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Е. Н. Лекции по энциклопедии права. — М.: Товарищество тип. А. И.</w:t>
      </w:r>
      <w:r>
        <w:rPr>
          <w:rStyle w:val="WW8Num2z0"/>
          <w:rFonts w:ascii="Verdana" w:hAnsi="Verdana"/>
          <w:color w:val="000000"/>
          <w:sz w:val="18"/>
          <w:szCs w:val="18"/>
        </w:rPr>
        <w:t> </w:t>
      </w:r>
      <w:r>
        <w:rPr>
          <w:rStyle w:val="WW8Num3z0"/>
          <w:rFonts w:ascii="Verdana" w:hAnsi="Verdana"/>
          <w:color w:val="4682B4"/>
          <w:sz w:val="18"/>
          <w:szCs w:val="18"/>
        </w:rPr>
        <w:t>Мамонтова</w:t>
      </w:r>
      <w:r>
        <w:rPr>
          <w:rFonts w:ascii="Verdana" w:hAnsi="Verdana"/>
          <w:color w:val="000000"/>
          <w:sz w:val="18"/>
          <w:szCs w:val="18"/>
        </w:rPr>
        <w:t>, 1916. — 226 с.</w:t>
      </w:r>
    </w:p>
    <w:p w14:paraId="13B692B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Д. А. Пробелы в гражданском процессуальном праве: дис. канд. юрид. наук. — М., 2007. — 164 с.</w:t>
      </w:r>
    </w:p>
    <w:p w14:paraId="5E26CFB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Уранский</w:t>
      </w:r>
      <w:r>
        <w:rPr>
          <w:rStyle w:val="WW8Num2z0"/>
          <w:rFonts w:ascii="Verdana" w:hAnsi="Verdana"/>
          <w:color w:val="000000"/>
          <w:sz w:val="18"/>
          <w:szCs w:val="18"/>
        </w:rPr>
        <w:t> </w:t>
      </w:r>
      <w:r>
        <w:rPr>
          <w:rFonts w:ascii="Verdana" w:hAnsi="Verdana"/>
          <w:color w:val="000000"/>
          <w:sz w:val="18"/>
          <w:szCs w:val="18"/>
        </w:rPr>
        <w:t>Ф. Р. Пробелы в праве и способы их восполнения в правоприменительной деятельности: дис. . канд. юрид. наук. — М., 2005. — 192 с.</w:t>
      </w:r>
    </w:p>
    <w:p w14:paraId="11FC8963"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 П. К вопросу о принципах правового регулирования общественных отношений // Правоведение. — 1968. — № 3. — С. 123-126.</w:t>
      </w:r>
    </w:p>
    <w:p w14:paraId="202F5AE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Филимонова</w:t>
      </w:r>
      <w:r>
        <w:rPr>
          <w:rStyle w:val="WW8Num2z0"/>
          <w:rFonts w:ascii="Verdana" w:hAnsi="Verdana"/>
          <w:color w:val="000000"/>
          <w:sz w:val="18"/>
          <w:szCs w:val="18"/>
        </w:rPr>
        <w:t> </w:t>
      </w:r>
      <w:r>
        <w:rPr>
          <w:rFonts w:ascii="Verdana" w:hAnsi="Verdana"/>
          <w:color w:val="000000"/>
          <w:sz w:val="18"/>
          <w:szCs w:val="18"/>
        </w:rPr>
        <w:t>И. В. Фикции в</w:t>
      </w:r>
      <w:r>
        <w:rPr>
          <w:rStyle w:val="WW8Num2z0"/>
          <w:rFonts w:ascii="Verdana" w:hAnsi="Verdana"/>
          <w:color w:val="000000"/>
          <w:sz w:val="18"/>
          <w:szCs w:val="18"/>
        </w:rPr>
        <w:t> </w:t>
      </w:r>
      <w:r>
        <w:rPr>
          <w:rStyle w:val="WW8Num3z0"/>
          <w:rFonts w:ascii="Verdana" w:hAnsi="Verdana"/>
          <w:color w:val="4682B4"/>
          <w:sz w:val="18"/>
          <w:szCs w:val="18"/>
        </w:rPr>
        <w:t>досудебном</w:t>
      </w:r>
      <w:r>
        <w:rPr>
          <w:rStyle w:val="WW8Num2z0"/>
          <w:rFonts w:ascii="Verdana" w:hAnsi="Verdana"/>
          <w:color w:val="000000"/>
          <w:sz w:val="18"/>
          <w:szCs w:val="18"/>
        </w:rPr>
        <w:t> </w:t>
      </w:r>
      <w:r>
        <w:rPr>
          <w:rFonts w:ascii="Verdana" w:hAnsi="Verdana"/>
          <w:color w:val="000000"/>
          <w:sz w:val="18"/>
          <w:szCs w:val="18"/>
        </w:rPr>
        <w:t>производстве: уголовно-процессуальный и криминалистический аспекты: дис. . канд. юрид. наук.— Барнаул, 2007. — 254 с.</w:t>
      </w:r>
    </w:p>
    <w:p w14:paraId="53BE4141"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 Я. Курс уголовного судопроизводства. Т. I.— СПб.: Тип. товарищества «</w:t>
      </w:r>
      <w:r>
        <w:rPr>
          <w:rStyle w:val="WW8Num3z0"/>
          <w:rFonts w:ascii="Verdana" w:hAnsi="Verdana"/>
          <w:color w:val="4682B4"/>
          <w:sz w:val="18"/>
          <w:szCs w:val="18"/>
        </w:rPr>
        <w:t>Общественная польза</w:t>
      </w:r>
      <w:r>
        <w:rPr>
          <w:rFonts w:ascii="Verdana" w:hAnsi="Verdana"/>
          <w:color w:val="000000"/>
          <w:sz w:val="18"/>
          <w:szCs w:val="18"/>
        </w:rPr>
        <w:t>», 1912. — 567 с.</w:t>
      </w:r>
    </w:p>
    <w:p w14:paraId="44DA3A72"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170. Французский гражданский кодекс 1804 г.— М.:</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СССР, 1941.— 471 с.</w:t>
      </w:r>
    </w:p>
    <w:p w14:paraId="03010D78"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С. Е. Принципы права (вопросы теории и методологии): дис. . канд. юрид. наук. — Кострома, 2001. — 168 с.</w:t>
      </w:r>
    </w:p>
    <w:p w14:paraId="5A6E773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 xml:space="preserve">В. М. Общая теория права. Элементарный очерк.— М.: Тип. Вильде, 1914. — 148 </w:t>
      </w:r>
      <w:r>
        <w:rPr>
          <w:rFonts w:ascii="Verdana" w:hAnsi="Verdana"/>
          <w:color w:val="000000"/>
          <w:sz w:val="18"/>
          <w:szCs w:val="18"/>
        </w:rPr>
        <w:lastRenderedPageBreak/>
        <w:t>с.</w:t>
      </w:r>
    </w:p>
    <w:p w14:paraId="5ADFF217"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173. ЦвайгертК., Кётц X. Введение в сравнительное правоведение в сфере частного права. В 2-х т. Т. 1. Основы. — М.: Междунар. отношения, 2000. — 480 с.</w:t>
      </w:r>
    </w:p>
    <w:p w14:paraId="5C5731EC"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Цихоцкий</w:t>
      </w:r>
      <w:r>
        <w:rPr>
          <w:rStyle w:val="WW8Num2z0"/>
          <w:rFonts w:ascii="Verdana" w:hAnsi="Verdana"/>
          <w:color w:val="000000"/>
          <w:sz w:val="18"/>
          <w:szCs w:val="18"/>
        </w:rPr>
        <w:t> </w:t>
      </w:r>
      <w:r>
        <w:rPr>
          <w:rFonts w:ascii="Verdana" w:hAnsi="Verdana"/>
          <w:color w:val="000000"/>
          <w:sz w:val="18"/>
          <w:szCs w:val="18"/>
        </w:rPr>
        <w:t>А. В. Институт аналогии в механизме преодоления пробелов в праве // Вестн.</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Сер. Право. — 2011. — Т. 7. — Вып. 2. — С. 67-75.</w:t>
      </w:r>
    </w:p>
    <w:p w14:paraId="1823153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Чечина</w:t>
      </w:r>
      <w:r>
        <w:rPr>
          <w:rStyle w:val="WW8Num2z0"/>
          <w:rFonts w:ascii="Verdana" w:hAnsi="Verdana"/>
          <w:color w:val="000000"/>
          <w:sz w:val="18"/>
          <w:szCs w:val="18"/>
        </w:rPr>
        <w:t> </w:t>
      </w:r>
      <w:r>
        <w:rPr>
          <w:rFonts w:ascii="Verdana" w:hAnsi="Verdana"/>
          <w:color w:val="000000"/>
          <w:sz w:val="18"/>
          <w:szCs w:val="18"/>
        </w:rPr>
        <w:t>Н. А. Принципы советского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и их нормативное закрепление // Правоведение. — 1960. — № 3. — С. 78-83.</w:t>
      </w:r>
    </w:p>
    <w:p w14:paraId="14F1705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Шафиров</w:t>
      </w:r>
      <w:r>
        <w:rPr>
          <w:rStyle w:val="WW8Num2z0"/>
          <w:rFonts w:ascii="Verdana" w:hAnsi="Verdana"/>
          <w:color w:val="000000"/>
          <w:sz w:val="18"/>
          <w:szCs w:val="18"/>
        </w:rPr>
        <w:t> </w:t>
      </w:r>
      <w:r>
        <w:rPr>
          <w:rFonts w:ascii="Verdana" w:hAnsi="Verdana"/>
          <w:color w:val="000000"/>
          <w:sz w:val="18"/>
          <w:szCs w:val="18"/>
        </w:rPr>
        <w:t>В. М. Установление смысла законодательства и аналогия права // Рос. юстиция. — 2009. — № 8. — С. 2-3.</w:t>
      </w:r>
    </w:p>
    <w:p w14:paraId="0D707F0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 чувстве</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 Учен. зап. Император, казан, ун-та. Кн. 2. — 1898. — С. 55-80.</w:t>
      </w:r>
    </w:p>
    <w:p w14:paraId="2FC5B77D"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Общая теория права. Т. IV. — М.: Изд. Бр. Башмаковых, 1910. —805 с.</w:t>
      </w:r>
    </w:p>
    <w:p w14:paraId="4F1CF3A0"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179. ШиндяпинаЕ. Д. Аналогия права в</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дис. . канд. юрид. наук. — М., 2007. — 168 с.</w:t>
      </w:r>
    </w:p>
    <w:p w14:paraId="24BB2A5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180. Штейнберг И. 3. Что такое «</w:t>
      </w:r>
      <w:r>
        <w:rPr>
          <w:rStyle w:val="WW8Num3z0"/>
          <w:rFonts w:ascii="Verdana" w:hAnsi="Verdana"/>
          <w:color w:val="4682B4"/>
          <w:sz w:val="18"/>
          <w:szCs w:val="18"/>
        </w:rPr>
        <w:t>движение свободного права</w:t>
      </w:r>
      <w:r>
        <w:rPr>
          <w:rFonts w:ascii="Verdana" w:hAnsi="Verdana"/>
          <w:color w:val="000000"/>
          <w:sz w:val="18"/>
          <w:szCs w:val="18"/>
        </w:rPr>
        <w:t>»? (Закон и</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 М., 1914. — 29 с.</w:t>
      </w:r>
    </w:p>
    <w:p w14:paraId="3B538CE4"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Эстрин</w:t>
      </w:r>
      <w:r>
        <w:rPr>
          <w:rStyle w:val="WW8Num2z0"/>
          <w:rFonts w:ascii="Verdana" w:hAnsi="Verdana"/>
          <w:color w:val="000000"/>
          <w:sz w:val="18"/>
          <w:szCs w:val="18"/>
        </w:rPr>
        <w:t> </w:t>
      </w:r>
      <w:r>
        <w:rPr>
          <w:rFonts w:ascii="Verdana" w:hAnsi="Verdana"/>
          <w:color w:val="000000"/>
          <w:sz w:val="18"/>
          <w:szCs w:val="18"/>
        </w:rPr>
        <w:t>А. Я. Аналогия. (Ст. 10 Угол. Кодекса) // Еженедельник сов. юстиции. — 1922. — № 28. — С. 1-2.</w:t>
      </w:r>
    </w:p>
    <w:p w14:paraId="0F50DF66"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JI. С. Общая теория права. — Д.: Ленинград, ун-т, 1976. — 285 с.</w:t>
      </w:r>
    </w:p>
    <w:p w14:paraId="2C96F3FE" w14:textId="77777777" w:rsidR="00F47083" w:rsidRDefault="00F47083" w:rsidP="00F4708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Янев</w:t>
      </w:r>
      <w:r>
        <w:rPr>
          <w:rStyle w:val="WW8Num2z0"/>
          <w:rFonts w:ascii="Verdana" w:hAnsi="Verdana"/>
          <w:color w:val="000000"/>
          <w:sz w:val="18"/>
          <w:szCs w:val="18"/>
        </w:rPr>
        <w:t> </w:t>
      </w:r>
      <w:r>
        <w:rPr>
          <w:rFonts w:ascii="Verdana" w:hAnsi="Verdana"/>
          <w:color w:val="000000"/>
          <w:sz w:val="18"/>
          <w:szCs w:val="18"/>
        </w:rPr>
        <w:t>Я. Г. Субсидиарное применение норм права // Сов. государство и право.—1976.—№ 12. —С. 75-81.</w:t>
      </w:r>
    </w:p>
    <w:p w14:paraId="3192C732" w14:textId="4B26E37E" w:rsidR="00F47083" w:rsidRPr="00F47083" w:rsidRDefault="00F47083" w:rsidP="00F47083">
      <w:r>
        <w:rPr>
          <w:rFonts w:ascii="Verdana" w:hAnsi="Verdana"/>
          <w:color w:val="000000"/>
          <w:sz w:val="18"/>
          <w:szCs w:val="18"/>
        </w:rPr>
        <w:br/>
      </w:r>
    </w:p>
    <w:sectPr w:rsidR="00F47083" w:rsidRPr="00F4708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7A180" w14:textId="77777777" w:rsidR="00B96B52" w:rsidRDefault="00B96B52">
      <w:pPr>
        <w:spacing w:after="0" w:line="240" w:lineRule="auto"/>
      </w:pPr>
      <w:r>
        <w:separator/>
      </w:r>
    </w:p>
  </w:endnote>
  <w:endnote w:type="continuationSeparator" w:id="0">
    <w:p w14:paraId="42B39A1E" w14:textId="77777777" w:rsidR="00B96B52" w:rsidRDefault="00B9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A46AB" w14:textId="77777777" w:rsidR="00B96B52" w:rsidRDefault="00B96B52">
      <w:pPr>
        <w:spacing w:after="0" w:line="240" w:lineRule="auto"/>
      </w:pPr>
      <w:r>
        <w:separator/>
      </w:r>
    </w:p>
  </w:footnote>
  <w:footnote w:type="continuationSeparator" w:id="0">
    <w:p w14:paraId="2032C5CC" w14:textId="77777777" w:rsidR="00B96B52" w:rsidRDefault="00B96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B52"/>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5373</TotalTime>
  <Pages>13</Pages>
  <Words>6188</Words>
  <Characters>35274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876</cp:revision>
  <cp:lastPrinted>2009-02-06T05:36:00Z</cp:lastPrinted>
  <dcterms:created xsi:type="dcterms:W3CDTF">2016-09-19T15:12:00Z</dcterms:created>
  <dcterms:modified xsi:type="dcterms:W3CDTF">2016-12-17T18:03:00Z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