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13E09" w:rsidRDefault="00313E09" w:rsidP="00313E09">
      <w:r w:rsidRPr="00171B4B">
        <w:rPr>
          <w:rFonts w:ascii="Times New Roman" w:hAnsi="Times New Roman" w:cs="Times New Roman"/>
          <w:b/>
          <w:sz w:val="28"/>
          <w:szCs w:val="28"/>
          <w:lang w:val="uk-UA"/>
        </w:rPr>
        <w:t>Антипенко Ірина Вікторівна</w:t>
      </w:r>
      <w:r w:rsidRPr="00171B4B">
        <w:rPr>
          <w:rFonts w:ascii="Times New Roman" w:hAnsi="Times New Roman" w:cs="Times New Roman"/>
          <w:sz w:val="28"/>
          <w:szCs w:val="28"/>
          <w:lang w:val="uk-UA"/>
        </w:rPr>
        <w:t xml:space="preserve">, кандидат юридичних наук, </w:t>
      </w:r>
      <w:r w:rsidRPr="00171B4B">
        <w:rPr>
          <w:rFonts w:ascii="Times New Roman" w:hAnsi="Times New Roman" w:cs="Times New Roman"/>
          <w:color w:val="000000"/>
          <w:sz w:val="28"/>
          <w:szCs w:val="28"/>
          <w:lang w:val="uk-UA"/>
        </w:rPr>
        <w:t>пенсіонер</w:t>
      </w:r>
      <w:r w:rsidRPr="00171B4B">
        <w:rPr>
          <w:rFonts w:ascii="Times New Roman" w:hAnsi="Times New Roman" w:cs="Times New Roman"/>
          <w:sz w:val="28"/>
          <w:szCs w:val="28"/>
          <w:lang w:val="uk-UA"/>
        </w:rPr>
        <w:t xml:space="preserve">. Назва дисертації: «Управління політичними ризиками в умовах глобалізації». Шифр та назва спеціальності – 25.00.02 – механізми державного управління. Спецрада </w:t>
      </w:r>
      <w:r w:rsidRPr="00171B4B">
        <w:rPr>
          <w:rFonts w:ascii="Times New Roman" w:hAnsi="Times New Roman" w:cs="Times New Roman"/>
          <w:sz w:val="28"/>
          <w:szCs w:val="28"/>
        </w:rPr>
        <w:t>Д 26.867.0</w:t>
      </w:r>
      <w:r w:rsidRPr="00171B4B">
        <w:rPr>
          <w:rFonts w:ascii="Times New Roman" w:hAnsi="Times New Roman" w:cs="Times New Roman"/>
          <w:sz w:val="28"/>
          <w:szCs w:val="28"/>
          <w:lang w:val="uk-UA"/>
        </w:rPr>
        <w:t>3</w:t>
      </w:r>
      <w:r w:rsidRPr="00171B4B">
        <w:rPr>
          <w:rFonts w:ascii="Times New Roman" w:hAnsi="Times New Roman" w:cs="Times New Roman"/>
          <w:sz w:val="28"/>
          <w:szCs w:val="28"/>
        </w:rPr>
        <w:t xml:space="preserve"> Інституту законодавства Верховної Ради України</w:t>
      </w:r>
    </w:p>
    <w:sectPr w:rsidR="00CD7D1F" w:rsidRPr="00313E0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313E09" w:rsidRPr="00313E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D7BAF-4D2D-4E6A-9704-A69887E8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2735</TotalTime>
  <Pages>1</Pages>
  <Words>41</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351</cp:revision>
  <cp:lastPrinted>2009-02-06T05:36:00Z</cp:lastPrinted>
  <dcterms:created xsi:type="dcterms:W3CDTF">2021-08-08T21:04:00Z</dcterms:created>
  <dcterms:modified xsi:type="dcterms:W3CDTF">2021-08-16T20:16:00Z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