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C84C4" w14:textId="77777777" w:rsidR="000E3E4D" w:rsidRDefault="000E3E4D" w:rsidP="000E3E4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совершенствования обучения студентов, находящихся в аффективном состоянии</w:t>
      </w:r>
    </w:p>
    <w:p w14:paraId="11ED10F5" w14:textId="1F7E0508" w:rsidR="00E86AA8" w:rsidRDefault="000E3E4D" w:rsidP="000E3E4D">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Абуталеби</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Ахмади</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Таги</w:t>
      </w:r>
      <w:proofErr w:type="spellEnd"/>
      <w:r>
        <w:rPr>
          <w:rFonts w:ascii="Verdana" w:hAnsi="Verdana"/>
          <w:color w:val="000000"/>
          <w:sz w:val="18"/>
          <w:szCs w:val="18"/>
        </w:rPr>
        <w:br/>
      </w:r>
      <w:r>
        <w:rPr>
          <w:rFonts w:ascii="Verdana" w:hAnsi="Verdana"/>
          <w:color w:val="000000"/>
          <w:sz w:val="18"/>
          <w:szCs w:val="18"/>
        </w:rPr>
        <w:br/>
      </w:r>
    </w:p>
    <w:p w14:paraId="15D864B2" w14:textId="77777777" w:rsidR="000E3E4D" w:rsidRDefault="000E3E4D" w:rsidP="000E3E4D">
      <w:pPr>
        <w:rPr>
          <w:rFonts w:ascii="Verdana" w:hAnsi="Verdana"/>
          <w:color w:val="000000"/>
          <w:sz w:val="18"/>
          <w:szCs w:val="18"/>
        </w:rPr>
      </w:pPr>
    </w:p>
    <w:p w14:paraId="4786DE56" w14:textId="77777777" w:rsidR="000E3E4D" w:rsidRDefault="000E3E4D" w:rsidP="000E3E4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C0C7764" w14:textId="77777777" w:rsidR="000E3E4D" w:rsidRDefault="000E3E4D" w:rsidP="000E3E4D">
      <w:pPr>
        <w:rPr>
          <w:rFonts w:ascii="Verdana" w:hAnsi="Verdana"/>
          <w:color w:val="000000"/>
          <w:sz w:val="18"/>
          <w:szCs w:val="18"/>
        </w:rPr>
      </w:pPr>
      <w:r>
        <w:rPr>
          <w:rFonts w:ascii="Verdana" w:hAnsi="Verdana"/>
          <w:color w:val="000000"/>
          <w:sz w:val="18"/>
          <w:szCs w:val="18"/>
        </w:rPr>
        <w:t>2013</w:t>
      </w:r>
    </w:p>
    <w:p w14:paraId="254CEB41" w14:textId="77777777" w:rsidR="000E3E4D" w:rsidRDefault="000E3E4D" w:rsidP="000E3E4D">
      <w:pPr>
        <w:rPr>
          <w:rFonts w:ascii="Verdana" w:hAnsi="Verdana"/>
          <w:b/>
          <w:bCs/>
          <w:color w:val="000000"/>
          <w:sz w:val="18"/>
          <w:szCs w:val="18"/>
        </w:rPr>
      </w:pPr>
      <w:r>
        <w:rPr>
          <w:rFonts w:ascii="Verdana" w:hAnsi="Verdana"/>
          <w:b/>
          <w:bCs/>
          <w:color w:val="000000"/>
          <w:sz w:val="18"/>
          <w:szCs w:val="18"/>
        </w:rPr>
        <w:t>Автор научной работы: </w:t>
      </w:r>
    </w:p>
    <w:p w14:paraId="12E9F1BC" w14:textId="77777777" w:rsidR="000E3E4D" w:rsidRDefault="000E3E4D" w:rsidP="000E3E4D">
      <w:pPr>
        <w:rPr>
          <w:rFonts w:ascii="Verdana" w:hAnsi="Verdana"/>
          <w:color w:val="000000"/>
          <w:sz w:val="18"/>
          <w:szCs w:val="18"/>
        </w:rPr>
      </w:pPr>
      <w:proofErr w:type="spellStart"/>
      <w:r>
        <w:rPr>
          <w:rFonts w:ascii="Verdana" w:hAnsi="Verdana"/>
          <w:color w:val="000000"/>
          <w:sz w:val="18"/>
          <w:szCs w:val="18"/>
        </w:rPr>
        <w:t>Абуталеби</w:t>
      </w:r>
      <w:proofErr w:type="spellEnd"/>
      <w:r>
        <w:rPr>
          <w:rFonts w:ascii="Verdana" w:hAnsi="Verdana"/>
          <w:color w:val="000000"/>
          <w:sz w:val="18"/>
          <w:szCs w:val="18"/>
        </w:rPr>
        <w:t xml:space="preserve"> </w:t>
      </w:r>
      <w:proofErr w:type="spellStart"/>
      <w:r>
        <w:rPr>
          <w:rFonts w:ascii="Verdana" w:hAnsi="Verdana"/>
          <w:color w:val="000000"/>
          <w:sz w:val="18"/>
          <w:szCs w:val="18"/>
        </w:rPr>
        <w:t>Ахмади</w:t>
      </w:r>
      <w:proofErr w:type="spellEnd"/>
      <w:r>
        <w:rPr>
          <w:rFonts w:ascii="Verdana" w:hAnsi="Verdana"/>
          <w:color w:val="000000"/>
          <w:sz w:val="18"/>
          <w:szCs w:val="18"/>
        </w:rPr>
        <w:t xml:space="preserve"> </w:t>
      </w:r>
      <w:proofErr w:type="spellStart"/>
      <w:r>
        <w:rPr>
          <w:rFonts w:ascii="Verdana" w:hAnsi="Verdana"/>
          <w:color w:val="000000"/>
          <w:sz w:val="18"/>
          <w:szCs w:val="18"/>
        </w:rPr>
        <w:t>Таги</w:t>
      </w:r>
      <w:proofErr w:type="spellEnd"/>
    </w:p>
    <w:p w14:paraId="33EB79F6" w14:textId="77777777" w:rsidR="000E3E4D" w:rsidRDefault="000E3E4D" w:rsidP="000E3E4D">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BB2A2D6" w14:textId="77777777" w:rsidR="000E3E4D" w:rsidRDefault="000E3E4D" w:rsidP="000E3E4D">
      <w:pPr>
        <w:rPr>
          <w:rFonts w:ascii="Verdana" w:hAnsi="Verdana"/>
          <w:color w:val="000000"/>
          <w:sz w:val="18"/>
          <w:szCs w:val="18"/>
        </w:rPr>
      </w:pPr>
      <w:r>
        <w:rPr>
          <w:rFonts w:ascii="Verdana" w:hAnsi="Verdana"/>
          <w:color w:val="000000"/>
          <w:sz w:val="18"/>
          <w:szCs w:val="18"/>
        </w:rPr>
        <w:t>кандидат педагогических наук</w:t>
      </w:r>
    </w:p>
    <w:p w14:paraId="3F1DEF18" w14:textId="77777777" w:rsidR="000E3E4D" w:rsidRDefault="000E3E4D" w:rsidP="000E3E4D">
      <w:pPr>
        <w:rPr>
          <w:rFonts w:ascii="Verdana" w:hAnsi="Verdana"/>
          <w:b/>
          <w:bCs/>
          <w:color w:val="000000"/>
          <w:sz w:val="18"/>
          <w:szCs w:val="18"/>
        </w:rPr>
      </w:pPr>
      <w:r>
        <w:rPr>
          <w:rFonts w:ascii="Verdana" w:hAnsi="Verdana"/>
          <w:b/>
          <w:bCs/>
          <w:color w:val="000000"/>
          <w:sz w:val="18"/>
          <w:szCs w:val="18"/>
        </w:rPr>
        <w:t>Место защиты диссертации: </w:t>
      </w:r>
    </w:p>
    <w:p w14:paraId="7A6A2F3A" w14:textId="77777777" w:rsidR="000E3E4D" w:rsidRDefault="000E3E4D" w:rsidP="000E3E4D">
      <w:pPr>
        <w:rPr>
          <w:rFonts w:ascii="Verdana" w:hAnsi="Verdana"/>
          <w:color w:val="000000"/>
          <w:sz w:val="18"/>
          <w:szCs w:val="18"/>
        </w:rPr>
      </w:pPr>
      <w:r>
        <w:rPr>
          <w:rFonts w:ascii="Verdana" w:hAnsi="Verdana"/>
          <w:color w:val="000000"/>
          <w:sz w:val="18"/>
          <w:szCs w:val="18"/>
        </w:rPr>
        <w:t>Душанбе</w:t>
      </w:r>
    </w:p>
    <w:p w14:paraId="56A2B729" w14:textId="77777777" w:rsidR="000E3E4D" w:rsidRDefault="000E3E4D" w:rsidP="000E3E4D">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B5979BC" w14:textId="77777777" w:rsidR="000E3E4D" w:rsidRDefault="000E3E4D" w:rsidP="000E3E4D">
      <w:pPr>
        <w:rPr>
          <w:rFonts w:ascii="Verdana" w:hAnsi="Verdana"/>
          <w:color w:val="000000"/>
          <w:sz w:val="18"/>
          <w:szCs w:val="18"/>
        </w:rPr>
      </w:pPr>
      <w:r>
        <w:rPr>
          <w:rFonts w:ascii="Verdana" w:hAnsi="Verdana"/>
          <w:color w:val="000000"/>
          <w:sz w:val="18"/>
          <w:szCs w:val="18"/>
        </w:rPr>
        <w:t>13.00.01</w:t>
      </w:r>
    </w:p>
    <w:p w14:paraId="729FF2F7" w14:textId="77777777" w:rsidR="000E3E4D" w:rsidRDefault="000E3E4D" w:rsidP="000E3E4D">
      <w:pPr>
        <w:rPr>
          <w:rFonts w:ascii="Verdana" w:hAnsi="Verdana"/>
          <w:b/>
          <w:bCs/>
          <w:color w:val="000000"/>
          <w:sz w:val="18"/>
          <w:szCs w:val="18"/>
        </w:rPr>
      </w:pPr>
      <w:r>
        <w:rPr>
          <w:rFonts w:ascii="Verdana" w:hAnsi="Verdana"/>
          <w:b/>
          <w:bCs/>
          <w:color w:val="000000"/>
          <w:sz w:val="18"/>
          <w:szCs w:val="18"/>
        </w:rPr>
        <w:t>Специальность: </w:t>
      </w:r>
    </w:p>
    <w:p w14:paraId="7D38ED7B" w14:textId="77777777" w:rsidR="000E3E4D" w:rsidRDefault="000E3E4D" w:rsidP="000E3E4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BFB7C5A" w14:textId="77777777" w:rsidR="000E3E4D" w:rsidRDefault="000E3E4D" w:rsidP="000E3E4D">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9DE3521" w14:textId="77777777" w:rsidR="000E3E4D" w:rsidRDefault="000E3E4D" w:rsidP="000E3E4D">
      <w:pPr>
        <w:rPr>
          <w:rFonts w:ascii="Verdana" w:hAnsi="Verdana"/>
          <w:color w:val="000000"/>
          <w:sz w:val="18"/>
          <w:szCs w:val="18"/>
        </w:rPr>
      </w:pPr>
      <w:r>
        <w:rPr>
          <w:rFonts w:ascii="Verdana" w:hAnsi="Verdana"/>
          <w:color w:val="000000"/>
          <w:sz w:val="18"/>
          <w:szCs w:val="18"/>
        </w:rPr>
        <w:t>182</w:t>
      </w:r>
    </w:p>
    <w:p w14:paraId="6CA901CF" w14:textId="77777777" w:rsidR="000E3E4D" w:rsidRDefault="000E3E4D" w:rsidP="000E3E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Абуталеби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Ахмади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Таги</w:t>
      </w:r>
      <w:proofErr w:type="spellEnd"/>
    </w:p>
    <w:p w14:paraId="2AB765B3"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58C55579"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СТУДЕНТОВ НАХОДЯЩИХСЯ В АФФЕКТИВНОМ</w:t>
      </w:r>
      <w:r>
        <w:rPr>
          <w:rStyle w:val="WW8Num2z0"/>
          <w:rFonts w:ascii="Verdana" w:hAnsi="Verdana"/>
          <w:color w:val="000000"/>
          <w:sz w:val="18"/>
          <w:szCs w:val="18"/>
        </w:rPr>
        <w:t> </w:t>
      </w:r>
      <w:r>
        <w:rPr>
          <w:rStyle w:val="WW8Num3z0"/>
          <w:rFonts w:ascii="Verdana" w:hAnsi="Verdana"/>
          <w:color w:val="4682B4"/>
          <w:sz w:val="18"/>
          <w:szCs w:val="18"/>
        </w:rPr>
        <w:t>СОСТОЯНИИ</w:t>
      </w:r>
      <w:r>
        <w:rPr>
          <w:rStyle w:val="WW8Num2z0"/>
          <w:rFonts w:ascii="Verdana" w:hAnsi="Verdana"/>
          <w:color w:val="000000"/>
          <w:sz w:val="18"/>
          <w:szCs w:val="18"/>
        </w:rPr>
        <w:t> </w:t>
      </w:r>
      <w:r>
        <w:rPr>
          <w:rFonts w:ascii="Verdana" w:hAnsi="Verdana"/>
          <w:color w:val="000000"/>
          <w:sz w:val="18"/>
          <w:szCs w:val="18"/>
        </w:rPr>
        <w:t>КАК ПЕДАГОГИЧЕСКАЯ ПРОБЛЕМА</w:t>
      </w:r>
    </w:p>
    <w:p w14:paraId="256CEDCF"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основы обучения</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proofErr w:type="spellStart"/>
      <w:r>
        <w:rPr>
          <w:rFonts w:ascii="Verdana" w:hAnsi="Verdana"/>
          <w:color w:val="000000"/>
          <w:sz w:val="18"/>
          <w:szCs w:val="18"/>
        </w:rPr>
        <w:t>аффективнного</w:t>
      </w:r>
      <w:proofErr w:type="spellEnd"/>
      <w:r>
        <w:rPr>
          <w:rFonts w:ascii="Verdana" w:hAnsi="Verdana"/>
          <w:color w:val="000000"/>
          <w:sz w:val="18"/>
          <w:szCs w:val="18"/>
        </w:rPr>
        <w:t xml:space="preserve"> состояния.12</w:t>
      </w:r>
    </w:p>
    <w:p w14:paraId="5EEBD26C"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Возрастные особенности юношей </w:t>
      </w:r>
      <w:proofErr w:type="spellStart"/>
      <w:r>
        <w:rPr>
          <w:rFonts w:ascii="Verdana" w:hAnsi="Verdana"/>
          <w:color w:val="000000"/>
          <w:sz w:val="18"/>
          <w:szCs w:val="18"/>
        </w:rPr>
        <w:t>аффективнного</w:t>
      </w:r>
      <w:proofErr w:type="spellEnd"/>
      <w:r>
        <w:rPr>
          <w:rFonts w:ascii="Verdana" w:hAnsi="Verdana"/>
          <w:color w:val="000000"/>
          <w:sz w:val="18"/>
          <w:szCs w:val="18"/>
        </w:rPr>
        <w:t xml:space="preserve"> состояния.36</w:t>
      </w:r>
    </w:p>
    <w:p w14:paraId="17F46A3B"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1.3. Пути и методы педагогического воздействия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 xml:space="preserve">студентов </w:t>
      </w:r>
      <w:proofErr w:type="spellStart"/>
      <w:r>
        <w:rPr>
          <w:rFonts w:ascii="Verdana" w:hAnsi="Verdana"/>
          <w:color w:val="000000"/>
          <w:sz w:val="18"/>
          <w:szCs w:val="18"/>
        </w:rPr>
        <w:t>аффективнного</w:t>
      </w:r>
      <w:proofErr w:type="spellEnd"/>
      <w:r>
        <w:rPr>
          <w:rFonts w:ascii="Verdana" w:hAnsi="Verdana"/>
          <w:color w:val="000000"/>
          <w:sz w:val="18"/>
          <w:szCs w:val="18"/>
        </w:rPr>
        <w:t xml:space="preserve"> состояния.53</w:t>
      </w:r>
    </w:p>
    <w:p w14:paraId="169C099E"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по1 первой главе.65</w:t>
      </w:r>
    </w:p>
    <w:p w14:paraId="7B299E01"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II. </w:t>
      </w:r>
      <w:proofErr w:type="gramStart"/>
      <w:r>
        <w:rPr>
          <w:rFonts w:ascii="Verdana" w:hAnsi="Verdana"/>
          <w:color w:val="000000"/>
          <w:sz w:val="18"/>
          <w:szCs w:val="18"/>
        </w:rPr>
        <w:t>ПУТИ И МЕТОДЫ</w:t>
      </w:r>
      <w:r>
        <w:rPr>
          <w:rStyle w:val="WW8Num2z0"/>
          <w:rFonts w:ascii="Verdana" w:hAnsi="Verdana"/>
          <w:color w:val="000000"/>
          <w:sz w:val="18"/>
          <w:szCs w:val="18"/>
        </w:rPr>
        <w:t> </w:t>
      </w:r>
      <w:r>
        <w:rPr>
          <w:rStyle w:val="WW8Num3z0"/>
          <w:rFonts w:ascii="Verdana" w:hAnsi="Verdana"/>
          <w:color w:val="4682B4"/>
          <w:sz w:val="18"/>
          <w:szCs w:val="18"/>
        </w:rPr>
        <w:t>СОВЕРШЕНСТВОВАНИЯ</w:t>
      </w:r>
      <w:r>
        <w:rPr>
          <w:rStyle w:val="WW8Num2z0"/>
          <w:rFonts w:ascii="Verdana" w:hAnsi="Verdana"/>
          <w:color w:val="000000"/>
          <w:sz w:val="18"/>
          <w:szCs w:val="18"/>
        </w:rPr>
        <w:t> </w:t>
      </w:r>
      <w:r>
        <w:rPr>
          <w:rFonts w:ascii="Verdana" w:hAnsi="Verdana"/>
          <w:color w:val="000000"/>
          <w:sz w:val="18"/>
          <w:szCs w:val="18"/>
        </w:rPr>
        <w:t>ОБУЧЕНИЯ СТУДЕНТОВ</w:t>
      </w:r>
      <w:proofErr w:type="gramEnd"/>
      <w:r>
        <w:rPr>
          <w:rFonts w:ascii="Verdana" w:hAnsi="Verdana"/>
          <w:color w:val="000000"/>
          <w:sz w:val="18"/>
          <w:szCs w:val="18"/>
        </w:rPr>
        <w:t xml:space="preserve"> НАХОДЯЩИХСЯ В</w:t>
      </w:r>
      <w:r>
        <w:rPr>
          <w:rStyle w:val="WW8Num2z0"/>
          <w:rFonts w:ascii="Verdana" w:hAnsi="Verdana"/>
          <w:color w:val="000000"/>
          <w:sz w:val="18"/>
          <w:szCs w:val="18"/>
        </w:rPr>
        <w:t> </w:t>
      </w:r>
      <w:r>
        <w:rPr>
          <w:rStyle w:val="WW8Num3z0"/>
          <w:rFonts w:ascii="Verdana" w:hAnsi="Verdana"/>
          <w:color w:val="4682B4"/>
          <w:sz w:val="18"/>
          <w:szCs w:val="18"/>
        </w:rPr>
        <w:t>АФФЕКТИВНОМ</w:t>
      </w:r>
      <w:r>
        <w:rPr>
          <w:rStyle w:val="WW8Num2z0"/>
          <w:rFonts w:ascii="Verdana" w:hAnsi="Verdana"/>
          <w:color w:val="000000"/>
          <w:sz w:val="18"/>
          <w:szCs w:val="18"/>
        </w:rPr>
        <w:t> </w:t>
      </w:r>
      <w:r>
        <w:rPr>
          <w:rFonts w:ascii="Verdana" w:hAnsi="Verdana"/>
          <w:color w:val="000000"/>
          <w:sz w:val="18"/>
          <w:szCs w:val="18"/>
        </w:rPr>
        <w:t>СОСТОЯНИИ</w:t>
      </w:r>
    </w:p>
    <w:p w14:paraId="069F81A1"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Способы решения вопроса и пути активизации обучения студентов </w:t>
      </w:r>
      <w:proofErr w:type="spellStart"/>
      <w:r>
        <w:rPr>
          <w:rFonts w:ascii="Verdana" w:hAnsi="Verdana"/>
          <w:color w:val="000000"/>
          <w:sz w:val="18"/>
          <w:szCs w:val="18"/>
        </w:rPr>
        <w:t>аффективнного</w:t>
      </w:r>
      <w:proofErr w:type="spellEnd"/>
      <w:r>
        <w:rPr>
          <w:rFonts w:ascii="Verdana" w:hAnsi="Verdana"/>
          <w:color w:val="000000"/>
          <w:sz w:val="18"/>
          <w:szCs w:val="18"/>
        </w:rPr>
        <w:t xml:space="preserve"> состояния.68</w:t>
      </w:r>
    </w:p>
    <w:p w14:paraId="303CBB4E"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2.2. 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преодоления тревожных и депрессивных расстройств у студентов.82</w:t>
      </w:r>
    </w:p>
    <w:p w14:paraId="24EA738F"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 педагогического эксперимента.100</w:t>
      </w:r>
    </w:p>
    <w:p w14:paraId="515FEEB8" w14:textId="77777777" w:rsidR="000E3E4D" w:rsidRDefault="000E3E4D" w:rsidP="000E3E4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второй главе.147</w:t>
      </w:r>
    </w:p>
    <w:p w14:paraId="6855E467" w14:textId="77777777" w:rsidR="000E3E4D" w:rsidRDefault="000E3E4D" w:rsidP="000E3E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условия </w:t>
      </w:r>
      <w:r>
        <w:rPr>
          <w:rStyle w:val="WW8Num1z0"/>
          <w:rFonts w:ascii="Verdana" w:hAnsi="Verdana"/>
          <w:b w:val="0"/>
          <w:bCs w:val="0"/>
          <w:color w:val="535353"/>
          <w:sz w:val="15"/>
          <w:szCs w:val="15"/>
        </w:rPr>
        <w:lastRenderedPageBreak/>
        <w:t>совершенствования обучения студентов, находящихся в аффективном состоянии"</w:t>
      </w:r>
    </w:p>
    <w:p w14:paraId="42284246"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развития иранского общества отмечается тенденция подверженности студентов аффективному состоянию. В современных условиях получение образования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можно отнести к специфическому виду деятельности, связанному с высоким уровнем психических и физических нагрузок, крайне возрастающих в сессионный период, дефицитом времени, необходимостью</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в сжатые сроки большой объём информации, повышенными требованиями к решению</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жёстким контролем и регламентацией режима. Напряженный ритм жизни располагает к невротическим реакциям, психогенным расстройствам, вызываемым конфликтами, ссорами между людьми, одиночеством, страхом, пережитыми страшными или печальными событиями, а также разнообразными заболеваниями.</w:t>
      </w:r>
    </w:p>
    <w:p w14:paraId="1D833EC4"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резервов психического и физического здоровья, высокая тревожность и выраженный страх на этом фоне могут привести к развитию у студентов подавленных реакций. Аффективная реакция, преимущественно, сопровождается тревожными и депрессивными расстройствами.</w:t>
      </w:r>
    </w:p>
    <w:p w14:paraId="4F0B95AE"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Провалы на</w:t>
      </w:r>
      <w:r>
        <w:rPr>
          <w:rStyle w:val="WW8Num2z0"/>
          <w:rFonts w:ascii="Verdana" w:hAnsi="Verdana"/>
          <w:color w:val="000000"/>
          <w:sz w:val="18"/>
          <w:szCs w:val="18"/>
        </w:rPr>
        <w:t> </w:t>
      </w:r>
      <w:r>
        <w:rPr>
          <w:rStyle w:val="WW8Num3z0"/>
          <w:rFonts w:ascii="Verdana" w:hAnsi="Verdana"/>
          <w:color w:val="4682B4"/>
          <w:sz w:val="18"/>
          <w:szCs w:val="18"/>
        </w:rPr>
        <w:t>экзаменах</w:t>
      </w:r>
      <w:r>
        <w:rPr>
          <w:rFonts w:ascii="Verdana" w:hAnsi="Verdana"/>
          <w:color w:val="000000"/>
          <w:sz w:val="18"/>
          <w:szCs w:val="18"/>
        </w:rPr>
        <w:t>, плохая адаптация к учебному процессу, конфликты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и сокурсниками, отставание в учебе часто сопровождаются симптоматикой тревожного и тревожно-депрессивного плана, аффективно насыщенными поведенческими реакциями в ситуациях фрустрации и психоэмоционального стресса, выраженной симптоматикой дисфункций сердечно-сосудистой, пищеварительной и др. систем.</w:t>
      </w:r>
    </w:p>
    <w:p w14:paraId="0A7A220F"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 последнее десятилетие, как за рубежом, так и в Иране значительно повысился интерес к проблемам обучения студентов в аффективном состоянии, тревожности, депрессивности, эмоциональной и психической напряженности и стрессах.</w:t>
      </w:r>
    </w:p>
    <w:p w14:paraId="0A7957DE"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в сущностном плане деятельность </w:t>
      </w:r>
      <w:proofErr w:type="gramStart"/>
      <w:r>
        <w:rPr>
          <w:rFonts w:ascii="Verdana" w:hAnsi="Verdana"/>
          <w:color w:val="000000"/>
          <w:sz w:val="18"/>
          <w:szCs w:val="18"/>
        </w:rPr>
        <w:t>студентов</w:t>
      </w:r>
      <w:proofErr w:type="gramEnd"/>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Центре по подготовке</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 xml:space="preserve">кадров Ирана имеет </w:t>
      </w:r>
      <w:proofErr w:type="spellStart"/>
      <w:r>
        <w:rPr>
          <w:rFonts w:ascii="Verdana" w:hAnsi="Verdana"/>
          <w:color w:val="000000"/>
          <w:sz w:val="18"/>
          <w:szCs w:val="18"/>
        </w:rPr>
        <w:t>многйе</w:t>
      </w:r>
      <w:proofErr w:type="spellEnd"/>
      <w:r>
        <w:rPr>
          <w:rFonts w:ascii="Verdana" w:hAnsi="Verdana"/>
          <w:color w:val="000000"/>
          <w:sz w:val="18"/>
          <w:szCs w:val="18"/>
        </w:rPr>
        <w:t xml:space="preserve"> принципиальные отличия от деятельности студентов других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профиля. Обстоятельный научный ответ на педагогические условия природы этих отличий - наша</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задача. Сегодня же некоторые закономерности, условия и механизмы адаптации студентов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 его совершенствование обучения как студента 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 можно проследить лишь на фактических данных, представленных в литературных источниках о специфике</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 xml:space="preserve">труда. И лишь проанализировав эту литературу, "вторым шагом", и то весьма осторожно, можно будет спроецировать круг выявленных </w:t>
      </w:r>
      <w:proofErr w:type="spellStart"/>
      <w:r>
        <w:rPr>
          <w:rFonts w:ascii="Verdana" w:hAnsi="Verdana"/>
          <w:color w:val="000000"/>
          <w:sz w:val="18"/>
          <w:szCs w:val="18"/>
        </w:rPr>
        <w:t>общейедагогических</w:t>
      </w:r>
      <w:proofErr w:type="spellEnd"/>
      <w:r>
        <w:rPr>
          <w:rFonts w:ascii="Verdana" w:hAnsi="Verdana"/>
          <w:color w:val="000000"/>
          <w:sz w:val="18"/>
          <w:szCs w:val="18"/>
        </w:rPr>
        <w:t xml:space="preserve"> закономерностей в сфере профессиональной деятельности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xml:space="preserve">. Такова общая стратегия планируемых нами </w:t>
      </w:r>
      <w:proofErr w:type="spellStart"/>
      <w:r>
        <w:rPr>
          <w:rFonts w:ascii="Verdana" w:hAnsi="Verdana"/>
          <w:color w:val="000000"/>
          <w:sz w:val="18"/>
          <w:szCs w:val="18"/>
        </w:rPr>
        <w:t>исследовательско</w:t>
      </w:r>
      <w:proofErr w:type="spellEnd"/>
      <w:r>
        <w:rPr>
          <w:rFonts w:ascii="Verdana" w:hAnsi="Verdana"/>
          <w:color w:val="000000"/>
          <w:sz w:val="18"/>
          <w:szCs w:val="18"/>
        </w:rPr>
        <w:t>-аналитических действий, предваряющих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экспериментов. Вышеизложенное определяет актуальность данной работы.</w:t>
      </w:r>
    </w:p>
    <w:p w14:paraId="6C2C9EE3"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Приступая к обзорному рассмотрению научных источников и литературы, имеющих отношение к теме диссертационного исследования, следует подчеркнуть, что всё их многообразие целесообразно условно разделить на несколько групп, в соответствии с тематикой, на которую акцентировано внимание исследователей.</w:t>
      </w:r>
    </w:p>
    <w:p w14:paraId="06D84FFF"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диссертационной работы не были специальным предметом научного рассмотрения. В процессе анализа истории и теории вопроса приходилось опираться на общефилософские, социально-педагогические и психологические исследования, косвенно затрагивающие те или иные аспекты обучения иранских студентов, находящихся в аффективном состоянии.</w:t>
      </w:r>
    </w:p>
    <w:p w14:paraId="3381A1E9"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Некоторые вопросы обучения студентов, находящихся в аффективном состоянии, были разработаны такими иранскими учеными как </w:t>
      </w:r>
      <w:proofErr w:type="spellStart"/>
      <w:r>
        <w:rPr>
          <w:rFonts w:ascii="Verdana" w:hAnsi="Verdana"/>
          <w:color w:val="000000"/>
          <w:sz w:val="18"/>
          <w:szCs w:val="18"/>
        </w:rPr>
        <w:t>Зохрэ</w:t>
      </w:r>
      <w:proofErr w:type="spellEnd"/>
    </w:p>
    <w:p w14:paraId="0F2D2AEF" w14:textId="77777777" w:rsidR="000E3E4D" w:rsidRDefault="000E3E4D" w:rsidP="000E3E4D">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Мироепаси</w:t>
      </w:r>
      <w:proofErr w:type="spellEnd"/>
      <w:r>
        <w:rPr>
          <w:rFonts w:ascii="Verdana" w:hAnsi="Verdana"/>
          <w:color w:val="000000"/>
          <w:sz w:val="18"/>
          <w:szCs w:val="18"/>
        </w:rPr>
        <w:t xml:space="preserve">, </w:t>
      </w:r>
      <w:proofErr w:type="spellStart"/>
      <w:r>
        <w:rPr>
          <w:rFonts w:ascii="Verdana" w:hAnsi="Verdana"/>
          <w:color w:val="000000"/>
          <w:sz w:val="18"/>
          <w:szCs w:val="18"/>
        </w:rPr>
        <w:t>Нурбахш</w:t>
      </w:r>
      <w:proofErr w:type="spellEnd"/>
      <w:r>
        <w:rPr>
          <w:rFonts w:ascii="Verdana" w:hAnsi="Verdana"/>
          <w:color w:val="000000"/>
          <w:sz w:val="18"/>
          <w:szCs w:val="18"/>
        </w:rPr>
        <w:t xml:space="preserve">, Карим </w:t>
      </w:r>
      <w:proofErr w:type="spellStart"/>
      <w:r>
        <w:rPr>
          <w:rFonts w:ascii="Verdana" w:hAnsi="Verdana"/>
          <w:color w:val="000000"/>
          <w:sz w:val="18"/>
          <w:szCs w:val="18"/>
        </w:rPr>
        <w:t>Калимони</w:t>
      </w:r>
      <w:proofErr w:type="spellEnd"/>
      <w:r>
        <w:rPr>
          <w:rFonts w:ascii="Verdana" w:hAnsi="Verdana"/>
          <w:color w:val="000000"/>
          <w:sz w:val="18"/>
          <w:szCs w:val="18"/>
        </w:rPr>
        <w:t xml:space="preserve">, </w:t>
      </w:r>
      <w:proofErr w:type="spellStart"/>
      <w:r>
        <w:rPr>
          <w:rFonts w:ascii="Verdana" w:hAnsi="Verdana"/>
          <w:color w:val="000000"/>
          <w:sz w:val="18"/>
          <w:szCs w:val="18"/>
        </w:rPr>
        <w:t>Рамезан</w:t>
      </w:r>
      <w:proofErr w:type="spellEnd"/>
      <w:r>
        <w:rPr>
          <w:rFonts w:ascii="Verdana" w:hAnsi="Verdana"/>
          <w:color w:val="000000"/>
          <w:sz w:val="18"/>
          <w:szCs w:val="18"/>
        </w:rPr>
        <w:t xml:space="preserve"> </w:t>
      </w:r>
      <w:proofErr w:type="spellStart"/>
      <w:r>
        <w:rPr>
          <w:rFonts w:ascii="Verdana" w:hAnsi="Verdana"/>
          <w:color w:val="000000"/>
          <w:sz w:val="18"/>
          <w:szCs w:val="18"/>
        </w:rPr>
        <w:t>Халилабади</w:t>
      </w:r>
      <w:proofErr w:type="spellEnd"/>
      <w:r>
        <w:rPr>
          <w:rFonts w:ascii="Verdana" w:hAnsi="Verdana"/>
          <w:color w:val="000000"/>
          <w:sz w:val="18"/>
          <w:szCs w:val="18"/>
        </w:rPr>
        <w:t xml:space="preserve">, </w:t>
      </w:r>
      <w:proofErr w:type="spellStart"/>
      <w:r>
        <w:rPr>
          <w:rFonts w:ascii="Verdana" w:hAnsi="Verdana"/>
          <w:color w:val="000000"/>
          <w:sz w:val="18"/>
          <w:szCs w:val="18"/>
        </w:rPr>
        <w:t>Мусави</w:t>
      </w:r>
      <w:proofErr w:type="spellEnd"/>
      <w:r>
        <w:rPr>
          <w:rFonts w:ascii="Verdana" w:hAnsi="Verdana"/>
          <w:color w:val="000000"/>
          <w:sz w:val="18"/>
          <w:szCs w:val="18"/>
        </w:rPr>
        <w:t xml:space="preserve">, </w:t>
      </w:r>
      <w:proofErr w:type="spellStart"/>
      <w:r>
        <w:rPr>
          <w:rFonts w:ascii="Verdana" w:hAnsi="Verdana"/>
          <w:color w:val="000000"/>
          <w:sz w:val="18"/>
          <w:szCs w:val="18"/>
        </w:rPr>
        <w:t>Халиджи</w:t>
      </w:r>
      <w:proofErr w:type="spellEnd"/>
      <w:r>
        <w:rPr>
          <w:rFonts w:ascii="Verdana" w:hAnsi="Verdana"/>
          <w:color w:val="000000"/>
          <w:sz w:val="18"/>
          <w:szCs w:val="18"/>
        </w:rPr>
        <w:t xml:space="preserve">, </w:t>
      </w:r>
      <w:proofErr w:type="spellStart"/>
      <w:r>
        <w:rPr>
          <w:rFonts w:ascii="Verdana" w:hAnsi="Verdana"/>
          <w:color w:val="000000"/>
          <w:sz w:val="18"/>
          <w:szCs w:val="18"/>
        </w:rPr>
        <w:t>Шафеъзада</w:t>
      </w:r>
      <w:proofErr w:type="spellEnd"/>
      <w:r>
        <w:rPr>
          <w:rFonts w:ascii="Verdana" w:hAnsi="Verdana"/>
          <w:color w:val="000000"/>
          <w:sz w:val="18"/>
          <w:szCs w:val="18"/>
        </w:rPr>
        <w:t xml:space="preserve">, </w:t>
      </w:r>
      <w:proofErr w:type="spellStart"/>
      <w:r>
        <w:rPr>
          <w:rFonts w:ascii="Verdana" w:hAnsi="Verdana"/>
          <w:color w:val="000000"/>
          <w:sz w:val="18"/>
          <w:szCs w:val="18"/>
        </w:rPr>
        <w:t>Хамта</w:t>
      </w:r>
      <w:proofErr w:type="spellEnd"/>
      <w:r>
        <w:rPr>
          <w:rFonts w:ascii="Verdana" w:hAnsi="Verdana"/>
          <w:color w:val="000000"/>
          <w:sz w:val="18"/>
          <w:szCs w:val="18"/>
        </w:rPr>
        <w:t xml:space="preserve"> </w:t>
      </w:r>
      <w:proofErr w:type="spellStart"/>
      <w:r>
        <w:rPr>
          <w:rFonts w:ascii="Verdana" w:hAnsi="Verdana"/>
          <w:color w:val="000000"/>
          <w:sz w:val="18"/>
          <w:szCs w:val="18"/>
        </w:rPr>
        <w:t>Нежад</w:t>
      </w:r>
      <w:proofErr w:type="spellEnd"/>
      <w:r>
        <w:rPr>
          <w:rFonts w:ascii="Verdana" w:hAnsi="Verdana"/>
          <w:color w:val="000000"/>
          <w:sz w:val="18"/>
          <w:szCs w:val="18"/>
        </w:rPr>
        <w:t xml:space="preserve">, </w:t>
      </w:r>
      <w:proofErr w:type="spellStart"/>
      <w:r>
        <w:rPr>
          <w:rFonts w:ascii="Verdana" w:hAnsi="Verdana"/>
          <w:color w:val="000000"/>
          <w:sz w:val="18"/>
          <w:szCs w:val="18"/>
        </w:rPr>
        <w:t>Рамезан</w:t>
      </w:r>
      <w:proofErr w:type="spellEnd"/>
      <w:r>
        <w:rPr>
          <w:rFonts w:ascii="Verdana" w:hAnsi="Verdana"/>
          <w:color w:val="000000"/>
          <w:sz w:val="18"/>
          <w:szCs w:val="18"/>
        </w:rPr>
        <w:t xml:space="preserve"> </w:t>
      </w:r>
      <w:proofErr w:type="spellStart"/>
      <w:r>
        <w:rPr>
          <w:rFonts w:ascii="Verdana" w:hAnsi="Verdana"/>
          <w:color w:val="000000"/>
          <w:sz w:val="18"/>
          <w:szCs w:val="18"/>
        </w:rPr>
        <w:t>Хасанзаде</w:t>
      </w:r>
      <w:proofErr w:type="spellEnd"/>
      <w:r>
        <w:rPr>
          <w:rFonts w:ascii="Verdana" w:hAnsi="Verdana"/>
          <w:color w:val="000000"/>
          <w:sz w:val="18"/>
          <w:szCs w:val="18"/>
        </w:rPr>
        <w:t xml:space="preserve">, </w:t>
      </w:r>
      <w:proofErr w:type="spellStart"/>
      <w:r>
        <w:rPr>
          <w:rFonts w:ascii="Verdana" w:hAnsi="Verdana"/>
          <w:color w:val="000000"/>
          <w:sz w:val="18"/>
          <w:szCs w:val="18"/>
        </w:rPr>
        <w:t>Морадинежад</w:t>
      </w:r>
      <w:proofErr w:type="spellEnd"/>
      <w:r>
        <w:rPr>
          <w:rFonts w:ascii="Verdana" w:hAnsi="Verdana"/>
          <w:color w:val="000000"/>
          <w:sz w:val="18"/>
          <w:szCs w:val="18"/>
        </w:rPr>
        <w:t xml:space="preserve">, </w:t>
      </w:r>
      <w:proofErr w:type="spellStart"/>
      <w:r>
        <w:rPr>
          <w:rFonts w:ascii="Verdana" w:hAnsi="Verdana"/>
          <w:color w:val="000000"/>
          <w:sz w:val="18"/>
          <w:szCs w:val="18"/>
        </w:rPr>
        <w:t>Мехринежад</w:t>
      </w:r>
      <w:proofErr w:type="spellEnd"/>
      <w:r>
        <w:rPr>
          <w:rFonts w:ascii="Verdana" w:hAnsi="Verdana"/>
          <w:color w:val="000000"/>
          <w:sz w:val="18"/>
          <w:szCs w:val="18"/>
        </w:rPr>
        <w:t xml:space="preserve">, </w:t>
      </w:r>
      <w:proofErr w:type="spellStart"/>
      <w:r>
        <w:rPr>
          <w:rFonts w:ascii="Verdana" w:hAnsi="Verdana"/>
          <w:color w:val="000000"/>
          <w:sz w:val="18"/>
          <w:szCs w:val="18"/>
        </w:rPr>
        <w:t>Абулькасем</w:t>
      </w:r>
      <w:proofErr w:type="spellEnd"/>
      <w:r>
        <w:rPr>
          <w:rFonts w:ascii="Verdana" w:hAnsi="Verdana"/>
          <w:color w:val="000000"/>
          <w:sz w:val="18"/>
          <w:szCs w:val="18"/>
        </w:rPr>
        <w:t xml:space="preserve"> и др. В исследованиях зарубежных авторов (</w:t>
      </w:r>
      <w:proofErr w:type="spellStart"/>
      <w:r>
        <w:rPr>
          <w:rFonts w:ascii="Verdana" w:hAnsi="Verdana"/>
          <w:color w:val="000000"/>
          <w:sz w:val="18"/>
          <w:szCs w:val="18"/>
        </w:rPr>
        <w:t>Етнер</w:t>
      </w:r>
      <w:proofErr w:type="spellEnd"/>
      <w:r>
        <w:rPr>
          <w:rFonts w:ascii="Verdana" w:hAnsi="Verdana"/>
          <w:color w:val="000000"/>
          <w:sz w:val="18"/>
          <w:szCs w:val="18"/>
        </w:rPr>
        <w:t xml:space="preserve"> Т.Л., Фрай, </w:t>
      </w:r>
      <w:proofErr w:type="spellStart"/>
      <w:r>
        <w:rPr>
          <w:rFonts w:ascii="Verdana" w:hAnsi="Verdana"/>
          <w:color w:val="000000"/>
          <w:sz w:val="18"/>
          <w:szCs w:val="18"/>
        </w:rPr>
        <w:t>Киркбай</w:t>
      </w:r>
      <w:proofErr w:type="spellEnd"/>
      <w:r>
        <w:rPr>
          <w:rFonts w:ascii="Verdana" w:hAnsi="Verdana"/>
          <w:color w:val="000000"/>
          <w:sz w:val="18"/>
          <w:szCs w:val="18"/>
        </w:rPr>
        <w:t xml:space="preserve">, </w:t>
      </w:r>
      <w:proofErr w:type="spellStart"/>
      <w:r>
        <w:rPr>
          <w:rFonts w:ascii="Verdana" w:hAnsi="Verdana"/>
          <w:color w:val="000000"/>
          <w:sz w:val="18"/>
          <w:szCs w:val="18"/>
        </w:rPr>
        <w:t>Боумен</w:t>
      </w:r>
      <w:proofErr w:type="spellEnd"/>
      <w:r>
        <w:rPr>
          <w:rFonts w:ascii="Verdana" w:hAnsi="Verdana"/>
          <w:color w:val="000000"/>
          <w:sz w:val="18"/>
          <w:szCs w:val="18"/>
        </w:rPr>
        <w:t xml:space="preserve">, </w:t>
      </w:r>
      <w:proofErr w:type="spellStart"/>
      <w:r>
        <w:rPr>
          <w:rFonts w:ascii="Verdana" w:hAnsi="Verdana"/>
          <w:color w:val="000000"/>
          <w:sz w:val="18"/>
          <w:szCs w:val="18"/>
        </w:rPr>
        <w:t>Тимбос</w:t>
      </w:r>
      <w:proofErr w:type="spellEnd"/>
      <w:r>
        <w:rPr>
          <w:rFonts w:ascii="Verdana" w:hAnsi="Verdana"/>
          <w:color w:val="000000"/>
          <w:sz w:val="18"/>
          <w:szCs w:val="18"/>
        </w:rPr>
        <w:t xml:space="preserve">, </w:t>
      </w:r>
      <w:proofErr w:type="spellStart"/>
      <w:r>
        <w:rPr>
          <w:rFonts w:ascii="Verdana" w:hAnsi="Verdana"/>
          <w:color w:val="000000"/>
          <w:sz w:val="18"/>
          <w:szCs w:val="18"/>
        </w:rPr>
        <w:t>Сзабо</w:t>
      </w:r>
      <w:proofErr w:type="spellEnd"/>
      <w:r>
        <w:rPr>
          <w:rFonts w:ascii="Verdana" w:hAnsi="Verdana"/>
          <w:color w:val="000000"/>
          <w:sz w:val="18"/>
          <w:szCs w:val="18"/>
        </w:rPr>
        <w:t xml:space="preserve">, </w:t>
      </w:r>
      <w:proofErr w:type="spellStart"/>
      <w:r>
        <w:rPr>
          <w:rFonts w:ascii="Verdana" w:hAnsi="Verdana"/>
          <w:color w:val="000000"/>
          <w:sz w:val="18"/>
          <w:szCs w:val="18"/>
        </w:rPr>
        <w:t>Захариадис</w:t>
      </w:r>
      <w:proofErr w:type="spellEnd"/>
      <w:r>
        <w:rPr>
          <w:rFonts w:ascii="Verdana" w:hAnsi="Verdana"/>
          <w:color w:val="000000"/>
          <w:sz w:val="18"/>
          <w:szCs w:val="18"/>
        </w:rPr>
        <w:t xml:space="preserve">, </w:t>
      </w:r>
      <w:proofErr w:type="spellStart"/>
      <w:r>
        <w:rPr>
          <w:rFonts w:ascii="Verdana" w:hAnsi="Verdana"/>
          <w:color w:val="000000"/>
          <w:sz w:val="18"/>
          <w:szCs w:val="18"/>
        </w:rPr>
        <w:t>Бейдл</w:t>
      </w:r>
      <w:proofErr w:type="spellEnd"/>
      <w:r>
        <w:rPr>
          <w:rFonts w:ascii="Verdana" w:hAnsi="Verdana"/>
          <w:color w:val="000000"/>
          <w:sz w:val="18"/>
          <w:szCs w:val="18"/>
        </w:rPr>
        <w:t xml:space="preserve">, </w:t>
      </w:r>
      <w:proofErr w:type="spellStart"/>
      <w:r>
        <w:rPr>
          <w:rFonts w:ascii="Verdana" w:hAnsi="Verdana"/>
          <w:color w:val="000000"/>
          <w:sz w:val="18"/>
          <w:szCs w:val="18"/>
        </w:rPr>
        <w:t>Гутзи</w:t>
      </w:r>
      <w:proofErr w:type="spellEnd"/>
      <w:r>
        <w:rPr>
          <w:rFonts w:ascii="Verdana" w:hAnsi="Verdana"/>
          <w:color w:val="000000"/>
          <w:sz w:val="18"/>
          <w:szCs w:val="18"/>
        </w:rPr>
        <w:t xml:space="preserve">, </w:t>
      </w:r>
      <w:proofErr w:type="spellStart"/>
      <w:r>
        <w:rPr>
          <w:rFonts w:ascii="Verdana" w:hAnsi="Verdana"/>
          <w:color w:val="000000"/>
          <w:sz w:val="18"/>
          <w:szCs w:val="18"/>
        </w:rPr>
        <w:t>Линдер</w:t>
      </w:r>
      <w:proofErr w:type="spellEnd"/>
      <w:r>
        <w:rPr>
          <w:rFonts w:ascii="Verdana" w:hAnsi="Verdana"/>
          <w:color w:val="000000"/>
          <w:sz w:val="18"/>
          <w:szCs w:val="18"/>
        </w:rPr>
        <w:t xml:space="preserve">, Сит, </w:t>
      </w:r>
      <w:proofErr w:type="spellStart"/>
      <w:r>
        <w:rPr>
          <w:rFonts w:ascii="Verdana" w:hAnsi="Verdana"/>
          <w:color w:val="000000"/>
          <w:sz w:val="18"/>
          <w:szCs w:val="18"/>
        </w:rPr>
        <w:t>Харрисон</w:t>
      </w:r>
      <w:proofErr w:type="spellEnd"/>
      <w:r>
        <w:rPr>
          <w:rFonts w:ascii="Verdana" w:hAnsi="Verdana"/>
          <w:color w:val="000000"/>
          <w:sz w:val="18"/>
          <w:szCs w:val="18"/>
        </w:rPr>
        <w:t xml:space="preserve">, </w:t>
      </w:r>
      <w:proofErr w:type="spellStart"/>
      <w:r>
        <w:rPr>
          <w:rFonts w:ascii="Verdana" w:hAnsi="Verdana"/>
          <w:color w:val="000000"/>
          <w:sz w:val="18"/>
          <w:szCs w:val="18"/>
        </w:rPr>
        <w:t>Линг</w:t>
      </w:r>
      <w:proofErr w:type="spellEnd"/>
      <w:r>
        <w:rPr>
          <w:rFonts w:ascii="Verdana" w:hAnsi="Verdana"/>
          <w:color w:val="000000"/>
          <w:sz w:val="18"/>
          <w:szCs w:val="18"/>
        </w:rPr>
        <w:t xml:space="preserve">) также частично рассматриваются проблемы обучения студентов в </w:t>
      </w:r>
      <w:r>
        <w:rPr>
          <w:rFonts w:ascii="Verdana" w:hAnsi="Verdana"/>
          <w:color w:val="000000"/>
          <w:sz w:val="18"/>
          <w:szCs w:val="18"/>
        </w:rPr>
        <w:lastRenderedPageBreak/>
        <w:t>различных образовательных учреждениях, находящихся в аффективном состоянии.</w:t>
      </w:r>
    </w:p>
    <w:p w14:paraId="52D4CAA5"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российских учёных В. Г.</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xml:space="preserve">, Б. Ф. Ломова, К. А. </w:t>
      </w:r>
      <w:proofErr w:type="spellStart"/>
      <w:r>
        <w:rPr>
          <w:rFonts w:ascii="Verdana" w:hAnsi="Verdana"/>
          <w:color w:val="000000"/>
          <w:sz w:val="18"/>
          <w:szCs w:val="18"/>
        </w:rPr>
        <w:t>Абульхановой-Славской</w:t>
      </w:r>
      <w:proofErr w:type="spellEnd"/>
      <w:r>
        <w:rPr>
          <w:rFonts w:ascii="Verdana" w:hAnsi="Verdana"/>
          <w:color w:val="000000"/>
          <w:sz w:val="18"/>
          <w:szCs w:val="18"/>
        </w:rPr>
        <w:t>, К. В.</w:t>
      </w:r>
      <w:r>
        <w:rPr>
          <w:rStyle w:val="WW8Num2z0"/>
          <w:rFonts w:ascii="Verdana" w:hAnsi="Verdana"/>
          <w:color w:val="000000"/>
          <w:sz w:val="18"/>
          <w:szCs w:val="18"/>
        </w:rPr>
        <w:t> </w:t>
      </w:r>
      <w:r>
        <w:rPr>
          <w:rStyle w:val="WW8Num3z0"/>
          <w:rFonts w:ascii="Verdana" w:hAnsi="Verdana"/>
          <w:color w:val="4682B4"/>
          <w:sz w:val="18"/>
          <w:szCs w:val="18"/>
        </w:rPr>
        <w:t>Бардина</w:t>
      </w:r>
      <w:r>
        <w:rPr>
          <w:rFonts w:ascii="Verdana" w:hAnsi="Verdana"/>
          <w:color w:val="000000"/>
          <w:sz w:val="18"/>
          <w:szCs w:val="18"/>
        </w:rPr>
        <w:t xml:space="preserve">, Е. 3. </w:t>
      </w:r>
      <w:proofErr w:type="spellStart"/>
      <w:r>
        <w:rPr>
          <w:rFonts w:ascii="Verdana" w:hAnsi="Verdana"/>
          <w:color w:val="000000"/>
          <w:sz w:val="18"/>
          <w:szCs w:val="18"/>
        </w:rPr>
        <w:t>Фришмана</w:t>
      </w:r>
      <w:proofErr w:type="spellEnd"/>
      <w:r>
        <w:rPr>
          <w:rFonts w:ascii="Verdana" w:hAnsi="Verdana"/>
          <w:color w:val="000000"/>
          <w:sz w:val="18"/>
          <w:szCs w:val="18"/>
        </w:rPr>
        <w:t>, В. К.</w:t>
      </w:r>
      <w:r>
        <w:rPr>
          <w:rStyle w:val="WW8Num2z0"/>
          <w:rFonts w:ascii="Verdana" w:hAnsi="Verdana"/>
          <w:color w:val="000000"/>
          <w:sz w:val="18"/>
          <w:szCs w:val="18"/>
        </w:rPr>
        <w:t> </w:t>
      </w:r>
      <w:proofErr w:type="spellStart"/>
      <w:r>
        <w:rPr>
          <w:rStyle w:val="WW8Num3z0"/>
          <w:rFonts w:ascii="Verdana" w:hAnsi="Verdana"/>
          <w:color w:val="4682B4"/>
          <w:sz w:val="18"/>
          <w:szCs w:val="18"/>
        </w:rPr>
        <w:t>Котырло</w:t>
      </w:r>
      <w:proofErr w:type="spellEnd"/>
      <w:r>
        <w:rPr>
          <w:rFonts w:ascii="Verdana" w:hAnsi="Verdana"/>
          <w:color w:val="000000"/>
          <w:sz w:val="18"/>
          <w:szCs w:val="18"/>
        </w:rPr>
        <w:t xml:space="preserve">, Т. В. </w:t>
      </w:r>
      <w:proofErr w:type="spellStart"/>
      <w:r>
        <w:rPr>
          <w:rFonts w:ascii="Verdana" w:hAnsi="Verdana"/>
          <w:color w:val="000000"/>
          <w:sz w:val="18"/>
          <w:szCs w:val="18"/>
        </w:rPr>
        <w:t>Дуткевича</w:t>
      </w:r>
      <w:proofErr w:type="spellEnd"/>
      <w:r>
        <w:rPr>
          <w:rFonts w:ascii="Verdana" w:hAnsi="Verdana"/>
          <w:color w:val="000000"/>
          <w:sz w:val="18"/>
          <w:szCs w:val="18"/>
        </w:rPr>
        <w:t xml:space="preserve"> и В.А. Горского, В.К.</w:t>
      </w:r>
      <w:r>
        <w:rPr>
          <w:rStyle w:val="WW8Num2z0"/>
          <w:rFonts w:ascii="Verdana" w:hAnsi="Verdana"/>
          <w:color w:val="000000"/>
          <w:sz w:val="18"/>
          <w:szCs w:val="18"/>
        </w:rPr>
        <w:t> </w:t>
      </w:r>
      <w:r>
        <w:rPr>
          <w:rStyle w:val="WW8Num3z0"/>
          <w:rFonts w:ascii="Verdana" w:hAnsi="Verdana"/>
          <w:color w:val="4682B4"/>
          <w:sz w:val="18"/>
          <w:szCs w:val="18"/>
        </w:rPr>
        <w:t>Гришина</w:t>
      </w:r>
      <w:r>
        <w:rPr>
          <w:rFonts w:ascii="Verdana" w:hAnsi="Verdana"/>
          <w:color w:val="000000"/>
          <w:sz w:val="18"/>
          <w:szCs w:val="18"/>
        </w:rPr>
        <w:t xml:space="preserve">, </w:t>
      </w:r>
      <w:proofErr w:type="spellStart"/>
      <w:r>
        <w:rPr>
          <w:rFonts w:ascii="Verdana" w:hAnsi="Verdana"/>
          <w:color w:val="000000"/>
          <w:sz w:val="18"/>
          <w:szCs w:val="18"/>
        </w:rPr>
        <w:t>И.Ф.Карпенко</w:t>
      </w:r>
      <w:proofErr w:type="spellEnd"/>
      <w:r>
        <w:rPr>
          <w:rFonts w:ascii="Verdana" w:hAnsi="Verdana"/>
          <w:color w:val="000000"/>
          <w:sz w:val="18"/>
          <w:szCs w:val="18"/>
        </w:rPr>
        <w:t xml:space="preserve"> и др. также разработаны отдельные составляющие темы обучения студентов, находящихся в аффективном состоянии. В своих научных исследованиях ученые Таджикистана</w:t>
      </w:r>
      <w:r>
        <w:rPr>
          <w:rStyle w:val="WW8Num2z0"/>
          <w:rFonts w:ascii="Verdana" w:hAnsi="Verdana"/>
          <w:color w:val="000000"/>
          <w:sz w:val="18"/>
          <w:szCs w:val="18"/>
        </w:rPr>
        <w:t> </w:t>
      </w:r>
      <w:proofErr w:type="spellStart"/>
      <w:r>
        <w:rPr>
          <w:rStyle w:val="WW8Num3z0"/>
          <w:rFonts w:ascii="Verdana" w:hAnsi="Verdana"/>
          <w:color w:val="4682B4"/>
          <w:sz w:val="18"/>
          <w:szCs w:val="18"/>
        </w:rPr>
        <w:t>Лутфуллоев</w:t>
      </w:r>
      <w:proofErr w:type="spellEnd"/>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Маджидова</w:t>
      </w:r>
      <w:proofErr w:type="spellEnd"/>
      <w:r>
        <w:rPr>
          <w:rFonts w:ascii="Verdana" w:hAnsi="Verdana"/>
          <w:color w:val="000000"/>
          <w:sz w:val="18"/>
          <w:szCs w:val="18"/>
        </w:rPr>
        <w:t xml:space="preserve"> Б., </w:t>
      </w:r>
      <w:proofErr w:type="spellStart"/>
      <w:r>
        <w:rPr>
          <w:rFonts w:ascii="Verdana" w:hAnsi="Verdana"/>
          <w:color w:val="000000"/>
          <w:sz w:val="18"/>
          <w:szCs w:val="18"/>
        </w:rPr>
        <w:t>Нуров</w:t>
      </w:r>
      <w:proofErr w:type="spellEnd"/>
      <w:r>
        <w:rPr>
          <w:rFonts w:ascii="Verdana" w:hAnsi="Verdana"/>
          <w:color w:val="000000"/>
          <w:sz w:val="18"/>
          <w:szCs w:val="18"/>
        </w:rPr>
        <w:t xml:space="preserve"> А., Юнусова Н. также пытаются решить некоторые аспекты этой проблемы.</w:t>
      </w:r>
    </w:p>
    <w:p w14:paraId="486F0225"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педагогической, психологической и</w:t>
      </w:r>
      <w:r>
        <w:rPr>
          <w:rStyle w:val="WW8Num2z0"/>
          <w:rFonts w:ascii="Verdana" w:hAnsi="Verdana"/>
          <w:color w:val="000000"/>
          <w:sz w:val="18"/>
          <w:szCs w:val="18"/>
        </w:rPr>
        <w:t> </w:t>
      </w:r>
      <w:proofErr w:type="spellStart"/>
      <w:r>
        <w:rPr>
          <w:rStyle w:val="WW8Num3z0"/>
          <w:rFonts w:ascii="Verdana" w:hAnsi="Verdana"/>
          <w:color w:val="4682B4"/>
          <w:sz w:val="18"/>
          <w:szCs w:val="18"/>
        </w:rPr>
        <w:t>эдукологической</w:t>
      </w:r>
      <w:proofErr w:type="spellEnd"/>
      <w:r>
        <w:rPr>
          <w:rStyle w:val="WW8Num2z0"/>
          <w:rFonts w:ascii="Verdana" w:hAnsi="Verdana"/>
          <w:color w:val="000000"/>
          <w:sz w:val="18"/>
          <w:szCs w:val="18"/>
        </w:rPr>
        <w:t> </w:t>
      </w:r>
      <w:r>
        <w:rPr>
          <w:rFonts w:ascii="Verdana" w:hAnsi="Verdana"/>
          <w:color w:val="000000"/>
          <w:sz w:val="18"/>
          <w:szCs w:val="18"/>
        </w:rPr>
        <w:t>литературы и официальных документов по исследуемой проблеме показывает, что в русле поиска путей совершенствования обучения студентов, находящихся в аффективном состоянии, иранские и зарубежные учёные специальных научных исследований не проводили. До сих нет работ, связанных с теоретическим исследованием данной проблемы. Также не до конца выявлены и уточнены основные цели, содержание, формы, средства и методы совершенствования обучения студентов, находящихся в аффективном состоянии. Диссертант полагает, что профессиональная деятельность будущего учителя должна состоять из более разнообразного спектра моделей и механизмов восхождения к творчеству. Особенно в профессиональном становлении и развитии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Центров по подготовке учителей. Отсутствие специального исследования, направленного на решение проблемы обучения студентов, находящихся в аффективном состоянии, свидетельствует об актуальности настоящего исследования. Это и определило тему нашей работы «Педагогические условия совершенствования обучения студентов, находящихся в аффективном состоянии» (на материалах центров по подготовке учителей Ирана).</w:t>
      </w:r>
    </w:p>
    <w:p w14:paraId="65B215FD"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выявление эффективных методов решения проблемы снижения стресса, тревожного состояния и повышение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студентов в центрах подготовки учителей г. Тегерана.</w:t>
      </w:r>
    </w:p>
    <w:p w14:paraId="7C026EDC"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обучения студентов, находящихся в подавленном состоянии в центрах по подготовке учителей.</w:t>
      </w:r>
    </w:p>
    <w:p w14:paraId="0463F9F8"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специфические особенности совершенствования обучения студентов, находящихся в аффективном состоянии, в условиях центров по подготовке учительских кадров в Иране.</w:t>
      </w:r>
    </w:p>
    <w:p w14:paraId="0A793EF1"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проведения исследования была сформулирована гипотеза: специфические особенности совершенствования обучения студентов, находящихся в подавленном состоянии в условиях центров по подготовке учительских кадров в Иране будет более эффективной если:</w:t>
      </w:r>
    </w:p>
    <w:p w14:paraId="68705E98"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 период обучения студентов первого курса, которые более подвержены аффективному состоянию, создать благоприятную эмоционально-педагогическую и психологическую атмосферу;</w:t>
      </w:r>
    </w:p>
    <w:p w14:paraId="39E9CC27"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участников педагогического процесса формируется на основе</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Style w:val="WW8Num2z0"/>
          <w:rFonts w:ascii="Verdana" w:hAnsi="Verdana"/>
          <w:color w:val="000000"/>
          <w:sz w:val="18"/>
          <w:szCs w:val="18"/>
        </w:rPr>
        <w:t> </w:t>
      </w:r>
      <w:r>
        <w:rPr>
          <w:rFonts w:ascii="Verdana" w:hAnsi="Verdana"/>
          <w:color w:val="000000"/>
          <w:sz w:val="18"/>
          <w:szCs w:val="18"/>
        </w:rPr>
        <w:t>учителей совместной деятельностью; формирование опыта активной деятельности учителей-женщин осуществляется с учётом индивидуальных особенностей их</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5949D353"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решаются не только учебные, но и социально-значимые задачи развития организационно-деятельных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навыков. Задачи, исходящие из цели и гипотезы:</w:t>
      </w:r>
    </w:p>
    <w:p w14:paraId="003D0B38"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проблем обучения студентов, находящихся в аффективном состоянии и причины их возникновения;</w:t>
      </w:r>
    </w:p>
    <w:p w14:paraId="40E424AE"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у студентов причин аффективного состояния, возникающих в течение обучения в ВУЗе экспериментальным путём;</w:t>
      </w:r>
    </w:p>
    <w:p w14:paraId="0B60100A"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подготовка педагогических рекомендаций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по обучению студентов, находящихся в аффективном состоянии.</w:t>
      </w:r>
    </w:p>
    <w:p w14:paraId="7F5415E9"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проведении исследования был применён комплекс методов, соответствующих</w:t>
      </w:r>
      <w:r>
        <w:rPr>
          <w:rStyle w:val="WW8Num2z0"/>
          <w:rFonts w:ascii="Verdana" w:hAnsi="Verdana"/>
          <w:color w:val="000000"/>
          <w:sz w:val="18"/>
          <w:szCs w:val="18"/>
        </w:rPr>
        <w:t> </w:t>
      </w:r>
      <w:r>
        <w:rPr>
          <w:rStyle w:val="WW8Num3z0"/>
          <w:rFonts w:ascii="Verdana" w:hAnsi="Verdana"/>
          <w:color w:val="4682B4"/>
          <w:sz w:val="18"/>
          <w:szCs w:val="18"/>
        </w:rPr>
        <w:t>исследовательским</w:t>
      </w:r>
      <w:r>
        <w:rPr>
          <w:rStyle w:val="WW8Num2z0"/>
          <w:rFonts w:ascii="Verdana" w:hAnsi="Verdana"/>
          <w:color w:val="000000"/>
          <w:sz w:val="18"/>
          <w:szCs w:val="18"/>
        </w:rPr>
        <w:t> </w:t>
      </w:r>
      <w:r>
        <w:rPr>
          <w:rFonts w:ascii="Verdana" w:hAnsi="Verdana"/>
          <w:color w:val="000000"/>
          <w:sz w:val="18"/>
          <w:szCs w:val="18"/>
        </w:rPr>
        <w:t>задачам:</w:t>
      </w:r>
    </w:p>
    <w:p w14:paraId="57D99A62"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изучение и анализ философской, педагогической, психологической и </w:t>
      </w:r>
      <w:proofErr w:type="spellStart"/>
      <w:r>
        <w:rPr>
          <w:rFonts w:ascii="Verdana" w:hAnsi="Verdana"/>
          <w:color w:val="000000"/>
          <w:sz w:val="18"/>
          <w:szCs w:val="18"/>
        </w:rPr>
        <w:t>наукометрической</w:t>
      </w:r>
      <w:proofErr w:type="spellEnd"/>
      <w:r>
        <w:rPr>
          <w:rFonts w:ascii="Verdana" w:hAnsi="Verdana"/>
          <w:color w:val="000000"/>
          <w:sz w:val="18"/>
          <w:szCs w:val="18"/>
        </w:rPr>
        <w:t xml:space="preserve"> литературы;</w:t>
      </w:r>
    </w:p>
    <w:p w14:paraId="52047C7D"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w:t>
      </w:r>
    </w:p>
    <w:p w14:paraId="1128ADEA"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социологические методы (</w:t>
      </w:r>
      <w:r>
        <w:rPr>
          <w:rStyle w:val="WW8Num3z0"/>
          <w:rFonts w:ascii="Verdana" w:hAnsi="Verdana"/>
          <w:color w:val="4682B4"/>
          <w:sz w:val="18"/>
          <w:szCs w:val="18"/>
        </w:rPr>
        <w:t>беседы</w:t>
      </w:r>
      <w:r>
        <w:rPr>
          <w:rFonts w:ascii="Verdana" w:hAnsi="Verdana"/>
          <w:color w:val="000000"/>
          <w:sz w:val="18"/>
          <w:szCs w:val="18"/>
        </w:rPr>
        <w:t>, анкеты, интервью);</w:t>
      </w:r>
    </w:p>
    <w:p w14:paraId="60A4B010"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математическая обработка результатов исследования.</w:t>
      </w:r>
    </w:p>
    <w:p w14:paraId="29034FA6"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Также была применена методика экспресс-диагностики невроза Хека - </w:t>
      </w:r>
      <w:proofErr w:type="spellStart"/>
      <w:r>
        <w:rPr>
          <w:rFonts w:ascii="Verdana" w:hAnsi="Verdana"/>
          <w:color w:val="000000"/>
          <w:sz w:val="18"/>
          <w:szCs w:val="18"/>
        </w:rPr>
        <w:t>Хесса</w:t>
      </w:r>
      <w:proofErr w:type="spellEnd"/>
      <w:r>
        <w:rPr>
          <w:rFonts w:ascii="Verdana" w:hAnsi="Verdana"/>
          <w:color w:val="000000"/>
          <w:sz w:val="18"/>
          <w:szCs w:val="18"/>
        </w:rPr>
        <w:t>, шкала реактивной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 xml:space="preserve">тревоги </w:t>
      </w:r>
      <w:proofErr w:type="spellStart"/>
      <w:r>
        <w:rPr>
          <w:rFonts w:ascii="Verdana" w:hAnsi="Verdana"/>
          <w:color w:val="000000"/>
          <w:sz w:val="18"/>
          <w:szCs w:val="18"/>
        </w:rPr>
        <w:t>Спилбергера</w:t>
      </w:r>
      <w:proofErr w:type="spellEnd"/>
      <w:r>
        <w:rPr>
          <w:rFonts w:ascii="Verdana" w:hAnsi="Verdana"/>
          <w:color w:val="000000"/>
          <w:sz w:val="18"/>
          <w:szCs w:val="18"/>
        </w:rPr>
        <w:t xml:space="preserve"> - Ханина, шкала депрессии 8СЬ-90, тест на учебный стресс.</w:t>
      </w:r>
    </w:p>
    <w:p w14:paraId="7F13541D"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базируется на педагогической, социологической, психологической,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и социально-философской традициях рассмотрения педагогического процесса как единого целого во взаимосвязи,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развитии, анализе Закона Исламской Республики Иран «</w:t>
      </w:r>
      <w:r>
        <w:rPr>
          <w:rStyle w:val="WW8Num3z0"/>
          <w:rFonts w:ascii="Verdana" w:hAnsi="Verdana"/>
          <w:color w:val="4682B4"/>
          <w:sz w:val="18"/>
          <w:szCs w:val="18"/>
        </w:rPr>
        <w:t>Об образовании</w:t>
      </w:r>
      <w:r>
        <w:rPr>
          <w:rFonts w:ascii="Verdana" w:hAnsi="Verdana"/>
          <w:color w:val="000000"/>
          <w:sz w:val="18"/>
          <w:szCs w:val="18"/>
        </w:rPr>
        <w:t>», разработанных концепциях об образовании, обучении и воспитании и других основополагающих директивных документах правительства, парламента и Министерства образования</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 касающихся исследуемой проблемы.</w:t>
      </w:r>
    </w:p>
    <w:p w14:paraId="238EE14F"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ценными для разработки методологических основ исследования особенностей совершенствования обучения студентов, находящихся в аффективном состоянии, являются положения системного,</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Fonts w:ascii="Verdana" w:hAnsi="Verdana"/>
          <w:color w:val="000000"/>
          <w:sz w:val="18"/>
          <w:szCs w:val="18"/>
        </w:rPr>
        <w:t xml:space="preserve">, синергетического, прогностического, аксиологического, </w:t>
      </w:r>
      <w:proofErr w:type="spellStart"/>
      <w:r>
        <w:rPr>
          <w:rFonts w:ascii="Verdana" w:hAnsi="Verdana"/>
          <w:color w:val="000000"/>
          <w:sz w:val="18"/>
          <w:szCs w:val="18"/>
        </w:rPr>
        <w:t>педагогико</w:t>
      </w:r>
      <w:proofErr w:type="spellEnd"/>
      <w:r>
        <w:rPr>
          <w:rFonts w:ascii="Verdana" w:hAnsi="Verdana"/>
          <w:color w:val="000000"/>
          <w:sz w:val="18"/>
          <w:szCs w:val="18"/>
        </w:rPr>
        <w:t>-психологического подходов, используемых в авторской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концепции.</w:t>
      </w:r>
    </w:p>
    <w:p w14:paraId="3B666872"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учтены требования нормативно-ценностного и социального подходов. Первый подход подразумевает оценку установленных фактов в контексте, их содействия или, напротив, противодействия эффективной реализации особенностей обучения студентов, находящихся в подавленном состоянии.</w:t>
      </w:r>
    </w:p>
    <w:p w14:paraId="62C1A199"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Исследованием были охвачены педагогические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центры по подготовке учительских кадров и * различные образовательные учреждения Ирана. Исследование включает три этапа.</w:t>
      </w:r>
    </w:p>
    <w:p w14:paraId="39614FA9"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(2006-2007г.) посвящен выявлению состояния проблемы в теории и практике путём изучения и анализа философской, социологической, педагогической литературы по проблеме, что позволило сформулировать исходные моменты исследования. На данном этапе были определены проблема, цель и задачи исследования, разработан план работы, а также обобщён опыт работы педагогических вузов страны.</w:t>
      </w:r>
    </w:p>
    <w:p w14:paraId="6539E181"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(2008 - 2009) проводилась опытно-экспериментальная работа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учреждениях, в ходе которой уточнялась и обогащалась гипотеза, была составлена характеристика педагогических условий, обеспечивающих эффективность обучения студентов, находящихся в аффективном состоянии.</w:t>
      </w:r>
    </w:p>
    <w:p w14:paraId="788D0D44"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(2010 - 2012) были обобщены и систематизированы результаты опытно-экспериментальной работы, проанализированы и обобщены результаты эксперимента, осуществлена их апробация и внедрение в практику, а также корректировка практических результатов и оформление материалов диссертации и автореферата. »</w:t>
      </w:r>
    </w:p>
    <w:p w14:paraId="5642F020"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w:t>
      </w:r>
    </w:p>
    <w:p w14:paraId="6102D05E"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педагогическая сущность аффективного состояния и особенности обучения студентов, находящихся в аффективном состоянии;</w:t>
      </w:r>
    </w:p>
    <w:p w14:paraId="440090B2"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суть и содержание обучения студентов в аффективном состоянии, показано их влияние на творческие способности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а также основные проблемы совершенствования обучения студентов в аффективном состоянии и на основе анализа их содержания предложены направления оптимизации обучения студентов в аффективном состоянии; предложена психолого-педагогическая модель</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решения проблем аффективного состояния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w:t>
      </w:r>
    </w:p>
    <w:p w14:paraId="64BBE1BE"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внедрены эффективные методы решения проблем снижения стресса, тревожного состояния и повышения академической успеваемости студентов; различные способы активизации обучения студентов, находящихся в аффективном состоянии, инновационные подходы к их обучению в вузах.</w:t>
      </w:r>
    </w:p>
    <w:p w14:paraId="16D01124"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Проведён системный теоретико-методологический анализ проблемы обучения студентов в аффективном состоянии как основной детерминант совершенствования системы образовательного процесса. Важным теоретическим результатом обобщения стало раскрытие сущности, содержания и особенностей обучения студентов, находящихся в аффективном состоянии в современных условиях. На основе качественно нового подхода к исследованию обоснованы теоретические аспекты и практические рекомендации, позволяющие повысить качество обучения студентов, находящихся в аффективном состоянии.</w:t>
      </w:r>
    </w:p>
    <w:p w14:paraId="472E40C2"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 значимым является анализ педагогических условий повышения эффективности обучения студентов, находящихся в аффективном состоянии.</w:t>
      </w:r>
    </w:p>
    <w:p w14:paraId="54773289"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Сущность исследования заключается в возможности использовать сформулированные положения, выводы, апробированные подходы, методы как инструментарий в совершенствовании обучения студентов, находящихся в аффективном состоянии. Результаты исследования могут стать теоретико-методологическим основанием для решения широкого диапазона задач практической организации деятельности студентов, находящихся в аффективном состоянии. В частности, разработанный инструментарий, механизмы эффективной деятельности по обучению студентов, находящихся </w:t>
      </w:r>
      <w:proofErr w:type="gramStart"/>
      <w:r>
        <w:rPr>
          <w:rFonts w:ascii="Verdana" w:hAnsi="Verdana"/>
          <w:color w:val="000000"/>
          <w:sz w:val="18"/>
          <w:szCs w:val="18"/>
        </w:rPr>
        <w:t>в аффективном состоянии</w:t>
      </w:r>
      <w:proofErr w:type="gramEnd"/>
      <w:r>
        <w:rPr>
          <w:rFonts w:ascii="Verdana" w:hAnsi="Verdana"/>
          <w:color w:val="000000"/>
          <w:sz w:val="18"/>
          <w:szCs w:val="18"/>
        </w:rPr>
        <w:t xml:space="preserve"> могут использоваться органами государственной власти, управления, учреждениями системы высшей школы.</w:t>
      </w:r>
    </w:p>
    <w:p w14:paraId="7BDA865C"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Его результаты могут быть использованы, как в качестве дополнительной основы для формулирования и корректировки материалов учебно-воспитательного характера, так и в качестве элемента содержания учебных курсов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педагогического и управленческого направления. Достоверность научных положений, выводов и рекомендаций, сформулированных в диссертации, обеспечивается методологией системного подхода, научной концепцией педагогической диагностики,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и эмпирические методы исследования, а также анализом условий и результатов опытно-экспериментальной работы.</w:t>
      </w:r>
    </w:p>
    <w:p w14:paraId="09617A66"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через практическую деятельность самого исследователя в педагогических институтах «</w:t>
      </w:r>
      <w:r>
        <w:rPr>
          <w:rStyle w:val="WW8Num3z0"/>
          <w:rFonts w:ascii="Verdana" w:hAnsi="Verdana"/>
          <w:color w:val="4682B4"/>
          <w:sz w:val="18"/>
          <w:szCs w:val="18"/>
        </w:rPr>
        <w:t xml:space="preserve">Шахид </w:t>
      </w:r>
      <w:proofErr w:type="spellStart"/>
      <w:r>
        <w:rPr>
          <w:rStyle w:val="WW8Num3z0"/>
          <w:rFonts w:ascii="Verdana" w:hAnsi="Verdana"/>
          <w:color w:val="4682B4"/>
          <w:sz w:val="18"/>
          <w:szCs w:val="18"/>
        </w:rPr>
        <w:t>Раджаи</w:t>
      </w:r>
      <w:proofErr w:type="spellEnd"/>
      <w:r>
        <w:rPr>
          <w:rFonts w:ascii="Verdana" w:hAnsi="Verdana"/>
          <w:color w:val="000000"/>
          <w:sz w:val="18"/>
          <w:szCs w:val="18"/>
        </w:rPr>
        <w:t>» и «</w:t>
      </w:r>
      <w:proofErr w:type="spellStart"/>
      <w:r>
        <w:rPr>
          <w:rStyle w:val="WW8Num3z0"/>
          <w:rFonts w:ascii="Verdana" w:hAnsi="Verdana"/>
          <w:color w:val="4682B4"/>
          <w:sz w:val="18"/>
          <w:szCs w:val="18"/>
        </w:rPr>
        <w:t>Белал</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Хабаши</w:t>
      </w:r>
      <w:proofErr w:type="spellEnd"/>
      <w:r>
        <w:rPr>
          <w:rFonts w:ascii="Verdana" w:hAnsi="Verdana"/>
          <w:color w:val="000000"/>
          <w:sz w:val="18"/>
          <w:szCs w:val="18"/>
        </w:rPr>
        <w:t>» и используется Министерством образования Ирана в целях подготовки будущих учителей.</w:t>
      </w:r>
    </w:p>
    <w:p w14:paraId="7BA16202"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939E773"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Для повышения успеваемости студентов в аффективном состоянии необходимы не только методы изучения личности, но и методы стимулирования</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активности студентов, способствующие лучшему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учебной информации. Без интеллектуальной активности невозможно полноценное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материала, да и способности слабых и средних студентов часто неразвиты от того, что их не побуждают к энергичной интеллектуальной деятельности.</w:t>
      </w:r>
    </w:p>
    <w:p w14:paraId="3D712961"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Основными задачами такой работы являются: предупреждение и разрешение межличностных внутригрупповых проблем, повышение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снижение уровня тревожности студентов, стимулирование творческого потенциала студента, улучшение психологической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 xml:space="preserve">студентов, профилактика </w:t>
      </w:r>
      <w:proofErr w:type="spellStart"/>
      <w:r>
        <w:rPr>
          <w:rFonts w:ascii="Verdana" w:hAnsi="Verdana"/>
          <w:color w:val="000000"/>
          <w:sz w:val="18"/>
          <w:szCs w:val="18"/>
        </w:rPr>
        <w:t>девиантного</w:t>
      </w:r>
      <w:proofErr w:type="spellEnd"/>
      <w:r>
        <w:rPr>
          <w:rFonts w:ascii="Verdana" w:hAnsi="Verdana"/>
          <w:color w:val="000000"/>
          <w:sz w:val="18"/>
          <w:szCs w:val="18"/>
        </w:rPr>
        <w:t xml:space="preserve"> поведения, связанного с трудностями адаптации.</w:t>
      </w:r>
    </w:p>
    <w:p w14:paraId="394D38CB"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Особенности обучения путем решения задач заключаются в том, что студенты приобщаются к жизненным проблемам, у них формируются логическое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умение и способность решения задач, что содействует изучению основных понятий, изложенных в учебниках. Всё это способствует приобретению студентами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самостоятельного решения задач, и опыта использования соответствующих источников. Апробация и внедрение результатов исследования. Основные результаты работы и выводы представлены в научных журналах,</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и академических изданиях, а также докладывались на международных конференциях</w:t>
      </w:r>
    </w:p>
    <w:p w14:paraId="62889351"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теоретического и практического исследования нашли свое отражение в материалах, опубликованных автором (статьи, материалы докладов, монография).</w:t>
      </w:r>
    </w:p>
    <w:p w14:paraId="2C8886E2"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исследуемой теме опубликовано 10 работ, из них 1 монография и 5 научных статей, которые входят в перечень бюллетеня</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0CAB5AA1"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диссертации обусловлена целью, задачами, внутренней логикой исследуемой проблемы. Она состоит из введения, двух глав, заключения и списка использованной литературы.</w:t>
      </w:r>
    </w:p>
    <w:bookmarkEnd w:id="0"/>
    <w:p w14:paraId="24C093C1" w14:textId="77777777" w:rsidR="000E3E4D" w:rsidRDefault="000E3E4D" w:rsidP="000E3E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Абуталеби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Ахмади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Таги</w:t>
      </w:r>
      <w:proofErr w:type="spellEnd"/>
    </w:p>
    <w:p w14:paraId="0AF10E9C"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Результаты исследования показывают, что связь между волнением от</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 xml:space="preserve">и социально-экономическим основам учащихся равна Р=5%. По мнению учёных </w:t>
      </w:r>
      <w:proofErr w:type="spellStart"/>
      <w:r>
        <w:rPr>
          <w:rFonts w:ascii="Verdana" w:hAnsi="Verdana"/>
          <w:color w:val="000000"/>
          <w:sz w:val="18"/>
          <w:szCs w:val="18"/>
        </w:rPr>
        <w:t>Хембери</w:t>
      </w:r>
      <w:proofErr w:type="spellEnd"/>
      <w:r>
        <w:rPr>
          <w:rFonts w:ascii="Verdana" w:hAnsi="Verdana"/>
          <w:color w:val="000000"/>
          <w:sz w:val="18"/>
          <w:szCs w:val="18"/>
        </w:rPr>
        <w:t xml:space="preserve"> (1988) и </w:t>
      </w:r>
      <w:proofErr w:type="spellStart"/>
      <w:r>
        <w:rPr>
          <w:rFonts w:ascii="Verdana" w:hAnsi="Verdana"/>
          <w:color w:val="000000"/>
          <w:sz w:val="18"/>
          <w:szCs w:val="18"/>
        </w:rPr>
        <w:t>Хьюдо</w:t>
      </w:r>
      <w:proofErr w:type="spellEnd"/>
      <w:r>
        <w:rPr>
          <w:rFonts w:ascii="Verdana" w:hAnsi="Verdana"/>
          <w:color w:val="000000"/>
          <w:sz w:val="18"/>
          <w:szCs w:val="18"/>
        </w:rPr>
        <w:t xml:space="preserve"> (1989), между волнениями от экзамена и социально-экономическим основам учащихся существует отрицательная связь. Это означает, что студенты, имеющие низкий социально-экономический уровень, на</w:t>
      </w:r>
      <w:r>
        <w:rPr>
          <w:rStyle w:val="WW8Num2z0"/>
          <w:rFonts w:ascii="Verdana" w:hAnsi="Verdana"/>
          <w:color w:val="000000"/>
          <w:sz w:val="18"/>
          <w:szCs w:val="18"/>
        </w:rPr>
        <w:t> </w:t>
      </w:r>
      <w:r>
        <w:rPr>
          <w:rStyle w:val="WW8Num3z0"/>
          <w:rFonts w:ascii="Verdana" w:hAnsi="Verdana"/>
          <w:color w:val="4682B4"/>
          <w:sz w:val="18"/>
          <w:szCs w:val="18"/>
        </w:rPr>
        <w:t>экзаменах</w:t>
      </w:r>
      <w:r>
        <w:rPr>
          <w:rStyle w:val="WW8Num2z0"/>
          <w:rFonts w:ascii="Verdana" w:hAnsi="Verdana"/>
          <w:color w:val="000000"/>
          <w:sz w:val="18"/>
          <w:szCs w:val="18"/>
        </w:rPr>
        <w:t> </w:t>
      </w:r>
      <w:r>
        <w:rPr>
          <w:rFonts w:ascii="Verdana" w:hAnsi="Verdana"/>
          <w:color w:val="000000"/>
          <w:sz w:val="18"/>
          <w:szCs w:val="18"/>
        </w:rPr>
        <w:t>чувствуют больше волнения. По нашему мнению, в волнениях студентов на</w:t>
      </w:r>
      <w:r>
        <w:rPr>
          <w:rStyle w:val="WW8Num2z0"/>
          <w:rFonts w:ascii="Verdana" w:hAnsi="Verdana"/>
          <w:color w:val="000000"/>
          <w:sz w:val="18"/>
          <w:szCs w:val="18"/>
        </w:rPr>
        <w:t> </w:t>
      </w:r>
      <w:r>
        <w:rPr>
          <w:rStyle w:val="WW8Num3z0"/>
          <w:rFonts w:ascii="Verdana" w:hAnsi="Verdana"/>
          <w:color w:val="4682B4"/>
          <w:sz w:val="18"/>
          <w:szCs w:val="18"/>
        </w:rPr>
        <w:t>экзамене</w:t>
      </w:r>
      <w:r>
        <w:rPr>
          <w:rStyle w:val="WW8Num2z0"/>
          <w:rFonts w:ascii="Verdana" w:hAnsi="Verdana"/>
          <w:color w:val="000000"/>
          <w:sz w:val="18"/>
          <w:szCs w:val="18"/>
        </w:rPr>
        <w:t> </w:t>
      </w:r>
      <w:r>
        <w:rPr>
          <w:rFonts w:ascii="Verdana" w:hAnsi="Verdana"/>
          <w:color w:val="000000"/>
          <w:sz w:val="18"/>
          <w:szCs w:val="18"/>
        </w:rPr>
        <w:t>в большей части виноваты</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которые должным образом не занимаются воспитанием своих детей.</w:t>
      </w:r>
    </w:p>
    <w:p w14:paraId="5CCA32B0"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8.Наблюдения показывают, что основными факторами появления стресса являются социальная обстановка и окружающая среда (</w:t>
      </w:r>
      <w:proofErr w:type="spellStart"/>
      <w:r>
        <w:rPr>
          <w:rFonts w:ascii="Verdana" w:hAnsi="Verdana"/>
          <w:color w:val="000000"/>
          <w:sz w:val="18"/>
          <w:szCs w:val="18"/>
        </w:rPr>
        <w:t>мухити</w:t>
      </w:r>
      <w:proofErr w:type="spellEnd"/>
      <w:r>
        <w:rPr>
          <w:rFonts w:ascii="Verdana" w:hAnsi="Verdana"/>
          <w:color w:val="000000"/>
          <w:sz w:val="18"/>
          <w:szCs w:val="18"/>
        </w:rPr>
        <w:t xml:space="preserve"> </w:t>
      </w:r>
      <w:proofErr w:type="spellStart"/>
      <w:r>
        <w:rPr>
          <w:rFonts w:ascii="Verdana" w:hAnsi="Verdana"/>
          <w:color w:val="000000"/>
          <w:sz w:val="18"/>
          <w:szCs w:val="18"/>
        </w:rPr>
        <w:t>донишгох</w:t>
      </w:r>
      <w:proofErr w:type="spellEnd"/>
      <w:r>
        <w:rPr>
          <w:rFonts w:ascii="Verdana" w:hAnsi="Verdana"/>
          <w:color w:val="000000"/>
          <w:sz w:val="18"/>
          <w:szCs w:val="18"/>
        </w:rPr>
        <w:t xml:space="preserve">). Такие факторы, как физическая среда, могут стать болезненными. Например, жара и холод, скопление масс, архитектура жилых кварталов (местностей) и др. могут вызывать стрессовую обстановку. Если эти факторы будут расти </w:t>
      </w:r>
      <w:proofErr w:type="spellStart"/>
      <w:r>
        <w:rPr>
          <w:rFonts w:ascii="Verdana" w:hAnsi="Verdana"/>
          <w:color w:val="000000"/>
          <w:sz w:val="18"/>
          <w:szCs w:val="18"/>
        </w:rPr>
        <w:t>безконтрольно</w:t>
      </w:r>
      <w:proofErr w:type="spellEnd"/>
      <w:r>
        <w:rPr>
          <w:rFonts w:ascii="Verdana" w:hAnsi="Verdana"/>
          <w:color w:val="000000"/>
          <w:sz w:val="18"/>
          <w:szCs w:val="18"/>
        </w:rPr>
        <w:t>, то возможности стресса у студентов будут расти.</w:t>
      </w:r>
    </w:p>
    <w:p w14:paraId="540776BC"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Резкая ломка многолетнего привычного рабочего стереотипа, основу которого составляет открытое И. П. Павловым психофизиологическое явление - динамический стереотип, зачастую приводит к стрессовым реакциям и нервным срывам. Именно поэтому период адаптации, связанный с ломкой прежних стереотипов, может на первых порах обусловить сравнительно низкую</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студентов и трудности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У одних студентов выработка нового стереотипа проходит скачкообразно, у других - ровно. По мнению диссертанта, несомненно, особенности этой перестройки связаны с характеристиками высшей нервной деятельности, однако и социальный фактор играет при этом определенную роль. Знание индивидуальных особенностей студента, на основе которых строится система включения его в новые виды деятельности и новый круг</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xml:space="preserve">, дает возможность избежать </w:t>
      </w:r>
      <w:proofErr w:type="spellStart"/>
      <w:r>
        <w:rPr>
          <w:rFonts w:ascii="Verdana" w:hAnsi="Verdana"/>
          <w:color w:val="000000"/>
          <w:sz w:val="18"/>
          <w:szCs w:val="18"/>
        </w:rPr>
        <w:t>дезадаптационного</w:t>
      </w:r>
      <w:proofErr w:type="spellEnd"/>
      <w:r>
        <w:rPr>
          <w:rFonts w:ascii="Verdana" w:hAnsi="Verdana"/>
          <w:color w:val="000000"/>
          <w:sz w:val="18"/>
          <w:szCs w:val="18"/>
        </w:rPr>
        <w:t xml:space="preserve"> синдрома, сделать процесс адаптации ровным и психологически комфортным.</w:t>
      </w:r>
    </w:p>
    <w:p w14:paraId="3D62DA3F"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исследовании, как и в других научных работах в области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на всех этапах - от реализации до получения результатов, встречались ограничения, некоторые из которых приводятся ниже:</w:t>
      </w:r>
    </w:p>
    <w:p w14:paraId="145B7576"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Проблемы, исходящие от нежелания сотрудничать некоторых из учащихся при заполнении</w:t>
      </w:r>
      <w:r>
        <w:rPr>
          <w:rStyle w:val="WW8Num2z0"/>
          <w:rFonts w:ascii="Verdana" w:hAnsi="Verdana"/>
          <w:color w:val="000000"/>
          <w:sz w:val="18"/>
          <w:szCs w:val="18"/>
        </w:rPr>
        <w:t> </w:t>
      </w:r>
      <w:r>
        <w:rPr>
          <w:rStyle w:val="WW8Num3z0"/>
          <w:rFonts w:ascii="Verdana" w:hAnsi="Verdana"/>
          <w:color w:val="4682B4"/>
          <w:sz w:val="18"/>
          <w:szCs w:val="18"/>
        </w:rPr>
        <w:t>анкет</w:t>
      </w:r>
      <w:r>
        <w:rPr>
          <w:rFonts w:ascii="Verdana" w:hAnsi="Verdana"/>
          <w:color w:val="000000"/>
          <w:sz w:val="18"/>
          <w:szCs w:val="18"/>
        </w:rPr>
        <w:t>, состоящих из трех частей.</w:t>
      </w:r>
      <w:r>
        <w:rPr>
          <w:rStyle w:val="WW8Num2z0"/>
          <w:rFonts w:ascii="Verdana" w:hAnsi="Verdana"/>
          <w:color w:val="000000"/>
          <w:sz w:val="18"/>
          <w:szCs w:val="18"/>
        </w:rPr>
        <w:t> </w:t>
      </w:r>
      <w:r>
        <w:rPr>
          <w:rStyle w:val="WW8Num3z0"/>
          <w:rFonts w:ascii="Verdana" w:hAnsi="Verdana"/>
          <w:color w:val="4682B4"/>
          <w:sz w:val="18"/>
          <w:szCs w:val="18"/>
        </w:rPr>
        <w:t>Анкеты</w:t>
      </w:r>
      <w:r>
        <w:rPr>
          <w:rFonts w:ascii="Verdana" w:hAnsi="Verdana"/>
          <w:color w:val="000000"/>
          <w:sz w:val="18"/>
          <w:szCs w:val="18"/>
        </w:rPr>
        <w:t>, составленные с учетом каждого этапа</w:t>
      </w:r>
      <w:r>
        <w:rPr>
          <w:rStyle w:val="WW8Num2z0"/>
          <w:rFonts w:ascii="Verdana" w:hAnsi="Verdana"/>
          <w:color w:val="000000"/>
          <w:sz w:val="18"/>
          <w:szCs w:val="18"/>
        </w:rPr>
        <w:t> </w:t>
      </w:r>
      <w:proofErr w:type="spellStart"/>
      <w:r>
        <w:rPr>
          <w:rStyle w:val="WW8Num3z0"/>
          <w:rFonts w:ascii="Verdana" w:hAnsi="Verdana"/>
          <w:color w:val="4682B4"/>
          <w:sz w:val="18"/>
          <w:szCs w:val="18"/>
        </w:rPr>
        <w:t>предтестовой</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послетестовой</w:t>
      </w:r>
      <w:proofErr w:type="spellEnd"/>
      <w:r>
        <w:rPr>
          <w:rFonts w:ascii="Verdana" w:hAnsi="Verdana"/>
          <w:color w:val="000000"/>
          <w:sz w:val="18"/>
          <w:szCs w:val="18"/>
        </w:rPr>
        <w:t xml:space="preserve"> диагностики, состояла из: 29 вопросов теста общего развития</w:t>
      </w:r>
      <w:r>
        <w:rPr>
          <w:rStyle w:val="WW8Num2z0"/>
          <w:rFonts w:ascii="Verdana" w:hAnsi="Verdana"/>
          <w:color w:val="000000"/>
          <w:sz w:val="18"/>
          <w:szCs w:val="18"/>
        </w:rPr>
        <w:t> </w:t>
      </w:r>
      <w:proofErr w:type="spellStart"/>
      <w:r>
        <w:rPr>
          <w:rStyle w:val="WW8Num3z0"/>
          <w:rFonts w:ascii="Verdana" w:hAnsi="Verdana"/>
          <w:color w:val="4682B4"/>
          <w:sz w:val="18"/>
          <w:szCs w:val="18"/>
        </w:rPr>
        <w:t>Харменса</w:t>
      </w:r>
      <w:proofErr w:type="spellEnd"/>
      <w:r>
        <w:rPr>
          <w:rFonts w:ascii="Verdana" w:hAnsi="Verdana"/>
          <w:color w:val="000000"/>
          <w:sz w:val="18"/>
          <w:szCs w:val="18"/>
        </w:rPr>
        <w:t xml:space="preserve">, 40 вопросов теста беспокойства </w:t>
      </w:r>
      <w:proofErr w:type="spellStart"/>
      <w:r>
        <w:rPr>
          <w:rFonts w:ascii="Verdana" w:hAnsi="Verdana"/>
          <w:color w:val="000000"/>
          <w:sz w:val="18"/>
          <w:szCs w:val="18"/>
        </w:rPr>
        <w:t>Кетла</w:t>
      </w:r>
      <w:proofErr w:type="spellEnd"/>
      <w:r>
        <w:rPr>
          <w:rFonts w:ascii="Verdana" w:hAnsi="Verdana"/>
          <w:color w:val="000000"/>
          <w:sz w:val="18"/>
          <w:szCs w:val="18"/>
        </w:rPr>
        <w:t xml:space="preserve"> и 66 вопросов теста стресса Харри. Данные тесты, с учетом выделенного времени и требований различных инструкций должны предоставить нам необходимые ответы. Поэтому с целью получения лучших результатов, исследователь, вначале должен с помощью группы заинтересованных и мотивированных учащихся, которые активно принимали участие в курсах и обучении, обсудить результаты проделанной работы.</w:t>
      </w:r>
    </w:p>
    <w:p w14:paraId="13B5E9CA"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Проблемы, связанные с взаимодействием</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 xml:space="preserve">в классе и необходимой </w:t>
      </w:r>
      <w:proofErr w:type="spellStart"/>
      <w:r>
        <w:rPr>
          <w:rFonts w:ascii="Verdana" w:hAnsi="Verdana"/>
          <w:color w:val="000000"/>
          <w:sz w:val="18"/>
          <w:szCs w:val="18"/>
        </w:rPr>
        <w:t>координаци</w:t>
      </w:r>
      <w:proofErr w:type="spellEnd"/>
      <w:r>
        <w:rPr>
          <w:rFonts w:ascii="Verdana" w:hAnsi="Verdana"/>
          <w:color w:val="000000"/>
          <w:sz w:val="18"/>
          <w:szCs w:val="18"/>
        </w:rPr>
        <w:t xml:space="preserve"> при организации семинара, состоящего из 10 учебно-терапевтических сессий обучения решению проблем. С учетом отсутствия координации и сотрудничества, не представляется возможным довести результаты данного исследования остальным учащимся педагогического Центра.</w:t>
      </w:r>
    </w:p>
    <w:p w14:paraId="44D6AD85"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Отсутствие должного внимания и интереса, пропуски сессий некоторыми учащимися вследствие безответственности и других причин приводят к тому, что сессии проходят с трудом. Поэтому их результаты являются действительны только для исследуемой группы и не могут быть распространены и обобщены. Следовательно, было бы лучше на примере меньшего образца с учетом целей исследования вначале провести необходимую подготовку для большего взаимодействия и получения научных результатов.</w:t>
      </w:r>
    </w:p>
    <w:p w14:paraId="7ACB9790"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Проблемы учащихся первого курса состоят в том, чтобы их </w:t>
      </w:r>
      <w:proofErr w:type="spellStart"/>
      <w:r>
        <w:rPr>
          <w:rFonts w:ascii="Verdana" w:hAnsi="Verdana"/>
          <w:color w:val="000000"/>
          <w:sz w:val="18"/>
          <w:szCs w:val="18"/>
        </w:rPr>
        <w:t>убедйть</w:t>
      </w:r>
      <w:proofErr w:type="spellEnd"/>
      <w:r>
        <w:rPr>
          <w:rFonts w:ascii="Verdana" w:hAnsi="Verdana"/>
          <w:color w:val="000000"/>
          <w:sz w:val="18"/>
          <w:szCs w:val="18"/>
        </w:rPr>
        <w:t xml:space="preserve"> в важности и </w:t>
      </w:r>
      <w:r>
        <w:rPr>
          <w:rFonts w:ascii="Verdana" w:hAnsi="Verdana"/>
          <w:color w:val="000000"/>
          <w:sz w:val="18"/>
          <w:szCs w:val="18"/>
        </w:rPr>
        <w:lastRenderedPageBreak/>
        <w:t>необходимости выполнения научных исследований и их сотрудничества. Так как учащиеся не имеют достаточной осведомленности о важности и значении научного исследования, то мы не можем</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результаты распространить на подобные группы.</w:t>
      </w:r>
    </w:p>
    <w:p w14:paraId="6F825DC1"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Виды вопросов, наличие большого количества вопросов и культурных аспектов в ответах теста, особенно для учащихся, прибывших для педагогической учебы из различных городов и имеющих различные моральные принципы и свое убеждение. Если мы хотим в таких исследованиях добиться лучших результатов, то необходимо ограничить количество рабочих инструментов, гипотез и вопросов, чтобы стало возможным распространение результатов исследования.</w:t>
      </w:r>
    </w:p>
    <w:p w14:paraId="7753AB6C"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Наличие учащихся с особыми проблемами, которые нуждаются в справочной службе и консультациях. При определении членов группы</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лучше будет, если те лица, которые вследствие особых проблем обследуются психологами и после решения проблемы вливаются в группу, также пройдут общее обучение.</w:t>
      </w:r>
    </w:p>
    <w:p w14:paraId="5FE4473E"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Ограниченность результатов данного исследования, полученных на основе тестирования, учащиеся во время ответа на вопросы, по определенным причинам не проявляет достаточной внимательности, что непреднамеренно окажет свое влияние на результаты. Хотя в данном исследовании автор прилагает все усилия для соблюдения научных требований.</w:t>
      </w:r>
    </w:p>
    <w:p w14:paraId="538DFCD9"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Данное исследование охватило только учащихся первого курса педагогического центра города Тегерана, поэтому, возможно, его результаты не станут, применены к другим учащимся страны.</w:t>
      </w:r>
    </w:p>
    <w:p w14:paraId="0929FD2F"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Отсутствие доступа к членам </w:t>
      </w:r>
      <w:proofErr w:type="gramStart"/>
      <w:r>
        <w:rPr>
          <w:rFonts w:ascii="Verdana" w:hAnsi="Verdana"/>
          <w:color w:val="000000"/>
          <w:sz w:val="18"/>
          <w:szCs w:val="18"/>
        </w:rPr>
        <w:t>семей</w:t>
      </w:r>
      <w:proofErr w:type="gramEnd"/>
      <w:r>
        <w:rPr>
          <w:rFonts w:ascii="Verdana" w:hAnsi="Verdana"/>
          <w:color w:val="000000"/>
          <w:sz w:val="18"/>
          <w:szCs w:val="18"/>
        </w:rPr>
        <w:t xml:space="preserve"> учащихся с целью</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 результатами участия в учебно-терапевтических сессиях решения проблем. Кажется, что в случае возможности взаимодействия со старшими в семье во время учебно-терапевтического курса решения проблем, чтобы предложенные результаты и рекомендации могли быть продолжены в семье в интересах исследования.</w:t>
      </w:r>
    </w:p>
    <w:p w14:paraId="2AE29A37"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Ощущение неполноценности и коммуникационные проблемы некоторых учащихся с низкой самоуверенностью на сессиях семинара решения проблем. Исследователь стремится, чтобы все принимали активное участие на сессиях. Но это требование не всегда выполнимо. Поэтому результаты данного раздела исследования невозможно применить к учащимся с высоким уровнем самоуверенности.</w:t>
      </w:r>
    </w:p>
    <w:p w14:paraId="5242F4EA"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Наличие таких нежелательных переменных, как экономическое и социальное положение, семья и условия воспитания, классовое различие, жилищные условия, отсутствие интереса к предмету обучения 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 xml:space="preserve">профессии и </w:t>
      </w:r>
      <w:proofErr w:type="gramStart"/>
      <w:r>
        <w:rPr>
          <w:rFonts w:ascii="Verdana" w:hAnsi="Verdana"/>
          <w:color w:val="000000"/>
          <w:sz w:val="18"/>
          <w:szCs w:val="18"/>
        </w:rPr>
        <w:t>т.д. Следовательно</w:t>
      </w:r>
      <w:proofErr w:type="gramEnd"/>
      <w:r>
        <w:rPr>
          <w:rFonts w:ascii="Verdana" w:hAnsi="Verdana"/>
          <w:color w:val="000000"/>
          <w:sz w:val="18"/>
          <w:szCs w:val="18"/>
        </w:rPr>
        <w:t>, в различных условиях можно прийти к различным результатам. Полученные результаты данного исследования, с учетом особых условий членов группы, не могут быть применены к другим подобным группам.</w:t>
      </w:r>
    </w:p>
    <w:p w14:paraId="6DBA930A"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выводы и предложения</w:t>
      </w:r>
    </w:p>
    <w:p w14:paraId="29A7E543"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Для обеспечения достоверности результатов исследования, необходимо рассмотреть вопросы проведения исследовательских мероприятий для получения более соответствующих и полезных, необходимых инструментов.</w:t>
      </w:r>
    </w:p>
    <w:p w14:paraId="29131448"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Необходимо увеличить количество учебно-терапевтических сессий решения проблем до 20 полезных единиц с необходимым психологическим пространством.</w:t>
      </w:r>
    </w:p>
    <w:p w14:paraId="5BFDD8EF"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Обеспечение учебных материалов, с учетом 20 сессий, наличие соответствующих программ для каждой из сессий, с учетом нужд членов группы тестирования.</w:t>
      </w:r>
    </w:p>
    <w:p w14:paraId="34782D4E"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Ограничение количества членов групп тестирования (8-12 человек) таким образом, чтобы при тесном взаимодействии можно было достигнуть более научных результатов.</w:t>
      </w:r>
    </w:p>
    <w:p w14:paraId="016ED312"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Период реализации с участием учащихся различных направлений свидетельствует о принятии членов группы исследования из различных направлений, что в данном исследовании находилось в центре внимания исследователя.</w:t>
      </w:r>
    </w:p>
    <w:p w14:paraId="13A402D4"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6. Случайный отбор членов исследуемой группы, с последующим разделением на группу тестирования и контрольную группу из числа тех лиц, которые в тесте на стресс и беспокойство имели высокие показатели.</w:t>
      </w:r>
    </w:p>
    <w:p w14:paraId="160D35B8"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Лучше, если при реализации указанного периода учитывались коренные особенности данной территории, города или провинции.</w:t>
      </w:r>
    </w:p>
    <w:p w14:paraId="13D28364"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 учетом результатов настоящего исследования и других известных исследований по вопросу эффективности обучения методу решения проблем предлагается использовать</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Fonts w:ascii="Verdana" w:hAnsi="Verdana"/>
          <w:color w:val="000000"/>
          <w:sz w:val="18"/>
          <w:szCs w:val="18"/>
        </w:rPr>
        <w:t>, учителями и преподавателями данный метод в качестве эффективного и практического метода во всех периодах обучения.</w:t>
      </w:r>
    </w:p>
    <w:p w14:paraId="0E073D41"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Так как сам исследователь выступает в качестве советника и консультанта, имеющего разрешение консультационной и психологической службы страны, поэтому намеренно выбрал тему и выполнил данное исследование. На основе полученных результатов можно рекомендовать применение данного метода с учетом его эффективности в терапевтической деятельности консультантов и психологов в консультационном и психологическом центре.</w:t>
      </w:r>
    </w:p>
    <w:p w14:paraId="46C59EFF"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Предлагается, чтобы разработчики программ обучения и воспитания страны с учетом предложенных путей и аспектов, спроектировали учебные программы и обеспечили условия их реализации.</w:t>
      </w:r>
    </w:p>
    <w:p w14:paraId="26717D8F"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Предлагается, чтобы исследователи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с целью лучшего объяснения, обогащения значения и выделения метода обучения решения проблем, предприняли нужные шаги и придали процессу обучения и воспитания в обществе новый импульс и с одновременным мотивированием учащихся обеспечили простор для процесса обучения.</w:t>
      </w:r>
    </w:p>
    <w:p w14:paraId="6AEA9BBB"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Исследователям рекомендуется, по возможности, в таких исследованиях наряду с составлением анкет и созданием необходимых инструментов использовать метод специального психологического интервью.</w:t>
      </w:r>
    </w:p>
    <w:p w14:paraId="45654B65"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Так как учебные и</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центры имеют беспрецедентный момент для улучшения жизни многих детей и подростков, то руководители области образования и воспитания во всех обществах должны в соответствии с их потребностями и нуждами других слоев общества предоставлять равные возможности для защиты и обеспечения психического здоровья людей. Между тем, одной из важнейших возможностей является полезное применение метода решения проблем в снижении уровня стресса и беспокойства, улучшения общей эффективности граждан в рамках образовательных, культурных и социальных программ в обществе.</w:t>
      </w:r>
    </w:p>
    <w:p w14:paraId="5A0A4246"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Обучение решению проблем в школах и</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тогда станет более эффективным, когда учащиеся и студенты будут ответственны при разработке учебных программ и материалов, а уважаемые учителя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деятельности станут призывать их к сотрудничеству. Поэтому предлагается, чтобы ответственные лица обратили на этот аспект особое внимание и обеспечили соответствующую психологическую атмосферу для единства мнений с детьми,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и молодежью в семейной, образовательной, личной 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среде.</w:t>
      </w:r>
    </w:p>
    <w:p w14:paraId="569D5670"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дальнейшем:</w:t>
      </w:r>
    </w:p>
    <w:p w14:paraId="6D09ECD0"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внести необходимые изменения в </w:t>
      </w:r>
      <w:proofErr w:type="spellStart"/>
      <w:r>
        <w:rPr>
          <w:rFonts w:ascii="Verdana" w:hAnsi="Verdana"/>
          <w:color w:val="000000"/>
          <w:sz w:val="18"/>
          <w:szCs w:val="18"/>
        </w:rPr>
        <w:t>структурну</w:t>
      </w:r>
      <w:proofErr w:type="spellEnd"/>
      <w:r>
        <w:rPr>
          <w:rFonts w:ascii="Verdana" w:hAnsi="Verdana"/>
          <w:color w:val="000000"/>
          <w:sz w:val="18"/>
          <w:szCs w:val="18"/>
        </w:rPr>
        <w:t xml:space="preserve"> Центров по подготовке</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больше привлекать на работу лиц, имеющих ученую степень или большой педагогический опыт;</w:t>
      </w:r>
    </w:p>
    <w:p w14:paraId="30CED782"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-включить в учебные программы Центров подготовку учительских кадров в дополнение к</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и профессиональным (специальным) дисциплинам и стажировку, куда входит цикл предметов по воспитанию, для того, чтобы</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Fonts w:ascii="Verdana" w:hAnsi="Verdana"/>
          <w:color w:val="000000"/>
          <w:sz w:val="18"/>
          <w:szCs w:val="18"/>
        </w:rPr>
        <w:t>, помимо получения учительской профессии, умели освоить и методику</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педагогической психологии;</w:t>
      </w:r>
    </w:p>
    <w:p w14:paraId="0A2E5818"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разработка концептуальных основ совершенствования обучения студентов, находящихся в </w:t>
      </w:r>
      <w:proofErr w:type="spellStart"/>
      <w:r>
        <w:rPr>
          <w:rFonts w:ascii="Verdana" w:hAnsi="Verdana"/>
          <w:color w:val="000000"/>
          <w:sz w:val="18"/>
          <w:szCs w:val="18"/>
        </w:rPr>
        <w:t>аффективнном</w:t>
      </w:r>
      <w:proofErr w:type="spellEnd"/>
      <w:r>
        <w:rPr>
          <w:rFonts w:ascii="Verdana" w:hAnsi="Verdana"/>
          <w:color w:val="000000"/>
          <w:sz w:val="18"/>
          <w:szCs w:val="18"/>
        </w:rPr>
        <w:t xml:space="preserve"> состоянии в условиях центров по подготовке учителей;</w:t>
      </w:r>
    </w:p>
    <w:p w14:paraId="2EF6373C"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упорядочение и укрепление программно-методической, кадровой, экономической базы Центров по подготовке учителей;</w:t>
      </w:r>
    </w:p>
    <w:p w14:paraId="36B1BA36"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xml:space="preserve">-научное обоснование выдвигаемых практикой показателей эффективности Центров по подготовке учителей для совершенствования обучения студентов, находящихся в </w:t>
      </w:r>
      <w:proofErr w:type="spellStart"/>
      <w:r>
        <w:rPr>
          <w:rFonts w:ascii="Verdana" w:hAnsi="Verdana"/>
          <w:color w:val="000000"/>
          <w:sz w:val="18"/>
          <w:szCs w:val="18"/>
        </w:rPr>
        <w:t>аффектнном</w:t>
      </w:r>
      <w:proofErr w:type="spellEnd"/>
      <w:r>
        <w:rPr>
          <w:rFonts w:ascii="Verdana" w:hAnsi="Verdana"/>
          <w:color w:val="000000"/>
          <w:sz w:val="18"/>
          <w:szCs w:val="18"/>
        </w:rPr>
        <w:t xml:space="preserve"> состоянии.</w:t>
      </w:r>
    </w:p>
    <w:p w14:paraId="5B41730C"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 И РЕКОМЕНДАЦИИ</w:t>
      </w:r>
    </w:p>
    <w:p w14:paraId="78E76D7F"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Исследование показало, что комплексная </w:t>
      </w:r>
      <w:proofErr w:type="spellStart"/>
      <w:r>
        <w:rPr>
          <w:rFonts w:ascii="Verdana" w:hAnsi="Verdana"/>
          <w:color w:val="000000"/>
          <w:sz w:val="18"/>
          <w:szCs w:val="18"/>
        </w:rPr>
        <w:t>педагогико</w:t>
      </w:r>
      <w:proofErr w:type="spellEnd"/>
      <w:r>
        <w:rPr>
          <w:rFonts w:ascii="Verdana" w:hAnsi="Verdana"/>
          <w:color w:val="000000"/>
          <w:sz w:val="18"/>
          <w:szCs w:val="18"/>
        </w:rPr>
        <w:t>-психологическая коррекция складывается из следующих направлений:</w:t>
      </w:r>
    </w:p>
    <w:p w14:paraId="61608EAE"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Психологическая - способствует снижению уровня тревожности и нервозности, создает предпосылки для адаптации в обычных жизненных условиях (социальная адаптация), </w:t>
      </w:r>
      <w:proofErr w:type="gramStart"/>
      <w:r>
        <w:rPr>
          <w:rFonts w:ascii="Verdana" w:hAnsi="Verdana"/>
          <w:color w:val="000000"/>
          <w:sz w:val="18"/>
          <w:szCs w:val="18"/>
        </w:rPr>
        <w:t>а следовательно</w:t>
      </w:r>
      <w:proofErr w:type="gramEnd"/>
      <w:r>
        <w:rPr>
          <w:rFonts w:ascii="Verdana" w:hAnsi="Verdana"/>
          <w:color w:val="000000"/>
          <w:sz w:val="18"/>
          <w:szCs w:val="18"/>
        </w:rPr>
        <w:t>, создаёт благоприятные условия для развития личности.</w:t>
      </w:r>
    </w:p>
    <w:p w14:paraId="504E98A1"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Социально - педагогическая предполагает реконструкцию социальной значимости личности и улучшению адаптации к учебным условиям.</w:t>
      </w:r>
    </w:p>
    <w:p w14:paraId="72423625"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работе было проведено изучение специфических особенностей студентов в </w:t>
      </w:r>
      <w:proofErr w:type="spellStart"/>
      <w:r>
        <w:rPr>
          <w:rFonts w:ascii="Verdana" w:hAnsi="Verdana"/>
          <w:color w:val="000000"/>
          <w:sz w:val="18"/>
          <w:szCs w:val="18"/>
        </w:rPr>
        <w:t>аффективнном</w:t>
      </w:r>
      <w:proofErr w:type="spellEnd"/>
      <w:r>
        <w:rPr>
          <w:rFonts w:ascii="Verdana" w:hAnsi="Verdana"/>
          <w:color w:val="000000"/>
          <w:sz w:val="18"/>
          <w:szCs w:val="18"/>
        </w:rPr>
        <w:t xml:space="preserve"> состоянии. В периоде обучения можно выделить критический период, который приходится на время обучения в университете. Полученные данные говорят о том, что в среднем уровень склонности студентов-первокурсников к </w:t>
      </w:r>
      <w:proofErr w:type="spellStart"/>
      <w:r>
        <w:rPr>
          <w:rFonts w:ascii="Verdana" w:hAnsi="Verdana"/>
          <w:color w:val="000000"/>
          <w:sz w:val="18"/>
          <w:szCs w:val="18"/>
        </w:rPr>
        <w:t>аффективнному</w:t>
      </w:r>
      <w:proofErr w:type="spellEnd"/>
      <w:r>
        <w:rPr>
          <w:rFonts w:ascii="Verdana" w:hAnsi="Verdana"/>
          <w:color w:val="000000"/>
          <w:sz w:val="18"/>
          <w:szCs w:val="18"/>
        </w:rPr>
        <w:t xml:space="preserve"> состоянию очень высок. У значительной части студентов выявлены тревожные и депрессивные расстройства различной степени выраженности.</w:t>
      </w:r>
    </w:p>
    <w:p w14:paraId="71242B97"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проведенного исследования, можно сказать, что наша гипотеза нашла своё подтверждение, так как по полученным результатам мы видим, что у значительной части студентов выявлены стрессовые, тревожные и депрессивные расстройства различной степени.</w:t>
      </w:r>
    </w:p>
    <w:p w14:paraId="13A92D54"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выявления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студентов и ускорения их адаптации в своей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группе полезно проведение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xml:space="preserve">. Цели СП тренинга: распространение современных технологий психолого-педагогической профилактики, социальной </w:t>
      </w:r>
      <w:proofErr w:type="spellStart"/>
      <w:r>
        <w:rPr>
          <w:rFonts w:ascii="Verdana" w:hAnsi="Verdana"/>
          <w:color w:val="000000"/>
          <w:sz w:val="18"/>
          <w:szCs w:val="18"/>
        </w:rPr>
        <w:t>дезадаптации</w:t>
      </w:r>
      <w:proofErr w:type="spellEnd"/>
      <w:r>
        <w:rPr>
          <w:rFonts w:ascii="Verdana" w:hAnsi="Verdana"/>
          <w:color w:val="000000"/>
          <w:sz w:val="18"/>
          <w:szCs w:val="18"/>
        </w:rPr>
        <w:t xml:space="preserve"> и повышенной личностной тревожности, асоциального поведения среди молодежи и студентов; повышение квалификации </w:t>
      </w:r>
      <w:proofErr w:type="spellStart"/>
      <w:r>
        <w:rPr>
          <w:rFonts w:ascii="Verdana" w:hAnsi="Verdana"/>
          <w:color w:val="000000"/>
          <w:sz w:val="18"/>
          <w:szCs w:val="18"/>
        </w:rPr>
        <w:t>действующих</w:t>
      </w:r>
      <w:r>
        <w:rPr>
          <w:rStyle w:val="WW8Num3z0"/>
          <w:rFonts w:ascii="Verdana" w:hAnsi="Verdana"/>
          <w:color w:val="4682B4"/>
          <w:sz w:val="18"/>
          <w:szCs w:val="18"/>
        </w:rPr>
        <w:t>педагогов</w:t>
      </w:r>
      <w:proofErr w:type="spellEnd"/>
      <w:r>
        <w:rPr>
          <w:rStyle w:val="WW8Num2z0"/>
          <w:rFonts w:ascii="Verdana" w:hAnsi="Verdana"/>
          <w:color w:val="000000"/>
          <w:sz w:val="18"/>
          <w:szCs w:val="18"/>
        </w:rPr>
        <w:t> </w:t>
      </w:r>
      <w:r>
        <w:rPr>
          <w:rFonts w:ascii="Verdana" w:hAnsi="Verdana"/>
          <w:color w:val="000000"/>
          <w:sz w:val="18"/>
          <w:szCs w:val="18"/>
        </w:rPr>
        <w:t>и психологов, работающих в сфере образования, с целью наилучшего соответствия их деятельности целям и задачам государственной молодежной политики; обмен опытом и разработка новых</w:t>
      </w:r>
      <w:r>
        <w:rPr>
          <w:rStyle w:val="WW8Num2z0"/>
          <w:rFonts w:ascii="Verdana" w:hAnsi="Verdana"/>
          <w:color w:val="000000"/>
          <w:sz w:val="18"/>
          <w:szCs w:val="18"/>
        </w:rPr>
        <w:t> </w:t>
      </w:r>
      <w:proofErr w:type="spellStart"/>
      <w:r>
        <w:rPr>
          <w:rStyle w:val="WW8Num3z0"/>
          <w:rFonts w:ascii="Verdana" w:hAnsi="Verdana"/>
          <w:color w:val="4682B4"/>
          <w:sz w:val="18"/>
          <w:szCs w:val="18"/>
        </w:rPr>
        <w:t>тренинговых</w:t>
      </w:r>
      <w:proofErr w:type="spellEnd"/>
      <w:r>
        <w:rPr>
          <w:rStyle w:val="WW8Num2z0"/>
          <w:rFonts w:ascii="Verdana" w:hAnsi="Verdana"/>
          <w:color w:val="000000"/>
          <w:sz w:val="18"/>
          <w:szCs w:val="18"/>
        </w:rPr>
        <w:t> </w:t>
      </w:r>
      <w:r>
        <w:rPr>
          <w:rFonts w:ascii="Verdana" w:hAnsi="Verdana"/>
          <w:color w:val="000000"/>
          <w:sz w:val="18"/>
          <w:szCs w:val="18"/>
        </w:rPr>
        <w:t>методик.</w:t>
      </w:r>
    </w:p>
    <w:p w14:paraId="5C3CB187"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знания и учета индивидуальных личностных особенностей студентов</w:t>
      </w:r>
      <w:r>
        <w:rPr>
          <w:rStyle w:val="WW8Num2z0"/>
          <w:rFonts w:ascii="Verdana" w:hAnsi="Verdana"/>
          <w:color w:val="000000"/>
          <w:sz w:val="18"/>
          <w:szCs w:val="18"/>
        </w:rPr>
        <w:t> </w:t>
      </w:r>
      <w:r>
        <w:rPr>
          <w:rStyle w:val="WW8Num3z0"/>
          <w:rFonts w:ascii="Verdana" w:hAnsi="Verdana"/>
          <w:color w:val="4682B4"/>
          <w:sz w:val="18"/>
          <w:szCs w:val="18"/>
        </w:rPr>
        <w:t>куратор</w:t>
      </w:r>
      <w:r>
        <w:rPr>
          <w:rStyle w:val="WW8Num2z0"/>
          <w:rFonts w:ascii="Verdana" w:hAnsi="Verdana"/>
          <w:color w:val="000000"/>
          <w:sz w:val="18"/>
          <w:szCs w:val="18"/>
        </w:rPr>
        <w:t> </w:t>
      </w:r>
      <w:r>
        <w:rPr>
          <w:rFonts w:ascii="Verdana" w:hAnsi="Verdana"/>
          <w:color w:val="000000"/>
          <w:sz w:val="18"/>
          <w:szCs w:val="18"/>
        </w:rPr>
        <w:t>выбирает и осуществляет требуемые психолого-педагогические воздействия в каждом конкретном случае.</w:t>
      </w:r>
    </w:p>
    <w:p w14:paraId="1F7362DC"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Пожелание ряду студентов отказаться от посторонних увлечений перед сессией. В ходе индивидуальной работы выясняется, что у некоторых слабых и средних студентов непомерно велики затраты времени на</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друзьями и занятия, далекие от учебы.</w:t>
      </w:r>
    </w:p>
    <w:p w14:paraId="28A44B18"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Рекомендация некоторым студентам: преодолевать у себя такие отрицательные качества, как нерегулярность</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разбросанность интересов.</w:t>
      </w:r>
    </w:p>
    <w:p w14:paraId="41E1A1E6"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Многолетний опыт экспериментальной работы дает основание утверждать, что</w:t>
      </w:r>
      <w:r>
        <w:rPr>
          <w:rStyle w:val="WW8Num2z0"/>
          <w:rFonts w:ascii="Verdana" w:hAnsi="Verdana"/>
          <w:color w:val="000000"/>
          <w:sz w:val="18"/>
          <w:szCs w:val="18"/>
        </w:rPr>
        <w:t> </w:t>
      </w:r>
      <w:proofErr w:type="spellStart"/>
      <w:r>
        <w:rPr>
          <w:rStyle w:val="WW8Num3z0"/>
          <w:rFonts w:ascii="Verdana" w:hAnsi="Verdana"/>
          <w:color w:val="4682B4"/>
          <w:sz w:val="18"/>
          <w:szCs w:val="18"/>
        </w:rPr>
        <w:t>релаксопедическое</w:t>
      </w:r>
      <w:proofErr w:type="spellEnd"/>
      <w:r>
        <w:rPr>
          <w:rStyle w:val="WW8Num2z0"/>
          <w:rFonts w:ascii="Verdana" w:hAnsi="Verdana"/>
          <w:color w:val="000000"/>
          <w:sz w:val="18"/>
          <w:szCs w:val="18"/>
        </w:rPr>
        <w:t> </w:t>
      </w:r>
      <w:r>
        <w:rPr>
          <w:rFonts w:ascii="Verdana" w:hAnsi="Verdana"/>
          <w:color w:val="000000"/>
          <w:sz w:val="18"/>
          <w:szCs w:val="18"/>
        </w:rPr>
        <w:t xml:space="preserve">обучение является весьма эффективным для оптимизации учебного процесса в высшей школе. Использование приемов </w:t>
      </w:r>
      <w:proofErr w:type="spellStart"/>
      <w:r>
        <w:rPr>
          <w:rFonts w:ascii="Verdana" w:hAnsi="Verdana"/>
          <w:color w:val="000000"/>
          <w:sz w:val="18"/>
          <w:szCs w:val="18"/>
        </w:rPr>
        <w:t>саморегуляции</w:t>
      </w:r>
      <w:proofErr w:type="spellEnd"/>
      <w:r>
        <w:rPr>
          <w:rFonts w:ascii="Verdana" w:hAnsi="Verdana"/>
          <w:color w:val="000000"/>
          <w:sz w:val="18"/>
          <w:szCs w:val="18"/>
        </w:rPr>
        <w:t>, лежащих в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релаксопедии</w:t>
      </w:r>
      <w:proofErr w:type="spellEnd"/>
      <w:r>
        <w:rPr>
          <w:rStyle w:val="WW8Num2z0"/>
          <w:rFonts w:ascii="Verdana" w:hAnsi="Verdana"/>
          <w:color w:val="000000"/>
          <w:sz w:val="18"/>
          <w:szCs w:val="18"/>
        </w:rPr>
        <w:t> </w:t>
      </w:r>
      <w:r>
        <w:rPr>
          <w:rFonts w:ascii="Verdana" w:hAnsi="Verdana"/>
          <w:color w:val="000000"/>
          <w:sz w:val="18"/>
          <w:szCs w:val="18"/>
        </w:rPr>
        <w:t xml:space="preserve">способствует прочному усвоению </w:t>
      </w:r>
      <w:proofErr w:type="spellStart"/>
      <w:r>
        <w:rPr>
          <w:rFonts w:ascii="Verdana" w:hAnsi="Verdana"/>
          <w:color w:val="000000"/>
          <w:sz w:val="18"/>
          <w:szCs w:val="18"/>
        </w:rPr>
        <w:t>фактологических</w:t>
      </w:r>
      <w:proofErr w:type="spellEnd"/>
      <w:r>
        <w:rPr>
          <w:rFonts w:ascii="Verdana" w:hAnsi="Verdana"/>
          <w:color w:val="000000"/>
          <w:sz w:val="18"/>
          <w:szCs w:val="18"/>
        </w:rPr>
        <w:t xml:space="preserve"> знаний, стимулирует интерес к учебному предмету, регулирует психическое состояние</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 xml:space="preserve">и создает хорошее настроение в процессе обучения, так как </w:t>
      </w:r>
      <w:proofErr w:type="spellStart"/>
      <w:r>
        <w:rPr>
          <w:rFonts w:ascii="Verdana" w:hAnsi="Verdana"/>
          <w:color w:val="000000"/>
          <w:sz w:val="18"/>
          <w:szCs w:val="18"/>
        </w:rPr>
        <w:t>релаксопедическое</w:t>
      </w:r>
      <w:proofErr w:type="spellEnd"/>
      <w:r>
        <w:rPr>
          <w:rFonts w:ascii="Verdana" w:hAnsi="Verdana"/>
          <w:color w:val="000000"/>
          <w:sz w:val="18"/>
          <w:szCs w:val="18"/>
        </w:rPr>
        <w:t xml:space="preserve"> обучение позволяет последовательно и наиболее полно осуществлять взаимосвязь осознаваемых и неосознаваемых компонентов психики обучаемых в процессе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w:t>
      </w:r>
    </w:p>
    <w:p w14:paraId="080CC7A7" w14:textId="77777777" w:rsidR="000E3E4D" w:rsidRDefault="000E3E4D" w:rsidP="000E3E4D">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Тепер</w:t>
      </w:r>
      <w:proofErr w:type="spellEnd"/>
      <w:r>
        <w:rPr>
          <w:rFonts w:ascii="Verdana" w:hAnsi="Verdana"/>
          <w:color w:val="000000"/>
          <w:sz w:val="18"/>
          <w:szCs w:val="18"/>
        </w:rPr>
        <w:t>, с учетом внимательного рассмотрения полученных результатов нескольких предложенных исследований мы акцентируем внимание на результатах настоящего исследования.</w:t>
      </w:r>
    </w:p>
    <w:p w14:paraId="6D541600"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данном исследовании, на основе описательной статистики, статистических выводов, ковариационного анализа с двумя факторами получены следующие результаты:</w:t>
      </w:r>
    </w:p>
    <w:p w14:paraId="4DDCF104"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Академическая деятельность студентов группы тестирования по сравнению с контрольной группой имеет возросшее значение. Между академической деятельностью учащихся девочек группы </w:t>
      </w:r>
      <w:r>
        <w:rPr>
          <w:rFonts w:ascii="Verdana" w:hAnsi="Verdana"/>
          <w:color w:val="000000"/>
          <w:sz w:val="18"/>
          <w:szCs w:val="18"/>
        </w:rPr>
        <w:lastRenderedPageBreak/>
        <w:t>тестирования и контрольной группы не выявлена значимая разница.</w:t>
      </w:r>
    </w:p>
    <w:p w14:paraId="3016F966"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 учетом наблюдаемой средней группы тестирования, можно сказать, что степень стресса учащихся, прошедших обучение решению проблем, имеет меньший показатель по сравнению с учащимися контрольной группы.</w:t>
      </w:r>
    </w:p>
    <w:p w14:paraId="7C6A9AD0"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 учетом наблюдаемой средней группы тестирования, можно сказать, что степень беспокойства учащихся, прошедших обучение решению проблем, имеет меньший показатель по сравнению с учащимися контрольной группы.</w:t>
      </w:r>
    </w:p>
    <w:p w14:paraId="20C218D2" w14:textId="77777777" w:rsidR="000E3E4D" w:rsidRDefault="000E3E4D" w:rsidP="000E3E4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диссертации рассматриваются способы активизации обучения студентов в </w:t>
      </w:r>
      <w:proofErr w:type="spellStart"/>
      <w:r>
        <w:rPr>
          <w:rFonts w:ascii="Verdana" w:hAnsi="Verdana"/>
          <w:color w:val="000000"/>
          <w:sz w:val="18"/>
          <w:szCs w:val="18"/>
        </w:rPr>
        <w:t>аффективнном</w:t>
      </w:r>
      <w:proofErr w:type="spellEnd"/>
      <w:r>
        <w:rPr>
          <w:rFonts w:ascii="Verdana" w:hAnsi="Verdana"/>
          <w:color w:val="000000"/>
          <w:sz w:val="18"/>
          <w:szCs w:val="18"/>
        </w:rPr>
        <w:t xml:space="preserve"> состоянии, инновационные подходы к их обучению и представлены результаты педагогического эксперимента.</w:t>
      </w:r>
    </w:p>
    <w:p w14:paraId="513F027C"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Исследование показало, что первым делом в решении задач следует анализировать и понять суть вопроса, т.е.</w:t>
      </w:r>
      <w:r>
        <w:rPr>
          <w:rStyle w:val="WW8Num2z0"/>
          <w:rFonts w:ascii="Verdana" w:hAnsi="Verdana"/>
          <w:color w:val="000000"/>
          <w:sz w:val="18"/>
          <w:szCs w:val="18"/>
        </w:rPr>
        <w:t> </w:t>
      </w:r>
      <w:r>
        <w:rPr>
          <w:rStyle w:val="WW8Num3z0"/>
          <w:rFonts w:ascii="Verdana" w:hAnsi="Verdana"/>
          <w:color w:val="4682B4"/>
          <w:sz w:val="18"/>
          <w:szCs w:val="18"/>
        </w:rPr>
        <w:t>обучаемый</w:t>
      </w:r>
      <w:r>
        <w:rPr>
          <w:rStyle w:val="WW8Num2z0"/>
          <w:rFonts w:ascii="Verdana" w:hAnsi="Verdana"/>
          <w:color w:val="000000"/>
          <w:sz w:val="18"/>
          <w:szCs w:val="18"/>
        </w:rPr>
        <w:t> </w:t>
      </w:r>
      <w:r>
        <w:rPr>
          <w:rFonts w:ascii="Verdana" w:hAnsi="Verdana"/>
          <w:color w:val="000000"/>
          <w:sz w:val="18"/>
          <w:szCs w:val="18"/>
        </w:rPr>
        <w:t xml:space="preserve">должен знать, что действительно существует проблема и её надо решать. Бойлер и </w:t>
      </w:r>
      <w:proofErr w:type="spellStart"/>
      <w:r>
        <w:rPr>
          <w:rFonts w:ascii="Verdana" w:hAnsi="Verdana"/>
          <w:color w:val="000000"/>
          <w:sz w:val="18"/>
          <w:szCs w:val="18"/>
        </w:rPr>
        <w:t>Эсноман</w:t>
      </w:r>
      <w:proofErr w:type="spellEnd"/>
      <w:r>
        <w:rPr>
          <w:rFonts w:ascii="Verdana" w:hAnsi="Verdana"/>
          <w:color w:val="000000"/>
          <w:sz w:val="18"/>
          <w:szCs w:val="18"/>
        </w:rPr>
        <w:t xml:space="preserve"> говорят: «Ключом познания или нахождения проблемы является</w:t>
      </w:r>
      <w:r>
        <w:rPr>
          <w:rStyle w:val="WW8Num2z0"/>
          <w:rFonts w:ascii="Verdana" w:hAnsi="Verdana"/>
          <w:color w:val="000000"/>
          <w:sz w:val="18"/>
          <w:szCs w:val="18"/>
        </w:rPr>
        <w:t> </w:t>
      </w:r>
      <w:r>
        <w:rPr>
          <w:rStyle w:val="WW8Num3z0"/>
          <w:rFonts w:ascii="Verdana" w:hAnsi="Verdana"/>
          <w:color w:val="4682B4"/>
          <w:sz w:val="18"/>
          <w:szCs w:val="18"/>
        </w:rPr>
        <w:t>пытливость</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недовольность</w:t>
      </w:r>
      <w:proofErr w:type="spellEnd"/>
      <w:r>
        <w:rPr>
          <w:rFonts w:ascii="Verdana" w:hAnsi="Verdana"/>
          <w:color w:val="000000"/>
          <w:sz w:val="18"/>
          <w:szCs w:val="18"/>
        </w:rPr>
        <w:t xml:space="preserve">». Вы должны спросить себя, </w:t>
      </w:r>
      <w:proofErr w:type="gramStart"/>
      <w:r>
        <w:rPr>
          <w:rFonts w:ascii="Verdana" w:hAnsi="Verdana"/>
          <w:color w:val="000000"/>
          <w:sz w:val="18"/>
          <w:szCs w:val="18"/>
        </w:rPr>
        <w:t>почему то</w:t>
      </w:r>
      <w:proofErr w:type="gramEnd"/>
      <w:r>
        <w:rPr>
          <w:rFonts w:ascii="Verdana" w:hAnsi="Verdana"/>
          <w:color w:val="000000"/>
          <w:sz w:val="18"/>
          <w:szCs w:val="18"/>
        </w:rPr>
        <w:t xml:space="preserve"> или иное правило составлено именно так, а не иначе. Для того чтобы люди привыкли к постоянному поиску новых проблем, надо чтобы у них было сформировано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а это необходимо обучать. Поэтому университет и Центры по подготовке учителей не должны ограничиться передачей установленных информаций, а стремились</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детей с младенческих лет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 xml:space="preserve">поиску знаний для того, чтобы они </w:t>
      </w:r>
      <w:proofErr w:type="spellStart"/>
      <w:r>
        <w:rPr>
          <w:rFonts w:ascii="Verdana" w:hAnsi="Verdana"/>
          <w:color w:val="000000"/>
          <w:sz w:val="18"/>
          <w:szCs w:val="18"/>
        </w:rPr>
        <w:t>передсобой</w:t>
      </w:r>
      <w:proofErr w:type="spellEnd"/>
      <w:r>
        <w:rPr>
          <w:rFonts w:ascii="Verdana" w:hAnsi="Verdana"/>
          <w:color w:val="000000"/>
          <w:sz w:val="18"/>
          <w:szCs w:val="18"/>
        </w:rPr>
        <w:t xml:space="preserve"> ставили </w:t>
      </w:r>
      <w:proofErr w:type="spellStart"/>
      <w:r>
        <w:rPr>
          <w:rFonts w:ascii="Verdana" w:hAnsi="Verdana"/>
          <w:color w:val="000000"/>
          <w:sz w:val="18"/>
          <w:szCs w:val="18"/>
        </w:rPr>
        <w:t>проблемыи</w:t>
      </w:r>
      <w:proofErr w:type="spellEnd"/>
      <w:r>
        <w:rPr>
          <w:rFonts w:ascii="Verdana" w:hAnsi="Verdana"/>
          <w:color w:val="000000"/>
          <w:sz w:val="18"/>
          <w:szCs w:val="18"/>
        </w:rPr>
        <w:t xml:space="preserve"> пытались самостоятельно их решать.</w:t>
      </w:r>
    </w:p>
    <w:p w14:paraId="794F32D9" w14:textId="77777777" w:rsidR="000E3E4D" w:rsidRDefault="000E3E4D" w:rsidP="000E3E4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Систематическое наблюдение диссертанта показывает, что основное в деятельности студента Центра по подготовке учителей -</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участвовать в научной и общественной жизни, в различных мероприятиях, которые проводятся с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целью. К числу особенностей деятельности студента, находящегося в </w:t>
      </w:r>
      <w:proofErr w:type="spellStart"/>
      <w:r>
        <w:rPr>
          <w:rFonts w:ascii="Verdana" w:hAnsi="Verdana"/>
          <w:color w:val="000000"/>
          <w:sz w:val="18"/>
          <w:szCs w:val="18"/>
        </w:rPr>
        <w:t>аффективнном</w:t>
      </w:r>
      <w:proofErr w:type="spellEnd"/>
      <w:r>
        <w:rPr>
          <w:rFonts w:ascii="Verdana" w:hAnsi="Verdana"/>
          <w:color w:val="000000"/>
          <w:sz w:val="18"/>
          <w:szCs w:val="18"/>
        </w:rPr>
        <w:t xml:space="preserve"> и </w:t>
      </w:r>
      <w:proofErr w:type="spellStart"/>
      <w:r>
        <w:rPr>
          <w:rFonts w:ascii="Verdana" w:hAnsi="Verdana"/>
          <w:color w:val="000000"/>
          <w:sz w:val="18"/>
          <w:szCs w:val="18"/>
        </w:rPr>
        <w:t>дипрессивном</w:t>
      </w:r>
      <w:proofErr w:type="spellEnd"/>
      <w:r>
        <w:rPr>
          <w:rFonts w:ascii="Verdana" w:hAnsi="Verdana"/>
          <w:color w:val="000000"/>
          <w:sz w:val="18"/>
          <w:szCs w:val="18"/>
        </w:rPr>
        <w:t xml:space="preserve"> состоянии, следует отнести: своеобразие целей и результатов (подготовка к самостоятельному труду,</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знаниями, навыками, развитие личных качеств), особый характер объекта изучения (научные знания, информация о будущем труде); деятельность студента протекает в запланированных условиях (программы, сроки обучения); особые средства деятельности - книги, лабораторное оборудование и т.д.; для деятельности студента характерна интенсивность функционирования психики, необычно высокое интеллектуальное напряжение; в ходе деятельности у студентов возникают перегрузки и появляются задачи, вызывающие напряженность (сдача</w:t>
      </w:r>
      <w:r>
        <w:rPr>
          <w:rStyle w:val="WW8Num2z0"/>
          <w:rFonts w:ascii="Verdana" w:hAnsi="Verdana"/>
          <w:color w:val="000000"/>
          <w:sz w:val="18"/>
          <w:szCs w:val="18"/>
        </w:rPr>
        <w:t> </w:t>
      </w:r>
      <w:r>
        <w:rPr>
          <w:rStyle w:val="WW8Num3z0"/>
          <w:rFonts w:ascii="Verdana" w:hAnsi="Verdana"/>
          <w:color w:val="4682B4"/>
          <w:sz w:val="18"/>
          <w:szCs w:val="18"/>
        </w:rPr>
        <w:t>экзаменов</w:t>
      </w:r>
      <w:r>
        <w:rPr>
          <w:rFonts w:ascii="Verdana" w:hAnsi="Verdana"/>
          <w:color w:val="000000"/>
          <w:sz w:val="18"/>
          <w:szCs w:val="18"/>
        </w:rPr>
        <w:t>, зачетов, выполнение контрольных работ и т.д.). 3. Исследование показало, что в процессе работы со студентами Центра по подготовке учителей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должен учитывать не только уровень и структуру мотивации, но также энергетический,</w:t>
      </w:r>
      <w:r>
        <w:rPr>
          <w:rStyle w:val="WW8Num2z0"/>
          <w:rFonts w:ascii="Verdana" w:hAnsi="Verdana"/>
          <w:color w:val="000000"/>
          <w:sz w:val="18"/>
          <w:szCs w:val="18"/>
        </w:rPr>
        <w:t> </w:t>
      </w:r>
      <w:r>
        <w:rPr>
          <w:rStyle w:val="WW8Num3z0"/>
          <w:rFonts w:ascii="Verdana" w:hAnsi="Verdana"/>
          <w:color w:val="4682B4"/>
          <w:sz w:val="18"/>
          <w:szCs w:val="18"/>
        </w:rPr>
        <w:t>умственный</w:t>
      </w:r>
      <w:r>
        <w:rPr>
          <w:rStyle w:val="WW8Num2z0"/>
          <w:rFonts w:ascii="Verdana" w:hAnsi="Verdana"/>
          <w:color w:val="000000"/>
          <w:sz w:val="18"/>
          <w:szCs w:val="18"/>
        </w:rPr>
        <w:t> </w:t>
      </w:r>
      <w:r>
        <w:rPr>
          <w:rFonts w:ascii="Verdana" w:hAnsi="Verdana"/>
          <w:color w:val="000000"/>
          <w:sz w:val="18"/>
          <w:szCs w:val="18"/>
        </w:rPr>
        <w:t>потенциал и целый ряд жизненных обстоятельств. Так, если у студента большой перерыв в учебе или он с трудом адаптируется к новой форме обучения, задача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будет состоять в том, чтобы</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студента оптимальной организации труда. При хороших же потенциальных возможностях, высокой интеллектуальной лабильности студента, которая служит критерием хорошей</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Fonts w:ascii="Verdana" w:hAnsi="Verdana"/>
          <w:color w:val="000000"/>
          <w:sz w:val="18"/>
          <w:szCs w:val="18"/>
        </w:rPr>
        <w:t xml:space="preserve">, педагог имеет основания предъявить к нему более высокие требования, апеллировать к </w:t>
      </w:r>
      <w:proofErr w:type="spellStart"/>
      <w:r>
        <w:rPr>
          <w:rFonts w:ascii="Verdana" w:hAnsi="Verdana"/>
          <w:color w:val="000000"/>
          <w:sz w:val="18"/>
          <w:szCs w:val="18"/>
        </w:rPr>
        <w:t>его</w:t>
      </w:r>
      <w:r>
        <w:rPr>
          <w:rStyle w:val="WW8Num3z0"/>
          <w:rFonts w:ascii="Verdana" w:hAnsi="Verdana"/>
          <w:color w:val="4682B4"/>
          <w:sz w:val="18"/>
          <w:szCs w:val="18"/>
        </w:rPr>
        <w:t>волевым</w:t>
      </w:r>
      <w:proofErr w:type="spellEnd"/>
      <w:r>
        <w:rPr>
          <w:rStyle w:val="WW8Num2z0"/>
          <w:rFonts w:ascii="Verdana" w:hAnsi="Verdana"/>
          <w:color w:val="000000"/>
          <w:sz w:val="18"/>
          <w:szCs w:val="18"/>
        </w:rPr>
        <w:t> </w:t>
      </w:r>
      <w:r>
        <w:rPr>
          <w:rFonts w:ascii="Verdana" w:hAnsi="Verdana"/>
          <w:color w:val="000000"/>
          <w:sz w:val="18"/>
          <w:szCs w:val="18"/>
        </w:rPr>
        <w:t>качествам.</w:t>
      </w:r>
    </w:p>
    <w:p w14:paraId="6E5EACEF" w14:textId="77777777" w:rsidR="000E3E4D" w:rsidRDefault="000E3E4D" w:rsidP="000E3E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Абуталеби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Ахмади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Таги</w:t>
      </w:r>
      <w:proofErr w:type="spellEnd"/>
      <w:r>
        <w:rPr>
          <w:rStyle w:val="WW8Num1z0"/>
          <w:rFonts w:ascii="Verdana" w:hAnsi="Verdana"/>
          <w:b w:val="0"/>
          <w:bCs w:val="0"/>
          <w:color w:val="535353"/>
          <w:sz w:val="15"/>
          <w:szCs w:val="15"/>
        </w:rPr>
        <w:t>, 2013 год</w:t>
      </w:r>
    </w:p>
    <w:p w14:paraId="411D41A3"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1. Canter Andrea .(2004) ." A Problem-Solving Model for Improving Student Achievement "Principal Leadership Magazine, Vol. 5, Number 4, December 2004,p(l-3).</w:t>
      </w:r>
    </w:p>
    <w:p w14:paraId="1A6BEAF3"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2. Caliskan,Serap;andSelcuk,GamzeSezgin;and Erol,Mustafa.(2010).</w:t>
      </w:r>
    </w:p>
    <w:p w14:paraId="392132DC"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3. Effects of theproblem solving strategies instruction on the students physicsproblem solving performances and strategyusage"Department of Secondary Science and MathematicsEducation,DokuzEylulUniversity, BucaEducation</w:t>
      </w:r>
    </w:p>
    <w:p w14:paraId="49A8FFCF"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4. Faculty,Izmir ,35160,Turkey (Available online 6 May2010). ://www. sciencedirect. com/science?ob=ArticleURL&amp;udi=B9853-16P5K</w:t>
      </w:r>
    </w:p>
    <w:p w14:paraId="736A7286"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lastRenderedPageBreak/>
        <w:t>5. Cox ,Tom. (1987) ." Stress, coping and problem solving " Affiliation :Stress Research, Senior Lecturer in Psychology and Occupational Studies,</w:t>
      </w:r>
    </w:p>
    <w:p w14:paraId="55B88613"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6. Department of Psychology, University of Nottingham, Nottingham, UK. http://www.informaworld.com/smpp/content~db=all~content=a782434914.</w:t>
      </w:r>
    </w:p>
    <w:p w14:paraId="22FC696F"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7. Donna Anderson, Bentley; And Others.(1980)." Stress Correlates and Academic Achievement http: //www, eric, ed. go v/ERlcweportal/search/simplesearch. Jsp.</w:t>
      </w:r>
    </w:p>
    <w:p w14:paraId="48659BB1"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8. Eisenstadt,J.Marvin.(2007). " problem- solving ability of creative and non- creative college students",Modesto State Hospital,Calif(Available online 22 May 2007) http://www.sciencedirect.com/science?ob=ArtideURL&amp;udi=B8JB8-NSYOSY</w:t>
      </w:r>
    </w:p>
    <w:p w14:paraId="7D12C35E"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9. Gree ,Lesley. (2001)."Does Changing the Method of Assessment of a Module Improve the Performance of a Stud.e?"nt Published in: Assessment &amp; Evaluation in Higher Education, Volume,26 Issue2 June2001 pagesl27-138 htt://www.informaworld. com.</w:t>
      </w:r>
    </w:p>
    <w:p w14:paraId="53DDE6D5"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10. Hegl, mark T; and cowrkers.(2004)."Train ing Residents in problemsolving Treatment of Depression: Apilot Feasibility and Impact Study",Family Medicine,March2004,p(204-208). (K)</w:t>
      </w:r>
    </w:p>
    <w:p w14:paraId="02ED529F" w14:textId="77777777" w:rsidR="000E3E4D" w:rsidRPr="000E3E4D" w:rsidRDefault="000E3E4D" w:rsidP="000E3E4D">
      <w:pPr>
        <w:pStyle w:val="WW8Num1z2"/>
        <w:shd w:val="clear" w:color="auto" w:fill="F7F7F7"/>
        <w:spacing w:after="0"/>
        <w:rPr>
          <w:rFonts w:ascii="Verdana" w:hAnsi="Verdana"/>
          <w:color w:val="000000"/>
          <w:sz w:val="18"/>
          <w:szCs w:val="18"/>
          <w:lang w:val="en-US"/>
        </w:rPr>
      </w:pPr>
      <w:r w:rsidRPr="000E3E4D">
        <w:rPr>
          <w:rFonts w:ascii="Verdana" w:hAnsi="Verdana"/>
          <w:color w:val="000000"/>
          <w:sz w:val="18"/>
          <w:szCs w:val="18"/>
          <w:lang w:val="en-US"/>
        </w:rPr>
        <w:t>11. Tougne , Jerome ;and Paty, Benjamin.( 2008)." Group Problem Solving and Anxiety During a Simulated Mountaineering Ascent", Environment and Behavior, Vol. 40, No, 1, 2008, p (3-23). http://eab.sagepub.eom/content/40/l/3.abstract.</w:t>
      </w:r>
    </w:p>
    <w:p w14:paraId="299BB33E" w14:textId="152FECB9" w:rsidR="000E3E4D" w:rsidRPr="000E3E4D" w:rsidRDefault="000E3E4D" w:rsidP="000E3E4D">
      <w:pPr>
        <w:rPr>
          <w:lang w:val="en-US"/>
        </w:rPr>
      </w:pPr>
      <w:r w:rsidRPr="000E3E4D">
        <w:rPr>
          <w:rFonts w:ascii="Verdana" w:hAnsi="Verdana"/>
          <w:color w:val="000000"/>
          <w:sz w:val="18"/>
          <w:szCs w:val="18"/>
          <w:lang w:val="en-US"/>
        </w:rPr>
        <w:br/>
      </w:r>
      <w:r w:rsidRPr="000E3E4D">
        <w:rPr>
          <w:rFonts w:ascii="Verdana" w:hAnsi="Verdana"/>
          <w:color w:val="000000"/>
          <w:sz w:val="18"/>
          <w:szCs w:val="18"/>
          <w:lang w:val="en-US"/>
        </w:rPr>
        <w:br/>
      </w:r>
    </w:p>
    <w:sectPr w:rsidR="000E3E4D" w:rsidRPr="000E3E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DE0E" w14:textId="77777777" w:rsidR="005C7D7A" w:rsidRDefault="005C7D7A">
      <w:pPr>
        <w:spacing w:after="0" w:line="240" w:lineRule="auto"/>
      </w:pPr>
      <w:r>
        <w:separator/>
      </w:r>
    </w:p>
  </w:endnote>
  <w:endnote w:type="continuationSeparator" w:id="0">
    <w:p w14:paraId="49EEBD79" w14:textId="77777777" w:rsidR="005C7D7A" w:rsidRDefault="005C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D4CA4" w14:textId="77777777" w:rsidR="005C7D7A" w:rsidRDefault="005C7D7A">
      <w:pPr>
        <w:spacing w:after="0" w:line="240" w:lineRule="auto"/>
      </w:pPr>
      <w:r>
        <w:separator/>
      </w:r>
    </w:p>
  </w:footnote>
  <w:footnote w:type="continuationSeparator" w:id="0">
    <w:p w14:paraId="0ADD8011" w14:textId="77777777" w:rsidR="005C7D7A" w:rsidRDefault="005C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C7D7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14B"/>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11</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cp:revision>
  <cp:lastPrinted>2009-02-06T05:36:00Z</cp:lastPrinted>
  <dcterms:created xsi:type="dcterms:W3CDTF">2016-09-19T15:12:00Z</dcterms:created>
  <dcterms:modified xsi:type="dcterms:W3CDTF">2016-10-09T13:48:00Z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