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1C51"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Кулаковская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Татьяна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Валентиновна</w:t>
      </w:r>
      <w:r w:rsidRPr="004A04E7">
        <w:rPr>
          <w:rFonts w:ascii="Helvetica" w:hAnsi="Helvetica" w:cs="Helvetica"/>
          <w:b/>
          <w:bCs/>
          <w:color w:val="222222"/>
          <w:sz w:val="21"/>
          <w:szCs w:val="21"/>
        </w:rPr>
        <w:t>.</w:t>
      </w:r>
    </w:p>
    <w:p w14:paraId="56BF1FE6"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Н</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ионов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через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вакуолярную</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мембрану</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r w:rsidRPr="004A04E7">
        <w:rPr>
          <w:rFonts w:ascii="Helvetica" w:hAnsi="Helvetica" w:cs="Helvetica"/>
          <w:b/>
          <w:bCs/>
          <w:color w:val="222222"/>
          <w:sz w:val="21"/>
          <w:szCs w:val="21"/>
        </w:rPr>
        <w:t xml:space="preserve"> Saccharomyces carlsbergensis : </w:t>
      </w:r>
      <w:r w:rsidRPr="004A04E7">
        <w:rPr>
          <w:rFonts w:ascii="Helvetica" w:hAnsi="Helvetica" w:cs="Helvetica" w:hint="eastAsia"/>
          <w:b/>
          <w:bCs/>
          <w:color w:val="222222"/>
          <w:sz w:val="21"/>
          <w:szCs w:val="21"/>
        </w:rPr>
        <w:t>диссертация</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кандидата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биологических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наук</w:t>
      </w:r>
      <w:r w:rsidRPr="004A04E7">
        <w:rPr>
          <w:rFonts w:ascii="Helvetica" w:hAnsi="Helvetica" w:cs="Helvetica"/>
          <w:b/>
          <w:bCs/>
          <w:color w:val="222222"/>
          <w:sz w:val="21"/>
          <w:szCs w:val="21"/>
        </w:rPr>
        <w:t xml:space="preserve"> : 03.00.04. - </w:t>
      </w:r>
      <w:r w:rsidRPr="004A04E7">
        <w:rPr>
          <w:rFonts w:ascii="Helvetica" w:hAnsi="Helvetica" w:cs="Helvetica" w:hint="eastAsia"/>
          <w:b/>
          <w:bCs/>
          <w:color w:val="222222"/>
          <w:sz w:val="21"/>
          <w:szCs w:val="21"/>
        </w:rPr>
        <w:t>Пущино</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на</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Оке</w:t>
      </w:r>
      <w:r w:rsidRPr="004A04E7">
        <w:rPr>
          <w:rFonts w:ascii="Helvetica" w:hAnsi="Helvetica" w:cs="Helvetica"/>
          <w:b/>
          <w:bCs/>
          <w:color w:val="222222"/>
          <w:sz w:val="21"/>
          <w:szCs w:val="21"/>
        </w:rPr>
        <w:t xml:space="preserve">, 1985. - 162 </w:t>
      </w:r>
      <w:r w:rsidRPr="004A04E7">
        <w:rPr>
          <w:rFonts w:ascii="Helvetica" w:hAnsi="Helvetica" w:cs="Helvetica" w:hint="eastAsia"/>
          <w:b/>
          <w:bCs/>
          <w:color w:val="222222"/>
          <w:sz w:val="21"/>
          <w:szCs w:val="21"/>
        </w:rPr>
        <w:t>с</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ил</w:t>
      </w:r>
      <w:r w:rsidRPr="004A04E7">
        <w:rPr>
          <w:rFonts w:ascii="Helvetica" w:hAnsi="Helvetica" w:cs="Helvetica"/>
          <w:b/>
          <w:bCs/>
          <w:color w:val="222222"/>
          <w:sz w:val="21"/>
          <w:szCs w:val="21"/>
        </w:rPr>
        <w:t>.</w:t>
      </w:r>
    </w:p>
    <w:p w14:paraId="7D37978A"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больше</w:t>
      </w:r>
    </w:p>
    <w:p w14:paraId="58BD72EE"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Цитаты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текста</w:t>
      </w:r>
      <w:r w:rsidRPr="004A04E7">
        <w:rPr>
          <w:rFonts w:ascii="Helvetica" w:hAnsi="Helvetica" w:cs="Helvetica"/>
          <w:b/>
          <w:bCs/>
          <w:color w:val="222222"/>
          <w:sz w:val="21"/>
          <w:szCs w:val="21"/>
        </w:rPr>
        <w:t>:</w:t>
      </w:r>
    </w:p>
    <w:p w14:paraId="76EF0094"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стр</w:t>
      </w:r>
      <w:r w:rsidRPr="004A04E7">
        <w:rPr>
          <w:rFonts w:ascii="Helvetica" w:hAnsi="Helvetica" w:cs="Helvetica"/>
          <w:b/>
          <w:bCs/>
          <w:color w:val="222222"/>
          <w:sz w:val="21"/>
          <w:szCs w:val="21"/>
        </w:rPr>
        <w:t>. 1</w:t>
      </w:r>
    </w:p>
    <w:p w14:paraId="49F63217"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ы</w:t>
      </w:r>
      <w:r w:rsidRPr="004A04E7">
        <w:rPr>
          <w:rFonts w:ascii="Helvetica" w:hAnsi="Helvetica" w:cs="Helvetica"/>
          <w:b/>
          <w:bCs/>
          <w:color w:val="222222"/>
          <w:sz w:val="21"/>
          <w:szCs w:val="21"/>
        </w:rPr>
        <w:t xml:space="preserve"> :ES-3/^3W </w:t>
      </w:r>
      <w:r w:rsidRPr="004A04E7">
        <w:rPr>
          <w:rFonts w:ascii="Helvetica" w:hAnsi="Helvetica" w:cs="Helvetica" w:hint="eastAsia"/>
          <w:b/>
          <w:bCs/>
          <w:color w:val="222222"/>
          <w:sz w:val="21"/>
          <w:szCs w:val="21"/>
        </w:rPr>
        <w:t>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У</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Р</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ИНСТИТУТ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БИОХИМИИ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ФИЗИОЛОГИИ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ГЛИКРООРГАНИЭЛОВ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правах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рукописи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КУЛАКОВСКАЯ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Татьяна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Валентиновна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УДК</w:t>
      </w:r>
      <w:r w:rsidRPr="004A04E7">
        <w:rPr>
          <w:rFonts w:ascii="Helvetica" w:hAnsi="Helvetica" w:cs="Helvetica"/>
          <w:b/>
          <w:bCs/>
          <w:color w:val="222222"/>
          <w:sz w:val="21"/>
          <w:szCs w:val="21"/>
        </w:rPr>
        <w:t xml:space="preserve"> 577.152.361^.4. 577.352.465 1</w:t>
      </w:r>
      <w:r w:rsidRPr="004A04E7">
        <w:rPr>
          <w:rFonts w:ascii="Helvetica" w:hAnsi="Helvetica" w:cs="Helvetica" w:hint="eastAsia"/>
          <w:b/>
          <w:bCs/>
          <w:color w:val="222222"/>
          <w:sz w:val="21"/>
          <w:szCs w:val="21"/>
        </w:rPr>
        <w:t>Г</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ИОНОВ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ЧЕРЕЗ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ВАКУОЛЯРБУЮ</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МЕМБРАНУ</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r w:rsidRPr="004A04E7">
        <w:rPr>
          <w:rFonts w:ascii="Helvetica" w:hAnsi="Helvetica" w:cs="Helvetica"/>
          <w:b/>
          <w:bCs/>
          <w:color w:val="222222"/>
          <w:sz w:val="21"/>
          <w:szCs w:val="21"/>
        </w:rPr>
        <w:t xml:space="preserve"> Saccharomyces carlsbergensis </w:t>
      </w:r>
      <w:r w:rsidRPr="004A04E7">
        <w:rPr>
          <w:rFonts w:ascii="Helvetica" w:hAnsi="Helvetica" w:cs="Helvetica" w:hint="eastAsia"/>
          <w:b/>
          <w:bCs/>
          <w:color w:val="222222"/>
          <w:sz w:val="21"/>
          <w:szCs w:val="21"/>
        </w:rPr>
        <w:t>Специальность</w:t>
      </w:r>
      <w:r w:rsidRPr="004A04E7">
        <w:rPr>
          <w:rFonts w:ascii="Helvetica" w:hAnsi="Helvetica" w:cs="Helvetica"/>
          <w:b/>
          <w:bCs/>
          <w:color w:val="222222"/>
          <w:sz w:val="21"/>
          <w:szCs w:val="21"/>
        </w:rPr>
        <w:t xml:space="preserve"> 03.00.04 - </w:t>
      </w:r>
      <w:r w:rsidRPr="004A04E7">
        <w:rPr>
          <w:rFonts w:ascii="Helvetica" w:hAnsi="Helvetica" w:cs="Helvetica" w:hint="eastAsia"/>
          <w:b/>
          <w:bCs/>
          <w:color w:val="222222"/>
          <w:sz w:val="21"/>
          <w:szCs w:val="21"/>
        </w:rPr>
        <w:t>биохимия</w:t>
      </w:r>
    </w:p>
    <w:p w14:paraId="04EC6DCE"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стр</w:t>
      </w:r>
      <w:r w:rsidRPr="004A04E7">
        <w:rPr>
          <w:rFonts w:ascii="Helvetica" w:hAnsi="Helvetica" w:cs="Helvetica"/>
          <w:b/>
          <w:bCs/>
          <w:color w:val="222222"/>
          <w:sz w:val="21"/>
          <w:szCs w:val="21"/>
        </w:rPr>
        <w:t>. 2</w:t>
      </w:r>
    </w:p>
    <w:p w14:paraId="7D3D3C51"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2. </w:t>
      </w:r>
      <w:r w:rsidRPr="004A04E7">
        <w:rPr>
          <w:rFonts w:ascii="Helvetica" w:hAnsi="Helvetica" w:cs="Helvetica" w:hint="eastAsia"/>
          <w:b/>
          <w:bCs/>
          <w:color w:val="222222"/>
          <w:sz w:val="21"/>
          <w:szCs w:val="21"/>
        </w:rPr>
        <w:t>Характеристика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некоторых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транспортных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систем</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везикулы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тонопласта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ГЛАВА</w:t>
      </w:r>
      <w:r w:rsidRPr="004A04E7">
        <w:rPr>
          <w:rFonts w:ascii="Helvetica" w:hAnsi="Helvetica" w:cs="Helvetica"/>
          <w:b/>
          <w:bCs/>
          <w:color w:val="222222"/>
          <w:sz w:val="21"/>
          <w:szCs w:val="21"/>
        </w:rPr>
        <w:t xml:space="preserve"> 3, </w:t>
      </w:r>
      <w:r w:rsidRPr="004A04E7">
        <w:rPr>
          <w:rFonts w:ascii="Helvetica" w:hAnsi="Helvetica" w:cs="Helvetica" w:hint="eastAsia"/>
          <w:b/>
          <w:bCs/>
          <w:color w:val="222222"/>
          <w:sz w:val="21"/>
          <w:szCs w:val="21"/>
        </w:rPr>
        <w:t>Н</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основной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фермент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энергизующий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через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мембрану</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1, </w:t>
      </w:r>
      <w:r w:rsidRPr="004A04E7">
        <w:rPr>
          <w:rFonts w:ascii="Helvetica" w:hAnsi="Helvetica" w:cs="Helvetica" w:hint="eastAsia"/>
          <w:b/>
          <w:bCs/>
          <w:color w:val="222222"/>
          <w:sz w:val="21"/>
          <w:szCs w:val="21"/>
        </w:rPr>
        <w:t>Свойства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АТФазы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2. </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электрогенная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транслоказа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ЭКСПЕРИМЕНТАЛЬНАЯ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ЧАСТЬ</w:t>
      </w:r>
      <w:r w:rsidRPr="004A04E7">
        <w:rPr>
          <w:rFonts w:ascii="Helvetica" w:hAnsi="Helvetica" w:cs="Helvetica"/>
          <w:b/>
          <w:bCs/>
          <w:color w:val="222222"/>
          <w:sz w:val="21"/>
          <w:szCs w:val="21"/>
        </w:rPr>
        <w:t xml:space="preserve"> . . . . . ." '" </w:t>
      </w:r>
      <w:r w:rsidRPr="004A04E7">
        <w:rPr>
          <w:rFonts w:ascii="Helvetica" w:hAnsi="Helvetica" w:cs="Helvetica" w:hint="eastAsia"/>
          <w:b/>
          <w:bCs/>
          <w:color w:val="222222"/>
          <w:sz w:val="21"/>
          <w:szCs w:val="21"/>
        </w:rPr>
        <w:t>МАТЕРИАЛЫ</w:t>
      </w:r>
    </w:p>
    <w:p w14:paraId="313FF061"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стр</w:t>
      </w:r>
      <w:r w:rsidRPr="004A04E7">
        <w:rPr>
          <w:rFonts w:ascii="Helvetica" w:hAnsi="Helvetica" w:cs="Helvetica"/>
          <w:b/>
          <w:bCs/>
          <w:color w:val="222222"/>
          <w:sz w:val="21"/>
          <w:szCs w:val="21"/>
        </w:rPr>
        <w:t>. 3</w:t>
      </w:r>
    </w:p>
    <w:p w14:paraId="7CF583F0"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фосфогидролаз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ГЛАВА</w:t>
      </w:r>
      <w:r w:rsidRPr="004A04E7">
        <w:rPr>
          <w:rFonts w:ascii="Helvetica" w:hAnsi="Helvetica" w:cs="Helvetica"/>
          <w:b/>
          <w:bCs/>
          <w:color w:val="222222"/>
          <w:sz w:val="21"/>
          <w:szCs w:val="21"/>
        </w:rPr>
        <w:t xml:space="preserve"> 2. </w:t>
      </w:r>
      <w:r w:rsidRPr="004A04E7">
        <w:rPr>
          <w:rFonts w:ascii="Helvetica" w:hAnsi="Helvetica" w:cs="Helvetica" w:hint="eastAsia"/>
          <w:b/>
          <w:bCs/>
          <w:color w:val="222222"/>
          <w:sz w:val="21"/>
          <w:szCs w:val="21"/>
        </w:rPr>
        <w:t>Транспортные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системы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 ,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 .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1. </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главный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протонный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насос</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 xml:space="preserve"> 2. </w:t>
      </w:r>
      <w:r w:rsidRPr="004A04E7">
        <w:rPr>
          <w:rFonts w:ascii="Helvetica" w:hAnsi="Helvetica" w:cs="Helvetica" w:hint="eastAsia"/>
          <w:b/>
          <w:bCs/>
          <w:color w:val="222222"/>
          <w:sz w:val="21"/>
          <w:szCs w:val="21"/>
        </w:rPr>
        <w:t>Пирофосфатаза</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второй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протонный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насос</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r w:rsidRPr="004A04E7">
        <w:rPr>
          <w:rFonts w:ascii="Helvetica" w:hAnsi="Helvetica" w:cs="Helvetica"/>
          <w:b/>
          <w:bCs/>
          <w:color w:val="222222"/>
          <w:sz w:val="21"/>
          <w:szCs w:val="21"/>
        </w:rPr>
        <w:t xml:space="preserve"> 3. </w:t>
      </w:r>
      <w:r w:rsidRPr="004A04E7">
        <w:rPr>
          <w:rFonts w:ascii="Helvetica" w:hAnsi="Helvetica" w:cs="Helvetica" w:hint="eastAsia"/>
          <w:b/>
          <w:bCs/>
          <w:color w:val="222222"/>
          <w:sz w:val="21"/>
          <w:szCs w:val="21"/>
        </w:rPr>
        <w:t>Н</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ион</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антипорт</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основной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механизм</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ионов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через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тонопласт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p>
    <w:p w14:paraId="71D3920F"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 </w:t>
      </w:r>
    </w:p>
    <w:p w14:paraId="5C973DA9"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Оглавление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диссертации</w:t>
      </w:r>
    </w:p>
    <w:p w14:paraId="3125721C"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кандидат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биологических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наук</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Кулаковская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Татьяна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Валентиновна</w:t>
      </w:r>
    </w:p>
    <w:p w14:paraId="04975D5D"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Список</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сокращений</w:t>
      </w:r>
      <w:r w:rsidRPr="004A04E7">
        <w:rPr>
          <w:rFonts w:ascii="Helvetica" w:hAnsi="Helvetica" w:cs="Helvetica"/>
          <w:b/>
          <w:bCs/>
          <w:color w:val="222222"/>
          <w:sz w:val="21"/>
          <w:szCs w:val="21"/>
        </w:rPr>
        <w:t>.</w:t>
      </w:r>
    </w:p>
    <w:p w14:paraId="3DE56D4F" w14:textId="77777777" w:rsidR="004A04E7" w:rsidRPr="004A04E7" w:rsidRDefault="004A04E7" w:rsidP="004A04E7">
      <w:pPr>
        <w:rPr>
          <w:rFonts w:ascii="Helvetica" w:hAnsi="Helvetica" w:cs="Helvetica"/>
          <w:b/>
          <w:bCs/>
          <w:color w:val="222222"/>
          <w:sz w:val="21"/>
          <w:szCs w:val="21"/>
        </w:rPr>
      </w:pPr>
    </w:p>
    <w:p w14:paraId="259F5634"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lastRenderedPageBreak/>
        <w:t>ВВЕДЕНИЕ</w:t>
      </w:r>
      <w:r w:rsidRPr="004A04E7">
        <w:rPr>
          <w:rFonts w:ascii="Helvetica" w:hAnsi="Helvetica" w:cs="Helvetica"/>
          <w:b/>
          <w:bCs/>
          <w:color w:val="222222"/>
          <w:sz w:val="21"/>
          <w:szCs w:val="21"/>
        </w:rPr>
        <w:t>.</w:t>
      </w:r>
    </w:p>
    <w:p w14:paraId="6CBACEF2" w14:textId="77777777" w:rsidR="004A04E7" w:rsidRPr="004A04E7" w:rsidRDefault="004A04E7" w:rsidP="004A04E7">
      <w:pPr>
        <w:rPr>
          <w:rFonts w:ascii="Helvetica" w:hAnsi="Helvetica" w:cs="Helvetica"/>
          <w:b/>
          <w:bCs/>
          <w:color w:val="222222"/>
          <w:sz w:val="21"/>
          <w:szCs w:val="21"/>
        </w:rPr>
      </w:pPr>
    </w:p>
    <w:p w14:paraId="55A213BF"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ОБЗОР</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ЛИТЕРАТУРЫ</w:t>
      </w:r>
      <w:r w:rsidRPr="004A04E7">
        <w:rPr>
          <w:rFonts w:ascii="Helvetica" w:hAnsi="Helvetica" w:cs="Helvetica"/>
          <w:b/>
          <w:bCs/>
          <w:color w:val="222222"/>
          <w:sz w:val="21"/>
          <w:szCs w:val="21"/>
        </w:rPr>
        <w:t>.</w:t>
      </w:r>
    </w:p>
    <w:p w14:paraId="45DC6DB6" w14:textId="77777777" w:rsidR="004A04E7" w:rsidRPr="004A04E7" w:rsidRDefault="004A04E7" w:rsidP="004A04E7">
      <w:pPr>
        <w:rPr>
          <w:rFonts w:ascii="Helvetica" w:hAnsi="Helvetica" w:cs="Helvetica"/>
          <w:b/>
          <w:bCs/>
          <w:color w:val="222222"/>
          <w:sz w:val="21"/>
          <w:szCs w:val="21"/>
        </w:rPr>
      </w:pPr>
    </w:p>
    <w:p w14:paraId="3469CB77"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ГЛАВА</w:t>
      </w:r>
      <w:r w:rsidRPr="004A04E7">
        <w:rPr>
          <w:rFonts w:ascii="Helvetica" w:hAnsi="Helvetica" w:cs="Helvetica"/>
          <w:b/>
          <w:bCs/>
          <w:color w:val="222222"/>
          <w:sz w:val="21"/>
          <w:szCs w:val="21"/>
        </w:rPr>
        <w:t xml:space="preserve"> I. </w:t>
      </w:r>
      <w:r w:rsidRPr="004A04E7">
        <w:rPr>
          <w:rFonts w:ascii="Helvetica" w:hAnsi="Helvetica" w:cs="Helvetica" w:hint="eastAsia"/>
          <w:b/>
          <w:bCs/>
          <w:color w:val="222222"/>
          <w:sz w:val="21"/>
          <w:szCs w:val="21"/>
        </w:rPr>
        <w:t>Функции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клетках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грибов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растений</w:t>
      </w:r>
    </w:p>
    <w:p w14:paraId="59AF60BB" w14:textId="77777777" w:rsidR="004A04E7" w:rsidRPr="004A04E7" w:rsidRDefault="004A04E7" w:rsidP="004A04E7">
      <w:pPr>
        <w:rPr>
          <w:rFonts w:ascii="Helvetica" w:hAnsi="Helvetica" w:cs="Helvetica"/>
          <w:b/>
          <w:bCs/>
          <w:color w:val="222222"/>
          <w:sz w:val="21"/>
          <w:szCs w:val="21"/>
        </w:rPr>
      </w:pPr>
    </w:p>
    <w:p w14:paraId="381ED13B"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1. </w:t>
      </w:r>
      <w:r w:rsidRPr="004A04E7">
        <w:rPr>
          <w:rFonts w:ascii="Helvetica" w:hAnsi="Helvetica" w:cs="Helvetica" w:hint="eastAsia"/>
          <w:b/>
          <w:bCs/>
          <w:color w:val="222222"/>
          <w:sz w:val="21"/>
          <w:szCs w:val="21"/>
        </w:rPr>
        <w:t>Методы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исследования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p>
    <w:p w14:paraId="114DA279" w14:textId="77777777" w:rsidR="004A04E7" w:rsidRPr="004A04E7" w:rsidRDefault="004A04E7" w:rsidP="004A04E7">
      <w:pPr>
        <w:rPr>
          <w:rFonts w:ascii="Helvetica" w:hAnsi="Helvetica" w:cs="Helvetica"/>
          <w:b/>
          <w:bCs/>
          <w:color w:val="222222"/>
          <w:sz w:val="21"/>
          <w:szCs w:val="21"/>
        </w:rPr>
      </w:pPr>
    </w:p>
    <w:p w14:paraId="6A5EADDB"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2. </w:t>
      </w:r>
      <w:r w:rsidRPr="004A04E7">
        <w:rPr>
          <w:rFonts w:ascii="Helvetica" w:hAnsi="Helvetica" w:cs="Helvetica" w:hint="eastAsia"/>
          <w:b/>
          <w:bCs/>
          <w:color w:val="222222"/>
          <w:sz w:val="21"/>
          <w:szCs w:val="21"/>
        </w:rPr>
        <w:t>Вакуоль</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лизосома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дрожжевой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растительной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клетки</w:t>
      </w:r>
      <w:r w:rsidRPr="004A04E7">
        <w:rPr>
          <w:rFonts w:ascii="Helvetica" w:hAnsi="Helvetica" w:cs="Helvetica"/>
          <w:b/>
          <w:bCs/>
          <w:color w:val="222222"/>
          <w:sz w:val="21"/>
          <w:szCs w:val="21"/>
        </w:rPr>
        <w:t>. . II</w:t>
      </w:r>
    </w:p>
    <w:p w14:paraId="4D40A9B6" w14:textId="77777777" w:rsidR="004A04E7" w:rsidRPr="004A04E7" w:rsidRDefault="004A04E7" w:rsidP="004A04E7">
      <w:pPr>
        <w:rPr>
          <w:rFonts w:ascii="Helvetica" w:hAnsi="Helvetica" w:cs="Helvetica"/>
          <w:b/>
          <w:bCs/>
          <w:color w:val="222222"/>
          <w:sz w:val="21"/>
          <w:szCs w:val="21"/>
        </w:rPr>
      </w:pPr>
    </w:p>
    <w:p w14:paraId="44BB8E53"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3. </w:t>
      </w:r>
      <w:r w:rsidRPr="004A04E7">
        <w:rPr>
          <w:rFonts w:ascii="Helvetica" w:hAnsi="Helvetica" w:cs="Helvetica" w:hint="eastAsia"/>
          <w:b/>
          <w:bCs/>
          <w:color w:val="222222"/>
          <w:sz w:val="21"/>
          <w:szCs w:val="21"/>
        </w:rPr>
        <w:t>Вакуолярная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компартментация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низкомолекулярных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метаболитов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участие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регуляции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содержания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цитоплазме</w:t>
      </w:r>
    </w:p>
    <w:p w14:paraId="6A4FCC82" w14:textId="77777777" w:rsidR="004A04E7" w:rsidRPr="004A04E7" w:rsidRDefault="004A04E7" w:rsidP="004A04E7">
      <w:pPr>
        <w:rPr>
          <w:rFonts w:ascii="Helvetica" w:hAnsi="Helvetica" w:cs="Helvetica"/>
          <w:b/>
          <w:bCs/>
          <w:color w:val="222222"/>
          <w:sz w:val="21"/>
          <w:szCs w:val="21"/>
        </w:rPr>
      </w:pPr>
    </w:p>
    <w:p w14:paraId="12658693"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ГЛАВА</w:t>
      </w:r>
      <w:r w:rsidRPr="004A04E7">
        <w:rPr>
          <w:rFonts w:ascii="Helvetica" w:hAnsi="Helvetica" w:cs="Helvetica"/>
          <w:b/>
          <w:bCs/>
          <w:color w:val="222222"/>
          <w:sz w:val="21"/>
          <w:szCs w:val="21"/>
        </w:rPr>
        <w:t xml:space="preserve"> 2. </w:t>
      </w:r>
      <w:r w:rsidRPr="004A04E7">
        <w:rPr>
          <w:rFonts w:ascii="Helvetica" w:hAnsi="Helvetica" w:cs="Helvetica" w:hint="eastAsia"/>
          <w:b/>
          <w:bCs/>
          <w:color w:val="222222"/>
          <w:sz w:val="21"/>
          <w:szCs w:val="21"/>
        </w:rPr>
        <w:t>Транспорт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веществ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через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вакуолярную</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мембрану</w:t>
      </w:r>
    </w:p>
    <w:p w14:paraId="5BE865BB" w14:textId="77777777" w:rsidR="004A04E7" w:rsidRPr="004A04E7" w:rsidRDefault="004A04E7" w:rsidP="004A04E7">
      <w:pPr>
        <w:rPr>
          <w:rFonts w:ascii="Helvetica" w:hAnsi="Helvetica" w:cs="Helvetica"/>
          <w:b/>
          <w:bCs/>
          <w:color w:val="222222"/>
          <w:sz w:val="21"/>
          <w:szCs w:val="21"/>
        </w:rPr>
      </w:pPr>
    </w:p>
    <w:p w14:paraId="7D9396D7"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1. </w:t>
      </w:r>
      <w:r w:rsidRPr="004A04E7">
        <w:rPr>
          <w:rFonts w:ascii="Helvetica" w:hAnsi="Helvetica" w:cs="Helvetica" w:hint="eastAsia"/>
          <w:b/>
          <w:bCs/>
          <w:color w:val="222222"/>
          <w:sz w:val="21"/>
          <w:szCs w:val="21"/>
        </w:rPr>
        <w:t>Белково</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ляшщцный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состав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тонопласта</w:t>
      </w:r>
      <w:r w:rsidRPr="004A04E7">
        <w:rPr>
          <w:rFonts w:ascii="Helvetica" w:hAnsi="Helvetica" w:cs="Helvetica"/>
          <w:b/>
          <w:bCs/>
          <w:color w:val="222222"/>
          <w:sz w:val="21"/>
          <w:szCs w:val="21"/>
        </w:rPr>
        <w:t>.</w:t>
      </w:r>
    </w:p>
    <w:p w14:paraId="220EA321" w14:textId="77777777" w:rsidR="004A04E7" w:rsidRPr="004A04E7" w:rsidRDefault="004A04E7" w:rsidP="004A04E7">
      <w:pPr>
        <w:rPr>
          <w:rFonts w:ascii="Helvetica" w:hAnsi="Helvetica" w:cs="Helvetica"/>
          <w:b/>
          <w:bCs/>
          <w:color w:val="222222"/>
          <w:sz w:val="21"/>
          <w:szCs w:val="21"/>
        </w:rPr>
      </w:pPr>
    </w:p>
    <w:p w14:paraId="2694E78E"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2. </w:t>
      </w:r>
      <w:r w:rsidRPr="004A04E7">
        <w:rPr>
          <w:rFonts w:ascii="Helvetica" w:hAnsi="Helvetica" w:cs="Helvetica" w:hint="eastAsia"/>
          <w:b/>
          <w:bCs/>
          <w:color w:val="222222"/>
          <w:sz w:val="21"/>
          <w:szCs w:val="21"/>
        </w:rPr>
        <w:t>Характеристика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некоторых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транспортных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систем</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p>
    <w:p w14:paraId="3983FFC3" w14:textId="77777777" w:rsidR="004A04E7" w:rsidRPr="004A04E7" w:rsidRDefault="004A04E7" w:rsidP="004A04E7">
      <w:pPr>
        <w:rPr>
          <w:rFonts w:ascii="Helvetica" w:hAnsi="Helvetica" w:cs="Helvetica"/>
          <w:b/>
          <w:bCs/>
          <w:color w:val="222222"/>
          <w:sz w:val="21"/>
          <w:szCs w:val="21"/>
        </w:rPr>
      </w:pPr>
    </w:p>
    <w:p w14:paraId="17F7B921"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3. </w:t>
      </w:r>
      <w:r w:rsidRPr="004A04E7">
        <w:rPr>
          <w:rFonts w:ascii="Helvetica" w:hAnsi="Helvetica" w:cs="Helvetica" w:hint="eastAsia"/>
          <w:b/>
          <w:bCs/>
          <w:color w:val="222222"/>
          <w:sz w:val="21"/>
          <w:szCs w:val="21"/>
        </w:rPr>
        <w:t>АТФ</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зависимый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изолированные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везикулы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тонопласта</w:t>
      </w:r>
    </w:p>
    <w:p w14:paraId="1585DFF0" w14:textId="77777777" w:rsidR="004A04E7" w:rsidRPr="004A04E7" w:rsidRDefault="004A04E7" w:rsidP="004A04E7">
      <w:pPr>
        <w:rPr>
          <w:rFonts w:ascii="Helvetica" w:hAnsi="Helvetica" w:cs="Helvetica"/>
          <w:b/>
          <w:bCs/>
          <w:color w:val="222222"/>
          <w:sz w:val="21"/>
          <w:szCs w:val="21"/>
        </w:rPr>
      </w:pPr>
    </w:p>
    <w:p w14:paraId="4BECAF76"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ГЛАВА</w:t>
      </w:r>
      <w:r w:rsidRPr="004A04E7">
        <w:rPr>
          <w:rFonts w:ascii="Helvetica" w:hAnsi="Helvetica" w:cs="Helvetica"/>
          <w:b/>
          <w:bCs/>
          <w:color w:val="222222"/>
          <w:sz w:val="21"/>
          <w:szCs w:val="21"/>
        </w:rPr>
        <w:t xml:space="preserve"> 3, </w:t>
      </w:r>
      <w:r w:rsidRPr="004A04E7">
        <w:rPr>
          <w:rFonts w:ascii="Helvetica" w:hAnsi="Helvetica" w:cs="Helvetica" w:hint="eastAsia"/>
          <w:b/>
          <w:bCs/>
          <w:color w:val="222222"/>
          <w:sz w:val="21"/>
          <w:szCs w:val="21"/>
        </w:rPr>
        <w:t>Н</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основной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фермент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энергизующий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через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мембрану</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p>
    <w:p w14:paraId="52142153" w14:textId="77777777" w:rsidR="004A04E7" w:rsidRPr="004A04E7" w:rsidRDefault="004A04E7" w:rsidP="004A04E7">
      <w:pPr>
        <w:rPr>
          <w:rFonts w:ascii="Helvetica" w:hAnsi="Helvetica" w:cs="Helvetica"/>
          <w:b/>
          <w:bCs/>
          <w:color w:val="222222"/>
          <w:sz w:val="21"/>
          <w:szCs w:val="21"/>
        </w:rPr>
      </w:pPr>
    </w:p>
    <w:p w14:paraId="694F56B9"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1. </w:t>
      </w:r>
      <w:r w:rsidRPr="004A04E7">
        <w:rPr>
          <w:rFonts w:ascii="Helvetica" w:hAnsi="Helvetica" w:cs="Helvetica" w:hint="eastAsia"/>
          <w:b/>
          <w:bCs/>
          <w:color w:val="222222"/>
          <w:sz w:val="21"/>
          <w:szCs w:val="21"/>
        </w:rPr>
        <w:t>Свойства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АТФазы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p>
    <w:p w14:paraId="23BEF4CA" w14:textId="77777777" w:rsidR="004A04E7" w:rsidRPr="004A04E7" w:rsidRDefault="004A04E7" w:rsidP="004A04E7">
      <w:pPr>
        <w:rPr>
          <w:rFonts w:ascii="Helvetica" w:hAnsi="Helvetica" w:cs="Helvetica"/>
          <w:b/>
          <w:bCs/>
          <w:color w:val="222222"/>
          <w:sz w:val="21"/>
          <w:szCs w:val="21"/>
        </w:rPr>
      </w:pPr>
    </w:p>
    <w:p w14:paraId="6FC1AD57"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2. </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электрогенная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БГ</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транслоказа</w:t>
      </w:r>
    </w:p>
    <w:p w14:paraId="7423D924" w14:textId="77777777" w:rsidR="004A04E7" w:rsidRPr="004A04E7" w:rsidRDefault="004A04E7" w:rsidP="004A04E7">
      <w:pPr>
        <w:rPr>
          <w:rFonts w:ascii="Helvetica" w:hAnsi="Helvetica" w:cs="Helvetica"/>
          <w:b/>
          <w:bCs/>
          <w:color w:val="222222"/>
          <w:sz w:val="21"/>
          <w:szCs w:val="21"/>
        </w:rPr>
      </w:pPr>
    </w:p>
    <w:p w14:paraId="1E4E21B5"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ЭКСПЕРИМЕНТАЛЬНАЯ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ЧАСТЬ</w:t>
      </w:r>
    </w:p>
    <w:p w14:paraId="366FD853" w14:textId="77777777" w:rsidR="004A04E7" w:rsidRPr="004A04E7" w:rsidRDefault="004A04E7" w:rsidP="004A04E7">
      <w:pPr>
        <w:rPr>
          <w:rFonts w:ascii="Helvetica" w:hAnsi="Helvetica" w:cs="Helvetica"/>
          <w:b/>
          <w:bCs/>
          <w:color w:val="222222"/>
          <w:sz w:val="21"/>
          <w:szCs w:val="21"/>
        </w:rPr>
      </w:pPr>
    </w:p>
    <w:p w14:paraId="7BCAAB23"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МАТЕРИАЛЫ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МЕТОДЫ</w:t>
      </w:r>
      <w:r w:rsidRPr="004A04E7">
        <w:rPr>
          <w:rFonts w:ascii="Helvetica" w:hAnsi="Helvetica" w:cs="Helvetica"/>
          <w:b/>
          <w:bCs/>
          <w:color w:val="222222"/>
          <w:sz w:val="21"/>
          <w:szCs w:val="21"/>
        </w:rPr>
        <w:t>.</w:t>
      </w:r>
    </w:p>
    <w:p w14:paraId="29144664" w14:textId="77777777" w:rsidR="004A04E7" w:rsidRPr="004A04E7" w:rsidRDefault="004A04E7" w:rsidP="004A04E7">
      <w:pPr>
        <w:rPr>
          <w:rFonts w:ascii="Helvetica" w:hAnsi="Helvetica" w:cs="Helvetica"/>
          <w:b/>
          <w:bCs/>
          <w:color w:val="222222"/>
          <w:sz w:val="21"/>
          <w:szCs w:val="21"/>
        </w:rPr>
      </w:pPr>
    </w:p>
    <w:p w14:paraId="09DD3ABB"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1. </w:t>
      </w:r>
      <w:r w:rsidRPr="004A04E7">
        <w:rPr>
          <w:rFonts w:ascii="Helvetica" w:hAnsi="Helvetica" w:cs="Helvetica" w:hint="eastAsia"/>
          <w:b/>
          <w:bCs/>
          <w:color w:val="222222"/>
          <w:sz w:val="21"/>
          <w:szCs w:val="21"/>
        </w:rPr>
        <w:t>Выращивание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p>
    <w:p w14:paraId="0722C797" w14:textId="77777777" w:rsidR="004A04E7" w:rsidRPr="004A04E7" w:rsidRDefault="004A04E7" w:rsidP="004A04E7">
      <w:pPr>
        <w:rPr>
          <w:rFonts w:ascii="Helvetica" w:hAnsi="Helvetica" w:cs="Helvetica"/>
          <w:b/>
          <w:bCs/>
          <w:color w:val="222222"/>
          <w:sz w:val="21"/>
          <w:szCs w:val="21"/>
        </w:rPr>
      </w:pPr>
    </w:p>
    <w:p w14:paraId="5C4FB369"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2. </w:t>
      </w:r>
      <w:r w:rsidRPr="004A04E7">
        <w:rPr>
          <w:rFonts w:ascii="Helvetica" w:hAnsi="Helvetica" w:cs="Helvetica" w:hint="eastAsia"/>
          <w:b/>
          <w:bCs/>
          <w:color w:val="222222"/>
          <w:sz w:val="21"/>
          <w:szCs w:val="21"/>
        </w:rPr>
        <w:t>Получение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сферопластов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дрожжевых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клеток</w:t>
      </w:r>
    </w:p>
    <w:p w14:paraId="78A2AEE3" w14:textId="77777777" w:rsidR="004A04E7" w:rsidRPr="004A04E7" w:rsidRDefault="004A04E7" w:rsidP="004A04E7">
      <w:pPr>
        <w:rPr>
          <w:rFonts w:ascii="Helvetica" w:hAnsi="Helvetica" w:cs="Helvetica"/>
          <w:b/>
          <w:bCs/>
          <w:color w:val="222222"/>
          <w:sz w:val="21"/>
          <w:szCs w:val="21"/>
        </w:rPr>
      </w:pPr>
    </w:p>
    <w:p w14:paraId="141C4250"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3. </w:t>
      </w:r>
      <w:r w:rsidRPr="004A04E7">
        <w:rPr>
          <w:rFonts w:ascii="Helvetica" w:hAnsi="Helvetica" w:cs="Helvetica" w:hint="eastAsia"/>
          <w:b/>
          <w:bCs/>
          <w:color w:val="222222"/>
          <w:sz w:val="21"/>
          <w:szCs w:val="21"/>
        </w:rPr>
        <w:t>Выделение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p>
    <w:p w14:paraId="1B28B6AE" w14:textId="77777777" w:rsidR="004A04E7" w:rsidRPr="004A04E7" w:rsidRDefault="004A04E7" w:rsidP="004A04E7">
      <w:pPr>
        <w:rPr>
          <w:rFonts w:ascii="Helvetica" w:hAnsi="Helvetica" w:cs="Helvetica"/>
          <w:b/>
          <w:bCs/>
          <w:color w:val="222222"/>
          <w:sz w:val="21"/>
          <w:szCs w:val="21"/>
        </w:rPr>
      </w:pPr>
    </w:p>
    <w:p w14:paraId="03F4ECDC"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4. </w:t>
      </w:r>
      <w:r w:rsidRPr="004A04E7">
        <w:rPr>
          <w:rFonts w:ascii="Helvetica" w:hAnsi="Helvetica" w:cs="Helvetica" w:hint="eastAsia"/>
          <w:b/>
          <w:bCs/>
          <w:color w:val="222222"/>
          <w:sz w:val="21"/>
          <w:szCs w:val="21"/>
        </w:rPr>
        <w:t>Выделение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тонопласта</w:t>
      </w:r>
    </w:p>
    <w:p w14:paraId="662F5783" w14:textId="77777777" w:rsidR="004A04E7" w:rsidRPr="004A04E7" w:rsidRDefault="004A04E7" w:rsidP="004A04E7">
      <w:pPr>
        <w:rPr>
          <w:rFonts w:ascii="Helvetica" w:hAnsi="Helvetica" w:cs="Helvetica"/>
          <w:b/>
          <w:bCs/>
          <w:color w:val="222222"/>
          <w:sz w:val="21"/>
          <w:szCs w:val="21"/>
        </w:rPr>
      </w:pPr>
    </w:p>
    <w:p w14:paraId="413D2125"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5. </w:t>
      </w:r>
      <w:r w:rsidRPr="004A04E7">
        <w:rPr>
          <w:rFonts w:ascii="Helvetica" w:hAnsi="Helvetica" w:cs="Helvetica" w:hint="eastAsia"/>
          <w:b/>
          <w:bCs/>
          <w:color w:val="222222"/>
          <w:sz w:val="21"/>
          <w:szCs w:val="21"/>
        </w:rPr>
        <w:t>Солюбилизация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очистка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АТФазы</w:t>
      </w:r>
      <w:r w:rsidRPr="004A04E7">
        <w:rPr>
          <w:rFonts w:ascii="Helvetica" w:hAnsi="Helvetica" w:cs="Helvetica"/>
          <w:b/>
          <w:bCs/>
          <w:color w:val="222222"/>
          <w:sz w:val="21"/>
          <w:szCs w:val="21"/>
        </w:rPr>
        <w:t>*</w:t>
      </w:r>
    </w:p>
    <w:p w14:paraId="612D5923" w14:textId="77777777" w:rsidR="004A04E7" w:rsidRPr="004A04E7" w:rsidRDefault="004A04E7" w:rsidP="004A04E7">
      <w:pPr>
        <w:rPr>
          <w:rFonts w:ascii="Helvetica" w:hAnsi="Helvetica" w:cs="Helvetica"/>
          <w:b/>
          <w:bCs/>
          <w:color w:val="222222"/>
          <w:sz w:val="21"/>
          <w:szCs w:val="21"/>
        </w:rPr>
      </w:pPr>
    </w:p>
    <w:p w14:paraId="23C1859C"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6. </w:t>
      </w:r>
      <w:r w:rsidRPr="004A04E7">
        <w:rPr>
          <w:rFonts w:ascii="Helvetica" w:hAnsi="Helvetica" w:cs="Helvetica" w:hint="eastAsia"/>
          <w:b/>
          <w:bCs/>
          <w:color w:val="222222"/>
          <w:sz w:val="21"/>
          <w:szCs w:val="21"/>
        </w:rPr>
        <w:t>Аналитические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методы</w:t>
      </w:r>
    </w:p>
    <w:p w14:paraId="522F68BE" w14:textId="77777777" w:rsidR="004A04E7" w:rsidRPr="004A04E7" w:rsidRDefault="004A04E7" w:rsidP="004A04E7">
      <w:pPr>
        <w:rPr>
          <w:rFonts w:ascii="Helvetica" w:hAnsi="Helvetica" w:cs="Helvetica"/>
          <w:b/>
          <w:bCs/>
          <w:color w:val="222222"/>
          <w:sz w:val="21"/>
          <w:szCs w:val="21"/>
        </w:rPr>
      </w:pPr>
    </w:p>
    <w:p w14:paraId="7FD22E44"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Определение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активностей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ферментов</w:t>
      </w:r>
      <w:r w:rsidRPr="004A04E7">
        <w:rPr>
          <w:rFonts w:ascii="Helvetica" w:hAnsi="Helvetica" w:cs="Helvetica"/>
          <w:b/>
          <w:bCs/>
          <w:color w:val="222222"/>
          <w:sz w:val="21"/>
          <w:szCs w:val="21"/>
        </w:rPr>
        <w:t>:</w:t>
      </w:r>
    </w:p>
    <w:p w14:paraId="3D45E076" w14:textId="77777777" w:rsidR="004A04E7" w:rsidRPr="004A04E7" w:rsidRDefault="004A04E7" w:rsidP="004A04E7">
      <w:pPr>
        <w:rPr>
          <w:rFonts w:ascii="Helvetica" w:hAnsi="Helvetica" w:cs="Helvetica"/>
          <w:b/>
          <w:bCs/>
          <w:color w:val="222222"/>
          <w:sz w:val="21"/>
          <w:szCs w:val="21"/>
        </w:rPr>
      </w:pPr>
    </w:p>
    <w:p w14:paraId="3CC0EF27"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Глюкозо</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б</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фосфат</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дегидрогеназа</w:t>
      </w:r>
    </w:p>
    <w:p w14:paraId="50A36E4E" w14:textId="77777777" w:rsidR="004A04E7" w:rsidRPr="004A04E7" w:rsidRDefault="004A04E7" w:rsidP="004A04E7">
      <w:pPr>
        <w:rPr>
          <w:rFonts w:ascii="Helvetica" w:hAnsi="Helvetica" w:cs="Helvetica"/>
          <w:b/>
          <w:bCs/>
          <w:color w:val="222222"/>
          <w:sz w:val="21"/>
          <w:szCs w:val="21"/>
        </w:rPr>
      </w:pPr>
    </w:p>
    <w:p w14:paraId="28CB7696"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Сукцинатдегидрогеназа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оС</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маннозидаза</w:t>
      </w:r>
    </w:p>
    <w:p w14:paraId="20912093" w14:textId="77777777" w:rsidR="004A04E7" w:rsidRPr="004A04E7" w:rsidRDefault="004A04E7" w:rsidP="004A04E7">
      <w:pPr>
        <w:rPr>
          <w:rFonts w:ascii="Helvetica" w:hAnsi="Helvetica" w:cs="Helvetica"/>
          <w:b/>
          <w:bCs/>
          <w:color w:val="222222"/>
          <w:sz w:val="21"/>
          <w:szCs w:val="21"/>
        </w:rPr>
      </w:pPr>
    </w:p>
    <w:p w14:paraId="7A9B7733"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Неспецифическая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фосфатаза</w:t>
      </w:r>
    </w:p>
    <w:p w14:paraId="3938CA87" w14:textId="77777777" w:rsidR="004A04E7" w:rsidRPr="004A04E7" w:rsidRDefault="004A04E7" w:rsidP="004A04E7">
      <w:pPr>
        <w:rPr>
          <w:rFonts w:ascii="Helvetica" w:hAnsi="Helvetica" w:cs="Helvetica"/>
          <w:b/>
          <w:bCs/>
          <w:color w:val="222222"/>
          <w:sz w:val="21"/>
          <w:szCs w:val="21"/>
        </w:rPr>
      </w:pPr>
    </w:p>
    <w:p w14:paraId="52BE5F34"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другие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фосфогидролазы</w:t>
      </w:r>
      <w:r w:rsidRPr="004A04E7">
        <w:rPr>
          <w:rFonts w:ascii="Helvetica" w:hAnsi="Helvetica" w:cs="Helvetica"/>
          <w:b/>
          <w:bCs/>
          <w:color w:val="222222"/>
          <w:sz w:val="21"/>
          <w:szCs w:val="21"/>
        </w:rPr>
        <w:t>.</w:t>
      </w:r>
    </w:p>
    <w:p w14:paraId="6C5736A3" w14:textId="77777777" w:rsidR="004A04E7" w:rsidRPr="004A04E7" w:rsidRDefault="004A04E7" w:rsidP="004A04E7">
      <w:pPr>
        <w:rPr>
          <w:rFonts w:ascii="Helvetica" w:hAnsi="Helvetica" w:cs="Helvetica"/>
          <w:b/>
          <w:bCs/>
          <w:color w:val="222222"/>
          <w:sz w:val="21"/>
          <w:szCs w:val="21"/>
        </w:rPr>
      </w:pPr>
    </w:p>
    <w:p w14:paraId="68D808DE"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Оцределение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ортофосфата</w:t>
      </w:r>
      <w:r w:rsidRPr="004A04E7">
        <w:rPr>
          <w:rFonts w:ascii="Helvetica" w:hAnsi="Helvetica" w:cs="Helvetica"/>
          <w:b/>
          <w:bCs/>
          <w:color w:val="222222"/>
          <w:sz w:val="21"/>
          <w:szCs w:val="21"/>
        </w:rPr>
        <w:t>.</w:t>
      </w:r>
    </w:p>
    <w:p w14:paraId="42D91E04" w14:textId="77777777" w:rsidR="004A04E7" w:rsidRPr="004A04E7" w:rsidRDefault="004A04E7" w:rsidP="004A04E7">
      <w:pPr>
        <w:rPr>
          <w:rFonts w:ascii="Helvetica" w:hAnsi="Helvetica" w:cs="Helvetica"/>
          <w:b/>
          <w:bCs/>
          <w:color w:val="222222"/>
          <w:sz w:val="21"/>
          <w:szCs w:val="21"/>
        </w:rPr>
      </w:pPr>
    </w:p>
    <w:p w14:paraId="1E61527A"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Определение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белка</w:t>
      </w:r>
      <w:r w:rsidRPr="004A04E7">
        <w:rPr>
          <w:rFonts w:ascii="Helvetica" w:hAnsi="Helvetica" w:cs="Helvetica"/>
          <w:b/>
          <w:bCs/>
          <w:color w:val="222222"/>
          <w:sz w:val="21"/>
          <w:szCs w:val="21"/>
        </w:rPr>
        <w:t>.</w:t>
      </w:r>
    </w:p>
    <w:p w14:paraId="16A5CFB0" w14:textId="77777777" w:rsidR="004A04E7" w:rsidRPr="004A04E7" w:rsidRDefault="004A04E7" w:rsidP="004A04E7">
      <w:pPr>
        <w:rPr>
          <w:rFonts w:ascii="Helvetica" w:hAnsi="Helvetica" w:cs="Helvetica"/>
          <w:b/>
          <w:bCs/>
          <w:color w:val="222222"/>
          <w:sz w:val="21"/>
          <w:szCs w:val="21"/>
        </w:rPr>
      </w:pPr>
    </w:p>
    <w:p w14:paraId="721D63B5"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Оцределение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ДрН</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Е</w:t>
      </w:r>
      <w:r w:rsidRPr="004A04E7">
        <w:rPr>
          <w:rFonts w:ascii="Helvetica" w:hAnsi="Helvetica" w:cs="Helvetica"/>
          <w:b/>
          <w:bCs/>
          <w:color w:val="222222"/>
          <w:sz w:val="21"/>
          <w:szCs w:val="21"/>
        </w:rPr>
        <w:t>^</w:t>
      </w:r>
    </w:p>
    <w:p w14:paraId="6C870F9C" w14:textId="77777777" w:rsidR="004A04E7" w:rsidRPr="004A04E7" w:rsidRDefault="004A04E7" w:rsidP="004A04E7">
      <w:pPr>
        <w:rPr>
          <w:rFonts w:ascii="Helvetica" w:hAnsi="Helvetica" w:cs="Helvetica"/>
          <w:b/>
          <w:bCs/>
          <w:color w:val="222222"/>
          <w:sz w:val="21"/>
          <w:szCs w:val="21"/>
        </w:rPr>
      </w:pPr>
    </w:p>
    <w:p w14:paraId="146ED36D"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РЕЗУЛЬТАТЫ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ОБСУЖДЕНИЕ</w:t>
      </w:r>
      <w:r w:rsidRPr="004A04E7">
        <w:rPr>
          <w:rFonts w:ascii="Helvetica" w:hAnsi="Helvetica" w:cs="Helvetica"/>
          <w:b/>
          <w:bCs/>
          <w:color w:val="222222"/>
          <w:sz w:val="21"/>
          <w:szCs w:val="21"/>
        </w:rPr>
        <w:t>.</w:t>
      </w:r>
    </w:p>
    <w:p w14:paraId="7AB1CAE5" w14:textId="77777777" w:rsidR="004A04E7" w:rsidRPr="004A04E7" w:rsidRDefault="004A04E7" w:rsidP="004A04E7">
      <w:pPr>
        <w:rPr>
          <w:rFonts w:ascii="Helvetica" w:hAnsi="Helvetica" w:cs="Helvetica"/>
          <w:b/>
          <w:bCs/>
          <w:color w:val="222222"/>
          <w:sz w:val="21"/>
          <w:szCs w:val="21"/>
        </w:rPr>
      </w:pPr>
    </w:p>
    <w:p w14:paraId="11C1AC47"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ГЛАВА</w:t>
      </w:r>
      <w:r w:rsidRPr="004A04E7">
        <w:rPr>
          <w:rFonts w:ascii="Helvetica" w:hAnsi="Helvetica" w:cs="Helvetica"/>
          <w:b/>
          <w:bCs/>
          <w:color w:val="222222"/>
          <w:sz w:val="21"/>
          <w:szCs w:val="21"/>
        </w:rPr>
        <w:t xml:space="preserve"> I. </w:t>
      </w:r>
      <w:r w:rsidRPr="004A04E7">
        <w:rPr>
          <w:rFonts w:ascii="Helvetica" w:hAnsi="Helvetica" w:cs="Helvetica" w:hint="eastAsia"/>
          <w:b/>
          <w:bCs/>
          <w:color w:val="222222"/>
          <w:sz w:val="21"/>
          <w:szCs w:val="21"/>
        </w:rPr>
        <w:t>Обнаружение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специфической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АТФазы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p>
    <w:p w14:paraId="4DFAE7A6" w14:textId="77777777" w:rsidR="004A04E7" w:rsidRPr="004A04E7" w:rsidRDefault="004A04E7" w:rsidP="004A04E7">
      <w:pPr>
        <w:rPr>
          <w:rFonts w:ascii="Helvetica" w:hAnsi="Helvetica" w:cs="Helvetica"/>
          <w:b/>
          <w:bCs/>
          <w:color w:val="222222"/>
          <w:sz w:val="21"/>
          <w:szCs w:val="21"/>
        </w:rPr>
      </w:pPr>
    </w:p>
    <w:p w14:paraId="2D95AC90"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1. </w:t>
      </w:r>
      <w:r w:rsidRPr="004A04E7">
        <w:rPr>
          <w:rFonts w:ascii="Helvetica" w:hAnsi="Helvetica" w:cs="Helvetica" w:hint="eastAsia"/>
          <w:b/>
          <w:bCs/>
          <w:color w:val="222222"/>
          <w:sz w:val="21"/>
          <w:szCs w:val="21"/>
        </w:rPr>
        <w:t>Характеристика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препарата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выделенных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клеток</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r w:rsidRPr="004A04E7">
        <w:rPr>
          <w:rFonts w:ascii="Helvetica" w:hAnsi="Helvetica" w:cs="Helvetica"/>
          <w:b/>
          <w:bCs/>
          <w:color w:val="222222"/>
          <w:sz w:val="21"/>
          <w:szCs w:val="21"/>
        </w:rPr>
        <w:t>.</w:t>
      </w:r>
    </w:p>
    <w:p w14:paraId="6209E14F" w14:textId="77777777" w:rsidR="004A04E7" w:rsidRPr="004A04E7" w:rsidRDefault="004A04E7" w:rsidP="004A04E7">
      <w:pPr>
        <w:rPr>
          <w:rFonts w:ascii="Helvetica" w:hAnsi="Helvetica" w:cs="Helvetica"/>
          <w:b/>
          <w:bCs/>
          <w:color w:val="222222"/>
          <w:sz w:val="21"/>
          <w:szCs w:val="21"/>
        </w:rPr>
      </w:pPr>
    </w:p>
    <w:p w14:paraId="30157B1A"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2. </w:t>
      </w:r>
      <w:r w:rsidRPr="004A04E7">
        <w:rPr>
          <w:rFonts w:ascii="Helvetica" w:hAnsi="Helvetica" w:cs="Helvetica" w:hint="eastAsia"/>
          <w:b/>
          <w:bCs/>
          <w:color w:val="222222"/>
          <w:sz w:val="21"/>
          <w:szCs w:val="21"/>
        </w:rPr>
        <w:t>Сравнение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свойств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АТФазной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других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фосфогидро</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лазных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активностей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p>
    <w:p w14:paraId="43206166" w14:textId="77777777" w:rsidR="004A04E7" w:rsidRPr="004A04E7" w:rsidRDefault="004A04E7" w:rsidP="004A04E7">
      <w:pPr>
        <w:rPr>
          <w:rFonts w:ascii="Helvetica" w:hAnsi="Helvetica" w:cs="Helvetica"/>
          <w:b/>
          <w:bCs/>
          <w:color w:val="222222"/>
          <w:sz w:val="21"/>
          <w:szCs w:val="21"/>
        </w:rPr>
      </w:pPr>
    </w:p>
    <w:p w14:paraId="4C454E6F"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3. </w:t>
      </w:r>
      <w:r w:rsidRPr="004A04E7">
        <w:rPr>
          <w:rFonts w:ascii="Helvetica" w:hAnsi="Helvetica" w:cs="Helvetica" w:hint="eastAsia"/>
          <w:b/>
          <w:bCs/>
          <w:color w:val="222222"/>
          <w:sz w:val="21"/>
          <w:szCs w:val="21"/>
        </w:rPr>
        <w:t>Солюбилизация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АТФазы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очистка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ее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от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других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вакуолярных</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фосфогидролаз</w:t>
      </w:r>
      <w:r w:rsidRPr="004A04E7">
        <w:rPr>
          <w:rFonts w:ascii="Helvetica" w:hAnsi="Helvetica" w:cs="Helvetica"/>
          <w:b/>
          <w:bCs/>
          <w:color w:val="222222"/>
          <w:sz w:val="21"/>
          <w:szCs w:val="21"/>
        </w:rPr>
        <w:t>.</w:t>
      </w:r>
    </w:p>
    <w:p w14:paraId="19DEE400" w14:textId="77777777" w:rsidR="004A04E7" w:rsidRPr="004A04E7" w:rsidRDefault="004A04E7" w:rsidP="004A04E7">
      <w:pPr>
        <w:rPr>
          <w:rFonts w:ascii="Helvetica" w:hAnsi="Helvetica" w:cs="Helvetica"/>
          <w:b/>
          <w:bCs/>
          <w:color w:val="222222"/>
          <w:sz w:val="21"/>
          <w:szCs w:val="21"/>
        </w:rPr>
      </w:pPr>
    </w:p>
    <w:p w14:paraId="16DD8827"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hint="eastAsia"/>
          <w:b/>
          <w:bCs/>
          <w:color w:val="222222"/>
          <w:sz w:val="21"/>
          <w:szCs w:val="21"/>
        </w:rPr>
        <w:t>ГЛАВА</w:t>
      </w:r>
      <w:r w:rsidRPr="004A04E7">
        <w:rPr>
          <w:rFonts w:ascii="Helvetica" w:hAnsi="Helvetica" w:cs="Helvetica"/>
          <w:b/>
          <w:bCs/>
          <w:color w:val="222222"/>
          <w:sz w:val="21"/>
          <w:szCs w:val="21"/>
        </w:rPr>
        <w:t xml:space="preserve"> 2. </w:t>
      </w:r>
      <w:r w:rsidRPr="004A04E7">
        <w:rPr>
          <w:rFonts w:ascii="Helvetica" w:hAnsi="Helvetica" w:cs="Helvetica" w:hint="eastAsia"/>
          <w:b/>
          <w:bCs/>
          <w:color w:val="222222"/>
          <w:sz w:val="21"/>
          <w:szCs w:val="21"/>
        </w:rPr>
        <w:t>Транспортные</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системы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w:t>
      </w:r>
      <w:r w:rsidRPr="004A04E7">
        <w:rPr>
          <w:rFonts w:ascii="Helvetica" w:hAnsi="Helvetica" w:cs="Helvetica" w:hint="eastAsia"/>
          <w:b/>
          <w:bCs/>
          <w:color w:val="222222"/>
          <w:sz w:val="21"/>
          <w:szCs w:val="21"/>
        </w:rPr>
        <w:t>•••</w:t>
      </w:r>
      <w:r w:rsidRPr="004A04E7">
        <w:rPr>
          <w:rFonts w:ascii="Helvetica" w:hAnsi="Helvetica" w:cs="Helvetica"/>
          <w:b/>
          <w:bCs/>
          <w:color w:val="222222"/>
          <w:sz w:val="21"/>
          <w:szCs w:val="21"/>
        </w:rPr>
        <w:t>.</w:t>
      </w:r>
    </w:p>
    <w:p w14:paraId="4BBD03D4" w14:textId="77777777" w:rsidR="004A04E7" w:rsidRPr="004A04E7" w:rsidRDefault="004A04E7" w:rsidP="004A04E7">
      <w:pPr>
        <w:rPr>
          <w:rFonts w:ascii="Helvetica" w:hAnsi="Helvetica" w:cs="Helvetica"/>
          <w:b/>
          <w:bCs/>
          <w:color w:val="222222"/>
          <w:sz w:val="21"/>
          <w:szCs w:val="21"/>
        </w:rPr>
      </w:pPr>
    </w:p>
    <w:p w14:paraId="2D48B6AE"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1. </w:t>
      </w:r>
      <w:r w:rsidRPr="004A04E7">
        <w:rPr>
          <w:rFonts w:ascii="Helvetica" w:hAnsi="Helvetica" w:cs="Helvetica" w:hint="eastAsia"/>
          <w:b/>
          <w:bCs/>
          <w:color w:val="222222"/>
          <w:sz w:val="21"/>
          <w:szCs w:val="21"/>
        </w:rPr>
        <w:t>АТФаза</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главный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протонный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насос</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p>
    <w:p w14:paraId="599502CE" w14:textId="77777777" w:rsidR="004A04E7" w:rsidRPr="004A04E7" w:rsidRDefault="004A04E7" w:rsidP="004A04E7">
      <w:pPr>
        <w:rPr>
          <w:rFonts w:ascii="Helvetica" w:hAnsi="Helvetica" w:cs="Helvetica"/>
          <w:b/>
          <w:bCs/>
          <w:color w:val="222222"/>
          <w:sz w:val="21"/>
          <w:szCs w:val="21"/>
        </w:rPr>
      </w:pPr>
    </w:p>
    <w:p w14:paraId="4499919F"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2. </w:t>
      </w:r>
      <w:r w:rsidRPr="004A04E7">
        <w:rPr>
          <w:rFonts w:ascii="Helvetica" w:hAnsi="Helvetica" w:cs="Helvetica" w:hint="eastAsia"/>
          <w:b/>
          <w:bCs/>
          <w:color w:val="222222"/>
          <w:sz w:val="21"/>
          <w:szCs w:val="21"/>
        </w:rPr>
        <w:t>Дирофосфатаза</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второй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протонный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насос</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r w:rsidRPr="004A04E7">
        <w:rPr>
          <w:rFonts w:ascii="Helvetica" w:hAnsi="Helvetica" w:cs="Helvetica"/>
          <w:b/>
          <w:bCs/>
          <w:color w:val="222222"/>
          <w:sz w:val="21"/>
          <w:szCs w:val="21"/>
        </w:rPr>
        <w:t>.</w:t>
      </w:r>
    </w:p>
    <w:p w14:paraId="5274531B" w14:textId="77777777" w:rsidR="004A04E7" w:rsidRPr="004A04E7" w:rsidRDefault="004A04E7" w:rsidP="004A04E7">
      <w:pPr>
        <w:rPr>
          <w:rFonts w:ascii="Helvetica" w:hAnsi="Helvetica" w:cs="Helvetica"/>
          <w:b/>
          <w:bCs/>
          <w:color w:val="222222"/>
          <w:sz w:val="21"/>
          <w:szCs w:val="21"/>
        </w:rPr>
      </w:pPr>
    </w:p>
    <w:p w14:paraId="53A5248D" w14:textId="77777777" w:rsidR="004A04E7" w:rsidRPr="004A04E7" w:rsidRDefault="004A04E7" w:rsidP="004A04E7">
      <w:pPr>
        <w:rPr>
          <w:rFonts w:ascii="Helvetica" w:hAnsi="Helvetica" w:cs="Helvetica"/>
          <w:b/>
          <w:bCs/>
          <w:color w:val="222222"/>
          <w:sz w:val="21"/>
          <w:szCs w:val="21"/>
        </w:rPr>
      </w:pPr>
      <w:r w:rsidRPr="004A04E7">
        <w:rPr>
          <w:rFonts w:ascii="Helvetica" w:hAnsi="Helvetica" w:cs="Helvetica"/>
          <w:b/>
          <w:bCs/>
          <w:color w:val="222222"/>
          <w:sz w:val="21"/>
          <w:szCs w:val="21"/>
        </w:rPr>
        <w:t xml:space="preserve">3. hVhoh </w:t>
      </w:r>
      <w:r w:rsidRPr="004A04E7">
        <w:rPr>
          <w:rFonts w:ascii="Helvetica" w:hAnsi="Helvetica" w:cs="Helvetica" w:hint="eastAsia"/>
          <w:b/>
          <w:bCs/>
          <w:color w:val="222222"/>
          <w:sz w:val="21"/>
          <w:szCs w:val="21"/>
        </w:rPr>
        <w:t>антипорт</w:t>
      </w:r>
      <w:r w:rsidRPr="004A04E7">
        <w:rPr>
          <w:rFonts w:ascii="Helvetica" w:hAnsi="Helvetica" w:cs="Helvetica"/>
          <w:b/>
          <w:bCs/>
          <w:color w:val="222222"/>
          <w:sz w:val="21"/>
          <w:szCs w:val="21"/>
        </w:rPr>
        <w:t xml:space="preserve"> - </w:t>
      </w:r>
      <w:r w:rsidRPr="004A04E7">
        <w:rPr>
          <w:rFonts w:ascii="Helvetica" w:hAnsi="Helvetica" w:cs="Helvetica" w:hint="eastAsia"/>
          <w:b/>
          <w:bCs/>
          <w:color w:val="222222"/>
          <w:sz w:val="21"/>
          <w:szCs w:val="21"/>
        </w:rPr>
        <w:t>основной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механизм</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транспорта</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hint="eastAsia"/>
          <w:b/>
          <w:bCs/>
          <w:color w:val="222222"/>
          <w:sz w:val="21"/>
          <w:szCs w:val="21"/>
        </w:rPr>
        <w:lastRenderedPageBreak/>
        <w:t>онов</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через</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тонопласт</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дрожжей</w:t>
      </w:r>
    </w:p>
    <w:p w14:paraId="017804BA" w14:textId="77777777" w:rsidR="004A04E7" w:rsidRPr="004A04E7" w:rsidRDefault="004A04E7" w:rsidP="004A04E7">
      <w:pPr>
        <w:rPr>
          <w:rFonts w:ascii="Helvetica" w:hAnsi="Helvetica" w:cs="Helvetica"/>
          <w:b/>
          <w:bCs/>
          <w:color w:val="222222"/>
          <w:sz w:val="21"/>
          <w:szCs w:val="21"/>
        </w:rPr>
      </w:pPr>
    </w:p>
    <w:p w14:paraId="109CC004" w14:textId="7459FC54" w:rsidR="00484EB4" w:rsidRPr="004A04E7" w:rsidRDefault="004A04E7" w:rsidP="004A04E7">
      <w:r w:rsidRPr="004A04E7">
        <w:rPr>
          <w:rFonts w:ascii="Helvetica" w:hAnsi="Helvetica" w:cs="Helvetica"/>
          <w:b/>
          <w:bCs/>
          <w:color w:val="222222"/>
          <w:sz w:val="21"/>
          <w:szCs w:val="21"/>
        </w:rPr>
        <w:t xml:space="preserve">4, </w:t>
      </w:r>
      <w:r w:rsidRPr="004A04E7">
        <w:rPr>
          <w:rFonts w:ascii="Helvetica" w:hAnsi="Helvetica" w:cs="Helvetica" w:hint="eastAsia"/>
          <w:b/>
          <w:bCs/>
          <w:color w:val="222222"/>
          <w:sz w:val="21"/>
          <w:szCs w:val="21"/>
        </w:rPr>
        <w:t>Анионный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канал</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вакуолярной</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мембраны</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модификация</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его</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катионами</w:t>
      </w:r>
      <w:r w:rsidRPr="004A04E7">
        <w:rPr>
          <w:rFonts w:ascii="Helvetica" w:hAnsi="Helvetica" w:cs="Helvetica"/>
          <w:b/>
          <w:bCs/>
          <w:color w:val="222222"/>
          <w:sz w:val="21"/>
          <w:szCs w:val="21"/>
        </w:rPr>
        <w:t xml:space="preserve"> </w:t>
      </w:r>
      <w:r w:rsidRPr="004A04E7">
        <w:rPr>
          <w:rFonts w:ascii="Helvetica" w:hAnsi="Helvetica" w:cs="Helvetica" w:hint="eastAsia"/>
          <w:b/>
          <w:bCs/>
          <w:color w:val="222222"/>
          <w:sz w:val="21"/>
          <w:szCs w:val="21"/>
        </w:rPr>
        <w:t>металлов</w:t>
      </w:r>
      <w:r w:rsidRPr="004A04E7">
        <w:rPr>
          <w:rFonts w:ascii="Helvetica" w:hAnsi="Helvetica" w:cs="Helvetica"/>
          <w:b/>
          <w:bCs/>
          <w:color w:val="222222"/>
          <w:sz w:val="21"/>
          <w:szCs w:val="21"/>
        </w:rPr>
        <w:t>.</w:t>
      </w:r>
    </w:p>
    <w:sectPr w:rsidR="00484EB4" w:rsidRPr="004A04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DA55" w14:textId="77777777" w:rsidR="00DF6AE7" w:rsidRDefault="00DF6AE7">
      <w:pPr>
        <w:spacing w:after="0" w:line="240" w:lineRule="auto"/>
      </w:pPr>
      <w:r>
        <w:separator/>
      </w:r>
    </w:p>
  </w:endnote>
  <w:endnote w:type="continuationSeparator" w:id="0">
    <w:p w14:paraId="03C86B1A" w14:textId="77777777" w:rsidR="00DF6AE7" w:rsidRDefault="00DF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EE70" w14:textId="77777777" w:rsidR="00DF6AE7" w:rsidRDefault="00DF6AE7"/>
    <w:p w14:paraId="41D4F696" w14:textId="77777777" w:rsidR="00DF6AE7" w:rsidRDefault="00DF6AE7"/>
    <w:p w14:paraId="22049F4D" w14:textId="77777777" w:rsidR="00DF6AE7" w:rsidRDefault="00DF6AE7"/>
    <w:p w14:paraId="26601967" w14:textId="77777777" w:rsidR="00DF6AE7" w:rsidRDefault="00DF6AE7"/>
    <w:p w14:paraId="4FBB4262" w14:textId="77777777" w:rsidR="00DF6AE7" w:rsidRDefault="00DF6AE7"/>
    <w:p w14:paraId="5DEE8BC2" w14:textId="77777777" w:rsidR="00DF6AE7" w:rsidRDefault="00DF6AE7"/>
    <w:p w14:paraId="2374695F" w14:textId="77777777" w:rsidR="00DF6AE7" w:rsidRDefault="00DF6A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8843A0" wp14:editId="1B970E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CE421" w14:textId="77777777" w:rsidR="00DF6AE7" w:rsidRDefault="00DF6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843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FCE421" w14:textId="77777777" w:rsidR="00DF6AE7" w:rsidRDefault="00DF6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FB1776" w14:textId="77777777" w:rsidR="00DF6AE7" w:rsidRDefault="00DF6AE7"/>
    <w:p w14:paraId="12BFDB51" w14:textId="77777777" w:rsidR="00DF6AE7" w:rsidRDefault="00DF6AE7"/>
    <w:p w14:paraId="654D76E9" w14:textId="77777777" w:rsidR="00DF6AE7" w:rsidRDefault="00DF6A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2227E7" wp14:editId="726186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3A796" w14:textId="77777777" w:rsidR="00DF6AE7" w:rsidRDefault="00DF6AE7"/>
                          <w:p w14:paraId="6040EBC7" w14:textId="77777777" w:rsidR="00DF6AE7" w:rsidRDefault="00DF6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227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03A796" w14:textId="77777777" w:rsidR="00DF6AE7" w:rsidRDefault="00DF6AE7"/>
                    <w:p w14:paraId="6040EBC7" w14:textId="77777777" w:rsidR="00DF6AE7" w:rsidRDefault="00DF6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D7A33B" w14:textId="77777777" w:rsidR="00DF6AE7" w:rsidRDefault="00DF6AE7"/>
    <w:p w14:paraId="569DFF6D" w14:textId="77777777" w:rsidR="00DF6AE7" w:rsidRDefault="00DF6AE7">
      <w:pPr>
        <w:rPr>
          <w:sz w:val="2"/>
          <w:szCs w:val="2"/>
        </w:rPr>
      </w:pPr>
    </w:p>
    <w:p w14:paraId="065CCF25" w14:textId="77777777" w:rsidR="00DF6AE7" w:rsidRDefault="00DF6AE7"/>
    <w:p w14:paraId="31836A0D" w14:textId="77777777" w:rsidR="00DF6AE7" w:rsidRDefault="00DF6AE7">
      <w:pPr>
        <w:spacing w:after="0" w:line="240" w:lineRule="auto"/>
      </w:pPr>
    </w:p>
  </w:footnote>
  <w:footnote w:type="continuationSeparator" w:id="0">
    <w:p w14:paraId="45CC480D" w14:textId="77777777" w:rsidR="00DF6AE7" w:rsidRDefault="00DF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AE7"/>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204328</TotalTime>
  <Pages>5</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1409</cp:revision>
  <cp:lastPrinted>2009-02-06T05:36:00Z</cp:lastPrinted>
  <dcterms:created xsi:type="dcterms:W3CDTF">2024-01-07T13:43:00Z</dcterms:created>
  <dcterms:modified xsi:type="dcterms:W3CDTF">2025-11-10T07:28:00Z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