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DC" w:rsidRPr="00E21ADC" w:rsidRDefault="00E21ADC" w:rsidP="00E21ADC">
      <w:pPr>
        <w:pStyle w:val="Default"/>
        <w:jc w:val="both"/>
        <w:rPr>
          <w:rFonts w:ascii="Arial" w:eastAsia="Courier New" w:hAnsi="Arial" w:cs="Arial"/>
          <w:sz w:val="28"/>
          <w:szCs w:val="28"/>
          <w:lang w:eastAsia="ru-RU"/>
        </w:rPr>
      </w:pPr>
      <w:r w:rsidRPr="00E21ADC">
        <w:rPr>
          <w:rFonts w:ascii="Arial" w:hAnsi="Arial" w:cs="Arial"/>
          <w:b/>
          <w:bCs/>
          <w:sz w:val="28"/>
          <w:szCs w:val="28"/>
          <w:lang w:eastAsia="ru-RU"/>
        </w:rPr>
        <w:t xml:space="preserve">Ван Мінь, </w:t>
      </w:r>
      <w:r w:rsidRPr="00E21ADC">
        <w:rPr>
          <w:rFonts w:ascii="Arial" w:hAnsi="Arial" w:cs="Arial"/>
          <w:sz w:val="28"/>
          <w:szCs w:val="28"/>
          <w:lang w:eastAsia="ru-RU"/>
        </w:rPr>
        <w:t xml:space="preserve">заступник директора департаменту педагогічної освіти, доцент, Міський професійно-технічний інститут м. Лючжоу, Китайська Народна Республіка, тема дисертації: «Донаторський чин у розписах </w:t>
      </w:r>
      <w:r w:rsidRPr="00E21ADC">
        <w:rPr>
          <w:rFonts w:ascii="Arial" w:eastAsia="Courier New" w:hAnsi="Arial" w:cs="Arial"/>
          <w:sz w:val="28"/>
          <w:szCs w:val="28"/>
          <w:lang w:eastAsia="ru-RU"/>
        </w:rPr>
        <w:t xml:space="preserve">храмового комплексу печер Дуньхуану: типологія, композиція, іконографія, стилістика», (023 Образотворче мистецтво, декоративне мистецтво, реставрація). Спеціалізована вчена рада ДФ 64.109.001 в Харківській державній академії дизайну і мистецтв </w:t>
      </w:r>
    </w:p>
    <w:p w:rsidR="00E21ADC" w:rsidRPr="00E21ADC" w:rsidRDefault="00E21ADC" w:rsidP="00E21AD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C26D80" w:rsidRPr="00E21ADC" w:rsidRDefault="00C26D80" w:rsidP="00E21ADC"/>
    <w:sectPr w:rsidR="00C26D80" w:rsidRPr="00E21AD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E21ADC" w:rsidRPr="00E21AD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FB4E6-F4A3-4657-854E-ED0F6608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cp:revision>
  <cp:lastPrinted>2009-02-06T05:36:00Z</cp:lastPrinted>
  <dcterms:created xsi:type="dcterms:W3CDTF">2021-10-09T12:28:00Z</dcterms:created>
  <dcterms:modified xsi:type="dcterms:W3CDTF">2021-10-15T14:08:00Z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