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F1F8B7A" w14:textId="77777777" w:rsidR="00892754" w:rsidRPr="00101646" w:rsidRDefault="00892754" w:rsidP="00892754">
      <w:pPr>
        <w:jc w:val="center"/>
        <w:rPr>
          <w:rFonts w:ascii="Times New Roman" w:hAnsi="Times New Roman"/>
          <w:sz w:val="28"/>
          <w:szCs w:val="28"/>
          <w:lang w:val="uk-UA"/>
        </w:rPr>
      </w:pPr>
      <w:bookmarkStart w:id="0" w:name="й"/>
      <w:bookmarkEnd w:id="0"/>
      <w:r w:rsidRPr="00101646">
        <w:rPr>
          <w:rFonts w:ascii="Times New Roman" w:hAnsi="Times New Roman"/>
          <w:sz w:val="28"/>
          <w:szCs w:val="28"/>
          <w:lang w:val="uk-UA"/>
        </w:rPr>
        <w:t xml:space="preserve">ХАРКІВСЬКИЙ НАЦІОНАЛЬНИЙ УНІВЕРСИТЕТ </w:t>
      </w:r>
    </w:p>
    <w:p w14:paraId="5836A9A0" w14:textId="77777777" w:rsidR="00892754" w:rsidRPr="00101646" w:rsidRDefault="00892754" w:rsidP="00892754">
      <w:pPr>
        <w:jc w:val="center"/>
        <w:rPr>
          <w:rFonts w:ascii="Times New Roman" w:hAnsi="Times New Roman"/>
          <w:sz w:val="28"/>
          <w:szCs w:val="28"/>
          <w:lang w:val="uk-UA"/>
        </w:rPr>
      </w:pPr>
      <w:r w:rsidRPr="00101646">
        <w:rPr>
          <w:rFonts w:ascii="Times New Roman" w:hAnsi="Times New Roman"/>
          <w:sz w:val="28"/>
          <w:szCs w:val="28"/>
          <w:lang w:val="uk-UA"/>
        </w:rPr>
        <w:t>ІМЕНІ В.Н. КАРАЗІНА</w:t>
      </w:r>
    </w:p>
    <w:p w14:paraId="441644F4" w14:textId="77777777" w:rsidR="00892754" w:rsidRDefault="00892754" w:rsidP="00892754">
      <w:pPr>
        <w:jc w:val="center"/>
        <w:rPr>
          <w:rFonts w:ascii="Times New Roman" w:hAnsi="Times New Roman"/>
          <w:sz w:val="28"/>
          <w:szCs w:val="28"/>
          <w:lang w:val="uk-UA"/>
        </w:rPr>
      </w:pPr>
      <w:r w:rsidRPr="00101646">
        <w:rPr>
          <w:rFonts w:ascii="Times New Roman" w:hAnsi="Times New Roman"/>
          <w:sz w:val="28"/>
          <w:szCs w:val="28"/>
          <w:lang w:val="uk-UA"/>
        </w:rPr>
        <w:t>ФАКУЛЬТЕТ СОЦІОЛОГІЇ</w:t>
      </w:r>
    </w:p>
    <w:p w14:paraId="256018B6" w14:textId="77777777" w:rsidR="00892754" w:rsidRDefault="00892754" w:rsidP="00892754">
      <w:pPr>
        <w:jc w:val="center"/>
        <w:rPr>
          <w:rFonts w:ascii="Times New Roman" w:hAnsi="Times New Roman"/>
          <w:sz w:val="28"/>
          <w:szCs w:val="28"/>
          <w:lang w:val="uk-UA"/>
        </w:rPr>
      </w:pPr>
    </w:p>
    <w:p w14:paraId="72A0D050" w14:textId="77777777" w:rsidR="00892754" w:rsidRPr="00101646" w:rsidRDefault="00892754" w:rsidP="00892754">
      <w:pPr>
        <w:jc w:val="right"/>
        <w:outlineLvl w:val="0"/>
        <w:rPr>
          <w:rFonts w:ascii="Times New Roman" w:hAnsi="Times New Roman"/>
          <w:sz w:val="28"/>
          <w:szCs w:val="28"/>
          <w:lang w:val="uk-UA"/>
        </w:rPr>
      </w:pPr>
      <w:r w:rsidRPr="00101646">
        <w:rPr>
          <w:rFonts w:ascii="Times New Roman" w:hAnsi="Times New Roman"/>
          <w:sz w:val="28"/>
          <w:szCs w:val="28"/>
          <w:lang w:val="uk-UA"/>
        </w:rPr>
        <w:t>На правах рукопису</w:t>
      </w:r>
    </w:p>
    <w:p w14:paraId="1E6470DF" w14:textId="77777777" w:rsidR="00892754" w:rsidRDefault="00892754" w:rsidP="00892754">
      <w:pPr>
        <w:jc w:val="center"/>
        <w:rPr>
          <w:rFonts w:ascii="Times New Roman" w:hAnsi="Times New Roman"/>
          <w:sz w:val="28"/>
          <w:szCs w:val="28"/>
          <w:lang w:val="uk-UA"/>
        </w:rPr>
      </w:pPr>
    </w:p>
    <w:p w14:paraId="0E4ACC65" w14:textId="77777777" w:rsidR="00892754" w:rsidRDefault="00892754" w:rsidP="00892754">
      <w:pPr>
        <w:jc w:val="center"/>
        <w:rPr>
          <w:rFonts w:ascii="Times New Roman" w:hAnsi="Times New Roman"/>
          <w:sz w:val="28"/>
          <w:szCs w:val="28"/>
          <w:lang w:val="uk-UA"/>
        </w:rPr>
      </w:pPr>
    </w:p>
    <w:p w14:paraId="668FE6B3" w14:textId="77777777" w:rsidR="00892754" w:rsidRDefault="00892754" w:rsidP="00892754">
      <w:pPr>
        <w:jc w:val="center"/>
        <w:rPr>
          <w:rFonts w:ascii="Times New Roman" w:hAnsi="Times New Roman"/>
          <w:sz w:val="28"/>
          <w:szCs w:val="28"/>
          <w:lang w:val="uk-UA"/>
        </w:rPr>
      </w:pPr>
      <w:r>
        <w:rPr>
          <w:rFonts w:ascii="Times New Roman" w:hAnsi="Times New Roman"/>
          <w:sz w:val="28"/>
          <w:szCs w:val="28"/>
          <w:lang w:val="uk-UA"/>
        </w:rPr>
        <w:t>ВАРЕНИЦЯ ВОЛОДИМИР АНТОНОВИЧ</w:t>
      </w:r>
    </w:p>
    <w:p w14:paraId="39926115" w14:textId="77777777" w:rsidR="00892754" w:rsidRDefault="00892754" w:rsidP="00892754">
      <w:pPr>
        <w:jc w:val="center"/>
        <w:rPr>
          <w:rFonts w:ascii="Times New Roman" w:hAnsi="Times New Roman"/>
          <w:sz w:val="28"/>
          <w:szCs w:val="28"/>
          <w:lang w:val="uk-UA"/>
        </w:rPr>
      </w:pPr>
    </w:p>
    <w:p w14:paraId="3FA3265D" w14:textId="77777777" w:rsidR="00892754" w:rsidRPr="00101646" w:rsidRDefault="00892754" w:rsidP="00892754">
      <w:pPr>
        <w:jc w:val="right"/>
        <w:outlineLvl w:val="0"/>
        <w:rPr>
          <w:rFonts w:ascii="Times New Roman" w:hAnsi="Times New Roman"/>
          <w:sz w:val="28"/>
          <w:szCs w:val="28"/>
          <w:lang w:val="uk-UA"/>
        </w:rPr>
      </w:pPr>
      <w:r w:rsidRPr="00101646">
        <w:rPr>
          <w:rFonts w:ascii="Times New Roman" w:hAnsi="Times New Roman"/>
          <w:sz w:val="28"/>
          <w:szCs w:val="28"/>
          <w:lang w:val="uk-UA"/>
        </w:rPr>
        <w:t>УДК 321:331.105.6</w:t>
      </w:r>
    </w:p>
    <w:p w14:paraId="71039F6A" w14:textId="77777777" w:rsidR="00892754" w:rsidRDefault="00892754" w:rsidP="00892754">
      <w:pPr>
        <w:jc w:val="center"/>
        <w:rPr>
          <w:rFonts w:ascii="Times New Roman" w:hAnsi="Times New Roman"/>
          <w:sz w:val="28"/>
          <w:szCs w:val="28"/>
          <w:lang w:val="uk-UA"/>
        </w:rPr>
      </w:pPr>
    </w:p>
    <w:p w14:paraId="33079959" w14:textId="77777777" w:rsidR="00892754" w:rsidRDefault="00892754" w:rsidP="00892754">
      <w:pPr>
        <w:jc w:val="center"/>
        <w:rPr>
          <w:rFonts w:ascii="Times New Roman" w:hAnsi="Times New Roman"/>
          <w:sz w:val="28"/>
          <w:szCs w:val="28"/>
          <w:lang w:val="uk-UA"/>
        </w:rPr>
      </w:pPr>
    </w:p>
    <w:p w14:paraId="4592BE47" w14:textId="77777777" w:rsidR="00892754" w:rsidRDefault="00892754" w:rsidP="00892754">
      <w:pPr>
        <w:jc w:val="center"/>
        <w:rPr>
          <w:rFonts w:ascii="Times New Roman" w:hAnsi="Times New Roman"/>
          <w:b/>
          <w:sz w:val="28"/>
          <w:szCs w:val="28"/>
          <w:lang w:val="uk-UA"/>
        </w:rPr>
      </w:pPr>
      <w:bookmarkStart w:id="1" w:name="_GoBack"/>
      <w:r w:rsidRPr="00101646">
        <w:rPr>
          <w:rFonts w:ascii="Times New Roman" w:hAnsi="Times New Roman"/>
          <w:b/>
          <w:sz w:val="28"/>
          <w:szCs w:val="28"/>
          <w:lang w:val="uk-UA"/>
        </w:rPr>
        <w:t>С</w:t>
      </w:r>
      <w:r w:rsidRPr="00A127F2">
        <w:rPr>
          <w:rFonts w:ascii="Times New Roman" w:hAnsi="Times New Roman"/>
          <w:b/>
          <w:sz w:val="28"/>
          <w:szCs w:val="28"/>
        </w:rPr>
        <w:t xml:space="preserve">ТАНОВЛЕННЯ НОВОЇ МОДЕЛІ </w:t>
      </w:r>
      <w:r w:rsidRPr="00101646">
        <w:rPr>
          <w:rFonts w:ascii="Times New Roman" w:hAnsi="Times New Roman"/>
          <w:b/>
          <w:sz w:val="28"/>
          <w:szCs w:val="28"/>
          <w:lang w:val="uk-UA"/>
        </w:rPr>
        <w:t xml:space="preserve">СОЦІАЛЬНОГО ДІАЛОГУ </w:t>
      </w:r>
    </w:p>
    <w:p w14:paraId="299A868E" w14:textId="77777777" w:rsidR="00892754" w:rsidRPr="00A127F2" w:rsidRDefault="00892754" w:rsidP="00892754">
      <w:pPr>
        <w:jc w:val="center"/>
        <w:rPr>
          <w:rFonts w:ascii="Times New Roman" w:hAnsi="Times New Roman"/>
          <w:b/>
          <w:sz w:val="28"/>
          <w:szCs w:val="28"/>
          <w:lang w:val="uk-UA"/>
        </w:rPr>
      </w:pPr>
      <w:r>
        <w:rPr>
          <w:rFonts w:ascii="Times New Roman" w:hAnsi="Times New Roman"/>
          <w:b/>
          <w:sz w:val="28"/>
          <w:szCs w:val="28"/>
          <w:lang w:val="uk-UA"/>
        </w:rPr>
        <w:t>В СУЧАСНІЙ УКРАЇНІ: СОЦІОЛОГІЧНИЙ АНАЛІЗ</w:t>
      </w:r>
    </w:p>
    <w:p w14:paraId="2828CA7B" w14:textId="77777777" w:rsidR="00892754" w:rsidRDefault="00892754" w:rsidP="00892754">
      <w:pPr>
        <w:jc w:val="center"/>
        <w:outlineLvl w:val="0"/>
        <w:rPr>
          <w:rFonts w:ascii="Times New Roman" w:hAnsi="Times New Roman"/>
          <w:sz w:val="28"/>
          <w:szCs w:val="28"/>
          <w:lang w:val="uk-UA"/>
        </w:rPr>
      </w:pPr>
    </w:p>
    <w:bookmarkEnd w:id="1"/>
    <w:p w14:paraId="3FECA2CE" w14:textId="77777777" w:rsidR="00892754" w:rsidRPr="00101646" w:rsidRDefault="00892754" w:rsidP="00892754">
      <w:pPr>
        <w:jc w:val="center"/>
        <w:outlineLvl w:val="0"/>
        <w:rPr>
          <w:rFonts w:ascii="Times New Roman" w:hAnsi="Times New Roman"/>
          <w:sz w:val="28"/>
          <w:szCs w:val="28"/>
          <w:lang w:val="uk-UA"/>
        </w:rPr>
      </w:pPr>
      <w:r w:rsidRPr="00101646">
        <w:rPr>
          <w:rFonts w:ascii="Times New Roman" w:hAnsi="Times New Roman"/>
          <w:sz w:val="28"/>
          <w:szCs w:val="28"/>
          <w:lang w:val="uk-UA"/>
        </w:rPr>
        <w:t>22.00.04. ― «Спеціальні та галузеві соціології»</w:t>
      </w:r>
    </w:p>
    <w:p w14:paraId="742E95AB" w14:textId="77777777" w:rsidR="00892754" w:rsidRDefault="00892754" w:rsidP="00892754">
      <w:pPr>
        <w:jc w:val="center"/>
        <w:rPr>
          <w:rFonts w:ascii="Times New Roman" w:hAnsi="Times New Roman"/>
          <w:b/>
          <w:sz w:val="28"/>
          <w:szCs w:val="28"/>
          <w:lang w:val="uk-UA"/>
        </w:rPr>
      </w:pPr>
    </w:p>
    <w:p w14:paraId="3A30C359" w14:textId="77777777" w:rsidR="00892754" w:rsidRDefault="00892754" w:rsidP="00892754">
      <w:pPr>
        <w:jc w:val="center"/>
        <w:rPr>
          <w:rFonts w:ascii="Times New Roman" w:hAnsi="Times New Roman"/>
          <w:b/>
          <w:sz w:val="28"/>
          <w:szCs w:val="28"/>
          <w:lang w:val="uk-UA"/>
        </w:rPr>
      </w:pPr>
    </w:p>
    <w:p w14:paraId="7BC2FB7B" w14:textId="77777777" w:rsidR="00892754" w:rsidRPr="00101646" w:rsidRDefault="00892754" w:rsidP="00892754">
      <w:pPr>
        <w:jc w:val="center"/>
        <w:outlineLvl w:val="0"/>
        <w:rPr>
          <w:rFonts w:ascii="Times New Roman" w:hAnsi="Times New Roman"/>
          <w:sz w:val="28"/>
          <w:szCs w:val="28"/>
          <w:lang w:val="uk-UA"/>
        </w:rPr>
      </w:pPr>
      <w:r w:rsidRPr="00101646">
        <w:rPr>
          <w:rFonts w:ascii="Times New Roman" w:hAnsi="Times New Roman"/>
          <w:sz w:val="28"/>
          <w:szCs w:val="28"/>
          <w:lang w:val="uk-UA"/>
        </w:rPr>
        <w:t>ДИСЕРТАЦІЯ</w:t>
      </w:r>
    </w:p>
    <w:p w14:paraId="023688D6" w14:textId="77777777" w:rsidR="00892754" w:rsidRPr="00101646" w:rsidRDefault="00892754" w:rsidP="00892754">
      <w:pPr>
        <w:jc w:val="center"/>
        <w:rPr>
          <w:rFonts w:ascii="Times New Roman" w:hAnsi="Times New Roman"/>
          <w:sz w:val="28"/>
          <w:szCs w:val="28"/>
          <w:lang w:val="uk-UA"/>
        </w:rPr>
      </w:pPr>
      <w:r w:rsidRPr="00101646">
        <w:rPr>
          <w:rFonts w:ascii="Times New Roman" w:hAnsi="Times New Roman"/>
          <w:sz w:val="28"/>
          <w:szCs w:val="28"/>
          <w:lang w:val="uk-UA"/>
        </w:rPr>
        <w:t>на здобуття наукового ступеня</w:t>
      </w:r>
    </w:p>
    <w:p w14:paraId="012C23A2" w14:textId="77777777" w:rsidR="00892754" w:rsidRPr="00101646" w:rsidRDefault="00892754" w:rsidP="00892754">
      <w:pPr>
        <w:jc w:val="center"/>
        <w:rPr>
          <w:rFonts w:ascii="Times New Roman" w:hAnsi="Times New Roman"/>
          <w:sz w:val="28"/>
          <w:szCs w:val="28"/>
          <w:lang w:val="uk-UA"/>
        </w:rPr>
      </w:pPr>
      <w:r w:rsidRPr="00101646">
        <w:rPr>
          <w:rFonts w:ascii="Times New Roman" w:hAnsi="Times New Roman"/>
          <w:sz w:val="28"/>
          <w:szCs w:val="28"/>
          <w:lang w:val="uk-UA"/>
        </w:rPr>
        <w:t>кандидата соціологічних наук</w:t>
      </w:r>
    </w:p>
    <w:p w14:paraId="155F9F93" w14:textId="77777777" w:rsidR="00892754" w:rsidRDefault="00892754" w:rsidP="00892754">
      <w:pPr>
        <w:jc w:val="center"/>
        <w:rPr>
          <w:rFonts w:ascii="Times New Roman" w:hAnsi="Times New Roman"/>
          <w:b/>
          <w:sz w:val="28"/>
          <w:szCs w:val="28"/>
          <w:lang w:val="uk-UA"/>
        </w:rPr>
      </w:pPr>
    </w:p>
    <w:p w14:paraId="10798AD7" w14:textId="77777777" w:rsidR="00892754" w:rsidRPr="00101646" w:rsidRDefault="00892754" w:rsidP="00892754">
      <w:pPr>
        <w:jc w:val="right"/>
        <w:outlineLvl w:val="0"/>
        <w:rPr>
          <w:rFonts w:ascii="Times New Roman" w:hAnsi="Times New Roman"/>
          <w:sz w:val="28"/>
          <w:szCs w:val="28"/>
          <w:lang w:val="uk-UA"/>
        </w:rPr>
      </w:pPr>
      <w:r w:rsidRPr="00101646">
        <w:rPr>
          <w:rFonts w:ascii="Times New Roman" w:hAnsi="Times New Roman"/>
          <w:sz w:val="28"/>
          <w:szCs w:val="28"/>
          <w:lang w:val="uk-UA"/>
        </w:rPr>
        <w:t>Науковий керівник</w:t>
      </w:r>
    </w:p>
    <w:p w14:paraId="21D0028D" w14:textId="77777777" w:rsidR="00892754" w:rsidRPr="00101646" w:rsidRDefault="00892754" w:rsidP="00892754">
      <w:pPr>
        <w:jc w:val="right"/>
        <w:rPr>
          <w:rFonts w:ascii="Times New Roman" w:hAnsi="Times New Roman"/>
          <w:sz w:val="28"/>
          <w:szCs w:val="28"/>
          <w:lang w:val="uk-UA"/>
        </w:rPr>
      </w:pPr>
      <w:r>
        <w:rPr>
          <w:rFonts w:ascii="Times New Roman" w:hAnsi="Times New Roman"/>
          <w:sz w:val="28"/>
          <w:szCs w:val="28"/>
          <w:lang w:val="uk-UA"/>
        </w:rPr>
        <w:t>кандидат філософських</w:t>
      </w:r>
      <w:r w:rsidRPr="00101646">
        <w:rPr>
          <w:rFonts w:ascii="Times New Roman" w:hAnsi="Times New Roman"/>
          <w:sz w:val="28"/>
          <w:szCs w:val="28"/>
          <w:lang w:val="uk-UA"/>
        </w:rPr>
        <w:t xml:space="preserve"> наук,</w:t>
      </w:r>
      <w:r>
        <w:rPr>
          <w:rFonts w:ascii="Times New Roman" w:hAnsi="Times New Roman"/>
          <w:sz w:val="28"/>
          <w:szCs w:val="28"/>
          <w:lang w:val="uk-UA"/>
        </w:rPr>
        <w:t xml:space="preserve"> доцент</w:t>
      </w:r>
    </w:p>
    <w:p w14:paraId="43FE99D8" w14:textId="77777777" w:rsidR="00892754" w:rsidRPr="00101646" w:rsidRDefault="00892754" w:rsidP="00892754">
      <w:pPr>
        <w:jc w:val="right"/>
        <w:outlineLvl w:val="0"/>
        <w:rPr>
          <w:rFonts w:ascii="Times New Roman" w:hAnsi="Times New Roman"/>
          <w:b/>
          <w:sz w:val="28"/>
          <w:szCs w:val="28"/>
          <w:lang w:val="uk-UA"/>
        </w:rPr>
      </w:pPr>
      <w:r>
        <w:rPr>
          <w:rFonts w:ascii="Times New Roman" w:hAnsi="Times New Roman"/>
          <w:b/>
          <w:sz w:val="28"/>
          <w:szCs w:val="28"/>
          <w:lang w:val="uk-UA"/>
        </w:rPr>
        <w:t>Андрющенко Аліса Іллівна</w:t>
      </w:r>
    </w:p>
    <w:p w14:paraId="1960CF7C" w14:textId="77777777" w:rsidR="00892754" w:rsidRDefault="00892754" w:rsidP="00892754">
      <w:pPr>
        <w:jc w:val="center"/>
        <w:rPr>
          <w:rFonts w:ascii="Times New Roman" w:hAnsi="Times New Roman"/>
          <w:b/>
          <w:sz w:val="28"/>
          <w:szCs w:val="28"/>
          <w:lang w:val="uk-UA"/>
        </w:rPr>
      </w:pPr>
    </w:p>
    <w:p w14:paraId="32047D9F" w14:textId="77777777" w:rsidR="00892754" w:rsidRDefault="00892754" w:rsidP="00892754">
      <w:pPr>
        <w:jc w:val="center"/>
        <w:rPr>
          <w:rFonts w:ascii="Times New Roman" w:hAnsi="Times New Roman"/>
          <w:b/>
          <w:sz w:val="28"/>
          <w:szCs w:val="28"/>
          <w:lang w:val="uk-UA"/>
        </w:rPr>
      </w:pPr>
    </w:p>
    <w:p w14:paraId="715411BA" w14:textId="77777777" w:rsidR="00892754" w:rsidRPr="00101646" w:rsidRDefault="00892754" w:rsidP="00892754">
      <w:pPr>
        <w:jc w:val="center"/>
        <w:outlineLvl w:val="0"/>
        <w:rPr>
          <w:rFonts w:ascii="Times New Roman" w:hAnsi="Times New Roman"/>
          <w:b/>
          <w:sz w:val="28"/>
          <w:szCs w:val="28"/>
          <w:lang w:val="uk-UA"/>
        </w:rPr>
      </w:pPr>
      <w:r w:rsidRPr="00101646">
        <w:rPr>
          <w:rFonts w:ascii="Times New Roman" w:hAnsi="Times New Roman"/>
          <w:b/>
          <w:sz w:val="28"/>
          <w:szCs w:val="28"/>
          <w:lang w:val="uk-UA"/>
        </w:rPr>
        <w:t>Харків – 200</w:t>
      </w:r>
      <w:r>
        <w:rPr>
          <w:rFonts w:ascii="Times New Roman" w:hAnsi="Times New Roman"/>
          <w:b/>
          <w:sz w:val="28"/>
          <w:szCs w:val="28"/>
          <w:lang w:val="uk-UA"/>
        </w:rPr>
        <w:t>9</w:t>
      </w:r>
    </w:p>
    <w:p w14:paraId="41390C06" w14:textId="77777777" w:rsidR="00892754" w:rsidRPr="00101646" w:rsidRDefault="00892754" w:rsidP="00892754">
      <w:pPr>
        <w:jc w:val="center"/>
        <w:rPr>
          <w:rFonts w:ascii="Times New Roman" w:hAnsi="Times New Roman"/>
          <w:b/>
          <w:sz w:val="28"/>
          <w:szCs w:val="28"/>
          <w:lang w:val="uk-UA"/>
        </w:rPr>
      </w:pPr>
    </w:p>
    <w:p w14:paraId="69D8FD18" w14:textId="77777777" w:rsidR="00892754" w:rsidRPr="0078572C" w:rsidRDefault="00892754" w:rsidP="00892754">
      <w:pPr>
        <w:spacing w:line="490" w:lineRule="exact"/>
        <w:ind w:firstLine="440"/>
        <w:jc w:val="center"/>
        <w:rPr>
          <w:rFonts w:ascii="Times New Roman" w:hAnsi="Times New Roman"/>
          <w:b/>
          <w:i/>
          <w:sz w:val="28"/>
          <w:szCs w:val="28"/>
          <w:lang w:val="uk-UA" w:eastAsia="en-US"/>
        </w:rPr>
      </w:pPr>
      <w:r w:rsidRPr="0078572C">
        <w:rPr>
          <w:rFonts w:ascii="Times New Roman" w:hAnsi="Times New Roman"/>
          <w:b/>
          <w:i/>
          <w:sz w:val="28"/>
          <w:szCs w:val="28"/>
          <w:lang w:val="uk-UA" w:eastAsia="en-US"/>
        </w:rPr>
        <w:t xml:space="preserve">ЗМІСТ </w:t>
      </w:r>
    </w:p>
    <w:p w14:paraId="44726560" w14:textId="77777777" w:rsidR="00892754" w:rsidRPr="0078572C" w:rsidRDefault="00892754" w:rsidP="00892754">
      <w:pPr>
        <w:spacing w:line="490" w:lineRule="exact"/>
        <w:ind w:firstLine="440"/>
        <w:jc w:val="center"/>
        <w:rPr>
          <w:rFonts w:ascii="Times New Roman" w:hAnsi="Times New Roman"/>
          <w:b/>
          <w:i/>
          <w:sz w:val="28"/>
          <w:szCs w:val="28"/>
          <w:lang w:val="uk-UA" w:eastAsia="en-US"/>
        </w:rPr>
      </w:pPr>
    </w:p>
    <w:p w14:paraId="73A7DDAD" w14:textId="77777777" w:rsidR="00892754" w:rsidRPr="000D2AD3" w:rsidRDefault="00892754" w:rsidP="00892754">
      <w:pPr>
        <w:tabs>
          <w:tab w:val="left" w:pos="426"/>
        </w:tabs>
        <w:spacing w:line="490" w:lineRule="exact"/>
        <w:jc w:val="both"/>
        <w:rPr>
          <w:rFonts w:ascii="Times New Roman" w:hAnsi="Times New Roman"/>
          <w:i/>
          <w:sz w:val="28"/>
          <w:szCs w:val="28"/>
          <w:lang w:eastAsia="en-US"/>
        </w:rPr>
      </w:pPr>
      <w:r>
        <w:rPr>
          <w:rFonts w:ascii="Times New Roman" w:hAnsi="Times New Roman"/>
          <w:b/>
          <w:i/>
          <w:sz w:val="28"/>
          <w:szCs w:val="28"/>
          <w:lang w:val="uk-UA" w:eastAsia="en-US"/>
        </w:rPr>
        <w:t>ПЕРЕЛІК УМОВНИХ</w:t>
      </w:r>
      <w:r w:rsidRPr="008E4109">
        <w:rPr>
          <w:rFonts w:ascii="Times New Roman" w:hAnsi="Times New Roman"/>
          <w:b/>
          <w:i/>
          <w:sz w:val="28"/>
          <w:szCs w:val="28"/>
          <w:lang w:eastAsia="en-US"/>
        </w:rPr>
        <w:t xml:space="preserve"> </w:t>
      </w:r>
      <w:r>
        <w:rPr>
          <w:rFonts w:ascii="Times New Roman" w:hAnsi="Times New Roman"/>
          <w:b/>
          <w:i/>
          <w:sz w:val="28"/>
          <w:szCs w:val="28"/>
          <w:lang w:val="uk-UA" w:eastAsia="en-US"/>
        </w:rPr>
        <w:t>СКОРОЧЕНЬ</w:t>
      </w:r>
      <w:r w:rsidRPr="00FC43A9">
        <w:rPr>
          <w:rFonts w:ascii="Times New Roman" w:hAnsi="Times New Roman"/>
          <w:i/>
          <w:sz w:val="28"/>
          <w:szCs w:val="28"/>
          <w:lang w:val="uk-UA" w:eastAsia="en-US"/>
        </w:rPr>
        <w:t>………………………………………</w:t>
      </w:r>
      <w:r w:rsidRPr="000D2AD3">
        <w:rPr>
          <w:rFonts w:ascii="Times New Roman" w:hAnsi="Times New Roman"/>
          <w:i/>
          <w:sz w:val="28"/>
          <w:szCs w:val="28"/>
          <w:lang w:eastAsia="en-US"/>
        </w:rPr>
        <w:t>..</w:t>
      </w:r>
      <w:r w:rsidRPr="00E2539D">
        <w:rPr>
          <w:rFonts w:ascii="Times New Roman" w:hAnsi="Times New Roman"/>
          <w:i/>
          <w:sz w:val="28"/>
          <w:szCs w:val="28"/>
          <w:lang w:eastAsia="en-US"/>
        </w:rPr>
        <w:t>.</w:t>
      </w:r>
      <w:r w:rsidRPr="000D2AD3">
        <w:rPr>
          <w:rFonts w:ascii="Times New Roman" w:hAnsi="Times New Roman"/>
          <w:i/>
          <w:sz w:val="28"/>
          <w:szCs w:val="28"/>
          <w:lang w:eastAsia="en-US"/>
        </w:rPr>
        <w:t>3</w:t>
      </w:r>
    </w:p>
    <w:p w14:paraId="09F032D5" w14:textId="77777777" w:rsidR="00892754" w:rsidRPr="000D2AD3" w:rsidRDefault="00892754" w:rsidP="00892754">
      <w:pPr>
        <w:tabs>
          <w:tab w:val="left" w:pos="426"/>
        </w:tabs>
        <w:spacing w:line="490" w:lineRule="exact"/>
        <w:jc w:val="both"/>
        <w:rPr>
          <w:rFonts w:ascii="Times New Roman" w:hAnsi="Times New Roman"/>
          <w:i/>
          <w:sz w:val="28"/>
          <w:szCs w:val="28"/>
          <w:lang w:eastAsia="en-US"/>
        </w:rPr>
      </w:pPr>
      <w:r w:rsidRPr="0078572C">
        <w:rPr>
          <w:rFonts w:ascii="Times New Roman" w:hAnsi="Times New Roman"/>
          <w:b/>
          <w:i/>
          <w:sz w:val="28"/>
          <w:szCs w:val="28"/>
          <w:lang w:val="uk-UA" w:eastAsia="en-US"/>
        </w:rPr>
        <w:t>ВСТУП</w:t>
      </w:r>
      <w:r w:rsidRPr="0078572C">
        <w:rPr>
          <w:rFonts w:ascii="Times New Roman" w:hAnsi="Times New Roman"/>
          <w:i/>
          <w:sz w:val="28"/>
          <w:szCs w:val="28"/>
          <w:lang w:val="uk-UA" w:eastAsia="en-US"/>
        </w:rPr>
        <w:t>…………………………………………………………………………</w:t>
      </w:r>
      <w:r>
        <w:rPr>
          <w:rFonts w:ascii="Times New Roman" w:hAnsi="Times New Roman"/>
          <w:i/>
          <w:sz w:val="28"/>
          <w:szCs w:val="28"/>
          <w:lang w:val="uk-UA" w:eastAsia="en-US"/>
        </w:rPr>
        <w:t>.</w:t>
      </w:r>
      <w:r w:rsidRPr="0078572C">
        <w:rPr>
          <w:rFonts w:ascii="Times New Roman" w:hAnsi="Times New Roman"/>
          <w:i/>
          <w:sz w:val="28"/>
          <w:szCs w:val="28"/>
          <w:lang w:val="uk-UA" w:eastAsia="en-US"/>
        </w:rPr>
        <w:t xml:space="preserve"> </w:t>
      </w:r>
      <w:r>
        <w:rPr>
          <w:rFonts w:ascii="Times New Roman" w:hAnsi="Times New Roman"/>
          <w:i/>
          <w:sz w:val="28"/>
          <w:szCs w:val="28"/>
          <w:lang w:val="uk-UA" w:eastAsia="en-US"/>
        </w:rPr>
        <w:t xml:space="preserve"> </w:t>
      </w:r>
      <w:r w:rsidRPr="000D2AD3">
        <w:rPr>
          <w:rFonts w:ascii="Times New Roman" w:hAnsi="Times New Roman"/>
          <w:i/>
          <w:sz w:val="28"/>
          <w:szCs w:val="28"/>
          <w:lang w:eastAsia="en-US"/>
        </w:rPr>
        <w:t>4</w:t>
      </w:r>
    </w:p>
    <w:p w14:paraId="5EDAC7F4" w14:textId="77777777" w:rsidR="00892754" w:rsidRPr="0078572C" w:rsidRDefault="00892754" w:rsidP="00892754">
      <w:pPr>
        <w:tabs>
          <w:tab w:val="left" w:pos="426"/>
          <w:tab w:val="left" w:pos="1134"/>
        </w:tabs>
        <w:spacing w:line="490" w:lineRule="exact"/>
        <w:jc w:val="both"/>
        <w:rPr>
          <w:rFonts w:ascii="Times New Roman" w:hAnsi="Times New Roman"/>
          <w:b/>
          <w:i/>
          <w:sz w:val="28"/>
          <w:szCs w:val="28"/>
          <w:lang w:val="uk-UA" w:eastAsia="en-US"/>
        </w:rPr>
      </w:pPr>
      <w:r w:rsidRPr="0078572C">
        <w:rPr>
          <w:rFonts w:ascii="Times New Roman" w:hAnsi="Times New Roman"/>
          <w:b/>
          <w:i/>
          <w:sz w:val="28"/>
          <w:szCs w:val="28"/>
          <w:lang w:val="uk-UA" w:eastAsia="en-US"/>
        </w:rPr>
        <w:lastRenderedPageBreak/>
        <w:t>РОЗДІЛ 1. Теоретико-методологічні засади соціологічного аналізу проблеми</w:t>
      </w:r>
    </w:p>
    <w:p w14:paraId="0A35CCC9" w14:textId="77777777" w:rsidR="00892754" w:rsidRPr="0078572C" w:rsidRDefault="00892754" w:rsidP="00717E06">
      <w:pPr>
        <w:numPr>
          <w:ilvl w:val="1"/>
          <w:numId w:val="64"/>
        </w:numPr>
        <w:tabs>
          <w:tab w:val="left" w:pos="426"/>
        </w:tabs>
        <w:suppressAutoHyphens w:val="0"/>
        <w:spacing w:line="490" w:lineRule="exact"/>
        <w:ind w:left="0" w:firstLine="0"/>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 Поняття, сутність та функції соціального діалогу………………………………………….………………………………..</w:t>
      </w:r>
      <w:r w:rsidRPr="007A5AB7">
        <w:rPr>
          <w:rFonts w:ascii="Times New Roman" w:hAnsi="Times New Roman"/>
          <w:i/>
          <w:sz w:val="28"/>
          <w:szCs w:val="28"/>
          <w:lang w:val="uk-UA" w:eastAsia="en-US"/>
        </w:rPr>
        <w:t>1</w:t>
      </w:r>
      <w:r w:rsidRPr="00971DCC">
        <w:rPr>
          <w:rFonts w:ascii="Times New Roman" w:hAnsi="Times New Roman"/>
          <w:i/>
          <w:sz w:val="28"/>
          <w:szCs w:val="28"/>
          <w:lang w:eastAsia="en-US"/>
        </w:rPr>
        <w:t>6</w:t>
      </w:r>
    </w:p>
    <w:p w14:paraId="4CFDF922" w14:textId="77777777" w:rsidR="00892754" w:rsidRPr="0078572C" w:rsidRDefault="00892754" w:rsidP="00717E06">
      <w:pPr>
        <w:numPr>
          <w:ilvl w:val="1"/>
          <w:numId w:val="64"/>
        </w:numPr>
        <w:tabs>
          <w:tab w:val="left" w:pos="426"/>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 Місце соціального діалогу в регулюванні трудових та соціальних відносин ……………..………..……………………………..……………….</w:t>
      </w:r>
      <w:r>
        <w:rPr>
          <w:rFonts w:ascii="Times New Roman" w:hAnsi="Times New Roman"/>
          <w:i/>
          <w:sz w:val="28"/>
          <w:szCs w:val="28"/>
          <w:lang w:val="uk-UA" w:eastAsia="en-US"/>
        </w:rPr>
        <w:t>…3</w:t>
      </w:r>
      <w:r w:rsidRPr="00971DCC">
        <w:rPr>
          <w:rFonts w:ascii="Times New Roman" w:hAnsi="Times New Roman"/>
          <w:i/>
          <w:sz w:val="28"/>
          <w:szCs w:val="28"/>
          <w:lang w:eastAsia="en-US"/>
        </w:rPr>
        <w:t>9</w:t>
      </w:r>
    </w:p>
    <w:p w14:paraId="464B7D72" w14:textId="77777777" w:rsidR="00892754" w:rsidRPr="0078572C" w:rsidRDefault="00892754" w:rsidP="00892754">
      <w:pPr>
        <w:tabs>
          <w:tab w:val="left" w:pos="426"/>
        </w:tabs>
        <w:spacing w:line="490" w:lineRule="exact"/>
        <w:jc w:val="both"/>
        <w:rPr>
          <w:rFonts w:ascii="Times New Roman" w:hAnsi="Times New Roman"/>
          <w:b/>
          <w:i/>
          <w:sz w:val="28"/>
          <w:szCs w:val="28"/>
          <w:lang w:val="uk-UA" w:eastAsia="en-US"/>
        </w:rPr>
      </w:pPr>
    </w:p>
    <w:p w14:paraId="59184E10" w14:textId="77777777" w:rsidR="00892754" w:rsidRPr="0078572C" w:rsidRDefault="00892754" w:rsidP="00892754">
      <w:pPr>
        <w:tabs>
          <w:tab w:val="left" w:pos="426"/>
        </w:tabs>
        <w:spacing w:line="490" w:lineRule="exact"/>
        <w:jc w:val="both"/>
        <w:rPr>
          <w:rFonts w:ascii="Times New Roman" w:hAnsi="Times New Roman"/>
          <w:b/>
          <w:i/>
          <w:sz w:val="28"/>
          <w:szCs w:val="28"/>
          <w:lang w:val="uk-UA" w:eastAsia="en-US"/>
        </w:rPr>
      </w:pPr>
      <w:r w:rsidRPr="0078572C">
        <w:rPr>
          <w:rFonts w:ascii="Times New Roman" w:hAnsi="Times New Roman"/>
          <w:b/>
          <w:i/>
          <w:sz w:val="28"/>
          <w:szCs w:val="28"/>
          <w:lang w:val="uk-UA" w:eastAsia="en-US"/>
        </w:rPr>
        <w:t xml:space="preserve">РОЗДІЛ 2. </w:t>
      </w:r>
      <w:r w:rsidRPr="0078572C">
        <w:rPr>
          <w:rFonts w:ascii="Times New Roman" w:hAnsi="Times New Roman"/>
          <w:b/>
          <w:i/>
          <w:sz w:val="28"/>
          <w:szCs w:val="28"/>
          <w:lang w:eastAsia="en-US"/>
        </w:rPr>
        <w:t>Міжнародний досвід та специфіка становлення нової моделі соціального діалогу в Україні.</w:t>
      </w:r>
    </w:p>
    <w:p w14:paraId="147798E0" w14:textId="77777777" w:rsidR="00892754" w:rsidRPr="00971DCC" w:rsidRDefault="00892754" w:rsidP="00892754">
      <w:pPr>
        <w:tabs>
          <w:tab w:val="left" w:pos="426"/>
          <w:tab w:val="left" w:pos="567"/>
        </w:tabs>
        <w:spacing w:line="490" w:lineRule="exact"/>
        <w:rPr>
          <w:rFonts w:ascii="Times New Roman" w:hAnsi="Times New Roman"/>
          <w:i/>
          <w:sz w:val="28"/>
          <w:szCs w:val="28"/>
          <w:lang w:eastAsia="en-US"/>
        </w:rPr>
      </w:pPr>
      <w:r w:rsidRPr="0078572C">
        <w:rPr>
          <w:rFonts w:ascii="Times New Roman" w:hAnsi="Times New Roman"/>
          <w:i/>
          <w:sz w:val="28"/>
          <w:szCs w:val="28"/>
          <w:lang w:val="uk-UA" w:eastAsia="en-US"/>
        </w:rPr>
        <w:t>2.1.Моделі соціального діалогу в європейських суспільствах………………….…………………………..………….…………</w:t>
      </w:r>
      <w:r>
        <w:rPr>
          <w:rFonts w:ascii="Times New Roman" w:hAnsi="Times New Roman"/>
          <w:i/>
          <w:sz w:val="28"/>
          <w:szCs w:val="28"/>
          <w:lang w:val="uk-UA" w:eastAsia="en-US"/>
        </w:rPr>
        <w:t>..6</w:t>
      </w:r>
      <w:r w:rsidRPr="00971DCC">
        <w:rPr>
          <w:rFonts w:ascii="Times New Roman" w:hAnsi="Times New Roman"/>
          <w:i/>
          <w:sz w:val="28"/>
          <w:szCs w:val="28"/>
          <w:lang w:eastAsia="en-US"/>
        </w:rPr>
        <w:t>4</w:t>
      </w:r>
    </w:p>
    <w:p w14:paraId="4B3093C7" w14:textId="77777777" w:rsidR="00892754" w:rsidRDefault="00892754" w:rsidP="00892754">
      <w:pPr>
        <w:spacing w:line="490" w:lineRule="exact"/>
        <w:jc w:val="both"/>
        <w:rPr>
          <w:rFonts w:ascii="Times New Roman" w:hAnsi="Times New Roman"/>
          <w:i/>
          <w:sz w:val="28"/>
          <w:szCs w:val="28"/>
          <w:lang w:val="uk-UA"/>
        </w:rPr>
      </w:pPr>
      <w:r w:rsidRPr="00841BAF">
        <w:rPr>
          <w:rFonts w:ascii="Times New Roman" w:hAnsi="Times New Roman"/>
          <w:i/>
          <w:sz w:val="28"/>
          <w:szCs w:val="28"/>
          <w:lang w:val="uk-UA"/>
        </w:rPr>
        <w:t xml:space="preserve">2.2. Особливості становлення нової моделі </w:t>
      </w:r>
    </w:p>
    <w:p w14:paraId="21A2214C" w14:textId="77777777" w:rsidR="00892754" w:rsidRPr="00971DCC" w:rsidRDefault="00892754" w:rsidP="00892754">
      <w:pPr>
        <w:spacing w:line="490" w:lineRule="exact"/>
        <w:jc w:val="both"/>
        <w:rPr>
          <w:rFonts w:ascii="Times New Roman" w:hAnsi="Times New Roman"/>
          <w:i/>
          <w:sz w:val="28"/>
          <w:szCs w:val="28"/>
          <w:lang w:val="uk-UA"/>
        </w:rPr>
      </w:pPr>
      <w:r w:rsidRPr="00841BAF">
        <w:rPr>
          <w:rFonts w:ascii="Times New Roman" w:hAnsi="Times New Roman"/>
          <w:i/>
          <w:sz w:val="28"/>
          <w:szCs w:val="28"/>
          <w:lang w:val="uk-UA"/>
        </w:rPr>
        <w:t>соціального діалогу в Україні</w:t>
      </w:r>
      <w:r>
        <w:rPr>
          <w:rFonts w:ascii="Times New Roman" w:hAnsi="Times New Roman"/>
          <w:i/>
          <w:sz w:val="28"/>
          <w:szCs w:val="28"/>
          <w:lang w:val="uk-UA"/>
        </w:rPr>
        <w:t>………………………………………………</w:t>
      </w:r>
      <w:r w:rsidRPr="000D2AD3">
        <w:rPr>
          <w:rFonts w:ascii="Times New Roman" w:hAnsi="Times New Roman"/>
          <w:i/>
          <w:sz w:val="28"/>
          <w:szCs w:val="28"/>
          <w:lang w:val="uk-UA"/>
        </w:rPr>
        <w:t>..</w:t>
      </w:r>
      <w:r>
        <w:rPr>
          <w:rFonts w:ascii="Times New Roman" w:hAnsi="Times New Roman"/>
          <w:i/>
          <w:sz w:val="28"/>
          <w:szCs w:val="28"/>
          <w:lang w:val="uk-UA"/>
        </w:rPr>
        <w:t>…9</w:t>
      </w:r>
      <w:r w:rsidRPr="00971DCC">
        <w:rPr>
          <w:rFonts w:ascii="Times New Roman" w:hAnsi="Times New Roman"/>
          <w:i/>
          <w:sz w:val="28"/>
          <w:szCs w:val="28"/>
          <w:lang w:val="uk-UA"/>
        </w:rPr>
        <w:t>1</w:t>
      </w:r>
    </w:p>
    <w:p w14:paraId="63E41894" w14:textId="77777777" w:rsidR="00892754" w:rsidRPr="00971DCC" w:rsidRDefault="00892754" w:rsidP="00892754">
      <w:pPr>
        <w:tabs>
          <w:tab w:val="left" w:pos="426"/>
        </w:tabs>
        <w:spacing w:line="490" w:lineRule="exact"/>
        <w:jc w:val="both"/>
        <w:rPr>
          <w:rFonts w:ascii="Times New Roman" w:hAnsi="Times New Roman"/>
          <w:i/>
          <w:sz w:val="28"/>
          <w:szCs w:val="28"/>
          <w:lang w:val="uk-UA" w:eastAsia="en-US"/>
        </w:rPr>
      </w:pPr>
      <w:r w:rsidRPr="0078572C">
        <w:rPr>
          <w:rFonts w:ascii="Times New Roman" w:hAnsi="Times New Roman"/>
          <w:i/>
          <w:sz w:val="28"/>
          <w:szCs w:val="28"/>
          <w:lang w:val="uk-UA" w:eastAsia="en-US"/>
        </w:rPr>
        <w:t>2.</w:t>
      </w:r>
      <w:r w:rsidRPr="00A35C55">
        <w:rPr>
          <w:rFonts w:ascii="Times New Roman" w:hAnsi="Times New Roman"/>
          <w:i/>
          <w:sz w:val="28"/>
          <w:szCs w:val="28"/>
          <w:lang w:val="uk-UA" w:eastAsia="en-US"/>
        </w:rPr>
        <w:t>3</w:t>
      </w:r>
      <w:r w:rsidRPr="0078572C">
        <w:rPr>
          <w:rFonts w:ascii="Times New Roman" w:hAnsi="Times New Roman"/>
          <w:i/>
          <w:sz w:val="28"/>
          <w:szCs w:val="28"/>
          <w:lang w:val="uk-UA" w:eastAsia="en-US"/>
        </w:rPr>
        <w:t>. Об’єктивні умови та суб’єктивні детермінанти розвитку нової моделі соціального діалогу в Україні…………………………………………</w:t>
      </w:r>
      <w:r>
        <w:rPr>
          <w:rFonts w:ascii="Times New Roman" w:hAnsi="Times New Roman"/>
          <w:i/>
          <w:sz w:val="28"/>
          <w:szCs w:val="28"/>
          <w:lang w:val="uk-UA" w:eastAsia="en-US"/>
        </w:rPr>
        <w:t>………11</w:t>
      </w:r>
      <w:r w:rsidRPr="00971DCC">
        <w:rPr>
          <w:rFonts w:ascii="Times New Roman" w:hAnsi="Times New Roman"/>
          <w:i/>
          <w:sz w:val="28"/>
          <w:szCs w:val="28"/>
          <w:lang w:val="uk-UA" w:eastAsia="en-US"/>
        </w:rPr>
        <w:t>1</w:t>
      </w:r>
    </w:p>
    <w:p w14:paraId="408FD9E8" w14:textId="77777777" w:rsidR="00892754" w:rsidRPr="0078572C" w:rsidRDefault="00892754" w:rsidP="00892754">
      <w:pPr>
        <w:tabs>
          <w:tab w:val="left" w:pos="426"/>
        </w:tabs>
        <w:spacing w:line="490" w:lineRule="exact"/>
        <w:jc w:val="both"/>
        <w:rPr>
          <w:rFonts w:ascii="Times New Roman" w:hAnsi="Times New Roman"/>
          <w:i/>
          <w:sz w:val="28"/>
          <w:szCs w:val="28"/>
          <w:lang w:val="uk-UA" w:eastAsia="en-US"/>
        </w:rPr>
      </w:pPr>
    </w:p>
    <w:p w14:paraId="69A76196" w14:textId="77777777" w:rsidR="00892754" w:rsidRPr="0078572C" w:rsidRDefault="00892754" w:rsidP="00892754">
      <w:pPr>
        <w:spacing w:line="490" w:lineRule="exact"/>
        <w:jc w:val="both"/>
        <w:rPr>
          <w:rFonts w:ascii="Times New Roman" w:hAnsi="Times New Roman"/>
          <w:b/>
          <w:i/>
          <w:sz w:val="28"/>
          <w:szCs w:val="28"/>
          <w:lang w:val="uk-UA" w:eastAsia="en-US"/>
        </w:rPr>
      </w:pPr>
      <w:r w:rsidRPr="0078572C">
        <w:rPr>
          <w:rFonts w:ascii="Times New Roman" w:hAnsi="Times New Roman"/>
          <w:b/>
          <w:i/>
          <w:sz w:val="28"/>
          <w:szCs w:val="28"/>
          <w:lang w:val="uk-UA" w:eastAsia="en-US"/>
        </w:rPr>
        <w:t>РОЗДІЛ 3. Оптимізація управління розвитком нової моделі соціального діалогу.</w:t>
      </w:r>
    </w:p>
    <w:p w14:paraId="55579C32" w14:textId="77777777" w:rsidR="00892754" w:rsidRPr="00971DCC" w:rsidRDefault="00892754" w:rsidP="00892754">
      <w:pPr>
        <w:tabs>
          <w:tab w:val="left" w:pos="426"/>
          <w:tab w:val="left" w:pos="567"/>
        </w:tabs>
        <w:spacing w:line="490" w:lineRule="exact"/>
        <w:rPr>
          <w:rFonts w:ascii="Times New Roman" w:hAnsi="Times New Roman"/>
          <w:sz w:val="28"/>
          <w:szCs w:val="28"/>
          <w:lang w:eastAsia="en-US"/>
        </w:rPr>
      </w:pPr>
      <w:r w:rsidRPr="0078572C">
        <w:rPr>
          <w:rFonts w:ascii="Times New Roman" w:hAnsi="Times New Roman"/>
          <w:i/>
          <w:sz w:val="28"/>
          <w:szCs w:val="28"/>
          <w:lang w:val="uk-UA" w:eastAsia="en-US"/>
        </w:rPr>
        <w:t xml:space="preserve">3.1. </w:t>
      </w:r>
      <w:r w:rsidRPr="000D2AD3">
        <w:rPr>
          <w:rFonts w:ascii="Times New Roman" w:hAnsi="Times New Roman"/>
          <w:i/>
          <w:sz w:val="28"/>
          <w:szCs w:val="28"/>
          <w:lang w:val="uk-UA" w:eastAsia="en-US"/>
        </w:rPr>
        <w:t>Нормативно-правове забезпечення функціонува</w:t>
      </w:r>
      <w:r w:rsidRPr="0078572C">
        <w:rPr>
          <w:rFonts w:ascii="Times New Roman" w:hAnsi="Times New Roman"/>
          <w:i/>
          <w:sz w:val="28"/>
          <w:szCs w:val="28"/>
          <w:lang w:eastAsia="en-US"/>
        </w:rPr>
        <w:t>ння та розвитку соціального діалогу: напрямки</w:t>
      </w:r>
      <w:r w:rsidRPr="0078572C">
        <w:rPr>
          <w:rFonts w:ascii="Times New Roman" w:hAnsi="Times New Roman"/>
          <w:i/>
          <w:sz w:val="28"/>
          <w:szCs w:val="28"/>
          <w:lang w:val="uk-UA" w:eastAsia="en-US"/>
        </w:rPr>
        <w:t xml:space="preserve"> у</w:t>
      </w:r>
      <w:r w:rsidRPr="0078572C">
        <w:rPr>
          <w:rFonts w:ascii="Times New Roman" w:hAnsi="Times New Roman"/>
          <w:i/>
          <w:sz w:val="28"/>
          <w:szCs w:val="28"/>
          <w:lang w:eastAsia="en-US"/>
        </w:rPr>
        <w:t>досконаленн</w:t>
      </w:r>
      <w:r w:rsidRPr="0078572C">
        <w:rPr>
          <w:rFonts w:ascii="Times New Roman" w:hAnsi="Times New Roman"/>
          <w:i/>
          <w:sz w:val="28"/>
          <w:szCs w:val="28"/>
          <w:lang w:val="uk-UA" w:eastAsia="en-US"/>
        </w:rPr>
        <w:t>я................................................1</w:t>
      </w:r>
      <w:r>
        <w:rPr>
          <w:rFonts w:ascii="Times New Roman" w:hAnsi="Times New Roman"/>
          <w:i/>
          <w:sz w:val="28"/>
          <w:szCs w:val="28"/>
          <w:lang w:val="uk-UA" w:eastAsia="en-US"/>
        </w:rPr>
        <w:t>3</w:t>
      </w:r>
      <w:r w:rsidRPr="00971DCC">
        <w:rPr>
          <w:rFonts w:ascii="Times New Roman" w:hAnsi="Times New Roman"/>
          <w:i/>
          <w:sz w:val="28"/>
          <w:szCs w:val="28"/>
          <w:lang w:eastAsia="en-US"/>
        </w:rPr>
        <w:t>1</w:t>
      </w:r>
    </w:p>
    <w:p w14:paraId="1D1008CD" w14:textId="77777777" w:rsidR="00892754" w:rsidRPr="00971DCC" w:rsidRDefault="00892754" w:rsidP="00892754">
      <w:pPr>
        <w:tabs>
          <w:tab w:val="left" w:pos="426"/>
        </w:tabs>
        <w:spacing w:line="490" w:lineRule="exact"/>
        <w:jc w:val="both"/>
        <w:rPr>
          <w:rFonts w:ascii="Times New Roman" w:hAnsi="Times New Roman"/>
          <w:i/>
          <w:sz w:val="28"/>
          <w:szCs w:val="28"/>
          <w:lang w:eastAsia="en-US"/>
        </w:rPr>
      </w:pPr>
      <w:r w:rsidRPr="0078572C">
        <w:rPr>
          <w:rFonts w:ascii="Times New Roman" w:hAnsi="Times New Roman"/>
          <w:i/>
          <w:sz w:val="28"/>
          <w:szCs w:val="28"/>
          <w:lang w:val="uk-UA" w:eastAsia="en-US"/>
        </w:rPr>
        <w:t xml:space="preserve">3.2. </w:t>
      </w:r>
      <w:r w:rsidRPr="0078572C">
        <w:rPr>
          <w:rFonts w:ascii="Times New Roman" w:hAnsi="Times New Roman"/>
          <w:i/>
          <w:sz w:val="28"/>
          <w:szCs w:val="28"/>
          <w:lang w:eastAsia="en-US"/>
        </w:rPr>
        <w:t>Удосконалення структури управління системою соціального діалогу широкого формату</w:t>
      </w:r>
      <w:r w:rsidRPr="0078572C">
        <w:rPr>
          <w:rFonts w:ascii="Times New Roman" w:hAnsi="Times New Roman"/>
          <w:i/>
          <w:sz w:val="28"/>
          <w:szCs w:val="28"/>
          <w:lang w:val="uk-UA" w:eastAsia="en-US"/>
        </w:rPr>
        <w:t xml:space="preserve"> …………………………………………………..</w:t>
      </w:r>
      <w:r>
        <w:rPr>
          <w:rFonts w:ascii="Times New Roman" w:hAnsi="Times New Roman"/>
          <w:i/>
          <w:sz w:val="28"/>
          <w:szCs w:val="28"/>
          <w:lang w:val="uk-UA" w:eastAsia="en-US"/>
        </w:rPr>
        <w:t>….……...1</w:t>
      </w:r>
      <w:r w:rsidRPr="00971DCC">
        <w:rPr>
          <w:rFonts w:ascii="Times New Roman" w:hAnsi="Times New Roman"/>
          <w:i/>
          <w:sz w:val="28"/>
          <w:szCs w:val="28"/>
          <w:lang w:eastAsia="en-US"/>
        </w:rPr>
        <w:t>50</w:t>
      </w:r>
    </w:p>
    <w:p w14:paraId="0B2E63C3" w14:textId="77777777" w:rsidR="00892754" w:rsidRPr="000D2AD3" w:rsidRDefault="00892754" w:rsidP="00892754">
      <w:pPr>
        <w:tabs>
          <w:tab w:val="left" w:pos="426"/>
        </w:tabs>
        <w:spacing w:line="490" w:lineRule="exact"/>
        <w:jc w:val="both"/>
        <w:rPr>
          <w:rFonts w:ascii="Times New Roman" w:hAnsi="Times New Roman"/>
          <w:i/>
          <w:sz w:val="28"/>
          <w:szCs w:val="28"/>
          <w:lang w:eastAsia="en-US"/>
        </w:rPr>
      </w:pPr>
      <w:r w:rsidRPr="0078572C">
        <w:rPr>
          <w:rFonts w:ascii="Times New Roman" w:hAnsi="Times New Roman"/>
          <w:b/>
          <w:i/>
          <w:sz w:val="28"/>
          <w:szCs w:val="28"/>
          <w:lang w:val="uk-UA" w:eastAsia="en-US"/>
        </w:rPr>
        <w:t xml:space="preserve">ВИСНОВКИ </w:t>
      </w:r>
      <w:r>
        <w:rPr>
          <w:rFonts w:ascii="Times New Roman" w:hAnsi="Times New Roman"/>
          <w:i/>
          <w:sz w:val="28"/>
          <w:szCs w:val="28"/>
          <w:lang w:val="uk-UA" w:eastAsia="en-US"/>
        </w:rPr>
        <w:t>...…………………………………………………………………17</w:t>
      </w:r>
      <w:r w:rsidRPr="000D2AD3">
        <w:rPr>
          <w:rFonts w:ascii="Times New Roman" w:hAnsi="Times New Roman"/>
          <w:i/>
          <w:sz w:val="28"/>
          <w:szCs w:val="28"/>
          <w:lang w:eastAsia="en-US"/>
        </w:rPr>
        <w:t>3</w:t>
      </w:r>
    </w:p>
    <w:p w14:paraId="0DB5E7AA" w14:textId="77777777" w:rsidR="00892754" w:rsidRPr="000D2AD3" w:rsidRDefault="00892754" w:rsidP="00892754">
      <w:pPr>
        <w:tabs>
          <w:tab w:val="left" w:pos="426"/>
        </w:tabs>
        <w:spacing w:line="490" w:lineRule="exact"/>
        <w:jc w:val="both"/>
        <w:rPr>
          <w:rFonts w:ascii="Times New Roman" w:hAnsi="Times New Roman"/>
          <w:b/>
          <w:i/>
          <w:sz w:val="28"/>
          <w:szCs w:val="28"/>
          <w:lang w:eastAsia="en-US"/>
        </w:rPr>
      </w:pPr>
      <w:r w:rsidRPr="0078572C">
        <w:rPr>
          <w:rFonts w:ascii="Times New Roman" w:hAnsi="Times New Roman"/>
          <w:b/>
          <w:i/>
          <w:sz w:val="28"/>
          <w:szCs w:val="28"/>
          <w:lang w:val="uk-UA" w:eastAsia="en-US"/>
        </w:rPr>
        <w:t>ДОДАТКИ</w:t>
      </w:r>
      <w:r w:rsidRPr="0078572C">
        <w:rPr>
          <w:rFonts w:ascii="Times New Roman" w:hAnsi="Times New Roman"/>
          <w:i/>
          <w:sz w:val="28"/>
          <w:szCs w:val="28"/>
          <w:lang w:val="uk-UA" w:eastAsia="en-US"/>
        </w:rPr>
        <w:t>……………………………………………………………………..</w:t>
      </w:r>
      <w:r w:rsidRPr="0078572C">
        <w:rPr>
          <w:rFonts w:ascii="Times New Roman" w:hAnsi="Times New Roman"/>
          <w:b/>
          <w:i/>
          <w:sz w:val="28"/>
          <w:szCs w:val="28"/>
          <w:lang w:val="uk-UA" w:eastAsia="en-US"/>
        </w:rPr>
        <w:t>.</w:t>
      </w:r>
      <w:r w:rsidRPr="007A5AB7">
        <w:rPr>
          <w:rFonts w:ascii="Times New Roman" w:hAnsi="Times New Roman"/>
          <w:i/>
          <w:sz w:val="28"/>
          <w:szCs w:val="28"/>
          <w:lang w:val="uk-UA" w:eastAsia="en-US"/>
        </w:rPr>
        <w:t>18</w:t>
      </w:r>
      <w:r w:rsidRPr="000D2AD3">
        <w:rPr>
          <w:rFonts w:ascii="Times New Roman" w:hAnsi="Times New Roman"/>
          <w:i/>
          <w:sz w:val="28"/>
          <w:szCs w:val="28"/>
          <w:lang w:eastAsia="en-US"/>
        </w:rPr>
        <w:t>2</w:t>
      </w:r>
    </w:p>
    <w:p w14:paraId="16852499" w14:textId="77777777" w:rsidR="00892754" w:rsidRPr="000D2AD3" w:rsidRDefault="00892754" w:rsidP="00892754">
      <w:pPr>
        <w:tabs>
          <w:tab w:val="left" w:pos="426"/>
        </w:tabs>
        <w:spacing w:line="490" w:lineRule="exact"/>
        <w:jc w:val="both"/>
        <w:rPr>
          <w:rFonts w:ascii="Times New Roman" w:hAnsi="Times New Roman"/>
          <w:b/>
          <w:i/>
          <w:sz w:val="28"/>
          <w:szCs w:val="28"/>
          <w:lang w:eastAsia="en-US"/>
        </w:rPr>
      </w:pPr>
      <w:r w:rsidRPr="0078572C">
        <w:rPr>
          <w:rFonts w:ascii="Times New Roman" w:hAnsi="Times New Roman"/>
          <w:b/>
          <w:i/>
          <w:sz w:val="28"/>
          <w:szCs w:val="28"/>
          <w:lang w:val="uk-UA" w:eastAsia="en-US"/>
        </w:rPr>
        <w:t xml:space="preserve">СПИСОК ВИКОРИСТАНИХ ДЖЕРЕЛ </w:t>
      </w:r>
      <w:r w:rsidRPr="0078572C">
        <w:rPr>
          <w:rFonts w:ascii="Times New Roman" w:hAnsi="Times New Roman"/>
          <w:i/>
          <w:sz w:val="28"/>
          <w:szCs w:val="28"/>
          <w:lang w:val="uk-UA" w:eastAsia="en-US"/>
        </w:rPr>
        <w:t>…………………………………..</w:t>
      </w:r>
      <w:r>
        <w:rPr>
          <w:rFonts w:ascii="Times New Roman" w:hAnsi="Times New Roman"/>
          <w:i/>
          <w:sz w:val="28"/>
          <w:szCs w:val="28"/>
          <w:lang w:val="uk-UA" w:eastAsia="en-US"/>
        </w:rPr>
        <w:t>20</w:t>
      </w:r>
      <w:r w:rsidRPr="000D2AD3">
        <w:rPr>
          <w:rFonts w:ascii="Times New Roman" w:hAnsi="Times New Roman"/>
          <w:i/>
          <w:sz w:val="28"/>
          <w:szCs w:val="28"/>
          <w:lang w:eastAsia="en-US"/>
        </w:rPr>
        <w:t>3</w:t>
      </w:r>
    </w:p>
    <w:p w14:paraId="0CD9D222" w14:textId="77777777" w:rsidR="00892754" w:rsidRDefault="00892754" w:rsidP="00892754">
      <w:pPr>
        <w:autoSpaceDE w:val="0"/>
        <w:autoSpaceDN w:val="0"/>
        <w:adjustRightInd w:val="0"/>
        <w:spacing w:line="490" w:lineRule="exact"/>
        <w:ind w:right="-8" w:firstLine="566"/>
        <w:jc w:val="center"/>
        <w:rPr>
          <w:rFonts w:ascii="Times New Roman" w:hAnsi="Times New Roman"/>
          <w:b/>
          <w:i/>
          <w:sz w:val="28"/>
          <w:szCs w:val="28"/>
          <w:lang w:val="uk-UA" w:eastAsia="en-US"/>
        </w:rPr>
      </w:pPr>
      <w:r>
        <w:rPr>
          <w:rFonts w:ascii="Times New Roman" w:hAnsi="Times New Roman"/>
          <w:b/>
          <w:i/>
          <w:sz w:val="28"/>
          <w:szCs w:val="28"/>
          <w:lang w:val="uk-UA" w:eastAsia="en-US"/>
        </w:rPr>
        <w:br w:type="page"/>
      </w:r>
      <w:r>
        <w:rPr>
          <w:rFonts w:ascii="Times New Roman" w:hAnsi="Times New Roman"/>
          <w:b/>
          <w:i/>
          <w:sz w:val="28"/>
          <w:szCs w:val="28"/>
          <w:lang w:val="uk-UA" w:eastAsia="en-US"/>
        </w:rPr>
        <w:lastRenderedPageBreak/>
        <w:t xml:space="preserve">ПЕРЕЛІК УМОВНИХ СКОРОЧЕНЬ </w:t>
      </w:r>
    </w:p>
    <w:p w14:paraId="1B5F1FF2" w14:textId="77777777" w:rsidR="00892754" w:rsidRPr="00E2539D" w:rsidRDefault="00892754" w:rsidP="00892754">
      <w:pPr>
        <w:autoSpaceDE w:val="0"/>
        <w:autoSpaceDN w:val="0"/>
        <w:adjustRightInd w:val="0"/>
        <w:spacing w:line="490" w:lineRule="exact"/>
        <w:ind w:right="-8"/>
        <w:jc w:val="both"/>
        <w:rPr>
          <w:rFonts w:ascii="Times New Roman" w:hAnsi="Times New Roman"/>
          <w:i/>
          <w:sz w:val="28"/>
          <w:szCs w:val="28"/>
          <w:lang w:eastAsia="en-US"/>
        </w:rPr>
      </w:pPr>
    </w:p>
    <w:p w14:paraId="2B59463B" w14:textId="77777777" w:rsidR="00892754"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sidRPr="000E487D">
        <w:rPr>
          <w:rFonts w:ascii="Times New Roman" w:hAnsi="Times New Roman"/>
          <w:i/>
          <w:sz w:val="28"/>
          <w:szCs w:val="28"/>
          <w:lang w:val="uk-UA" w:eastAsia="en-US"/>
        </w:rPr>
        <w:t>ГСВ – Громадянська соціальна відповідальність</w:t>
      </w:r>
    </w:p>
    <w:p w14:paraId="1AE80B92" w14:textId="77777777" w:rsidR="00892754" w:rsidRPr="001F5207"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sidRPr="001F5207">
        <w:rPr>
          <w:rFonts w:ascii="Times New Roman" w:hAnsi="Times New Roman"/>
          <w:i/>
          <w:sz w:val="28"/>
          <w:szCs w:val="28"/>
          <w:lang w:val="uk-UA" w:eastAsia="en-US"/>
        </w:rPr>
        <w:t>КВПУ – Конфедерація вільних профспілок України</w:t>
      </w:r>
    </w:p>
    <w:p w14:paraId="5310941D" w14:textId="77777777" w:rsidR="00892754" w:rsidRPr="000E487D"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Pr>
          <w:rFonts w:ascii="Times New Roman" w:hAnsi="Times New Roman"/>
          <w:i/>
          <w:sz w:val="28"/>
          <w:szCs w:val="28"/>
          <w:lang w:val="uk-UA" w:eastAsia="en-US"/>
        </w:rPr>
        <w:t>КСВ –Корпоративна соціальна відповідальність</w:t>
      </w:r>
    </w:p>
    <w:p w14:paraId="3E0EFF97" w14:textId="77777777" w:rsidR="00892754" w:rsidRPr="001F5207"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sidRPr="001F5207">
        <w:rPr>
          <w:rFonts w:ascii="Times New Roman" w:hAnsi="Times New Roman"/>
          <w:i/>
          <w:sz w:val="28"/>
          <w:szCs w:val="28"/>
          <w:lang w:val="uk-UA" w:eastAsia="en-US"/>
        </w:rPr>
        <w:t>МОП – Міжнародна організація праці</w:t>
      </w:r>
    </w:p>
    <w:p w14:paraId="607022A3" w14:textId="77777777" w:rsidR="00892754" w:rsidRPr="001F5207"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sidRPr="001F5207">
        <w:rPr>
          <w:rFonts w:ascii="Times New Roman" w:hAnsi="Times New Roman"/>
          <w:i/>
          <w:sz w:val="28"/>
          <w:szCs w:val="28"/>
          <w:lang w:val="uk-UA" w:eastAsia="en-US"/>
        </w:rPr>
        <w:t>МКП – Міжнародна Конфедерація праці</w:t>
      </w:r>
    </w:p>
    <w:p w14:paraId="48EDBECD" w14:textId="77777777" w:rsidR="00892754" w:rsidRPr="001F5207"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sidRPr="001F5207">
        <w:rPr>
          <w:rFonts w:ascii="Times New Roman" w:hAnsi="Times New Roman"/>
          <w:i/>
          <w:sz w:val="28"/>
          <w:szCs w:val="28"/>
          <w:lang w:val="uk-UA" w:eastAsia="en-US"/>
        </w:rPr>
        <w:t>МБП – Міжнародне Бюро праці</w:t>
      </w:r>
    </w:p>
    <w:p w14:paraId="63BD946A" w14:textId="77777777" w:rsidR="00892754" w:rsidRPr="001F5207"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sidRPr="001F5207">
        <w:rPr>
          <w:rFonts w:ascii="Times New Roman" w:hAnsi="Times New Roman"/>
          <w:i/>
          <w:sz w:val="28"/>
          <w:szCs w:val="28"/>
          <w:lang w:val="uk-UA" w:eastAsia="en-US"/>
        </w:rPr>
        <w:t xml:space="preserve">НГО – </w:t>
      </w:r>
      <w:r>
        <w:rPr>
          <w:rFonts w:ascii="Times New Roman" w:hAnsi="Times New Roman"/>
          <w:i/>
          <w:sz w:val="28"/>
          <w:szCs w:val="28"/>
          <w:lang w:val="uk-UA" w:eastAsia="en-US"/>
        </w:rPr>
        <w:t>Н</w:t>
      </w:r>
      <w:r w:rsidRPr="001F5207">
        <w:rPr>
          <w:rFonts w:ascii="Times New Roman" w:hAnsi="Times New Roman"/>
          <w:i/>
          <w:sz w:val="28"/>
          <w:szCs w:val="28"/>
          <w:lang w:val="uk-UA" w:eastAsia="en-US"/>
        </w:rPr>
        <w:t>едержавні громадські організації</w:t>
      </w:r>
    </w:p>
    <w:p w14:paraId="7AF38D75" w14:textId="77777777" w:rsidR="00892754"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sidRPr="001F5207">
        <w:rPr>
          <w:rFonts w:ascii="Times New Roman" w:hAnsi="Times New Roman"/>
          <w:i/>
          <w:sz w:val="28"/>
          <w:szCs w:val="28"/>
          <w:lang w:val="uk-UA" w:eastAsia="en-US"/>
        </w:rPr>
        <w:t>НФПУ – Національний форум профспілок України</w:t>
      </w:r>
    </w:p>
    <w:p w14:paraId="6C86B15F" w14:textId="77777777" w:rsidR="00892754"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Pr>
          <w:rFonts w:ascii="Times New Roman" w:hAnsi="Times New Roman"/>
          <w:i/>
          <w:sz w:val="28"/>
          <w:szCs w:val="28"/>
          <w:lang w:val="uk-UA" w:eastAsia="en-US"/>
        </w:rPr>
        <w:t>ПРМТУ – Профспілка робітників морського транспорту України</w:t>
      </w:r>
    </w:p>
    <w:p w14:paraId="064F6AB3" w14:textId="77777777" w:rsidR="00892754" w:rsidRPr="00E2539D"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Pr>
          <w:rFonts w:ascii="Times New Roman" w:hAnsi="Times New Roman"/>
          <w:i/>
          <w:sz w:val="28"/>
          <w:szCs w:val="28"/>
          <w:lang w:val="uk-UA" w:eastAsia="en-US"/>
        </w:rPr>
        <w:t>ФПУ – Федерація профспілок України</w:t>
      </w:r>
    </w:p>
    <w:p w14:paraId="2FBCF8C5" w14:textId="77777777" w:rsidR="00892754" w:rsidRPr="00E2539D" w:rsidRDefault="00892754" w:rsidP="00892754">
      <w:pPr>
        <w:autoSpaceDE w:val="0"/>
        <w:autoSpaceDN w:val="0"/>
        <w:adjustRightInd w:val="0"/>
        <w:spacing w:line="490" w:lineRule="exact"/>
        <w:ind w:right="-8"/>
        <w:jc w:val="both"/>
        <w:rPr>
          <w:rFonts w:ascii="Times New Roman" w:hAnsi="Times New Roman"/>
          <w:i/>
          <w:sz w:val="28"/>
          <w:szCs w:val="28"/>
          <w:lang w:val="uk-UA" w:eastAsia="en-US"/>
        </w:rPr>
      </w:pPr>
      <w:r w:rsidRPr="00A75A8B">
        <w:rPr>
          <w:rFonts w:ascii="Times New Roman" w:hAnsi="Times New Roman"/>
          <w:i/>
          <w:sz w:val="28"/>
          <w:szCs w:val="28"/>
          <w:lang w:val="uk-UA"/>
        </w:rPr>
        <w:t>GRI</w:t>
      </w:r>
      <w:r w:rsidRPr="00E2539D">
        <w:rPr>
          <w:rFonts w:ascii="Times New Roman" w:hAnsi="Times New Roman"/>
          <w:i/>
          <w:sz w:val="28"/>
          <w:szCs w:val="28"/>
          <w:lang w:val="uk-UA"/>
        </w:rPr>
        <w:t xml:space="preserve"> - </w:t>
      </w:r>
      <w:r w:rsidRPr="00A75A8B">
        <w:rPr>
          <w:rFonts w:ascii="Times New Roman" w:hAnsi="Times New Roman"/>
          <w:i/>
          <w:sz w:val="28"/>
          <w:szCs w:val="28"/>
          <w:lang w:val="uk-UA"/>
        </w:rPr>
        <w:t>Global Reporting Initiative</w:t>
      </w:r>
      <w:r w:rsidRPr="00E2539D">
        <w:rPr>
          <w:rFonts w:ascii="Times New Roman" w:hAnsi="Times New Roman"/>
          <w:i/>
          <w:sz w:val="28"/>
          <w:szCs w:val="28"/>
          <w:lang w:val="uk-UA"/>
        </w:rPr>
        <w:t xml:space="preserve"> - </w:t>
      </w:r>
      <w:r w:rsidRPr="00A75A8B">
        <w:rPr>
          <w:rFonts w:ascii="Times New Roman" w:hAnsi="Times New Roman"/>
          <w:i/>
          <w:sz w:val="28"/>
          <w:szCs w:val="28"/>
          <w:lang w:val="uk-UA"/>
        </w:rPr>
        <w:t>Глобальн</w:t>
      </w:r>
      <w:r>
        <w:rPr>
          <w:rFonts w:ascii="Times New Roman" w:hAnsi="Times New Roman"/>
          <w:i/>
          <w:sz w:val="28"/>
          <w:szCs w:val="28"/>
          <w:lang w:val="en-US"/>
        </w:rPr>
        <w:t>a</w:t>
      </w:r>
      <w:r w:rsidRPr="00A75A8B">
        <w:rPr>
          <w:rFonts w:ascii="Times New Roman" w:hAnsi="Times New Roman"/>
          <w:i/>
          <w:sz w:val="28"/>
          <w:szCs w:val="28"/>
          <w:lang w:val="uk-UA"/>
        </w:rPr>
        <w:t xml:space="preserve"> Ініціатив</w:t>
      </w:r>
      <w:r>
        <w:rPr>
          <w:rFonts w:ascii="Times New Roman" w:hAnsi="Times New Roman"/>
          <w:i/>
          <w:sz w:val="28"/>
          <w:szCs w:val="28"/>
          <w:lang w:val="en-US"/>
        </w:rPr>
        <w:t>a</w:t>
      </w:r>
      <w:r w:rsidRPr="00A75A8B">
        <w:rPr>
          <w:rFonts w:ascii="Times New Roman" w:hAnsi="Times New Roman"/>
          <w:i/>
          <w:sz w:val="28"/>
          <w:szCs w:val="28"/>
          <w:lang w:val="uk-UA"/>
        </w:rPr>
        <w:t xml:space="preserve"> зі звітності</w:t>
      </w:r>
    </w:p>
    <w:p w14:paraId="7FA069B1" w14:textId="77777777" w:rsidR="00892754" w:rsidRDefault="00892754" w:rsidP="00892754">
      <w:pPr>
        <w:autoSpaceDE w:val="0"/>
        <w:autoSpaceDN w:val="0"/>
        <w:adjustRightInd w:val="0"/>
        <w:spacing w:line="490" w:lineRule="exact"/>
        <w:ind w:right="-8"/>
        <w:jc w:val="both"/>
        <w:rPr>
          <w:rFonts w:ascii="Times New Roman" w:hAnsi="Times New Roman"/>
          <w:i/>
          <w:sz w:val="28"/>
          <w:szCs w:val="28"/>
          <w:lang w:val="uk-UA"/>
        </w:rPr>
      </w:pPr>
      <w:r w:rsidRPr="001F5207">
        <w:rPr>
          <w:rFonts w:ascii="Times New Roman" w:hAnsi="Times New Roman"/>
          <w:i/>
          <w:sz w:val="28"/>
          <w:szCs w:val="28"/>
          <w:lang w:val="en-US"/>
        </w:rPr>
        <w:t>CAF</w:t>
      </w:r>
      <w:r>
        <w:rPr>
          <w:rFonts w:ascii="Times New Roman" w:hAnsi="Times New Roman"/>
          <w:i/>
          <w:sz w:val="28"/>
          <w:szCs w:val="28"/>
          <w:lang w:val="uk-UA"/>
        </w:rPr>
        <w:t xml:space="preserve"> -</w:t>
      </w:r>
      <w:r w:rsidRPr="001F5207">
        <w:rPr>
          <w:rFonts w:ascii="Times New Roman" w:hAnsi="Times New Roman"/>
          <w:i/>
          <w:sz w:val="28"/>
          <w:szCs w:val="28"/>
          <w:lang w:val="uk-UA"/>
        </w:rPr>
        <w:t xml:space="preserve"> </w:t>
      </w:r>
      <w:r w:rsidRPr="001F5207">
        <w:rPr>
          <w:rFonts w:ascii="Times New Roman" w:hAnsi="Times New Roman"/>
          <w:i/>
          <w:sz w:val="28"/>
          <w:szCs w:val="28"/>
          <w:lang w:val="en-US"/>
        </w:rPr>
        <w:t>Charities</w:t>
      </w:r>
      <w:r w:rsidRPr="001F5207">
        <w:rPr>
          <w:rFonts w:ascii="Times New Roman" w:hAnsi="Times New Roman"/>
          <w:i/>
          <w:sz w:val="28"/>
          <w:szCs w:val="28"/>
          <w:lang w:val="uk-UA"/>
        </w:rPr>
        <w:t xml:space="preserve"> </w:t>
      </w:r>
      <w:r w:rsidRPr="001F5207">
        <w:rPr>
          <w:rFonts w:ascii="Times New Roman" w:hAnsi="Times New Roman"/>
          <w:i/>
          <w:sz w:val="28"/>
          <w:szCs w:val="28"/>
          <w:lang w:val="en-US"/>
        </w:rPr>
        <w:t>Aid</w:t>
      </w:r>
      <w:r w:rsidRPr="001F5207">
        <w:rPr>
          <w:rFonts w:ascii="Times New Roman" w:hAnsi="Times New Roman"/>
          <w:i/>
          <w:sz w:val="28"/>
          <w:szCs w:val="28"/>
          <w:lang w:val="uk-UA"/>
        </w:rPr>
        <w:t xml:space="preserve"> </w:t>
      </w:r>
      <w:r w:rsidRPr="001F5207">
        <w:rPr>
          <w:rFonts w:ascii="Times New Roman" w:hAnsi="Times New Roman"/>
          <w:i/>
          <w:sz w:val="28"/>
          <w:szCs w:val="28"/>
          <w:lang w:val="en-US"/>
        </w:rPr>
        <w:t>Fundation</w:t>
      </w:r>
      <w:r>
        <w:rPr>
          <w:rFonts w:ascii="Times New Roman" w:hAnsi="Times New Roman"/>
          <w:i/>
          <w:sz w:val="28"/>
          <w:szCs w:val="28"/>
          <w:lang w:val="uk-UA"/>
        </w:rPr>
        <w:t xml:space="preserve"> </w:t>
      </w:r>
      <w:r w:rsidRPr="001F5207">
        <w:rPr>
          <w:rFonts w:ascii="Times New Roman" w:hAnsi="Times New Roman"/>
          <w:i/>
          <w:sz w:val="28"/>
          <w:szCs w:val="28"/>
          <w:lang w:val="uk-UA"/>
        </w:rPr>
        <w:t xml:space="preserve"> </w:t>
      </w:r>
      <w:r>
        <w:rPr>
          <w:rFonts w:ascii="Times New Roman" w:hAnsi="Times New Roman"/>
          <w:i/>
          <w:sz w:val="28"/>
          <w:szCs w:val="28"/>
          <w:lang w:val="uk-UA"/>
        </w:rPr>
        <w:t>- Основи благодійної допомоги</w:t>
      </w:r>
    </w:p>
    <w:p w14:paraId="48039A1F" w14:textId="77777777" w:rsidR="00892754" w:rsidRDefault="00892754" w:rsidP="00892754">
      <w:pPr>
        <w:autoSpaceDE w:val="0"/>
        <w:autoSpaceDN w:val="0"/>
        <w:adjustRightInd w:val="0"/>
        <w:spacing w:line="490" w:lineRule="exact"/>
        <w:ind w:right="-8"/>
        <w:rPr>
          <w:rFonts w:ascii="Times New Roman" w:hAnsi="Times New Roman"/>
          <w:i/>
          <w:sz w:val="28"/>
          <w:szCs w:val="28"/>
          <w:lang w:val="uk-UA"/>
        </w:rPr>
      </w:pPr>
      <w:r w:rsidRPr="00A75A8B">
        <w:rPr>
          <w:rFonts w:ascii="Times New Roman" w:hAnsi="Times New Roman"/>
          <w:i/>
          <w:sz w:val="28"/>
          <w:szCs w:val="28"/>
          <w:lang w:val="uk-UA"/>
        </w:rPr>
        <w:t xml:space="preserve">ISO </w:t>
      </w:r>
      <w:r>
        <w:rPr>
          <w:rFonts w:ascii="Times New Roman" w:hAnsi="Times New Roman"/>
          <w:i/>
          <w:sz w:val="28"/>
          <w:szCs w:val="28"/>
          <w:lang w:val="uk-UA"/>
        </w:rPr>
        <w:t xml:space="preserve"> - International Standart</w:t>
      </w:r>
      <w:r>
        <w:rPr>
          <w:rFonts w:ascii="Times New Roman" w:hAnsi="Times New Roman"/>
          <w:i/>
          <w:sz w:val="28"/>
          <w:szCs w:val="28"/>
          <w:lang w:val="en-US"/>
        </w:rPr>
        <w:t xml:space="preserve"> Organization - </w:t>
      </w:r>
      <w:r w:rsidRPr="00A75A8B">
        <w:rPr>
          <w:rFonts w:ascii="Times New Roman" w:hAnsi="Times New Roman"/>
          <w:i/>
          <w:sz w:val="28"/>
          <w:szCs w:val="28"/>
          <w:lang w:val="uk-UA"/>
        </w:rPr>
        <w:t>Міжнародн</w:t>
      </w:r>
      <w:r>
        <w:rPr>
          <w:rFonts w:ascii="Times New Roman" w:hAnsi="Times New Roman"/>
          <w:i/>
          <w:sz w:val="28"/>
          <w:szCs w:val="28"/>
          <w:lang w:val="uk-UA"/>
        </w:rPr>
        <w:t>а Організація Стандартів</w:t>
      </w:r>
    </w:p>
    <w:p w14:paraId="4D3C639D" w14:textId="77777777" w:rsidR="00892754" w:rsidRPr="000200DA" w:rsidRDefault="00892754" w:rsidP="00892754">
      <w:pPr>
        <w:autoSpaceDE w:val="0"/>
        <w:autoSpaceDN w:val="0"/>
        <w:adjustRightInd w:val="0"/>
        <w:spacing w:line="490" w:lineRule="exact"/>
        <w:ind w:right="-8"/>
        <w:rPr>
          <w:rFonts w:ascii="Times New Roman" w:hAnsi="Times New Roman"/>
          <w:i/>
          <w:sz w:val="28"/>
          <w:szCs w:val="28"/>
          <w:lang w:val="uk-UA"/>
        </w:rPr>
      </w:pPr>
      <w:r>
        <w:rPr>
          <w:rFonts w:ascii="Times New Roman" w:hAnsi="Times New Roman"/>
          <w:i/>
          <w:sz w:val="28"/>
          <w:szCs w:val="28"/>
          <w:lang w:val="uk-UA"/>
        </w:rPr>
        <w:t>TQM -  Total Q</w:t>
      </w:r>
      <w:r>
        <w:rPr>
          <w:rFonts w:ascii="Times New Roman" w:hAnsi="Times New Roman"/>
          <w:i/>
          <w:sz w:val="28"/>
          <w:szCs w:val="28"/>
          <w:lang w:val="en-US"/>
        </w:rPr>
        <w:t>uality</w:t>
      </w:r>
      <w:r w:rsidRPr="000200DA">
        <w:rPr>
          <w:rFonts w:ascii="Times New Roman" w:hAnsi="Times New Roman"/>
          <w:i/>
          <w:sz w:val="28"/>
          <w:szCs w:val="28"/>
          <w:lang w:val="uk-UA"/>
        </w:rPr>
        <w:t xml:space="preserve"> </w:t>
      </w:r>
      <w:r>
        <w:rPr>
          <w:rFonts w:ascii="Times New Roman" w:hAnsi="Times New Roman"/>
          <w:i/>
          <w:sz w:val="28"/>
          <w:szCs w:val="28"/>
          <w:lang w:val="en-US"/>
        </w:rPr>
        <w:t>Management</w:t>
      </w:r>
      <w:r w:rsidRPr="000200DA">
        <w:rPr>
          <w:rFonts w:ascii="Times New Roman" w:hAnsi="Times New Roman"/>
          <w:i/>
          <w:sz w:val="28"/>
          <w:szCs w:val="28"/>
          <w:lang w:val="uk-UA"/>
        </w:rPr>
        <w:t xml:space="preserve"> - </w:t>
      </w:r>
      <w:r w:rsidRPr="00A75A8B">
        <w:rPr>
          <w:rFonts w:ascii="Times New Roman" w:hAnsi="Times New Roman"/>
          <w:i/>
          <w:sz w:val="28"/>
          <w:szCs w:val="28"/>
          <w:lang w:val="uk-UA"/>
        </w:rPr>
        <w:t xml:space="preserve">Міжнародна організація стандартизації </w:t>
      </w:r>
      <w:r w:rsidRPr="000200DA">
        <w:rPr>
          <w:rFonts w:ascii="Times New Roman" w:hAnsi="Times New Roman"/>
          <w:i/>
          <w:sz w:val="28"/>
          <w:szCs w:val="28"/>
          <w:lang w:val="uk-UA"/>
        </w:rPr>
        <w:t>якості</w:t>
      </w:r>
    </w:p>
    <w:p w14:paraId="20C65B66" w14:textId="77777777" w:rsidR="00892754" w:rsidRPr="0078572C" w:rsidRDefault="00892754" w:rsidP="00892754">
      <w:pPr>
        <w:autoSpaceDE w:val="0"/>
        <w:autoSpaceDN w:val="0"/>
        <w:adjustRightInd w:val="0"/>
        <w:spacing w:line="490" w:lineRule="exact"/>
        <w:ind w:right="-8" w:firstLine="566"/>
        <w:jc w:val="center"/>
        <w:rPr>
          <w:rFonts w:ascii="Times New Roman" w:hAnsi="Times New Roman"/>
          <w:b/>
          <w:i/>
          <w:sz w:val="28"/>
          <w:szCs w:val="28"/>
          <w:lang w:val="uk-UA" w:eastAsia="en-US"/>
        </w:rPr>
      </w:pPr>
      <w:r w:rsidRPr="001F5207">
        <w:rPr>
          <w:rFonts w:ascii="Times New Roman" w:hAnsi="Times New Roman"/>
          <w:i/>
          <w:sz w:val="28"/>
          <w:szCs w:val="28"/>
          <w:lang w:val="uk-UA"/>
        </w:rPr>
        <w:br w:type="page"/>
      </w:r>
      <w:r w:rsidRPr="0078572C">
        <w:rPr>
          <w:rFonts w:ascii="Times New Roman" w:hAnsi="Times New Roman"/>
          <w:b/>
          <w:i/>
          <w:sz w:val="28"/>
          <w:szCs w:val="28"/>
          <w:lang w:val="uk-UA" w:eastAsia="en-US"/>
        </w:rPr>
        <w:lastRenderedPageBreak/>
        <w:t>ВСТУП</w:t>
      </w:r>
    </w:p>
    <w:p w14:paraId="74AD17F7" w14:textId="77777777" w:rsidR="00892754" w:rsidRPr="0078572C" w:rsidRDefault="00892754" w:rsidP="00892754">
      <w:pPr>
        <w:spacing w:line="490" w:lineRule="exact"/>
        <w:ind w:firstLine="720"/>
        <w:jc w:val="both"/>
        <w:rPr>
          <w:rFonts w:ascii="Times New Roman" w:hAnsi="Times New Roman"/>
          <w:b/>
          <w:i/>
          <w:sz w:val="28"/>
          <w:szCs w:val="28"/>
          <w:lang w:val="uk-UA" w:eastAsia="en-US"/>
        </w:rPr>
      </w:pPr>
    </w:p>
    <w:p w14:paraId="2F7D5C9D" w14:textId="77777777" w:rsidR="00892754" w:rsidRPr="0078572C" w:rsidRDefault="00892754" w:rsidP="00892754">
      <w:pPr>
        <w:spacing w:line="490" w:lineRule="exact"/>
        <w:ind w:firstLine="720"/>
        <w:jc w:val="both"/>
        <w:rPr>
          <w:rFonts w:ascii="Times New Roman" w:hAnsi="Times New Roman"/>
          <w:i/>
          <w:sz w:val="28"/>
          <w:szCs w:val="28"/>
          <w:lang w:eastAsia="en-US"/>
        </w:rPr>
      </w:pPr>
      <w:r w:rsidRPr="00A069C2">
        <w:rPr>
          <w:rFonts w:ascii="Times New Roman" w:hAnsi="Times New Roman"/>
          <w:b/>
          <w:i/>
          <w:sz w:val="28"/>
          <w:szCs w:val="28"/>
          <w:lang w:val="uk-UA" w:eastAsia="en-US"/>
        </w:rPr>
        <w:t>Актуальність теми</w:t>
      </w:r>
      <w:r w:rsidRPr="00A069C2">
        <w:rPr>
          <w:rFonts w:ascii="Times New Roman" w:hAnsi="Times New Roman"/>
          <w:i/>
          <w:sz w:val="28"/>
          <w:szCs w:val="28"/>
          <w:lang w:val="uk-UA" w:eastAsia="en-US"/>
        </w:rPr>
        <w:t>.</w:t>
      </w:r>
      <w:r w:rsidRPr="0078572C">
        <w:rPr>
          <w:rFonts w:ascii="Times New Roman" w:hAnsi="Times New Roman"/>
          <w:sz w:val="28"/>
          <w:szCs w:val="28"/>
          <w:lang w:val="uk-UA" w:eastAsia="en-US"/>
        </w:rPr>
        <w:t xml:space="preserve"> </w:t>
      </w:r>
      <w:r w:rsidRPr="0078572C">
        <w:rPr>
          <w:rFonts w:ascii="Times New Roman" w:hAnsi="Times New Roman"/>
          <w:i/>
          <w:sz w:val="28"/>
          <w:szCs w:val="28"/>
          <w:lang w:val="uk-UA" w:eastAsia="en-US"/>
        </w:rPr>
        <w:t xml:space="preserve">В умовах глобалізації соціально-економічного простору поглиблюється вплив світової фінансово-економічної кризи на національну економіку, що загострює і без того складну ситуацію в Україні. Згортання виробництва, масові звільнення, поширення неповної зайнятості, зниження податкових відрахувань у бюджет веде  до погіршення рівня і якості життя широких верств населення, поглиблення бідності, що сприяє накопиченню протестного потенціалу у суспільстві, зростанню соціальної напруженості, виникненню конфліктів. Посилюють актуальність означеної проблеми і негативні наслідки світової фінансово-економічної кризи. </w:t>
      </w:r>
      <w:r w:rsidRPr="0078572C">
        <w:rPr>
          <w:rFonts w:ascii="Times New Roman" w:hAnsi="Times New Roman"/>
          <w:i/>
          <w:sz w:val="28"/>
          <w:szCs w:val="28"/>
          <w:lang w:eastAsia="en-US"/>
        </w:rPr>
        <w:t xml:space="preserve">Справа в тому, що під її впливом звужується соціальна база одного з головних суб’єктів системи соціального діалогу, а саме профспілок, основною функцією яких є захист трудових прав найманих працівників. </w:t>
      </w:r>
      <w:r w:rsidRPr="0078572C">
        <w:rPr>
          <w:rFonts w:ascii="Times New Roman" w:hAnsi="Times New Roman"/>
          <w:i/>
          <w:sz w:val="28"/>
          <w:szCs w:val="28"/>
          <w:lang w:val="uk-UA" w:eastAsia="en-US"/>
        </w:rPr>
        <w:t>З</w:t>
      </w:r>
      <w:r w:rsidRPr="0078572C">
        <w:rPr>
          <w:rFonts w:ascii="Times New Roman" w:hAnsi="Times New Roman"/>
          <w:i/>
          <w:sz w:val="28"/>
          <w:szCs w:val="28"/>
          <w:lang w:eastAsia="en-US"/>
        </w:rPr>
        <w:t>адачі профспілок, допомога яких потрібна не лише працюючим, а й багатьом представникам економічно-активного населення</w:t>
      </w:r>
      <w:r w:rsidRPr="0078572C">
        <w:rPr>
          <w:rFonts w:ascii="Times New Roman" w:hAnsi="Times New Roman"/>
          <w:i/>
          <w:sz w:val="28"/>
          <w:szCs w:val="28"/>
          <w:lang w:val="uk-UA" w:eastAsia="en-US"/>
        </w:rPr>
        <w:t xml:space="preserve"> розширюються</w:t>
      </w:r>
      <w:r w:rsidRPr="0078572C">
        <w:rPr>
          <w:rFonts w:ascii="Times New Roman" w:hAnsi="Times New Roman"/>
          <w:i/>
          <w:sz w:val="28"/>
          <w:szCs w:val="28"/>
          <w:lang w:eastAsia="en-US"/>
        </w:rPr>
        <w:t xml:space="preserve">, що вимагає </w:t>
      </w:r>
      <w:r w:rsidRPr="0078572C">
        <w:rPr>
          <w:rFonts w:ascii="Times New Roman" w:hAnsi="Times New Roman"/>
          <w:i/>
          <w:sz w:val="28"/>
          <w:szCs w:val="28"/>
          <w:lang w:val="uk-UA" w:eastAsia="en-US"/>
        </w:rPr>
        <w:t xml:space="preserve">їх </w:t>
      </w:r>
      <w:r w:rsidRPr="0078572C">
        <w:rPr>
          <w:rFonts w:ascii="Times New Roman" w:hAnsi="Times New Roman"/>
          <w:i/>
          <w:sz w:val="28"/>
          <w:szCs w:val="28"/>
          <w:lang w:eastAsia="en-US"/>
        </w:rPr>
        <w:t>активізації діяльності в межах громадянського суспільства, представником якого вони є з</w:t>
      </w:r>
      <w:r w:rsidRPr="0078572C">
        <w:rPr>
          <w:rFonts w:ascii="Times New Roman" w:hAnsi="Times New Roman"/>
          <w:i/>
          <w:sz w:val="28"/>
          <w:szCs w:val="28"/>
          <w:lang w:val="uk-UA" w:eastAsia="en-US"/>
        </w:rPr>
        <w:t>а</w:t>
      </w:r>
      <w:r w:rsidRPr="0078572C">
        <w:rPr>
          <w:rFonts w:ascii="Times New Roman" w:hAnsi="Times New Roman"/>
          <w:i/>
          <w:sz w:val="28"/>
          <w:szCs w:val="28"/>
          <w:lang w:eastAsia="en-US"/>
        </w:rPr>
        <w:t xml:space="preserve"> своєю сутністю.</w:t>
      </w:r>
    </w:p>
    <w:p w14:paraId="7756AC81" w14:textId="77777777" w:rsidR="00892754" w:rsidRPr="0078572C" w:rsidRDefault="00892754" w:rsidP="00892754">
      <w:pPr>
        <w:spacing w:line="490" w:lineRule="exact"/>
        <w:ind w:firstLine="720"/>
        <w:jc w:val="both"/>
        <w:rPr>
          <w:rFonts w:ascii="Times New Roman" w:hAnsi="Times New Roman"/>
          <w:i/>
          <w:sz w:val="28"/>
          <w:szCs w:val="28"/>
          <w:lang w:eastAsia="en-US"/>
        </w:rPr>
      </w:pPr>
      <w:r w:rsidRPr="0078572C">
        <w:rPr>
          <w:rFonts w:ascii="Times New Roman" w:hAnsi="Times New Roman"/>
          <w:i/>
          <w:sz w:val="28"/>
          <w:szCs w:val="28"/>
          <w:lang w:val="uk-UA" w:eastAsia="en-US"/>
        </w:rPr>
        <w:t>За</w:t>
      </w:r>
      <w:r w:rsidRPr="0078572C">
        <w:rPr>
          <w:rFonts w:ascii="Times New Roman" w:hAnsi="Times New Roman"/>
          <w:i/>
          <w:sz w:val="28"/>
          <w:szCs w:val="28"/>
          <w:lang w:eastAsia="en-US"/>
        </w:rPr>
        <w:t xml:space="preserve"> таких умов стара модель соціального партнерства вузького формату, тобто система, що була спрямована на регулювання </w:t>
      </w:r>
      <w:r w:rsidRPr="0078572C">
        <w:rPr>
          <w:rFonts w:ascii="Times New Roman" w:hAnsi="Times New Roman"/>
          <w:i/>
          <w:sz w:val="28"/>
          <w:szCs w:val="28"/>
          <w:lang w:val="uk-UA" w:eastAsia="en-US"/>
        </w:rPr>
        <w:t xml:space="preserve">лише </w:t>
      </w:r>
      <w:r w:rsidRPr="0078572C">
        <w:rPr>
          <w:rFonts w:ascii="Times New Roman" w:hAnsi="Times New Roman"/>
          <w:i/>
          <w:sz w:val="28"/>
          <w:szCs w:val="28"/>
          <w:lang w:eastAsia="en-US"/>
        </w:rPr>
        <w:t>соціально-трудових відносин, виявилася обмеженою, не досить ефективною. Актуалізувалася потреба розширення діалогових технологій на регулювання не тільки трудових, але й соціальних відносин в широкому сенсі, де також загострюються соціальні протиріччя, накопичується соціальна напруженість.</w:t>
      </w:r>
    </w:p>
    <w:p w14:paraId="5324B6EA" w14:textId="77777777" w:rsidR="00892754" w:rsidRPr="0078572C" w:rsidRDefault="00892754" w:rsidP="00892754">
      <w:pPr>
        <w:spacing w:line="490" w:lineRule="exact"/>
        <w:ind w:firstLine="720"/>
        <w:jc w:val="both"/>
        <w:rPr>
          <w:rFonts w:ascii="Times New Roman" w:hAnsi="Times New Roman"/>
          <w:i/>
          <w:sz w:val="28"/>
          <w:szCs w:val="28"/>
          <w:lang w:eastAsia="en-US"/>
        </w:rPr>
      </w:pPr>
      <w:r w:rsidRPr="0078572C">
        <w:rPr>
          <w:rFonts w:ascii="Times New Roman" w:hAnsi="Times New Roman"/>
          <w:i/>
          <w:sz w:val="28"/>
          <w:szCs w:val="28"/>
          <w:lang w:val="uk-UA" w:eastAsia="en-US"/>
        </w:rPr>
        <w:t>Сьогодні</w:t>
      </w:r>
      <w:r w:rsidRPr="0078572C">
        <w:rPr>
          <w:rFonts w:ascii="Times New Roman" w:hAnsi="Times New Roman"/>
          <w:i/>
          <w:sz w:val="28"/>
          <w:szCs w:val="28"/>
          <w:lang w:eastAsia="en-US"/>
        </w:rPr>
        <w:t xml:space="preserve"> реальна проблема полягає у наявності протиріччя між потребами суспільства у розвитку демократичних механізмів управління </w:t>
      </w:r>
      <w:r w:rsidRPr="0078572C">
        <w:rPr>
          <w:rFonts w:ascii="Times New Roman" w:hAnsi="Times New Roman"/>
          <w:i/>
          <w:sz w:val="28"/>
          <w:szCs w:val="28"/>
          <w:lang w:val="uk-UA" w:eastAsia="en-US"/>
        </w:rPr>
        <w:t xml:space="preserve">трудовими і </w:t>
      </w:r>
      <w:r w:rsidRPr="0078572C">
        <w:rPr>
          <w:rFonts w:ascii="Times New Roman" w:hAnsi="Times New Roman"/>
          <w:i/>
          <w:sz w:val="28"/>
          <w:szCs w:val="28"/>
          <w:lang w:eastAsia="en-US"/>
        </w:rPr>
        <w:t>соціальними відносинами, посилен</w:t>
      </w:r>
      <w:r w:rsidRPr="0078572C">
        <w:rPr>
          <w:rFonts w:ascii="Times New Roman" w:hAnsi="Times New Roman"/>
          <w:i/>
          <w:sz w:val="28"/>
          <w:szCs w:val="28"/>
          <w:lang w:val="uk-UA" w:eastAsia="en-US"/>
        </w:rPr>
        <w:t>ня</w:t>
      </w:r>
      <w:r w:rsidRPr="0078572C">
        <w:rPr>
          <w:rFonts w:ascii="Times New Roman" w:hAnsi="Times New Roman"/>
          <w:i/>
          <w:sz w:val="28"/>
          <w:szCs w:val="28"/>
          <w:lang w:eastAsia="en-US"/>
        </w:rPr>
        <w:t xml:space="preserve"> впливу громадських </w:t>
      </w:r>
      <w:r w:rsidRPr="0078572C">
        <w:rPr>
          <w:rFonts w:ascii="Times New Roman" w:hAnsi="Times New Roman"/>
          <w:i/>
          <w:sz w:val="28"/>
          <w:szCs w:val="28"/>
          <w:lang w:val="uk-UA" w:eastAsia="en-US"/>
        </w:rPr>
        <w:lastRenderedPageBreak/>
        <w:t>об</w:t>
      </w:r>
      <w:r w:rsidRPr="0078572C">
        <w:rPr>
          <w:rFonts w:ascii="Times New Roman" w:hAnsi="Times New Roman"/>
          <w:i/>
          <w:sz w:val="28"/>
          <w:szCs w:val="28"/>
          <w:lang w:eastAsia="en-US"/>
        </w:rPr>
        <w:t>”</w:t>
      </w:r>
      <w:r w:rsidRPr="0078572C">
        <w:rPr>
          <w:rFonts w:ascii="Times New Roman" w:hAnsi="Times New Roman"/>
          <w:i/>
          <w:sz w:val="28"/>
          <w:szCs w:val="28"/>
          <w:lang w:val="uk-UA" w:eastAsia="en-US"/>
        </w:rPr>
        <w:t>єднань</w:t>
      </w:r>
      <w:r w:rsidRPr="0078572C">
        <w:rPr>
          <w:rFonts w:ascii="Times New Roman" w:hAnsi="Times New Roman"/>
          <w:i/>
          <w:sz w:val="28"/>
          <w:szCs w:val="28"/>
          <w:lang w:eastAsia="en-US"/>
        </w:rPr>
        <w:t xml:space="preserve"> на соціальну політику держави і відсутністю відпрацьованих </w:t>
      </w:r>
      <w:r w:rsidRPr="0078572C">
        <w:rPr>
          <w:rFonts w:ascii="Times New Roman" w:hAnsi="Times New Roman"/>
          <w:i/>
          <w:sz w:val="28"/>
          <w:szCs w:val="28"/>
          <w:lang w:val="uk-UA" w:eastAsia="en-US"/>
        </w:rPr>
        <w:t>механізмів</w:t>
      </w:r>
      <w:r w:rsidRPr="0078572C">
        <w:rPr>
          <w:rFonts w:ascii="Times New Roman" w:hAnsi="Times New Roman"/>
          <w:i/>
          <w:sz w:val="28"/>
          <w:szCs w:val="28"/>
          <w:lang w:eastAsia="en-US"/>
        </w:rPr>
        <w:t xml:space="preserve"> досягнення </w:t>
      </w:r>
      <w:r w:rsidRPr="0078572C">
        <w:rPr>
          <w:rFonts w:ascii="Times New Roman" w:hAnsi="Times New Roman"/>
          <w:i/>
          <w:sz w:val="28"/>
          <w:szCs w:val="28"/>
          <w:lang w:val="uk-UA" w:eastAsia="en-US"/>
        </w:rPr>
        <w:t xml:space="preserve">цієї </w:t>
      </w:r>
      <w:r w:rsidRPr="0078572C">
        <w:rPr>
          <w:rFonts w:ascii="Times New Roman" w:hAnsi="Times New Roman"/>
          <w:i/>
          <w:sz w:val="28"/>
          <w:szCs w:val="28"/>
          <w:lang w:eastAsia="en-US"/>
        </w:rPr>
        <w:t>мети.</w:t>
      </w:r>
    </w:p>
    <w:p w14:paraId="428A1822" w14:textId="77777777" w:rsidR="00892754" w:rsidRPr="0078572C" w:rsidRDefault="00892754" w:rsidP="00892754">
      <w:pPr>
        <w:spacing w:line="490" w:lineRule="exact"/>
        <w:ind w:firstLine="720"/>
        <w:jc w:val="both"/>
        <w:rPr>
          <w:rFonts w:ascii="Times New Roman" w:hAnsi="Times New Roman"/>
          <w:i/>
          <w:sz w:val="28"/>
          <w:szCs w:val="28"/>
          <w:lang w:eastAsia="en-US"/>
        </w:rPr>
      </w:pPr>
      <w:r w:rsidRPr="0078572C">
        <w:rPr>
          <w:rFonts w:ascii="Times New Roman" w:hAnsi="Times New Roman"/>
          <w:i/>
          <w:sz w:val="28"/>
          <w:szCs w:val="28"/>
          <w:lang w:eastAsia="en-US"/>
        </w:rPr>
        <w:t xml:space="preserve">Дослідницька проблема полягає у наявності потреби суспільства у функціонуванні системи соціального діалогу широкого формату і відсутністю теоретико-методологічних, методичних та практичних наробок досягнення означеної мети. В сучасних умовах актуалізується потреба у створенні такої соціальної інституції, яка могла б виступати регулятором не тільки трудових, але й соціальних відносин, відпрацюванні механізмів реальної участі представників </w:t>
      </w:r>
      <w:r w:rsidRPr="0078572C">
        <w:rPr>
          <w:rFonts w:ascii="Times New Roman" w:hAnsi="Times New Roman"/>
          <w:i/>
          <w:sz w:val="28"/>
          <w:szCs w:val="28"/>
          <w:lang w:val="uk-UA" w:eastAsia="en-US"/>
        </w:rPr>
        <w:t>недержавних громадських об’</w:t>
      </w:r>
      <w:r w:rsidRPr="0078572C">
        <w:rPr>
          <w:rFonts w:ascii="Times New Roman" w:hAnsi="Times New Roman"/>
          <w:i/>
          <w:sz w:val="28"/>
          <w:szCs w:val="28"/>
          <w:lang w:eastAsia="en-US"/>
        </w:rPr>
        <w:t>єднань</w:t>
      </w:r>
      <w:r w:rsidRPr="0078572C">
        <w:rPr>
          <w:rFonts w:ascii="Times New Roman" w:hAnsi="Times New Roman"/>
          <w:i/>
          <w:sz w:val="28"/>
          <w:szCs w:val="28"/>
          <w:lang w:val="uk-UA" w:eastAsia="en-US"/>
        </w:rPr>
        <w:t xml:space="preserve"> в</w:t>
      </w:r>
      <w:r w:rsidRPr="0078572C">
        <w:rPr>
          <w:rFonts w:ascii="Times New Roman" w:hAnsi="Times New Roman"/>
          <w:i/>
          <w:sz w:val="28"/>
          <w:szCs w:val="28"/>
          <w:lang w:eastAsia="en-US"/>
        </w:rPr>
        <w:t xml:space="preserve"> управлінні. Саме цю задачу спроможна вирішити система соціального діалогу широкого формату, адже вона створює умови для включення представників громадянського суспільства як суб’єктів цієї нової інституції.</w:t>
      </w:r>
    </w:p>
    <w:p w14:paraId="46CCA41F" w14:textId="77777777" w:rsidR="00892754" w:rsidRPr="0078572C" w:rsidRDefault="00892754" w:rsidP="00892754">
      <w:pPr>
        <w:spacing w:line="490" w:lineRule="exact"/>
        <w:ind w:firstLine="720"/>
        <w:jc w:val="both"/>
        <w:rPr>
          <w:rFonts w:ascii="Times New Roman" w:hAnsi="Times New Roman"/>
          <w:i/>
          <w:sz w:val="28"/>
          <w:szCs w:val="28"/>
          <w:lang w:eastAsia="en-US"/>
        </w:rPr>
      </w:pPr>
      <w:r w:rsidRPr="0078572C">
        <w:rPr>
          <w:rFonts w:ascii="Times New Roman" w:hAnsi="Times New Roman"/>
          <w:i/>
          <w:sz w:val="28"/>
          <w:szCs w:val="28"/>
          <w:lang w:eastAsia="en-US"/>
        </w:rPr>
        <w:t xml:space="preserve">Однак ці проблеми </w:t>
      </w:r>
      <w:r w:rsidRPr="0078572C">
        <w:rPr>
          <w:rFonts w:ascii="Times New Roman" w:hAnsi="Times New Roman"/>
          <w:i/>
          <w:sz w:val="28"/>
          <w:szCs w:val="28"/>
          <w:lang w:val="uk-UA" w:eastAsia="en-US"/>
        </w:rPr>
        <w:t xml:space="preserve">до теперішнього часу не привертали належної уваги </w:t>
      </w:r>
      <w:r w:rsidRPr="0078572C">
        <w:rPr>
          <w:rFonts w:ascii="Times New Roman" w:hAnsi="Times New Roman"/>
          <w:i/>
          <w:sz w:val="28"/>
          <w:szCs w:val="28"/>
          <w:lang w:eastAsia="en-US"/>
        </w:rPr>
        <w:t xml:space="preserve"> науковців. </w:t>
      </w:r>
      <w:r w:rsidRPr="0078572C">
        <w:rPr>
          <w:rFonts w:ascii="Times New Roman" w:hAnsi="Times New Roman"/>
          <w:i/>
          <w:sz w:val="28"/>
          <w:szCs w:val="28"/>
          <w:lang w:val="uk-UA" w:eastAsia="en-US"/>
        </w:rPr>
        <w:t>Аналізу</w:t>
      </w:r>
      <w:r w:rsidRPr="0078572C">
        <w:rPr>
          <w:rFonts w:ascii="Times New Roman" w:hAnsi="Times New Roman"/>
          <w:i/>
          <w:sz w:val="28"/>
          <w:szCs w:val="28"/>
          <w:lang w:eastAsia="en-US"/>
        </w:rPr>
        <w:t xml:space="preserve">  становлення</w:t>
      </w:r>
      <w:r w:rsidRPr="0078572C">
        <w:rPr>
          <w:rFonts w:ascii="Times New Roman" w:hAnsi="Times New Roman"/>
          <w:i/>
          <w:sz w:val="28"/>
          <w:szCs w:val="28"/>
          <w:lang w:val="uk-UA" w:eastAsia="en-US"/>
        </w:rPr>
        <w:t xml:space="preserve"> та розвитку</w:t>
      </w:r>
      <w:r w:rsidRPr="0078572C">
        <w:rPr>
          <w:rFonts w:ascii="Times New Roman" w:hAnsi="Times New Roman"/>
          <w:i/>
          <w:sz w:val="28"/>
          <w:szCs w:val="28"/>
          <w:lang w:eastAsia="en-US"/>
        </w:rPr>
        <w:t xml:space="preserve"> системи соціального діалогу</w:t>
      </w:r>
      <w:r w:rsidRPr="0078572C">
        <w:rPr>
          <w:rFonts w:ascii="Times New Roman" w:hAnsi="Times New Roman"/>
          <w:i/>
          <w:sz w:val="28"/>
          <w:szCs w:val="28"/>
          <w:lang w:val="uk-UA" w:eastAsia="en-US"/>
        </w:rPr>
        <w:t xml:space="preserve"> в Україні</w:t>
      </w:r>
      <w:r w:rsidRPr="0078572C">
        <w:rPr>
          <w:rFonts w:ascii="Times New Roman" w:hAnsi="Times New Roman"/>
          <w:i/>
          <w:sz w:val="28"/>
          <w:szCs w:val="28"/>
          <w:lang w:eastAsia="en-US"/>
        </w:rPr>
        <w:t xml:space="preserve"> </w:t>
      </w:r>
      <w:r w:rsidRPr="0078572C">
        <w:rPr>
          <w:rFonts w:ascii="Times New Roman" w:hAnsi="Times New Roman"/>
          <w:i/>
          <w:sz w:val="28"/>
          <w:szCs w:val="28"/>
          <w:lang w:val="uk-UA" w:eastAsia="en-US"/>
        </w:rPr>
        <w:t xml:space="preserve"> при</w:t>
      </w:r>
      <w:r w:rsidRPr="0078572C">
        <w:rPr>
          <w:rFonts w:ascii="Times New Roman" w:hAnsi="Times New Roman"/>
          <w:i/>
          <w:sz w:val="28"/>
          <w:szCs w:val="28"/>
          <w:lang w:val="en-US" w:eastAsia="en-US"/>
        </w:rPr>
        <w:t>c</w:t>
      </w:r>
      <w:r w:rsidRPr="0078572C">
        <w:rPr>
          <w:rFonts w:ascii="Times New Roman" w:hAnsi="Times New Roman"/>
          <w:i/>
          <w:sz w:val="28"/>
          <w:szCs w:val="28"/>
          <w:lang w:eastAsia="en-US"/>
        </w:rPr>
        <w:t>в</w:t>
      </w:r>
      <w:r w:rsidRPr="0078572C">
        <w:rPr>
          <w:rFonts w:ascii="Times New Roman" w:hAnsi="Times New Roman"/>
          <w:i/>
          <w:sz w:val="28"/>
          <w:szCs w:val="28"/>
          <w:lang w:val="uk-UA" w:eastAsia="en-US"/>
        </w:rPr>
        <w:t>ячені</w:t>
      </w:r>
      <w:r w:rsidRPr="0078572C">
        <w:rPr>
          <w:rFonts w:ascii="Times New Roman" w:hAnsi="Times New Roman"/>
          <w:i/>
          <w:sz w:val="28"/>
          <w:szCs w:val="28"/>
          <w:lang w:eastAsia="en-US"/>
        </w:rPr>
        <w:t xml:space="preserve"> лише поодинокі публікації, відсутні роботи теоретико-методологічного</w:t>
      </w:r>
      <w:r w:rsidRPr="0078572C">
        <w:rPr>
          <w:rFonts w:ascii="Times New Roman" w:hAnsi="Times New Roman"/>
          <w:i/>
          <w:sz w:val="28"/>
          <w:szCs w:val="28"/>
          <w:lang w:val="uk-UA" w:eastAsia="en-US"/>
        </w:rPr>
        <w:t>, методичного</w:t>
      </w:r>
      <w:r w:rsidRPr="0078572C">
        <w:rPr>
          <w:rFonts w:ascii="Times New Roman" w:hAnsi="Times New Roman"/>
          <w:i/>
          <w:sz w:val="28"/>
          <w:szCs w:val="28"/>
          <w:lang w:eastAsia="en-US"/>
        </w:rPr>
        <w:t xml:space="preserve"> та практичного характеру, які б комплексно, системно вивчали цю складну проблему. </w:t>
      </w:r>
    </w:p>
    <w:p w14:paraId="33C115F3" w14:textId="77777777" w:rsidR="00892754" w:rsidRPr="0078572C" w:rsidRDefault="00892754" w:rsidP="00892754">
      <w:pPr>
        <w:spacing w:line="490" w:lineRule="exact"/>
        <w:ind w:firstLine="720"/>
        <w:jc w:val="both"/>
        <w:rPr>
          <w:rFonts w:ascii="Times New Roman" w:hAnsi="Times New Roman"/>
          <w:i/>
          <w:sz w:val="28"/>
          <w:szCs w:val="28"/>
          <w:lang w:val="uk-UA" w:eastAsia="en-US"/>
        </w:rPr>
      </w:pPr>
      <w:r w:rsidRPr="0078572C">
        <w:rPr>
          <w:rFonts w:ascii="Times New Roman" w:hAnsi="Times New Roman"/>
          <w:b/>
          <w:i/>
          <w:sz w:val="28"/>
          <w:szCs w:val="28"/>
          <w:lang w:val="uk-UA" w:eastAsia="en-US"/>
        </w:rPr>
        <w:t>Ступінь наукової розробленості проблеми.</w:t>
      </w:r>
      <w:r w:rsidRPr="0078572C">
        <w:rPr>
          <w:rFonts w:ascii="Times New Roman" w:hAnsi="Times New Roman"/>
          <w:i/>
          <w:sz w:val="28"/>
          <w:szCs w:val="28"/>
          <w:lang w:val="uk-UA" w:eastAsia="en-US"/>
        </w:rPr>
        <w:t xml:space="preserve"> Дослідженням актуальних соціально-економічних проблем постсоціалістичного періоду, вивченням як позитивних, так і негативних наслідків трансформаційних змін у пострадянському просторі займаються представники різних суспільних наук - соціологи, економісти, філософи, політологи, психологи.</w:t>
      </w:r>
    </w:p>
    <w:p w14:paraId="1173D935" w14:textId="77777777" w:rsidR="00892754" w:rsidRPr="0078572C" w:rsidRDefault="00892754" w:rsidP="00892754">
      <w:pPr>
        <w:autoSpaceDE w:val="0"/>
        <w:autoSpaceDN w:val="0"/>
        <w:adjustRightInd w:val="0"/>
        <w:spacing w:line="490" w:lineRule="exact"/>
        <w:ind w:firstLine="720"/>
        <w:jc w:val="both"/>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Теоретичні основи розробки проблем соціального діалогу, як і соціального партнерства, були закладені в роботах М. Бахтіна, М. Бубера, Р. Буша, М. Вебера, Р. Гіргінова, Р. Дарендорфа, А. Здравомислова, Е. Льовінаса, А. Маршалла, О. Розенштока-Хюссі, К. Ясперса та ін. </w:t>
      </w:r>
    </w:p>
    <w:p w14:paraId="24607623" w14:textId="77777777" w:rsidR="00892754" w:rsidRPr="0078572C" w:rsidRDefault="00892754" w:rsidP="00892754">
      <w:pPr>
        <w:tabs>
          <w:tab w:val="center" w:pos="5397"/>
          <w:tab w:val="right" w:pos="10075"/>
        </w:tabs>
        <w:autoSpaceDE w:val="0"/>
        <w:autoSpaceDN w:val="0"/>
        <w:adjustRightInd w:val="0"/>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Ролі соціального діалогу у вирішенні проблем розвитку та регулюванні соціально-трудових відносин, ринку праці в Україні присвячені роботи С. </w:t>
      </w:r>
      <w:r w:rsidRPr="0078572C">
        <w:rPr>
          <w:rFonts w:ascii="Times New Roman" w:hAnsi="Times New Roman"/>
          <w:i/>
          <w:sz w:val="28"/>
          <w:szCs w:val="28"/>
          <w:lang w:val="uk-UA" w:eastAsia="en-US"/>
        </w:rPr>
        <w:lastRenderedPageBreak/>
        <w:t>Бакуменка, Д. Богині, А. Колота, О. Лібанової, Т.Ляшенко, Г. Осового, Ю. Привалова, А. Рибака, В. Соболєва, А. Андрющенко, І. Дубровського та інших. Так, А. Колот досліджує трансформаційні процеси, які виникають у сфері соціально-трудових відносин, проблему оптимізації взаємодії між основними суб’єктами ринку праці - роботодавцями і найманими працівниками.</w:t>
      </w:r>
    </w:p>
    <w:p w14:paraId="23A0D2D1" w14:textId="77777777" w:rsidR="00892754" w:rsidRPr="0078572C" w:rsidRDefault="00892754" w:rsidP="00892754">
      <w:pPr>
        <w:tabs>
          <w:tab w:val="center" w:pos="5397"/>
          <w:tab w:val="right" w:pos="10075"/>
        </w:tabs>
        <w:autoSpaceDE w:val="0"/>
        <w:autoSpaceDN w:val="0"/>
        <w:adjustRightInd w:val="0"/>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 Інтерес викликають дослідження російських соціологів та економістів С. Бєлозерової, Н. Волчиної, Б. Гєнкіна, Р. Капелюшнікова, які безпосередньо присвячені питанням інституційних перетворень у сфері праці.</w:t>
      </w:r>
    </w:p>
    <w:p w14:paraId="6BC454F2" w14:textId="77777777" w:rsidR="00892754" w:rsidRPr="0078572C" w:rsidRDefault="00892754" w:rsidP="00892754">
      <w:pPr>
        <w:tabs>
          <w:tab w:val="center" w:pos="5397"/>
          <w:tab w:val="right" w:pos="10075"/>
        </w:tabs>
        <w:autoSpaceDE w:val="0"/>
        <w:autoSpaceDN w:val="0"/>
        <w:adjustRightInd w:val="0"/>
        <w:spacing w:line="490" w:lineRule="exact"/>
        <w:ind w:firstLine="709"/>
        <w:jc w:val="both"/>
        <w:rPr>
          <w:rFonts w:ascii="Times New Roman" w:hAnsi="Times New Roman"/>
          <w:i/>
          <w:sz w:val="28"/>
          <w:szCs w:val="28"/>
          <w:lang w:eastAsia="en-US"/>
        </w:rPr>
      </w:pPr>
      <w:r w:rsidRPr="0078572C">
        <w:rPr>
          <w:rFonts w:ascii="Times New Roman" w:hAnsi="Times New Roman"/>
          <w:i/>
          <w:sz w:val="28"/>
          <w:szCs w:val="28"/>
          <w:lang w:eastAsia="en-US"/>
        </w:rPr>
        <w:t xml:space="preserve">Трансформаціям у соціально-трудовій сфері в умовах глобалізації та </w:t>
      </w:r>
      <w:r w:rsidRPr="0078572C">
        <w:rPr>
          <w:rFonts w:ascii="Times New Roman" w:hAnsi="Times New Roman"/>
          <w:i/>
          <w:sz w:val="28"/>
          <w:szCs w:val="28"/>
          <w:lang w:val="uk-UA" w:eastAsia="en-US"/>
        </w:rPr>
        <w:t xml:space="preserve">становлення </w:t>
      </w:r>
      <w:r w:rsidRPr="0078572C">
        <w:rPr>
          <w:rFonts w:ascii="Times New Roman" w:hAnsi="Times New Roman"/>
          <w:i/>
          <w:sz w:val="28"/>
          <w:szCs w:val="28"/>
          <w:lang w:eastAsia="en-US"/>
        </w:rPr>
        <w:t>інформаційного суспільства приділяли увагу такі зарубіжні теоретики як Д. Белл та М. Кастельс.</w:t>
      </w:r>
    </w:p>
    <w:p w14:paraId="65FBAA85" w14:textId="77777777" w:rsidR="00892754" w:rsidRPr="0078572C" w:rsidRDefault="00892754" w:rsidP="00892754">
      <w:pPr>
        <w:tabs>
          <w:tab w:val="center" w:pos="5397"/>
          <w:tab w:val="right" w:pos="10075"/>
        </w:tabs>
        <w:autoSpaceDE w:val="0"/>
        <w:autoSpaceDN w:val="0"/>
        <w:adjustRightInd w:val="0"/>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eastAsia="en-US"/>
        </w:rPr>
        <w:t xml:space="preserve">Розробкою методологічних основ концепції соціального партнерства як виду </w:t>
      </w:r>
      <w:r w:rsidRPr="0078572C">
        <w:rPr>
          <w:rFonts w:ascii="Times New Roman" w:hAnsi="Times New Roman"/>
          <w:i/>
          <w:sz w:val="28"/>
          <w:szCs w:val="28"/>
          <w:lang w:val="uk-UA" w:eastAsia="en-US"/>
        </w:rPr>
        <w:t xml:space="preserve">соціальної </w:t>
      </w:r>
      <w:r w:rsidRPr="0078572C">
        <w:rPr>
          <w:rFonts w:ascii="Times New Roman" w:hAnsi="Times New Roman"/>
          <w:i/>
          <w:sz w:val="28"/>
          <w:szCs w:val="28"/>
          <w:lang w:eastAsia="en-US"/>
        </w:rPr>
        <w:t>взаємодії суб'єктів сучасних ринкових відносин, його категоріального апарату займаються М. Баглай, М. Гриценко, Р. Задорожний, В. Кисельов та ін.</w:t>
      </w:r>
    </w:p>
    <w:p w14:paraId="02C98BA8" w14:textId="77777777" w:rsidR="00892754" w:rsidRPr="0078572C" w:rsidRDefault="00892754" w:rsidP="00892754">
      <w:pPr>
        <w:tabs>
          <w:tab w:val="center" w:pos="5397"/>
          <w:tab w:val="right" w:pos="10075"/>
        </w:tabs>
        <w:autoSpaceDE w:val="0"/>
        <w:autoSpaceDN w:val="0"/>
        <w:adjustRightInd w:val="0"/>
        <w:spacing w:line="490" w:lineRule="exact"/>
        <w:ind w:firstLine="709"/>
        <w:jc w:val="both"/>
        <w:rPr>
          <w:rFonts w:ascii="Times New Roman" w:hAnsi="Times New Roman"/>
          <w:i/>
          <w:sz w:val="28"/>
          <w:szCs w:val="28"/>
          <w:lang w:eastAsia="en-US"/>
        </w:rPr>
      </w:pPr>
      <w:r w:rsidRPr="0078572C">
        <w:rPr>
          <w:rFonts w:ascii="Times New Roman" w:hAnsi="Times New Roman"/>
          <w:i/>
          <w:sz w:val="28"/>
          <w:szCs w:val="28"/>
          <w:lang w:eastAsia="en-US"/>
        </w:rPr>
        <w:t>Аналізу сутності та змісту, принципів функціонування системи соціального партнерства присвячені роботи Л. Гордона, Є. Клопова, А. Здравомислова, А. Крестьянінова та інших.</w:t>
      </w:r>
    </w:p>
    <w:p w14:paraId="08FF6F9F" w14:textId="77777777" w:rsidR="00892754" w:rsidRPr="0078572C" w:rsidRDefault="00892754" w:rsidP="00892754">
      <w:pPr>
        <w:tabs>
          <w:tab w:val="center" w:pos="5397"/>
          <w:tab w:val="right" w:pos="10075"/>
        </w:tabs>
        <w:autoSpaceDE w:val="0"/>
        <w:autoSpaceDN w:val="0"/>
        <w:adjustRightInd w:val="0"/>
        <w:spacing w:line="490" w:lineRule="exact"/>
        <w:ind w:firstLine="709"/>
        <w:jc w:val="both"/>
        <w:rPr>
          <w:rFonts w:ascii="Times New Roman" w:hAnsi="Times New Roman"/>
          <w:i/>
          <w:sz w:val="28"/>
          <w:szCs w:val="28"/>
          <w:lang w:eastAsia="en-US"/>
        </w:rPr>
      </w:pPr>
      <w:r w:rsidRPr="0078572C">
        <w:rPr>
          <w:rFonts w:ascii="Times New Roman" w:hAnsi="Times New Roman"/>
          <w:i/>
          <w:sz w:val="28"/>
          <w:szCs w:val="28"/>
          <w:lang w:eastAsia="en-US"/>
        </w:rPr>
        <w:t>Вивченню ролі і функцій соціального партнерства як ефективного інструменту соціальної політики і управління, його місця в механізмі регулювання соціально-трудових відносин серйозну увагу приділяють Л. Гордон, Н. Данакін, Л. Дятченко, П. Дракер, В. Смольков, Р. Семігин, В. Сперанський та ін.</w:t>
      </w:r>
    </w:p>
    <w:p w14:paraId="4A69D418" w14:textId="77777777" w:rsidR="00892754" w:rsidRPr="0078572C" w:rsidRDefault="00892754" w:rsidP="00892754">
      <w:pPr>
        <w:tabs>
          <w:tab w:val="center" w:pos="5397"/>
          <w:tab w:val="right" w:pos="10075"/>
        </w:tabs>
        <w:autoSpaceDE w:val="0"/>
        <w:autoSpaceDN w:val="0"/>
        <w:adjustRightInd w:val="0"/>
        <w:spacing w:line="490" w:lineRule="exact"/>
        <w:ind w:firstLine="709"/>
        <w:jc w:val="both"/>
        <w:rPr>
          <w:rFonts w:ascii="Times New Roman" w:hAnsi="Times New Roman"/>
          <w:i/>
          <w:sz w:val="28"/>
          <w:szCs w:val="28"/>
          <w:lang w:eastAsia="en-US"/>
        </w:rPr>
      </w:pPr>
      <w:r w:rsidRPr="0078572C">
        <w:rPr>
          <w:rFonts w:ascii="Times New Roman" w:hAnsi="Times New Roman"/>
          <w:i/>
          <w:sz w:val="28"/>
          <w:szCs w:val="28"/>
          <w:lang w:eastAsia="en-US"/>
        </w:rPr>
        <w:t>Аналізу взаємодії суб'єктів системи соціального партнерства, характеристиці їх статусних позицій, предмету партнерської взаємодії, специфіки механізмів регулювання соціально-трудових відносин, моделей останнього присвячені роботи Ф.</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Гайнулліної, М. Лушнікова, Е. Мачульської, В.</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Можаєва, Р.</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Мура, В.</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Сіренко, А.Федуліна, Ф. Хофферста</w:t>
      </w:r>
      <w:r w:rsidRPr="0078572C">
        <w:rPr>
          <w:rFonts w:ascii="Times New Roman" w:hAnsi="Times New Roman"/>
          <w:i/>
          <w:sz w:val="28"/>
          <w:szCs w:val="28"/>
          <w:lang w:val="uk-UA" w:eastAsia="en-US"/>
        </w:rPr>
        <w:t>, А. Андрющенко, І. Дубровського</w:t>
      </w:r>
      <w:r w:rsidRPr="0078572C">
        <w:rPr>
          <w:rFonts w:ascii="Times New Roman" w:hAnsi="Times New Roman"/>
          <w:i/>
          <w:sz w:val="28"/>
          <w:szCs w:val="28"/>
          <w:lang w:eastAsia="en-US"/>
        </w:rPr>
        <w:t>.</w:t>
      </w:r>
    </w:p>
    <w:p w14:paraId="58FA896E" w14:textId="77777777" w:rsidR="00892754" w:rsidRPr="0078572C" w:rsidRDefault="00892754" w:rsidP="00892754">
      <w:pPr>
        <w:autoSpaceDE w:val="0"/>
        <w:autoSpaceDN w:val="0"/>
        <w:adjustRightInd w:val="0"/>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eastAsia="en-US"/>
        </w:rPr>
        <w:lastRenderedPageBreak/>
        <w:t xml:space="preserve">Сьогодні дослідження проблем соціального </w:t>
      </w:r>
      <w:r w:rsidRPr="0078572C">
        <w:rPr>
          <w:rFonts w:ascii="Times New Roman" w:hAnsi="Times New Roman"/>
          <w:i/>
          <w:sz w:val="28"/>
          <w:szCs w:val="28"/>
          <w:lang w:val="uk-UA" w:eastAsia="en-US"/>
        </w:rPr>
        <w:t xml:space="preserve">діалогу та </w:t>
      </w:r>
      <w:r w:rsidRPr="0078572C">
        <w:rPr>
          <w:rFonts w:ascii="Times New Roman" w:hAnsi="Times New Roman"/>
          <w:i/>
          <w:sz w:val="28"/>
          <w:szCs w:val="28"/>
          <w:lang w:eastAsia="en-US"/>
        </w:rPr>
        <w:t>партнерс</w:t>
      </w:r>
      <w:r w:rsidRPr="0078572C">
        <w:rPr>
          <w:rFonts w:ascii="Times New Roman" w:hAnsi="Times New Roman"/>
          <w:i/>
          <w:sz w:val="28"/>
          <w:szCs w:val="28"/>
          <w:lang w:val="uk-UA" w:eastAsia="en-US"/>
        </w:rPr>
        <w:t>ької взаємодії</w:t>
      </w:r>
      <w:r w:rsidRPr="0078572C">
        <w:rPr>
          <w:rFonts w:ascii="Times New Roman" w:hAnsi="Times New Roman"/>
          <w:i/>
          <w:sz w:val="28"/>
          <w:szCs w:val="28"/>
          <w:lang w:eastAsia="en-US"/>
        </w:rPr>
        <w:t xml:space="preserve"> здійснюється за двома напрямками: в контексті постіндустріальних тенденцій і в аспекті ринкової трансформації інверсійного типу. За першим напрямком тему соціального діалогу розробляли В.</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Іноземцев, Й.</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Метцнер, О.</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Тоффлер, Л.</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Турроу, Й.</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Хентце, О.</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Уільямсон, Ф.</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Фукуяма та ін. Другому напрямку присвячено роботи М.</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Волгіна, В.</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Геєця,</w:t>
      </w:r>
      <w:r w:rsidRPr="0078572C">
        <w:rPr>
          <w:rFonts w:ascii="Times New Roman" w:hAnsi="Times New Roman"/>
          <w:i/>
          <w:sz w:val="28"/>
          <w:szCs w:val="28"/>
          <w:lang w:val="uk-UA" w:eastAsia="en-US"/>
        </w:rPr>
        <w:t xml:space="preserve"> С. Горбунової-Рубан,</w:t>
      </w:r>
      <w:r w:rsidRPr="0078572C">
        <w:rPr>
          <w:rFonts w:ascii="Times New Roman" w:hAnsi="Times New Roman"/>
          <w:i/>
          <w:sz w:val="28"/>
          <w:szCs w:val="28"/>
          <w:lang w:eastAsia="en-US"/>
        </w:rPr>
        <w:t xml:space="preserve"> Г.</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Задорожного, Д.</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Карпухіна, Д.</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Катульського, Б.</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Кваснюка, А.Кінаха, М.</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Кіма, О.</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Ковриги, А.</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Колота, Л.</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Костіна, Д.</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Львова, В</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.Майєра, А.</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Нестеренка, В.</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Новікова, О.</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Петро</w:t>
      </w:r>
      <w:r w:rsidRPr="0078572C">
        <w:rPr>
          <w:rFonts w:ascii="Times New Roman" w:hAnsi="Times New Roman"/>
          <w:i/>
          <w:sz w:val="28"/>
          <w:szCs w:val="28"/>
          <w:lang w:val="uk-UA" w:eastAsia="en-US"/>
        </w:rPr>
        <w:t>є</w:t>
      </w:r>
      <w:r w:rsidRPr="0078572C">
        <w:rPr>
          <w:rFonts w:ascii="Times New Roman" w:hAnsi="Times New Roman"/>
          <w:i/>
          <w:sz w:val="28"/>
          <w:szCs w:val="28"/>
          <w:lang w:eastAsia="en-US"/>
        </w:rPr>
        <w:t>, В.</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Радаєва, І.</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Саханя, В.</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Смоловика, Л.</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Шевченко, С.</w:t>
      </w:r>
      <w:r w:rsidRPr="0078572C">
        <w:rPr>
          <w:rFonts w:ascii="Times New Roman" w:hAnsi="Times New Roman"/>
          <w:i/>
          <w:sz w:val="28"/>
          <w:szCs w:val="28"/>
          <w:lang w:val="uk-UA" w:eastAsia="en-US"/>
        </w:rPr>
        <w:t xml:space="preserve"> </w:t>
      </w:r>
      <w:r w:rsidRPr="0078572C">
        <w:rPr>
          <w:rFonts w:ascii="Times New Roman" w:hAnsi="Times New Roman"/>
          <w:i/>
          <w:sz w:val="28"/>
          <w:szCs w:val="28"/>
          <w:lang w:eastAsia="en-US"/>
        </w:rPr>
        <w:t>Українця та ін.</w:t>
      </w:r>
    </w:p>
    <w:p w14:paraId="1E772105" w14:textId="77777777" w:rsidR="00892754" w:rsidRPr="0078572C" w:rsidRDefault="00892754" w:rsidP="00892754">
      <w:pPr>
        <w:autoSpaceDE w:val="0"/>
        <w:autoSpaceDN w:val="0"/>
        <w:adjustRightInd w:val="0"/>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t>Проблемам соціального діалогу як соціальної взаємодії присвячені роботи українських соціологів А. Андрющенко, Н. Балабанової, І. Дубровського, В. Жукова, М. Саппи.</w:t>
      </w:r>
    </w:p>
    <w:p w14:paraId="5B3A9169" w14:textId="77777777" w:rsidR="00892754" w:rsidRPr="0078572C" w:rsidRDefault="00892754" w:rsidP="00892754">
      <w:pPr>
        <w:spacing w:line="490" w:lineRule="exact"/>
        <w:ind w:firstLine="720"/>
        <w:jc w:val="both"/>
        <w:rPr>
          <w:rFonts w:ascii="Times New Roman" w:hAnsi="Times New Roman"/>
          <w:i/>
          <w:sz w:val="28"/>
          <w:szCs w:val="28"/>
          <w:lang w:eastAsia="en-US"/>
        </w:rPr>
      </w:pPr>
      <w:r w:rsidRPr="0078572C">
        <w:rPr>
          <w:rFonts w:ascii="Times New Roman" w:hAnsi="Times New Roman"/>
          <w:i/>
          <w:sz w:val="28"/>
          <w:szCs w:val="28"/>
          <w:lang w:val="uk-UA" w:eastAsia="en-US"/>
        </w:rPr>
        <w:t xml:space="preserve">Проблеми трансформації сучасного суспільства, аналіз особливостей стратифікаційних процесів, зміни соціальної структури, механізмів стабілізації соціально-трудових відносин відображені в дослідженнях А. Дмитрієва, Т. Заславської, Л. Косалса, З. Малма, В. Радаєва, Р. Ривкіної, М. Шабанової, В.Ядова та інших. </w:t>
      </w:r>
      <w:r w:rsidRPr="0078572C">
        <w:rPr>
          <w:rFonts w:ascii="Times New Roman" w:hAnsi="Times New Roman"/>
          <w:i/>
          <w:sz w:val="28"/>
          <w:szCs w:val="28"/>
          <w:lang w:eastAsia="en-US"/>
        </w:rPr>
        <w:t xml:space="preserve">Серед українських дослідників слід відзначити роботи А. Андрющенко, О. Куценко, </w:t>
      </w:r>
      <w:r w:rsidRPr="0078572C">
        <w:rPr>
          <w:rFonts w:ascii="Times New Roman" w:hAnsi="Times New Roman"/>
          <w:i/>
          <w:sz w:val="28"/>
          <w:szCs w:val="28"/>
          <w:lang w:val="uk-UA" w:eastAsia="en-US"/>
        </w:rPr>
        <w:t>Б.Нагорного,</w:t>
      </w:r>
      <w:r w:rsidRPr="0078572C">
        <w:rPr>
          <w:rFonts w:ascii="Times New Roman" w:hAnsi="Times New Roman"/>
          <w:i/>
          <w:sz w:val="28"/>
          <w:szCs w:val="28"/>
          <w:lang w:eastAsia="en-US"/>
        </w:rPr>
        <w:t xml:space="preserve"> В. Пилипенка, І. Попової, С. Приходько, Л. Хижняк, О. Якуби.</w:t>
      </w:r>
    </w:p>
    <w:p w14:paraId="70E945C1" w14:textId="77777777" w:rsidR="00892754" w:rsidRPr="0078572C" w:rsidRDefault="00892754" w:rsidP="00892754">
      <w:pPr>
        <w:tabs>
          <w:tab w:val="center" w:pos="5397"/>
          <w:tab w:val="right" w:pos="10075"/>
        </w:tabs>
        <w:autoSpaceDE w:val="0"/>
        <w:autoSpaceDN w:val="0"/>
        <w:adjustRightInd w:val="0"/>
        <w:spacing w:line="490" w:lineRule="exact"/>
        <w:ind w:firstLine="709"/>
        <w:jc w:val="both"/>
        <w:rPr>
          <w:rFonts w:ascii="Times New Roman" w:hAnsi="Times New Roman"/>
          <w:i/>
          <w:sz w:val="28"/>
          <w:szCs w:val="28"/>
          <w:lang w:eastAsia="en-US"/>
        </w:rPr>
      </w:pPr>
      <w:r w:rsidRPr="0078572C">
        <w:rPr>
          <w:rFonts w:ascii="Times New Roman" w:hAnsi="Times New Roman"/>
          <w:i/>
          <w:sz w:val="28"/>
          <w:szCs w:val="28"/>
          <w:lang w:val="uk-UA" w:eastAsia="en-US"/>
        </w:rPr>
        <w:t>Проміж</w:t>
      </w:r>
      <w:r w:rsidRPr="0078572C">
        <w:rPr>
          <w:rFonts w:ascii="Times New Roman" w:hAnsi="Times New Roman"/>
          <w:i/>
          <w:sz w:val="28"/>
          <w:szCs w:val="28"/>
          <w:lang w:eastAsia="en-US"/>
        </w:rPr>
        <w:t xml:space="preserve"> зарубіжних дослідників, які займались проблемою інституційних перетворень у соціальн</w:t>
      </w:r>
      <w:r w:rsidRPr="0078572C">
        <w:rPr>
          <w:rFonts w:ascii="Times New Roman" w:hAnsi="Times New Roman"/>
          <w:i/>
          <w:sz w:val="28"/>
          <w:szCs w:val="28"/>
          <w:lang w:val="uk-UA" w:eastAsia="en-US"/>
        </w:rPr>
        <w:t xml:space="preserve">ій та </w:t>
      </w:r>
      <w:r w:rsidRPr="0078572C">
        <w:rPr>
          <w:rFonts w:ascii="Times New Roman" w:hAnsi="Times New Roman"/>
          <w:i/>
          <w:sz w:val="28"/>
          <w:szCs w:val="28"/>
          <w:lang w:eastAsia="en-US"/>
        </w:rPr>
        <w:t>економічній сфер</w:t>
      </w:r>
      <w:r w:rsidRPr="0078572C">
        <w:rPr>
          <w:rFonts w:ascii="Times New Roman" w:hAnsi="Times New Roman"/>
          <w:i/>
          <w:sz w:val="28"/>
          <w:szCs w:val="28"/>
          <w:lang w:val="uk-UA" w:eastAsia="en-US"/>
        </w:rPr>
        <w:t>ах</w:t>
      </w:r>
      <w:r w:rsidRPr="0078572C">
        <w:rPr>
          <w:rFonts w:ascii="Times New Roman" w:hAnsi="Times New Roman"/>
          <w:i/>
          <w:sz w:val="28"/>
          <w:szCs w:val="28"/>
          <w:lang w:eastAsia="en-US"/>
        </w:rPr>
        <w:t xml:space="preserve">, слід </w:t>
      </w:r>
      <w:r w:rsidRPr="0078572C">
        <w:rPr>
          <w:rFonts w:ascii="Times New Roman" w:hAnsi="Times New Roman"/>
          <w:i/>
          <w:sz w:val="28"/>
          <w:szCs w:val="28"/>
          <w:lang w:val="uk-UA" w:eastAsia="en-US"/>
        </w:rPr>
        <w:t>відміт</w:t>
      </w:r>
      <w:r w:rsidRPr="0078572C">
        <w:rPr>
          <w:rFonts w:ascii="Times New Roman" w:hAnsi="Times New Roman"/>
          <w:i/>
          <w:sz w:val="28"/>
          <w:szCs w:val="28"/>
          <w:lang w:eastAsia="en-US"/>
        </w:rPr>
        <w:t>ити також представників інституційної школи Г. Беккера, який досліджував проблеми людської поведінки та соціальних відносин з позиції економічної науки та роботи неоінституціоналістів Е. Гідденса, Р. Кроуза, Д. Норта та Т. Бернса, який займався вивченням механізмів виникнення та підтримки правил</w:t>
      </w:r>
      <w:r w:rsidRPr="0078572C">
        <w:rPr>
          <w:rFonts w:ascii="Times New Roman" w:hAnsi="Times New Roman"/>
          <w:i/>
          <w:sz w:val="28"/>
          <w:szCs w:val="28"/>
          <w:lang w:val="uk-UA" w:eastAsia="en-US"/>
        </w:rPr>
        <w:t xml:space="preserve"> поведінки</w:t>
      </w:r>
      <w:r w:rsidRPr="0078572C">
        <w:rPr>
          <w:rFonts w:ascii="Times New Roman" w:hAnsi="Times New Roman"/>
          <w:i/>
          <w:sz w:val="28"/>
          <w:szCs w:val="28"/>
          <w:lang w:eastAsia="en-US"/>
        </w:rPr>
        <w:t xml:space="preserve"> у трудовій сфері.</w:t>
      </w:r>
    </w:p>
    <w:p w14:paraId="4025EA6F" w14:textId="77777777" w:rsidR="00892754" w:rsidRPr="0078572C" w:rsidRDefault="00892754" w:rsidP="00892754">
      <w:pPr>
        <w:shd w:val="clear" w:color="auto" w:fill="FFFFFF"/>
        <w:autoSpaceDE w:val="0"/>
        <w:autoSpaceDN w:val="0"/>
        <w:adjustRightInd w:val="0"/>
        <w:spacing w:line="490" w:lineRule="exact"/>
        <w:ind w:firstLine="696"/>
        <w:jc w:val="both"/>
        <w:rPr>
          <w:rFonts w:ascii="Times New Roman" w:hAnsi="Times New Roman"/>
          <w:i/>
          <w:sz w:val="28"/>
          <w:szCs w:val="28"/>
          <w:lang w:val="uk-UA" w:eastAsia="en-US"/>
        </w:rPr>
      </w:pPr>
      <w:r w:rsidRPr="0078572C">
        <w:rPr>
          <w:rFonts w:ascii="Times New Roman" w:hAnsi="Times New Roman"/>
          <w:i/>
          <w:sz w:val="28"/>
          <w:szCs w:val="28"/>
          <w:lang w:val="uk-UA" w:eastAsia="en-US"/>
        </w:rPr>
        <w:t>Варто відмітити</w:t>
      </w:r>
      <w:r w:rsidRPr="0078572C">
        <w:rPr>
          <w:rFonts w:ascii="Times New Roman" w:hAnsi="Times New Roman"/>
          <w:i/>
          <w:sz w:val="28"/>
          <w:szCs w:val="28"/>
          <w:lang w:eastAsia="en-US"/>
        </w:rPr>
        <w:t>, що теоретико-методологічне осмислення цих проблем недостатнє. Методологічні</w:t>
      </w:r>
      <w:r w:rsidRPr="0078572C">
        <w:rPr>
          <w:rFonts w:ascii="Times New Roman" w:hAnsi="Times New Roman"/>
          <w:i/>
          <w:sz w:val="28"/>
          <w:szCs w:val="28"/>
          <w:lang w:val="uk-UA" w:eastAsia="en-US"/>
        </w:rPr>
        <w:t>, методичні</w:t>
      </w:r>
      <w:r w:rsidRPr="0078572C">
        <w:rPr>
          <w:rFonts w:ascii="Times New Roman" w:hAnsi="Times New Roman"/>
          <w:i/>
          <w:sz w:val="28"/>
          <w:szCs w:val="28"/>
          <w:lang w:eastAsia="en-US"/>
        </w:rPr>
        <w:t xml:space="preserve"> і практичні аспекти </w:t>
      </w:r>
      <w:r w:rsidRPr="0078572C">
        <w:rPr>
          <w:rFonts w:ascii="Times New Roman" w:hAnsi="Times New Roman"/>
          <w:i/>
          <w:sz w:val="28"/>
          <w:szCs w:val="28"/>
          <w:lang w:eastAsia="en-US"/>
        </w:rPr>
        <w:lastRenderedPageBreak/>
        <w:t xml:space="preserve">застосування діалогових відносин на загальнонаціональному, </w:t>
      </w:r>
      <w:r w:rsidRPr="0078572C">
        <w:rPr>
          <w:rFonts w:ascii="Times New Roman" w:hAnsi="Times New Roman"/>
          <w:i/>
          <w:sz w:val="28"/>
          <w:szCs w:val="28"/>
          <w:lang w:val="uk-UA" w:eastAsia="en-US"/>
        </w:rPr>
        <w:t xml:space="preserve">регіональному і локальному </w:t>
      </w:r>
      <w:r w:rsidRPr="0078572C">
        <w:rPr>
          <w:rFonts w:ascii="Times New Roman" w:hAnsi="Times New Roman"/>
          <w:i/>
          <w:sz w:val="28"/>
          <w:szCs w:val="28"/>
          <w:lang w:eastAsia="en-US"/>
        </w:rPr>
        <w:t xml:space="preserve">рівнях </w:t>
      </w:r>
      <w:r w:rsidRPr="0078572C">
        <w:rPr>
          <w:rFonts w:ascii="Times New Roman" w:hAnsi="Times New Roman"/>
          <w:i/>
          <w:sz w:val="28"/>
          <w:szCs w:val="28"/>
          <w:lang w:val="uk-UA" w:eastAsia="en-US"/>
        </w:rPr>
        <w:t>дотепер не одержали необхідного розвитку.</w:t>
      </w:r>
      <w:r w:rsidRPr="0078572C">
        <w:rPr>
          <w:rFonts w:ascii="Times New Roman" w:hAnsi="Times New Roman"/>
          <w:i/>
          <w:sz w:val="28"/>
          <w:szCs w:val="28"/>
          <w:lang w:eastAsia="en-US"/>
        </w:rPr>
        <w:t xml:space="preserve"> </w:t>
      </w:r>
    </w:p>
    <w:p w14:paraId="099F7EC4" w14:textId="77777777" w:rsidR="00892754" w:rsidRPr="0078572C" w:rsidRDefault="00892754" w:rsidP="00892754">
      <w:pPr>
        <w:shd w:val="clear" w:color="auto" w:fill="FFFFFF"/>
        <w:autoSpaceDE w:val="0"/>
        <w:autoSpaceDN w:val="0"/>
        <w:adjustRightInd w:val="0"/>
        <w:spacing w:line="490" w:lineRule="exact"/>
        <w:ind w:right="5" w:firstLine="696"/>
        <w:jc w:val="both"/>
        <w:rPr>
          <w:rFonts w:ascii="Times New Roman" w:hAnsi="Times New Roman"/>
          <w:i/>
          <w:sz w:val="28"/>
          <w:szCs w:val="28"/>
          <w:lang w:eastAsia="en-US"/>
        </w:rPr>
      </w:pPr>
      <w:r w:rsidRPr="0078572C">
        <w:rPr>
          <w:rFonts w:ascii="Times New Roman" w:hAnsi="Times New Roman"/>
          <w:i/>
          <w:sz w:val="28"/>
          <w:szCs w:val="28"/>
          <w:lang w:eastAsia="en-US"/>
        </w:rPr>
        <w:t>Актуальність та недостатня вивченість відзначених проблем визначили вибір теми дисертаційної роботи, мету і задачі дослідження.</w:t>
      </w:r>
    </w:p>
    <w:p w14:paraId="46CEE1E5" w14:textId="77777777" w:rsidR="00892754" w:rsidRPr="0078572C" w:rsidRDefault="00892754" w:rsidP="00892754">
      <w:pPr>
        <w:spacing w:line="490" w:lineRule="exact"/>
        <w:ind w:firstLine="696"/>
        <w:jc w:val="both"/>
        <w:rPr>
          <w:rFonts w:ascii="Times New Roman" w:hAnsi="Times New Roman"/>
          <w:i/>
          <w:sz w:val="28"/>
          <w:szCs w:val="28"/>
          <w:lang w:val="uk-UA" w:eastAsia="en-US"/>
        </w:rPr>
      </w:pPr>
      <w:r w:rsidRPr="0078572C">
        <w:rPr>
          <w:rFonts w:ascii="Times New Roman" w:hAnsi="Times New Roman"/>
          <w:b/>
          <w:i/>
          <w:sz w:val="28"/>
          <w:szCs w:val="28"/>
          <w:lang w:eastAsia="en-US"/>
        </w:rPr>
        <w:t>Зв’язок роботи з науковими програмами, темами, планами</w:t>
      </w:r>
      <w:r w:rsidRPr="0078572C">
        <w:rPr>
          <w:rFonts w:ascii="Times New Roman" w:hAnsi="Times New Roman"/>
          <w:i/>
          <w:sz w:val="28"/>
          <w:szCs w:val="28"/>
          <w:lang w:eastAsia="en-US"/>
        </w:rPr>
        <w:t xml:space="preserve">. Обраний напрям дослідження пов’язаний з держбюджетними та госпрозрахунковими темами кафедри соціології управління та соціальної роботи </w:t>
      </w:r>
      <w:r w:rsidRPr="0078572C">
        <w:rPr>
          <w:rFonts w:ascii="Times New Roman" w:hAnsi="Times New Roman"/>
          <w:i/>
          <w:sz w:val="28"/>
          <w:szCs w:val="28"/>
          <w:lang w:val="uk-UA" w:eastAsia="en-US"/>
        </w:rPr>
        <w:t xml:space="preserve">соціологічного факультету </w:t>
      </w:r>
      <w:r w:rsidRPr="0078572C">
        <w:rPr>
          <w:rFonts w:ascii="Times New Roman" w:hAnsi="Times New Roman"/>
          <w:i/>
          <w:sz w:val="28"/>
          <w:szCs w:val="28"/>
          <w:lang w:eastAsia="en-US"/>
        </w:rPr>
        <w:t>Харківського національного університету ім. В.Н. Каразіна, які проводилися протягом 1996-2009 років. Це такі теми як «Система соціального захисту населення в Україні: концептуальні засади створення та реальний стан. Соціологічний аспект аналізу» (№2</w:t>
      </w:r>
      <w:r w:rsidRPr="0078572C">
        <w:rPr>
          <w:rFonts w:ascii="Times New Roman" w:hAnsi="Times New Roman"/>
          <w:i/>
          <w:sz w:val="28"/>
          <w:szCs w:val="28"/>
          <w:lang w:val="uk-UA" w:eastAsia="en-US"/>
        </w:rPr>
        <w:t>-</w:t>
      </w:r>
      <w:r w:rsidRPr="0078572C">
        <w:rPr>
          <w:rFonts w:ascii="Times New Roman" w:hAnsi="Times New Roman"/>
          <w:i/>
          <w:sz w:val="28"/>
          <w:szCs w:val="28"/>
          <w:lang w:eastAsia="en-US"/>
        </w:rPr>
        <w:t>10-98), «Соціальний захист найбільш уразливих груп населення в Україні» (№2-10-00), «Трансформація соціально-трудових відносин і задачі профспілок в Україні» (№1-01-09), «Типова методика експертизи стану соціально-трудових відносин, розробка механізмів попередження конфліктів» (№29-08, №28-09). Тема дисертації пов’язана також з дослідженнями, які проводилися факультетом соціального управління Академії праці та соціальних відносин (м. Київ) в межах Тасіс-проектів «Соціальне партнерство в Україні», «Соціальний захист в Україні», «Бідність в Україні» за участю автора.</w:t>
      </w:r>
    </w:p>
    <w:p w14:paraId="09BCECFB" w14:textId="77777777" w:rsidR="00892754" w:rsidRPr="008F38A2" w:rsidRDefault="00892754" w:rsidP="00892754">
      <w:pPr>
        <w:spacing w:line="490" w:lineRule="exact"/>
        <w:ind w:firstLine="720"/>
        <w:jc w:val="both"/>
        <w:rPr>
          <w:rFonts w:ascii="Times New Roman" w:hAnsi="Times New Roman"/>
          <w:i/>
          <w:sz w:val="28"/>
          <w:szCs w:val="28"/>
          <w:lang w:val="uk-UA" w:eastAsia="en-US"/>
        </w:rPr>
      </w:pPr>
      <w:r w:rsidRPr="0078572C">
        <w:rPr>
          <w:rFonts w:ascii="Times New Roman" w:hAnsi="Times New Roman"/>
          <w:b/>
          <w:i/>
          <w:sz w:val="28"/>
          <w:szCs w:val="28"/>
          <w:lang w:val="uk-UA" w:eastAsia="en-US"/>
        </w:rPr>
        <w:t>Мета дослідження</w:t>
      </w:r>
      <w:r w:rsidRPr="0078572C">
        <w:rPr>
          <w:rFonts w:ascii="Times New Roman" w:hAnsi="Times New Roman"/>
          <w:i/>
          <w:sz w:val="28"/>
          <w:szCs w:val="28"/>
          <w:lang w:val="uk-UA" w:eastAsia="en-US"/>
        </w:rPr>
        <w:t xml:space="preserve"> – </w:t>
      </w:r>
      <w:r w:rsidRPr="008F38A2">
        <w:rPr>
          <w:rFonts w:ascii="Times New Roman" w:hAnsi="Times New Roman"/>
          <w:i/>
          <w:sz w:val="28"/>
          <w:szCs w:val="28"/>
          <w:lang w:val="uk-UA" w:eastAsia="en-US"/>
        </w:rPr>
        <w:t>концептуальне обгрунтування нової моделі соціального діалогу  відповідно  до сучасного стану трудових і соціальних відносин, уточнення теоретико-методологічних уявлень щодо поняття та сутності системи соціального діалогу широкого формату, вивчення механізмів її функціонування, визначення шляхів подальшого розвитку.</w:t>
      </w:r>
    </w:p>
    <w:p w14:paraId="2FDC040B" w14:textId="77777777" w:rsidR="00892754" w:rsidRPr="0095595B" w:rsidRDefault="00892754" w:rsidP="00717E06">
      <w:pPr>
        <w:numPr>
          <w:ilvl w:val="0"/>
          <w:numId w:val="65"/>
        </w:numPr>
        <w:tabs>
          <w:tab w:val="clear" w:pos="1650"/>
          <w:tab w:val="left" w:pos="360"/>
        </w:tabs>
        <w:suppressAutoHyphens w:val="0"/>
        <w:spacing w:line="490" w:lineRule="exact"/>
        <w:ind w:left="360" w:hanging="360"/>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t>дослідити розвиток концепції соціального діалогу в науковій літературі</w:t>
      </w:r>
      <w:r w:rsidRPr="0095595B">
        <w:rPr>
          <w:rFonts w:ascii="Times New Roman" w:hAnsi="Times New Roman"/>
          <w:i/>
          <w:iCs/>
          <w:sz w:val="28"/>
          <w:szCs w:val="28"/>
          <w:lang w:eastAsia="en-US"/>
        </w:rPr>
        <w:t>;</w:t>
      </w:r>
    </w:p>
    <w:p w14:paraId="2693EFF1" w14:textId="77777777" w:rsidR="00892754" w:rsidRPr="0095595B" w:rsidRDefault="00892754" w:rsidP="00717E06">
      <w:pPr>
        <w:numPr>
          <w:ilvl w:val="0"/>
          <w:numId w:val="65"/>
        </w:numPr>
        <w:tabs>
          <w:tab w:val="clear" w:pos="1650"/>
          <w:tab w:val="left" w:pos="360"/>
        </w:tabs>
        <w:suppressAutoHyphens w:val="0"/>
        <w:spacing w:line="490" w:lineRule="exact"/>
        <w:ind w:left="360" w:hanging="360"/>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t xml:space="preserve"> дати теоретико-соціологічне пояснення явищу соціального діалогу як засобу вирішення конфліктних ситуацій;</w:t>
      </w:r>
    </w:p>
    <w:p w14:paraId="1468B124" w14:textId="77777777" w:rsidR="00892754" w:rsidRPr="0095595B" w:rsidRDefault="00892754" w:rsidP="00717E06">
      <w:pPr>
        <w:numPr>
          <w:ilvl w:val="0"/>
          <w:numId w:val="65"/>
        </w:numPr>
        <w:tabs>
          <w:tab w:val="clear" w:pos="1650"/>
          <w:tab w:val="left" w:pos="360"/>
        </w:tabs>
        <w:suppressAutoHyphens w:val="0"/>
        <w:spacing w:line="490" w:lineRule="exact"/>
        <w:ind w:left="360" w:hanging="360"/>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t>проаналізувати зарубіжний та вітчизняний досвід реалізації діалогових технологій, розглянути їх моделі;</w:t>
      </w:r>
    </w:p>
    <w:p w14:paraId="0F607B96" w14:textId="77777777" w:rsidR="00892754" w:rsidRPr="0095595B" w:rsidRDefault="00892754" w:rsidP="00717E06">
      <w:pPr>
        <w:numPr>
          <w:ilvl w:val="0"/>
          <w:numId w:val="65"/>
        </w:numPr>
        <w:tabs>
          <w:tab w:val="clear" w:pos="1650"/>
          <w:tab w:val="left" w:pos="360"/>
        </w:tabs>
        <w:suppressAutoHyphens w:val="0"/>
        <w:spacing w:line="490" w:lineRule="exact"/>
        <w:ind w:left="360" w:hanging="360"/>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lastRenderedPageBreak/>
        <w:t>розкрити особливості становлення нової моделі соціального діалогу в Україні;</w:t>
      </w:r>
    </w:p>
    <w:p w14:paraId="0371E43D" w14:textId="77777777" w:rsidR="00892754" w:rsidRPr="0095595B" w:rsidRDefault="00892754" w:rsidP="00717E06">
      <w:pPr>
        <w:numPr>
          <w:ilvl w:val="0"/>
          <w:numId w:val="65"/>
        </w:numPr>
        <w:tabs>
          <w:tab w:val="clear" w:pos="1650"/>
          <w:tab w:val="left" w:pos="360"/>
        </w:tabs>
        <w:suppressAutoHyphens w:val="0"/>
        <w:spacing w:line="490" w:lineRule="exact"/>
        <w:ind w:left="360" w:hanging="360"/>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t>визначити об</w:t>
      </w:r>
      <w:r w:rsidRPr="0095595B">
        <w:rPr>
          <w:rFonts w:ascii="Times New Roman" w:hAnsi="Times New Roman"/>
          <w:i/>
          <w:iCs/>
          <w:sz w:val="28"/>
          <w:szCs w:val="28"/>
          <w:lang w:eastAsia="en-US"/>
        </w:rPr>
        <w:t>’</w:t>
      </w:r>
      <w:r w:rsidRPr="0095595B">
        <w:rPr>
          <w:rFonts w:ascii="Times New Roman" w:hAnsi="Times New Roman"/>
          <w:i/>
          <w:iCs/>
          <w:sz w:val="28"/>
          <w:szCs w:val="28"/>
          <w:lang w:val="uk-UA" w:eastAsia="en-US"/>
        </w:rPr>
        <w:t>єктивні умови та суб</w:t>
      </w:r>
      <w:r w:rsidRPr="0095595B">
        <w:rPr>
          <w:rFonts w:ascii="Times New Roman" w:hAnsi="Times New Roman"/>
          <w:i/>
          <w:iCs/>
          <w:sz w:val="28"/>
          <w:szCs w:val="28"/>
          <w:lang w:eastAsia="en-US"/>
        </w:rPr>
        <w:t>’</w:t>
      </w:r>
      <w:r w:rsidRPr="0095595B">
        <w:rPr>
          <w:rFonts w:ascii="Times New Roman" w:hAnsi="Times New Roman"/>
          <w:i/>
          <w:iCs/>
          <w:sz w:val="28"/>
          <w:szCs w:val="28"/>
          <w:lang w:val="uk-UA" w:eastAsia="en-US"/>
        </w:rPr>
        <w:t>єктивні детермінанти розвитку нової моделі соціального діалогу в Україні;</w:t>
      </w:r>
    </w:p>
    <w:p w14:paraId="434DBB39" w14:textId="77777777" w:rsidR="00892754" w:rsidRPr="0095595B" w:rsidRDefault="00892754" w:rsidP="00717E06">
      <w:pPr>
        <w:numPr>
          <w:ilvl w:val="0"/>
          <w:numId w:val="65"/>
        </w:numPr>
        <w:tabs>
          <w:tab w:val="clear" w:pos="1650"/>
          <w:tab w:val="left" w:pos="360"/>
        </w:tabs>
        <w:suppressAutoHyphens w:val="0"/>
        <w:spacing w:line="490" w:lineRule="exact"/>
        <w:ind w:left="360" w:hanging="360"/>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t>сформулювати напрямки подальшої інституціоналізації соціального діалогу широкого формату;</w:t>
      </w:r>
    </w:p>
    <w:p w14:paraId="181442FD" w14:textId="77777777" w:rsidR="00892754" w:rsidRPr="0095595B" w:rsidRDefault="00892754" w:rsidP="00717E06">
      <w:pPr>
        <w:numPr>
          <w:ilvl w:val="0"/>
          <w:numId w:val="65"/>
        </w:numPr>
        <w:tabs>
          <w:tab w:val="clear" w:pos="1650"/>
          <w:tab w:val="left" w:pos="360"/>
        </w:tabs>
        <w:suppressAutoHyphens w:val="0"/>
        <w:spacing w:line="490" w:lineRule="exact"/>
        <w:ind w:left="360" w:hanging="360"/>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t>дослідити шляхи опимізації соціального діалогу як організаційної системи.</w:t>
      </w:r>
    </w:p>
    <w:p w14:paraId="5C5AB01C" w14:textId="77777777" w:rsidR="00892754" w:rsidRPr="00FC43A9" w:rsidRDefault="00892754" w:rsidP="00892754">
      <w:pPr>
        <w:spacing w:line="490" w:lineRule="exact"/>
        <w:ind w:firstLine="709"/>
        <w:jc w:val="both"/>
        <w:rPr>
          <w:rFonts w:ascii="Times New Roman" w:hAnsi="Times New Roman"/>
          <w:i/>
          <w:iCs/>
          <w:sz w:val="28"/>
          <w:szCs w:val="28"/>
          <w:lang w:val="uk-UA" w:eastAsia="en-US"/>
        </w:rPr>
      </w:pPr>
      <w:r w:rsidRPr="0095595B">
        <w:rPr>
          <w:rFonts w:ascii="Times New Roman" w:hAnsi="Times New Roman"/>
          <w:i/>
          <w:sz w:val="28"/>
          <w:szCs w:val="28"/>
          <w:lang w:val="uk-UA" w:eastAsia="en-US"/>
        </w:rPr>
        <w:t xml:space="preserve">Об’єктом дослідження виступає </w:t>
      </w:r>
      <w:r w:rsidRPr="0095595B">
        <w:rPr>
          <w:rFonts w:ascii="Times New Roman" w:hAnsi="Times New Roman"/>
          <w:i/>
          <w:iCs/>
          <w:sz w:val="28"/>
          <w:szCs w:val="28"/>
          <w:lang w:val="uk-UA" w:eastAsia="en-US"/>
        </w:rPr>
        <w:t>соціальний діалог як соціальне явище.</w:t>
      </w:r>
    </w:p>
    <w:p w14:paraId="1E2317F6" w14:textId="77777777" w:rsidR="00892754" w:rsidRPr="00FC43A9" w:rsidRDefault="00892754" w:rsidP="00892754">
      <w:pPr>
        <w:spacing w:line="490" w:lineRule="exact"/>
        <w:ind w:firstLine="709"/>
        <w:jc w:val="both"/>
        <w:rPr>
          <w:rFonts w:ascii="Times New Roman" w:hAnsi="Times New Roman"/>
          <w:i/>
          <w:sz w:val="28"/>
          <w:szCs w:val="28"/>
          <w:lang w:val="uk-UA" w:eastAsia="en-US"/>
        </w:rPr>
      </w:pPr>
      <w:r w:rsidRPr="00FC43A9">
        <w:rPr>
          <w:rFonts w:ascii="Times New Roman" w:hAnsi="Times New Roman"/>
          <w:i/>
          <w:sz w:val="28"/>
          <w:szCs w:val="28"/>
          <w:lang w:val="uk-UA" w:eastAsia="en-US"/>
        </w:rPr>
        <w:t>Предметом дослідження</w:t>
      </w:r>
      <w:r w:rsidRPr="00FC43A9">
        <w:rPr>
          <w:rFonts w:ascii="Times New Roman" w:hAnsi="Times New Roman"/>
          <w:b/>
          <w:i/>
          <w:sz w:val="28"/>
          <w:szCs w:val="28"/>
          <w:lang w:val="uk-UA" w:eastAsia="en-US"/>
        </w:rPr>
        <w:t xml:space="preserve"> </w:t>
      </w:r>
      <w:r w:rsidRPr="00FC43A9">
        <w:rPr>
          <w:rFonts w:ascii="Times New Roman" w:hAnsi="Times New Roman"/>
          <w:bCs/>
          <w:i/>
          <w:sz w:val="28"/>
          <w:szCs w:val="28"/>
          <w:lang w:val="uk-UA" w:eastAsia="en-US"/>
        </w:rPr>
        <w:t>є</w:t>
      </w:r>
      <w:r w:rsidRPr="008F38A2">
        <w:rPr>
          <w:rFonts w:ascii="Times New Roman" w:hAnsi="Times New Roman"/>
          <w:b/>
          <w:i/>
          <w:sz w:val="28"/>
          <w:szCs w:val="28"/>
          <w:lang w:val="uk-UA" w:eastAsia="en-US"/>
        </w:rPr>
        <w:t xml:space="preserve"> </w:t>
      </w:r>
      <w:r w:rsidRPr="007B1B57">
        <w:rPr>
          <w:rFonts w:ascii="Times New Roman" w:hAnsi="Times New Roman"/>
          <w:i/>
          <w:sz w:val="28"/>
          <w:szCs w:val="28"/>
          <w:lang w:val="uk-UA" w:eastAsia="en-US"/>
        </w:rPr>
        <w:t xml:space="preserve">становлення </w:t>
      </w:r>
      <w:r w:rsidRPr="008F38A2">
        <w:rPr>
          <w:rFonts w:ascii="Times New Roman" w:hAnsi="Times New Roman"/>
          <w:i/>
          <w:sz w:val="28"/>
          <w:szCs w:val="28"/>
          <w:lang w:val="uk-UA" w:eastAsia="en-US"/>
        </w:rPr>
        <w:t>нов</w:t>
      </w:r>
      <w:r>
        <w:rPr>
          <w:rFonts w:ascii="Times New Roman" w:hAnsi="Times New Roman"/>
          <w:i/>
          <w:sz w:val="28"/>
          <w:szCs w:val="28"/>
          <w:lang w:val="uk-UA" w:eastAsia="en-US"/>
        </w:rPr>
        <w:t>ої</w:t>
      </w:r>
      <w:r w:rsidRPr="008F38A2">
        <w:rPr>
          <w:rFonts w:ascii="Times New Roman" w:hAnsi="Times New Roman"/>
          <w:i/>
          <w:sz w:val="28"/>
          <w:szCs w:val="28"/>
          <w:lang w:val="uk-UA" w:eastAsia="en-US"/>
        </w:rPr>
        <w:t xml:space="preserve"> модел</w:t>
      </w:r>
      <w:r>
        <w:rPr>
          <w:rFonts w:ascii="Times New Roman" w:hAnsi="Times New Roman"/>
          <w:i/>
          <w:sz w:val="28"/>
          <w:szCs w:val="28"/>
          <w:lang w:val="uk-UA" w:eastAsia="en-US"/>
        </w:rPr>
        <w:t>і</w:t>
      </w:r>
      <w:r w:rsidRPr="008F38A2">
        <w:rPr>
          <w:rFonts w:ascii="Times New Roman" w:hAnsi="Times New Roman"/>
          <w:i/>
          <w:sz w:val="28"/>
          <w:szCs w:val="28"/>
          <w:lang w:val="uk-UA" w:eastAsia="en-US"/>
        </w:rPr>
        <w:t xml:space="preserve"> </w:t>
      </w:r>
      <w:r w:rsidRPr="00FC43A9">
        <w:rPr>
          <w:rFonts w:ascii="Times New Roman" w:hAnsi="Times New Roman"/>
          <w:i/>
          <w:sz w:val="28"/>
          <w:szCs w:val="28"/>
          <w:lang w:val="uk-UA" w:eastAsia="en-US"/>
        </w:rPr>
        <w:t xml:space="preserve">соціального діалогу </w:t>
      </w:r>
      <w:r w:rsidRPr="008F38A2">
        <w:rPr>
          <w:rFonts w:ascii="Times New Roman" w:hAnsi="Times New Roman"/>
          <w:i/>
          <w:sz w:val="28"/>
          <w:szCs w:val="28"/>
          <w:lang w:val="uk-UA" w:eastAsia="en-US"/>
        </w:rPr>
        <w:t>як інноваційн</w:t>
      </w:r>
      <w:r>
        <w:rPr>
          <w:rFonts w:ascii="Times New Roman" w:hAnsi="Times New Roman"/>
          <w:i/>
          <w:sz w:val="28"/>
          <w:szCs w:val="28"/>
          <w:lang w:val="uk-UA" w:eastAsia="en-US"/>
        </w:rPr>
        <w:t>ого</w:t>
      </w:r>
      <w:r w:rsidRPr="008F38A2">
        <w:rPr>
          <w:rFonts w:ascii="Times New Roman" w:hAnsi="Times New Roman"/>
          <w:i/>
          <w:sz w:val="28"/>
          <w:szCs w:val="28"/>
          <w:lang w:val="uk-UA" w:eastAsia="en-US"/>
        </w:rPr>
        <w:t xml:space="preserve"> механізм</w:t>
      </w:r>
      <w:r>
        <w:rPr>
          <w:rFonts w:ascii="Times New Roman" w:hAnsi="Times New Roman"/>
          <w:i/>
          <w:sz w:val="28"/>
          <w:szCs w:val="28"/>
          <w:lang w:val="uk-UA" w:eastAsia="en-US"/>
        </w:rPr>
        <w:t>у</w:t>
      </w:r>
      <w:r w:rsidRPr="008F38A2">
        <w:rPr>
          <w:rFonts w:ascii="Times New Roman" w:hAnsi="Times New Roman"/>
          <w:i/>
          <w:sz w:val="28"/>
          <w:szCs w:val="28"/>
          <w:lang w:val="uk-UA" w:eastAsia="en-US"/>
        </w:rPr>
        <w:t xml:space="preserve"> регулювання трудових і соціальних відносин, розбудови громадянського суспільства.</w:t>
      </w:r>
    </w:p>
    <w:p w14:paraId="435B0086" w14:textId="77777777" w:rsidR="00892754" w:rsidRPr="0095595B" w:rsidRDefault="00892754" w:rsidP="00892754">
      <w:pPr>
        <w:spacing w:line="490" w:lineRule="exact"/>
        <w:ind w:firstLine="709"/>
        <w:jc w:val="both"/>
        <w:rPr>
          <w:rFonts w:ascii="Times New Roman" w:hAnsi="Times New Roman"/>
          <w:i/>
          <w:iCs/>
          <w:sz w:val="28"/>
          <w:szCs w:val="28"/>
          <w:lang w:val="uk-UA" w:eastAsia="en-US"/>
        </w:rPr>
      </w:pPr>
      <w:r w:rsidRPr="0078572C">
        <w:rPr>
          <w:rFonts w:ascii="Times New Roman" w:hAnsi="Times New Roman"/>
          <w:b/>
          <w:bCs/>
          <w:i/>
          <w:iCs/>
          <w:sz w:val="28"/>
          <w:szCs w:val="28"/>
          <w:lang w:val="uk-UA" w:eastAsia="en-US"/>
        </w:rPr>
        <w:t>Методи дослідження</w:t>
      </w:r>
      <w:r w:rsidRPr="0078572C">
        <w:rPr>
          <w:rFonts w:ascii="Times New Roman" w:hAnsi="Times New Roman"/>
          <w:b/>
          <w:i/>
          <w:iCs/>
          <w:sz w:val="28"/>
          <w:szCs w:val="28"/>
          <w:lang w:val="uk-UA" w:eastAsia="en-US"/>
        </w:rPr>
        <w:t>.</w:t>
      </w:r>
      <w:r w:rsidRPr="0078572C">
        <w:rPr>
          <w:rFonts w:ascii="Times New Roman" w:hAnsi="Times New Roman"/>
          <w:i/>
          <w:iCs/>
          <w:sz w:val="28"/>
          <w:szCs w:val="28"/>
          <w:lang w:val="uk-UA" w:eastAsia="en-US"/>
        </w:rPr>
        <w:t xml:space="preserve"> </w:t>
      </w:r>
      <w:r w:rsidRPr="0095595B">
        <w:rPr>
          <w:rFonts w:ascii="Times New Roman" w:hAnsi="Times New Roman"/>
          <w:i/>
          <w:iCs/>
          <w:sz w:val="28"/>
          <w:szCs w:val="28"/>
          <w:lang w:val="uk-UA" w:eastAsia="en-US"/>
        </w:rPr>
        <w:t>В дисертаційній роботі були використані загальнонаукові методи пізнання, а саме: на основі системного підходу побудована модель соціального діалогу широкого формату. Соціологічні методи (масове і експертне опитування, вторинний аналіз соціальної статистики) використано для збору і аналізу первинних даних з питань сучасного стану соціально-трудової сфери і діалогових відносин в Україні.</w:t>
      </w:r>
    </w:p>
    <w:p w14:paraId="152FEB73" w14:textId="77777777" w:rsidR="00892754" w:rsidRPr="0095595B" w:rsidRDefault="00892754" w:rsidP="00892754">
      <w:pPr>
        <w:spacing w:line="490" w:lineRule="exact"/>
        <w:ind w:firstLine="709"/>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t>Емпіричну базу дослідження</w:t>
      </w:r>
      <w:r w:rsidRPr="0095595B">
        <w:rPr>
          <w:rFonts w:ascii="Times New Roman" w:hAnsi="Times New Roman"/>
          <w:b/>
          <w:i/>
          <w:iCs/>
          <w:sz w:val="28"/>
          <w:szCs w:val="28"/>
          <w:lang w:val="uk-UA" w:eastAsia="en-US"/>
        </w:rPr>
        <w:t xml:space="preserve"> </w:t>
      </w:r>
      <w:r w:rsidRPr="0095595B">
        <w:rPr>
          <w:rFonts w:ascii="Times New Roman" w:hAnsi="Times New Roman"/>
          <w:i/>
          <w:iCs/>
          <w:sz w:val="28"/>
          <w:szCs w:val="28"/>
          <w:lang w:val="uk-UA" w:eastAsia="en-US"/>
        </w:rPr>
        <w:t xml:space="preserve">складають матеріали моніторингових досліджень проблем трансформації трудової і соціальної сфер українського суспільства, реального стану системи соціального діалогу, проведених різними науковими </w:t>
      </w:r>
      <w:r w:rsidRPr="00FC43A9">
        <w:rPr>
          <w:rFonts w:ascii="Times New Roman" w:hAnsi="Times New Roman"/>
          <w:i/>
          <w:iCs/>
          <w:sz w:val="28"/>
          <w:szCs w:val="28"/>
          <w:lang w:val="uk-UA" w:eastAsia="en-US"/>
        </w:rPr>
        <w:t>центрами, зокрема,</w:t>
      </w:r>
      <w:r w:rsidRPr="0095595B">
        <w:rPr>
          <w:rFonts w:ascii="Times New Roman" w:hAnsi="Times New Roman"/>
          <w:i/>
          <w:iCs/>
          <w:sz w:val="28"/>
          <w:szCs w:val="28"/>
          <w:lang w:val="uk-UA" w:eastAsia="en-US"/>
        </w:rPr>
        <w:t xml:space="preserve"> Харківського національного університету ім. В.Н. Каразіна та Академії праці і соціальних відносин (Київ) протягом 2000-2009 років.</w:t>
      </w:r>
    </w:p>
    <w:p w14:paraId="6A685B4A" w14:textId="77777777" w:rsidR="00892754" w:rsidRPr="0095595B" w:rsidRDefault="00892754" w:rsidP="00892754">
      <w:pPr>
        <w:shd w:val="clear" w:color="auto" w:fill="FFFFFF"/>
        <w:autoSpaceDE w:val="0"/>
        <w:autoSpaceDN w:val="0"/>
        <w:adjustRightInd w:val="0"/>
        <w:spacing w:line="490" w:lineRule="exact"/>
        <w:ind w:right="24" w:firstLine="696"/>
        <w:jc w:val="both"/>
        <w:rPr>
          <w:rFonts w:ascii="Times New Roman" w:hAnsi="Times New Roman"/>
          <w:i/>
          <w:iCs/>
          <w:sz w:val="28"/>
          <w:szCs w:val="28"/>
          <w:lang w:val="uk-UA" w:eastAsia="en-US"/>
        </w:rPr>
      </w:pPr>
      <w:r w:rsidRPr="0078572C">
        <w:rPr>
          <w:rFonts w:ascii="Times New Roman" w:hAnsi="Times New Roman"/>
          <w:b/>
          <w:i/>
          <w:sz w:val="28"/>
          <w:szCs w:val="28"/>
          <w:lang w:val="uk-UA" w:eastAsia="en-US"/>
        </w:rPr>
        <w:t>Теоретико-методологічна база дослідження</w:t>
      </w:r>
      <w:r w:rsidRPr="0095595B">
        <w:rPr>
          <w:rFonts w:ascii="Times New Roman" w:hAnsi="Times New Roman"/>
          <w:b/>
          <w:i/>
          <w:sz w:val="28"/>
          <w:szCs w:val="28"/>
          <w:lang w:val="uk-UA" w:eastAsia="en-US"/>
        </w:rPr>
        <w:t xml:space="preserve"> </w:t>
      </w:r>
      <w:r w:rsidRPr="0095595B">
        <w:rPr>
          <w:rFonts w:ascii="Times New Roman" w:hAnsi="Times New Roman"/>
          <w:i/>
          <w:sz w:val="28"/>
          <w:szCs w:val="28"/>
          <w:lang w:val="uk-UA" w:eastAsia="en-US"/>
        </w:rPr>
        <w:t>складається з</w:t>
      </w:r>
      <w:r w:rsidRPr="0095595B">
        <w:rPr>
          <w:rFonts w:ascii="Times New Roman" w:hAnsi="Times New Roman"/>
          <w:i/>
          <w:iCs/>
          <w:sz w:val="28"/>
          <w:szCs w:val="28"/>
          <w:lang w:val="uk-UA" w:eastAsia="en-US"/>
        </w:rPr>
        <w:t xml:space="preserve"> розробок класиків соціології, в дисертації використаний поліпарадигмальний підхід. Розробка концепції системи соціального діалогу широкого формату здійснена на основі системно-діяльнісного підходу та неоконфліктологічної парадигми.</w:t>
      </w:r>
    </w:p>
    <w:p w14:paraId="40830EC8" w14:textId="77777777" w:rsidR="00892754" w:rsidRPr="0095595B" w:rsidRDefault="00892754" w:rsidP="00892754">
      <w:pPr>
        <w:shd w:val="clear" w:color="auto" w:fill="FFFFFF"/>
        <w:autoSpaceDE w:val="0"/>
        <w:autoSpaceDN w:val="0"/>
        <w:adjustRightInd w:val="0"/>
        <w:spacing w:line="490" w:lineRule="exact"/>
        <w:ind w:right="24" w:firstLine="696"/>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t xml:space="preserve">Конфліктологічний та неоконфліктологічний підходи розширили рамки дослідницького поля, дали можливість виявити і проаналізувати </w:t>
      </w:r>
      <w:r w:rsidRPr="0095595B">
        <w:rPr>
          <w:rFonts w:ascii="Times New Roman" w:hAnsi="Times New Roman"/>
          <w:i/>
          <w:iCs/>
          <w:sz w:val="28"/>
          <w:szCs w:val="28"/>
          <w:lang w:val="uk-UA" w:eastAsia="en-US"/>
        </w:rPr>
        <w:lastRenderedPageBreak/>
        <w:t xml:space="preserve">дестабілізуючі фактори, що призводять до соціальної напруженості у суспільстві, чинники соціальних конфліктів, визначити механізми інституціоналізації і легітимізації конфліктів шляхом впровадження діалогічних технологій взаємодії головних суб’єктів. Системний підхід використовувався для соціологічної інтерпретації нової моделі соціального діалогу. </w:t>
      </w:r>
    </w:p>
    <w:p w14:paraId="7EDAF3E2" w14:textId="77777777" w:rsidR="00892754" w:rsidRPr="0095595B" w:rsidRDefault="00892754" w:rsidP="00892754">
      <w:pPr>
        <w:spacing w:line="490" w:lineRule="exact"/>
        <w:ind w:firstLine="720"/>
        <w:jc w:val="both"/>
        <w:rPr>
          <w:rFonts w:ascii="Times New Roman" w:hAnsi="Times New Roman"/>
          <w:i/>
          <w:iCs/>
          <w:sz w:val="28"/>
          <w:szCs w:val="28"/>
          <w:lang w:val="uk-UA" w:eastAsia="en-US"/>
        </w:rPr>
      </w:pPr>
      <w:r w:rsidRPr="0095595B">
        <w:rPr>
          <w:rFonts w:ascii="Times New Roman" w:hAnsi="Times New Roman"/>
          <w:i/>
          <w:iCs/>
          <w:sz w:val="28"/>
          <w:szCs w:val="28"/>
          <w:lang w:val="uk-UA" w:eastAsia="en-US"/>
        </w:rPr>
        <w:t xml:space="preserve">Система соціального діалогу широкого формату розглядається </w:t>
      </w:r>
      <w:r>
        <w:rPr>
          <w:rFonts w:ascii="Times New Roman" w:hAnsi="Times New Roman"/>
          <w:i/>
          <w:iCs/>
          <w:sz w:val="28"/>
          <w:szCs w:val="28"/>
          <w:lang w:val="uk-UA" w:eastAsia="en-US"/>
        </w:rPr>
        <w:t>в даному дослідженн</w:t>
      </w:r>
      <w:r w:rsidRPr="0095595B">
        <w:rPr>
          <w:rFonts w:ascii="Times New Roman" w:hAnsi="Times New Roman"/>
          <w:i/>
          <w:iCs/>
          <w:sz w:val="28"/>
          <w:szCs w:val="28"/>
          <w:lang w:val="uk-UA" w:eastAsia="en-US"/>
        </w:rPr>
        <w:t>і як соціальний інститут, що сприяє гармонізації інтересів соціальних суб’єктів, запобіганню та  вирішенню конфліктів у трудовій і соціальній сферах легітимними, цивілізованими засобами.</w:t>
      </w:r>
    </w:p>
    <w:p w14:paraId="30CB0E27" w14:textId="77777777" w:rsidR="00892754" w:rsidRPr="0078572C" w:rsidRDefault="00892754" w:rsidP="00892754">
      <w:pPr>
        <w:spacing w:line="490" w:lineRule="exact"/>
        <w:ind w:firstLine="709"/>
        <w:jc w:val="both"/>
        <w:rPr>
          <w:rFonts w:ascii="Times New Roman" w:hAnsi="Times New Roman"/>
          <w:i/>
          <w:sz w:val="28"/>
          <w:szCs w:val="28"/>
          <w:lang w:val="uk-UA" w:eastAsia="en-US"/>
        </w:rPr>
      </w:pPr>
      <w:r w:rsidRPr="0078572C">
        <w:rPr>
          <w:rFonts w:ascii="Times New Roman" w:hAnsi="Times New Roman"/>
          <w:b/>
          <w:i/>
          <w:sz w:val="28"/>
          <w:szCs w:val="28"/>
          <w:lang w:eastAsia="en-US"/>
        </w:rPr>
        <w:t>Наукова новизна</w:t>
      </w:r>
      <w:r w:rsidRPr="0078572C">
        <w:rPr>
          <w:rFonts w:ascii="Times New Roman" w:hAnsi="Times New Roman"/>
          <w:i/>
          <w:sz w:val="28"/>
          <w:szCs w:val="28"/>
          <w:lang w:eastAsia="en-US"/>
        </w:rPr>
        <w:t xml:space="preserve"> </w:t>
      </w:r>
      <w:r w:rsidRPr="0078572C">
        <w:rPr>
          <w:rFonts w:ascii="Times New Roman" w:hAnsi="Times New Roman"/>
          <w:b/>
          <w:i/>
          <w:sz w:val="28"/>
          <w:szCs w:val="28"/>
          <w:lang w:eastAsia="en-US"/>
        </w:rPr>
        <w:t>дослідження</w:t>
      </w:r>
      <w:r w:rsidRPr="0078572C">
        <w:rPr>
          <w:rFonts w:ascii="Times New Roman" w:hAnsi="Times New Roman"/>
          <w:b/>
          <w:i/>
          <w:sz w:val="28"/>
          <w:szCs w:val="28"/>
          <w:lang w:val="uk-UA" w:eastAsia="en-US"/>
        </w:rPr>
        <w:t xml:space="preserve"> полягає в наступному</w:t>
      </w:r>
      <w:r w:rsidRPr="0078572C">
        <w:rPr>
          <w:rFonts w:ascii="Times New Roman" w:hAnsi="Times New Roman"/>
          <w:i/>
          <w:sz w:val="28"/>
          <w:szCs w:val="28"/>
          <w:lang w:val="uk-UA" w:eastAsia="en-US"/>
        </w:rPr>
        <w:t>:</w:t>
      </w:r>
      <w:r w:rsidRPr="0078572C">
        <w:rPr>
          <w:rFonts w:ascii="Times New Roman" w:hAnsi="Times New Roman"/>
          <w:i/>
          <w:sz w:val="28"/>
          <w:szCs w:val="28"/>
          <w:lang w:eastAsia="en-US"/>
        </w:rPr>
        <w:t xml:space="preserve"> </w:t>
      </w:r>
    </w:p>
    <w:p w14:paraId="78EABB1E" w14:textId="77777777" w:rsidR="00892754" w:rsidRPr="0095595B" w:rsidRDefault="00892754" w:rsidP="00892754">
      <w:pPr>
        <w:tabs>
          <w:tab w:val="left" w:pos="284"/>
        </w:tabs>
        <w:spacing w:line="490" w:lineRule="exact"/>
        <w:jc w:val="both"/>
        <w:rPr>
          <w:rFonts w:ascii="Times New Roman" w:hAnsi="Times New Roman"/>
          <w:i/>
          <w:sz w:val="28"/>
          <w:szCs w:val="28"/>
          <w:lang w:val="uk-UA" w:eastAsia="en-US"/>
        </w:rPr>
      </w:pPr>
      <w:r w:rsidRPr="0095595B">
        <w:rPr>
          <w:rFonts w:ascii="Times New Roman" w:hAnsi="Times New Roman"/>
          <w:i/>
          <w:sz w:val="28"/>
          <w:szCs w:val="28"/>
          <w:lang w:val="uk-UA" w:eastAsia="en-US"/>
        </w:rPr>
        <w:t xml:space="preserve">вперше: </w:t>
      </w:r>
    </w:p>
    <w:p w14:paraId="60195CA4" w14:textId="77777777" w:rsidR="00892754" w:rsidRPr="0095595B" w:rsidRDefault="00892754" w:rsidP="00717E06">
      <w:pPr>
        <w:numPr>
          <w:ilvl w:val="0"/>
          <w:numId w:val="66"/>
        </w:numPr>
        <w:tabs>
          <w:tab w:val="left" w:pos="330"/>
        </w:tabs>
        <w:suppressAutoHyphens w:val="0"/>
        <w:spacing w:line="490" w:lineRule="exact"/>
        <w:ind w:left="330" w:hanging="330"/>
        <w:jc w:val="both"/>
        <w:rPr>
          <w:rFonts w:ascii="Times New Roman" w:hAnsi="Times New Roman"/>
          <w:i/>
          <w:sz w:val="28"/>
          <w:szCs w:val="28"/>
          <w:lang w:val="uk-UA" w:eastAsia="en-US"/>
        </w:rPr>
      </w:pPr>
      <w:r w:rsidRPr="0095595B">
        <w:rPr>
          <w:rFonts w:ascii="Times New Roman" w:hAnsi="Times New Roman"/>
          <w:i/>
          <w:sz w:val="28"/>
          <w:szCs w:val="28"/>
          <w:lang w:val="uk-UA" w:eastAsia="en-US"/>
        </w:rPr>
        <w:t>розроблена нова модель соціального діалогу (широкого формату), яка, по-перше, має універсальний характер і може застосовуватися не тільки в економічній, а і у соціальній сфері, по-друге, суб’єктами якої виступають представники трьох секторів суспільства – держави, бізнесу і неурядових громадських об’єднань, по-третє, є механізмом реалізації конституційних прав громадян «брати участь в управлінні державними справами» (ст.38) і об’єднуватися у «громадські організації для здійснення і захисту своїх прав і свобод та задоволення політичних, економічних, соціальних, культурних інтересів» (ст.36);</w:t>
      </w:r>
    </w:p>
    <w:p w14:paraId="4803EB66" w14:textId="77777777" w:rsidR="00892754" w:rsidRPr="0095595B" w:rsidRDefault="00892754" w:rsidP="00717E06">
      <w:pPr>
        <w:numPr>
          <w:ilvl w:val="0"/>
          <w:numId w:val="66"/>
        </w:numPr>
        <w:tabs>
          <w:tab w:val="left" w:pos="330"/>
        </w:tabs>
        <w:suppressAutoHyphens w:val="0"/>
        <w:spacing w:line="490" w:lineRule="exact"/>
        <w:ind w:left="330" w:hanging="330"/>
        <w:jc w:val="both"/>
        <w:rPr>
          <w:rFonts w:ascii="Times New Roman" w:hAnsi="Times New Roman"/>
          <w:i/>
          <w:sz w:val="28"/>
          <w:szCs w:val="28"/>
          <w:lang w:val="uk-UA" w:eastAsia="en-US"/>
        </w:rPr>
      </w:pPr>
      <w:r w:rsidRPr="0095595B">
        <w:rPr>
          <w:rFonts w:ascii="Times New Roman" w:hAnsi="Times New Roman"/>
          <w:i/>
          <w:sz w:val="28"/>
          <w:szCs w:val="28"/>
          <w:lang w:val="uk-UA" w:eastAsia="en-US"/>
        </w:rPr>
        <w:t>уведено поняття ситуативного соціального діалогу як спонтанної відповіді на виклик певного соціального конфлікту і запропоновано шляхи інституціоналізації моделі подібних тимчасових соціальних конструкцій;</w:t>
      </w:r>
    </w:p>
    <w:p w14:paraId="596A9081" w14:textId="77777777" w:rsidR="00892754" w:rsidRPr="0095595B" w:rsidRDefault="00892754" w:rsidP="00892754">
      <w:pPr>
        <w:tabs>
          <w:tab w:val="left" w:pos="330"/>
        </w:tabs>
        <w:spacing w:line="490" w:lineRule="exact"/>
        <w:ind w:left="330" w:hanging="330"/>
        <w:jc w:val="both"/>
        <w:rPr>
          <w:rFonts w:ascii="Times New Roman" w:hAnsi="Times New Roman"/>
          <w:i/>
          <w:sz w:val="28"/>
          <w:szCs w:val="28"/>
          <w:lang w:val="uk-UA" w:eastAsia="en-US"/>
        </w:rPr>
      </w:pPr>
      <w:r w:rsidRPr="0095595B">
        <w:rPr>
          <w:rFonts w:ascii="Times New Roman" w:hAnsi="Times New Roman"/>
          <w:i/>
          <w:sz w:val="28"/>
          <w:szCs w:val="28"/>
          <w:lang w:val="uk-UA" w:eastAsia="en-US"/>
        </w:rPr>
        <w:t xml:space="preserve">удосконалено: </w:t>
      </w:r>
    </w:p>
    <w:p w14:paraId="683686A4" w14:textId="77777777" w:rsidR="00892754" w:rsidRPr="0095595B" w:rsidRDefault="00892754" w:rsidP="00717E06">
      <w:pPr>
        <w:numPr>
          <w:ilvl w:val="0"/>
          <w:numId w:val="66"/>
        </w:numPr>
        <w:tabs>
          <w:tab w:val="left" w:pos="330"/>
        </w:tabs>
        <w:suppressAutoHyphens w:val="0"/>
        <w:spacing w:line="490" w:lineRule="exact"/>
        <w:ind w:left="330" w:hanging="330"/>
        <w:jc w:val="both"/>
        <w:rPr>
          <w:rFonts w:ascii="Times New Roman" w:hAnsi="Times New Roman"/>
          <w:i/>
          <w:sz w:val="28"/>
          <w:szCs w:val="28"/>
          <w:lang w:val="uk-UA" w:eastAsia="en-US"/>
        </w:rPr>
      </w:pPr>
      <w:r w:rsidRPr="0095595B">
        <w:rPr>
          <w:rFonts w:ascii="Times New Roman" w:hAnsi="Times New Roman"/>
          <w:i/>
          <w:sz w:val="28"/>
          <w:szCs w:val="28"/>
          <w:lang w:val="uk-UA" w:eastAsia="en-US"/>
        </w:rPr>
        <w:t>механізм організації переговорного процесу в рамках соціального діалогу шляхом обґрунтування доцільності надання статусу асоційованого членства тим суб’єктам, які за формальними критеріями не мали представництва в системі діалогу;</w:t>
      </w:r>
    </w:p>
    <w:p w14:paraId="0ED8435B" w14:textId="77777777" w:rsidR="00892754" w:rsidRPr="0095595B" w:rsidRDefault="00892754" w:rsidP="00892754">
      <w:pPr>
        <w:tabs>
          <w:tab w:val="left" w:pos="284"/>
        </w:tabs>
        <w:spacing w:line="490" w:lineRule="exact"/>
        <w:jc w:val="both"/>
        <w:rPr>
          <w:rFonts w:ascii="Times New Roman" w:hAnsi="Times New Roman"/>
          <w:i/>
          <w:sz w:val="28"/>
          <w:szCs w:val="28"/>
          <w:lang w:val="uk-UA" w:eastAsia="en-US"/>
        </w:rPr>
      </w:pPr>
      <w:r w:rsidRPr="0095595B">
        <w:rPr>
          <w:rFonts w:ascii="Times New Roman" w:hAnsi="Times New Roman"/>
          <w:i/>
          <w:sz w:val="28"/>
          <w:szCs w:val="28"/>
          <w:lang w:val="uk-UA" w:eastAsia="en-US"/>
        </w:rPr>
        <w:lastRenderedPageBreak/>
        <w:t>набули подальшого розвитку:</w:t>
      </w:r>
    </w:p>
    <w:p w14:paraId="199CC49D" w14:textId="77777777" w:rsidR="00892754" w:rsidRPr="0095595B" w:rsidRDefault="00892754" w:rsidP="00717E06">
      <w:pPr>
        <w:numPr>
          <w:ilvl w:val="0"/>
          <w:numId w:val="66"/>
        </w:numPr>
        <w:tabs>
          <w:tab w:val="left" w:pos="330"/>
        </w:tabs>
        <w:suppressAutoHyphens w:val="0"/>
        <w:spacing w:line="490" w:lineRule="exact"/>
        <w:ind w:left="330" w:hanging="330"/>
        <w:jc w:val="both"/>
        <w:rPr>
          <w:rFonts w:ascii="Times New Roman" w:hAnsi="Times New Roman"/>
          <w:i/>
          <w:sz w:val="28"/>
          <w:szCs w:val="28"/>
          <w:lang w:val="uk-UA" w:eastAsia="en-US"/>
        </w:rPr>
      </w:pPr>
      <w:r w:rsidRPr="0095595B">
        <w:rPr>
          <w:rFonts w:ascii="Times New Roman" w:hAnsi="Times New Roman"/>
          <w:i/>
          <w:sz w:val="28"/>
          <w:szCs w:val="28"/>
          <w:lang w:val="uk-UA" w:eastAsia="en-US"/>
        </w:rPr>
        <w:t>принцип паритету як основи соціального діалогу шляхом його потрактування не тільки з точки зору механічної рівності кількості осіб, що приймають участь у переговорному процесі з кожної сторони, але і в аспекті формалізованої рівності сторін;</w:t>
      </w:r>
    </w:p>
    <w:p w14:paraId="2E2F8A9C" w14:textId="77777777" w:rsidR="00892754" w:rsidRPr="0095595B" w:rsidRDefault="00892754" w:rsidP="00717E06">
      <w:pPr>
        <w:numPr>
          <w:ilvl w:val="0"/>
          <w:numId w:val="66"/>
        </w:numPr>
        <w:tabs>
          <w:tab w:val="left" w:pos="330"/>
        </w:tabs>
        <w:suppressAutoHyphens w:val="0"/>
        <w:spacing w:line="490" w:lineRule="exact"/>
        <w:ind w:left="330" w:hanging="330"/>
        <w:jc w:val="both"/>
        <w:rPr>
          <w:rFonts w:ascii="Times New Roman" w:hAnsi="Times New Roman"/>
          <w:i/>
          <w:sz w:val="28"/>
          <w:szCs w:val="28"/>
          <w:lang w:val="uk-UA" w:eastAsia="en-US"/>
        </w:rPr>
      </w:pPr>
      <w:r w:rsidRPr="0095595B">
        <w:rPr>
          <w:rFonts w:ascii="Times New Roman" w:hAnsi="Times New Roman"/>
          <w:i/>
          <w:sz w:val="28"/>
          <w:szCs w:val="28"/>
          <w:lang w:val="uk-UA" w:eastAsia="en-US"/>
        </w:rPr>
        <w:t>формулювання і зміст функцій соціального діалогу – пізнавальної, регулюючої, консолідуючої, контролюючої, прогностичної.</w:t>
      </w:r>
    </w:p>
    <w:p w14:paraId="70E558C3" w14:textId="77777777" w:rsidR="00892754" w:rsidRPr="0078572C" w:rsidRDefault="00892754" w:rsidP="00892754">
      <w:pPr>
        <w:spacing w:line="490" w:lineRule="exact"/>
        <w:ind w:firstLine="720"/>
        <w:jc w:val="both"/>
        <w:rPr>
          <w:rFonts w:ascii="Times New Roman" w:hAnsi="Times New Roman"/>
          <w:i/>
          <w:sz w:val="28"/>
          <w:szCs w:val="28"/>
          <w:lang w:val="uk-UA" w:eastAsia="en-US"/>
        </w:rPr>
      </w:pPr>
      <w:r w:rsidRPr="0078572C">
        <w:rPr>
          <w:rFonts w:ascii="Times New Roman" w:hAnsi="Times New Roman"/>
          <w:b/>
          <w:i/>
          <w:sz w:val="28"/>
          <w:szCs w:val="28"/>
          <w:lang w:val="uk-UA" w:eastAsia="en-US"/>
        </w:rPr>
        <w:t>Практичне значення одержаних результатів</w:t>
      </w:r>
      <w:r w:rsidRPr="0078572C">
        <w:rPr>
          <w:rFonts w:ascii="Times New Roman" w:hAnsi="Times New Roman"/>
          <w:i/>
          <w:sz w:val="28"/>
          <w:szCs w:val="28"/>
          <w:lang w:val="uk-UA" w:eastAsia="en-US"/>
        </w:rPr>
        <w:t xml:space="preserve">. Результати дисертаційного дослідження можуть бути використані у практичній діяльності суб’єктів системи соціального діалогу, підвищенні активності і соціальної відповідальності суб’єктів діалогової взаємодії, можливостей розширення участі представників трьох секторів у виробленні та реалізації соціально-значущих управлінських рішень, розробці актуальних антикризових програм. Матеріали дослідження стануть у нагоді у викладанні спеціальних соціологічних курсів, таких як «Соціологія організацій», «Соціологія праці», «Соціологія управління», «Соціальна політика», «Соціальний захист», «Менеджмент соціальної сфери» тощо. </w:t>
      </w:r>
    </w:p>
    <w:p w14:paraId="298B25BB" w14:textId="77777777" w:rsidR="00892754" w:rsidRPr="0078572C" w:rsidRDefault="00892754" w:rsidP="00892754">
      <w:pPr>
        <w:shd w:val="clear" w:color="auto" w:fill="FFFFFF"/>
        <w:autoSpaceDE w:val="0"/>
        <w:autoSpaceDN w:val="0"/>
        <w:adjustRightInd w:val="0"/>
        <w:spacing w:line="490" w:lineRule="exact"/>
        <w:ind w:right="-2" w:firstLine="697"/>
        <w:jc w:val="both"/>
        <w:rPr>
          <w:rFonts w:ascii="Times New Roman" w:hAnsi="Times New Roman"/>
          <w:i/>
          <w:sz w:val="28"/>
          <w:szCs w:val="28"/>
          <w:lang w:eastAsia="en-US"/>
        </w:rPr>
      </w:pPr>
      <w:r w:rsidRPr="0078572C">
        <w:rPr>
          <w:rFonts w:ascii="Times New Roman" w:hAnsi="Times New Roman"/>
          <w:b/>
          <w:i/>
          <w:sz w:val="28"/>
          <w:szCs w:val="28"/>
          <w:lang w:eastAsia="en-US"/>
        </w:rPr>
        <w:t xml:space="preserve">Особистий внесок здобувача. </w:t>
      </w:r>
      <w:r w:rsidRPr="0078572C">
        <w:rPr>
          <w:rFonts w:ascii="Times New Roman" w:hAnsi="Times New Roman"/>
          <w:i/>
          <w:sz w:val="28"/>
          <w:szCs w:val="28"/>
          <w:lang w:eastAsia="en-US"/>
        </w:rPr>
        <w:t xml:space="preserve">Дисертаційна робота є самостійно виконаною науковою працею, в якій викладено авторський підхід до проблеми соціального </w:t>
      </w:r>
      <w:r w:rsidRPr="0078572C">
        <w:rPr>
          <w:rFonts w:ascii="Times New Roman" w:hAnsi="Times New Roman"/>
          <w:i/>
          <w:sz w:val="28"/>
          <w:szCs w:val="28"/>
          <w:lang w:val="uk-UA" w:eastAsia="en-US"/>
        </w:rPr>
        <w:t>діалогу</w:t>
      </w:r>
      <w:r w:rsidRPr="0078572C">
        <w:rPr>
          <w:rFonts w:ascii="Times New Roman" w:hAnsi="Times New Roman"/>
          <w:i/>
          <w:sz w:val="28"/>
          <w:szCs w:val="28"/>
          <w:lang w:eastAsia="en-US"/>
        </w:rPr>
        <w:t>. Наукові положення, висновки і рекомендації, які виносяться на захист, одержані автором особисто і є його теоретичним і практичним внеском у розвиток соціологічної науки. З опублікованих у співавторстві наукових прац</w:t>
      </w:r>
      <w:r w:rsidRPr="0078572C">
        <w:rPr>
          <w:rFonts w:ascii="Times New Roman" w:hAnsi="Times New Roman"/>
          <w:i/>
          <w:sz w:val="28"/>
          <w:szCs w:val="28"/>
          <w:lang w:val="uk-UA" w:eastAsia="en-US"/>
        </w:rPr>
        <w:t>ях</w:t>
      </w:r>
      <w:r w:rsidRPr="0078572C">
        <w:rPr>
          <w:rFonts w:ascii="Times New Roman" w:hAnsi="Times New Roman"/>
          <w:i/>
          <w:sz w:val="28"/>
          <w:szCs w:val="28"/>
          <w:lang w:eastAsia="en-US"/>
        </w:rPr>
        <w:t xml:space="preserve"> в дисертації використані тільки власні ідеї та розробки.</w:t>
      </w:r>
    </w:p>
    <w:p w14:paraId="5A333832" w14:textId="77777777" w:rsidR="00892754" w:rsidRPr="0078572C" w:rsidRDefault="00892754" w:rsidP="00892754">
      <w:pPr>
        <w:spacing w:line="490" w:lineRule="exact"/>
        <w:ind w:firstLine="720"/>
        <w:jc w:val="both"/>
        <w:rPr>
          <w:rFonts w:ascii="Times New Roman" w:hAnsi="Times New Roman"/>
          <w:bCs/>
          <w:i/>
          <w:iCs/>
          <w:sz w:val="28"/>
          <w:szCs w:val="28"/>
          <w:lang w:val="uk-UA" w:eastAsia="en-US"/>
        </w:rPr>
      </w:pPr>
      <w:r w:rsidRPr="0078572C">
        <w:rPr>
          <w:rFonts w:ascii="Times New Roman" w:hAnsi="Times New Roman"/>
          <w:b/>
          <w:bCs/>
          <w:i/>
          <w:iCs/>
          <w:sz w:val="28"/>
          <w:szCs w:val="28"/>
          <w:lang w:eastAsia="en-US"/>
        </w:rPr>
        <w:t>Апробація результатів дисертації.</w:t>
      </w:r>
      <w:r w:rsidRPr="0078572C">
        <w:rPr>
          <w:rFonts w:ascii="Times New Roman" w:hAnsi="Times New Roman"/>
          <w:b/>
          <w:bCs/>
          <w:i/>
          <w:iCs/>
          <w:sz w:val="28"/>
          <w:szCs w:val="28"/>
          <w:lang w:val="uk-UA" w:eastAsia="en-US"/>
        </w:rPr>
        <w:t xml:space="preserve"> </w:t>
      </w:r>
      <w:r w:rsidRPr="0078572C">
        <w:rPr>
          <w:rFonts w:ascii="Times New Roman" w:hAnsi="Times New Roman"/>
          <w:bCs/>
          <w:i/>
          <w:iCs/>
          <w:sz w:val="28"/>
          <w:szCs w:val="28"/>
          <w:lang w:val="uk-UA" w:eastAsia="en-US"/>
        </w:rPr>
        <w:t>Основні ідеї концепції соціального діалогу широкого формату були апробовані на 15 наукових конференціях</w:t>
      </w:r>
      <w:r w:rsidRPr="00CF34C8">
        <w:rPr>
          <w:rFonts w:ascii="Times New Roman" w:hAnsi="Times New Roman"/>
          <w:bCs/>
          <w:i/>
          <w:iCs/>
          <w:sz w:val="28"/>
          <w:szCs w:val="28"/>
          <w:lang w:eastAsia="en-US"/>
        </w:rPr>
        <w:t xml:space="preserve"> </w:t>
      </w:r>
      <w:r>
        <w:rPr>
          <w:rFonts w:ascii="Times New Roman" w:hAnsi="Times New Roman"/>
          <w:bCs/>
          <w:i/>
          <w:iCs/>
          <w:sz w:val="28"/>
          <w:szCs w:val="28"/>
          <w:lang w:val="uk-UA" w:eastAsia="en-US"/>
        </w:rPr>
        <w:t xml:space="preserve"> та круглих столах</w:t>
      </w:r>
      <w:r w:rsidRPr="0078572C">
        <w:rPr>
          <w:rFonts w:ascii="Times New Roman" w:hAnsi="Times New Roman"/>
          <w:bCs/>
          <w:i/>
          <w:iCs/>
          <w:sz w:val="28"/>
          <w:szCs w:val="28"/>
          <w:lang w:val="uk-UA" w:eastAsia="en-US"/>
        </w:rPr>
        <w:t xml:space="preserve">: </w:t>
      </w:r>
    </w:p>
    <w:p w14:paraId="79FFB804"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t>Національн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науково-практичн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конференці</w:t>
      </w:r>
      <w:r w:rsidRPr="0078572C">
        <w:rPr>
          <w:rFonts w:ascii="Times New Roman" w:hAnsi="Times New Roman"/>
          <w:i/>
          <w:sz w:val="28"/>
          <w:szCs w:val="28"/>
          <w:lang w:val="uk-UA" w:eastAsia="en-US"/>
        </w:rPr>
        <w:t>ї</w:t>
      </w:r>
      <w:r w:rsidRPr="0078572C">
        <w:rPr>
          <w:rFonts w:ascii="Times New Roman" w:hAnsi="Times New Roman"/>
          <w:i/>
          <w:sz w:val="28"/>
          <w:szCs w:val="28"/>
          <w:lang w:eastAsia="en-US"/>
        </w:rPr>
        <w:t xml:space="preserve"> «Принципи свободи асоціаці</w:t>
      </w:r>
      <w:r w:rsidRPr="0078572C">
        <w:rPr>
          <w:rFonts w:ascii="Times New Roman" w:hAnsi="Times New Roman"/>
          <w:i/>
          <w:sz w:val="28"/>
          <w:szCs w:val="28"/>
          <w:lang w:val="uk-UA" w:eastAsia="en-US"/>
        </w:rPr>
        <w:t>й щодо</w:t>
      </w:r>
      <w:r w:rsidRPr="0078572C">
        <w:rPr>
          <w:rFonts w:ascii="Times New Roman" w:hAnsi="Times New Roman"/>
          <w:i/>
          <w:sz w:val="28"/>
          <w:szCs w:val="28"/>
          <w:lang w:eastAsia="en-US"/>
        </w:rPr>
        <w:t xml:space="preserve"> ведення колективних переговорів, укладення колективних </w:t>
      </w:r>
      <w:r w:rsidRPr="0078572C">
        <w:rPr>
          <w:rFonts w:ascii="Times New Roman" w:hAnsi="Times New Roman"/>
          <w:i/>
          <w:sz w:val="28"/>
          <w:szCs w:val="28"/>
          <w:lang w:eastAsia="en-US"/>
        </w:rPr>
        <w:lastRenderedPageBreak/>
        <w:t>договорів і угод всіх рівнів та процедури вирішення колективних трудових спорів». МБП, Проект технічного співробітництва «Україна</w:t>
      </w:r>
      <w:r w:rsidRPr="0078572C">
        <w:rPr>
          <w:rFonts w:ascii="Times New Roman" w:hAnsi="Times New Roman"/>
          <w:i/>
          <w:sz w:val="28"/>
          <w:szCs w:val="28"/>
          <w:lang w:val="uk-UA" w:eastAsia="en-US"/>
        </w:rPr>
        <w:t>: сприяння</w:t>
      </w:r>
      <w:r w:rsidRPr="0078572C">
        <w:rPr>
          <w:rFonts w:ascii="Times New Roman" w:hAnsi="Times New Roman"/>
          <w:i/>
          <w:sz w:val="28"/>
          <w:szCs w:val="28"/>
          <w:lang w:eastAsia="en-US"/>
        </w:rPr>
        <w:t xml:space="preserve"> реалізації основних принципів та прав у світі праці». Київ-Лютіж, 31 січня 2003 р.</w:t>
      </w:r>
      <w:r w:rsidRPr="0078572C">
        <w:rPr>
          <w:rFonts w:ascii="Times New Roman" w:hAnsi="Times New Roman"/>
          <w:i/>
          <w:sz w:val="28"/>
          <w:szCs w:val="28"/>
          <w:lang w:val="uk-UA" w:eastAsia="en-US"/>
        </w:rPr>
        <w:t xml:space="preserve">; </w:t>
      </w:r>
    </w:p>
    <w:p w14:paraId="62437A32"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t>Міжнародн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науково-практичн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конференці</w:t>
      </w:r>
      <w:r w:rsidRPr="0078572C">
        <w:rPr>
          <w:rFonts w:ascii="Times New Roman" w:hAnsi="Times New Roman"/>
          <w:i/>
          <w:sz w:val="28"/>
          <w:szCs w:val="28"/>
          <w:lang w:val="uk-UA" w:eastAsia="en-US"/>
        </w:rPr>
        <w:t>ї</w:t>
      </w:r>
      <w:r w:rsidRPr="0078572C">
        <w:rPr>
          <w:rFonts w:ascii="Times New Roman" w:hAnsi="Times New Roman"/>
          <w:i/>
          <w:sz w:val="28"/>
          <w:szCs w:val="28"/>
          <w:lang w:eastAsia="en-US"/>
        </w:rPr>
        <w:t xml:space="preserve"> «Соціальний діалог на галузевому рівні у країнах - майбутніх членах ЄС». МБП, Проект технічного співробітництва «Україна</w:t>
      </w:r>
      <w:r w:rsidRPr="0078572C">
        <w:rPr>
          <w:rFonts w:ascii="Times New Roman" w:hAnsi="Times New Roman"/>
          <w:i/>
          <w:sz w:val="28"/>
          <w:szCs w:val="28"/>
          <w:lang w:val="uk-UA" w:eastAsia="en-US"/>
        </w:rPr>
        <w:t>: спряння</w:t>
      </w:r>
      <w:r w:rsidRPr="0078572C">
        <w:rPr>
          <w:rFonts w:ascii="Times New Roman" w:hAnsi="Times New Roman"/>
          <w:i/>
          <w:sz w:val="28"/>
          <w:szCs w:val="28"/>
          <w:lang w:eastAsia="en-US"/>
        </w:rPr>
        <w:t xml:space="preserve"> реалізації основних принципів та прав у світі праці». Київ, 14 лютого 2003 р.</w:t>
      </w:r>
      <w:r w:rsidRPr="0078572C">
        <w:rPr>
          <w:rFonts w:ascii="Times New Roman" w:hAnsi="Times New Roman"/>
          <w:i/>
          <w:sz w:val="28"/>
          <w:szCs w:val="28"/>
          <w:lang w:val="uk-UA" w:eastAsia="en-US"/>
        </w:rPr>
        <w:t xml:space="preserve">; </w:t>
      </w:r>
    </w:p>
    <w:p w14:paraId="51B3BD09"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t>Національн</w:t>
      </w:r>
      <w:r w:rsidRPr="0078572C">
        <w:rPr>
          <w:rFonts w:ascii="Times New Roman" w:hAnsi="Times New Roman"/>
          <w:i/>
          <w:sz w:val="28"/>
          <w:szCs w:val="28"/>
          <w:lang w:val="uk-UA" w:eastAsia="en-US"/>
        </w:rPr>
        <w:t>ому</w:t>
      </w:r>
      <w:r w:rsidRPr="0078572C">
        <w:rPr>
          <w:rFonts w:ascii="Times New Roman" w:hAnsi="Times New Roman"/>
          <w:i/>
          <w:sz w:val="28"/>
          <w:szCs w:val="28"/>
          <w:lang w:eastAsia="en-US"/>
        </w:rPr>
        <w:t xml:space="preserve"> тристоронн</w:t>
      </w:r>
      <w:r w:rsidRPr="0078572C">
        <w:rPr>
          <w:rFonts w:ascii="Times New Roman" w:hAnsi="Times New Roman"/>
          <w:i/>
          <w:sz w:val="28"/>
          <w:szCs w:val="28"/>
          <w:lang w:val="uk-UA" w:eastAsia="en-US"/>
        </w:rPr>
        <w:t>ьому</w:t>
      </w:r>
      <w:r w:rsidRPr="0078572C">
        <w:rPr>
          <w:rFonts w:ascii="Times New Roman" w:hAnsi="Times New Roman"/>
          <w:i/>
          <w:sz w:val="28"/>
          <w:szCs w:val="28"/>
          <w:lang w:eastAsia="en-US"/>
        </w:rPr>
        <w:t xml:space="preserve"> семінар</w:t>
      </w:r>
      <w:r w:rsidRPr="0078572C">
        <w:rPr>
          <w:rFonts w:ascii="Times New Roman" w:hAnsi="Times New Roman"/>
          <w:i/>
          <w:sz w:val="28"/>
          <w:szCs w:val="28"/>
          <w:lang w:val="uk-UA" w:eastAsia="en-US"/>
        </w:rPr>
        <w:t>і</w:t>
      </w:r>
      <w:r w:rsidRPr="0078572C">
        <w:rPr>
          <w:rFonts w:ascii="Times New Roman" w:hAnsi="Times New Roman"/>
          <w:i/>
          <w:sz w:val="28"/>
          <w:szCs w:val="28"/>
          <w:lang w:eastAsia="en-US"/>
        </w:rPr>
        <w:t xml:space="preserve"> «Шляхи підвищення ефективності колективно-договірного регулювання соціально-трудових відносин на галузевому рівні». МБП, Проект технічного співробітництва «Україна</w:t>
      </w:r>
      <w:r w:rsidRPr="0078572C">
        <w:rPr>
          <w:rFonts w:ascii="Times New Roman" w:hAnsi="Times New Roman"/>
          <w:i/>
          <w:sz w:val="28"/>
          <w:szCs w:val="28"/>
          <w:lang w:val="uk-UA" w:eastAsia="en-US"/>
        </w:rPr>
        <w:t>: сприяння</w:t>
      </w:r>
      <w:r w:rsidRPr="0078572C">
        <w:rPr>
          <w:rFonts w:ascii="Times New Roman" w:hAnsi="Times New Roman"/>
          <w:i/>
          <w:sz w:val="28"/>
          <w:szCs w:val="28"/>
          <w:lang w:eastAsia="en-US"/>
        </w:rPr>
        <w:t xml:space="preserve"> реалізації основних принципів та прав у світі праці». Київ, 11 квітня 2003 р.</w:t>
      </w:r>
      <w:r w:rsidRPr="0078572C">
        <w:rPr>
          <w:rFonts w:ascii="Times New Roman" w:hAnsi="Times New Roman"/>
          <w:i/>
          <w:sz w:val="28"/>
          <w:szCs w:val="28"/>
          <w:lang w:val="uk-UA" w:eastAsia="en-US"/>
        </w:rPr>
        <w:t xml:space="preserve">; </w:t>
      </w:r>
    </w:p>
    <w:p w14:paraId="7767D92F"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t>Національн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науково-практичн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тристоронн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конференці</w:t>
      </w:r>
      <w:r w:rsidRPr="0078572C">
        <w:rPr>
          <w:rFonts w:ascii="Times New Roman" w:hAnsi="Times New Roman"/>
          <w:i/>
          <w:sz w:val="28"/>
          <w:szCs w:val="28"/>
          <w:lang w:val="uk-UA" w:eastAsia="en-US"/>
        </w:rPr>
        <w:t>ї</w:t>
      </w:r>
      <w:r w:rsidRPr="0078572C">
        <w:rPr>
          <w:rFonts w:ascii="Times New Roman" w:hAnsi="Times New Roman"/>
          <w:i/>
          <w:sz w:val="28"/>
          <w:szCs w:val="28"/>
          <w:lang w:eastAsia="en-US"/>
        </w:rPr>
        <w:t xml:space="preserve"> «Актуальні проблеми розвитку соціального партнерства в Україні та підвищення ефективності ведення колективних переговорів на регіональному рівні». Національна Рада соціального партнерства при Президентові України, Міністерство праці та соціальної політики України. Київ, 13 травня 2004 р.</w:t>
      </w:r>
      <w:r w:rsidRPr="0078572C">
        <w:rPr>
          <w:rFonts w:ascii="Times New Roman" w:hAnsi="Times New Roman"/>
          <w:i/>
          <w:sz w:val="28"/>
          <w:szCs w:val="28"/>
          <w:lang w:val="uk-UA" w:eastAsia="en-US"/>
        </w:rPr>
        <w:t xml:space="preserve">; </w:t>
      </w:r>
    </w:p>
    <w:p w14:paraId="6603D4E3"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t>Кругл</w:t>
      </w:r>
      <w:r w:rsidRPr="0078572C">
        <w:rPr>
          <w:rFonts w:ascii="Times New Roman" w:hAnsi="Times New Roman"/>
          <w:i/>
          <w:sz w:val="28"/>
          <w:szCs w:val="28"/>
          <w:lang w:val="uk-UA" w:eastAsia="en-US"/>
        </w:rPr>
        <w:t>ому</w:t>
      </w:r>
      <w:r w:rsidRPr="0078572C">
        <w:rPr>
          <w:rFonts w:ascii="Times New Roman" w:hAnsi="Times New Roman"/>
          <w:i/>
          <w:sz w:val="28"/>
          <w:szCs w:val="28"/>
          <w:lang w:eastAsia="en-US"/>
        </w:rPr>
        <w:t xml:space="preserve"> ст</w:t>
      </w:r>
      <w:r w:rsidRPr="0078572C">
        <w:rPr>
          <w:rFonts w:ascii="Times New Roman" w:hAnsi="Times New Roman"/>
          <w:i/>
          <w:sz w:val="28"/>
          <w:szCs w:val="28"/>
          <w:lang w:val="uk-UA" w:eastAsia="en-US"/>
        </w:rPr>
        <w:t>олі</w:t>
      </w:r>
      <w:r w:rsidRPr="0078572C">
        <w:rPr>
          <w:rFonts w:ascii="Times New Roman" w:hAnsi="Times New Roman"/>
          <w:i/>
          <w:sz w:val="28"/>
          <w:szCs w:val="28"/>
          <w:lang w:eastAsia="en-US"/>
        </w:rPr>
        <w:t xml:space="preserve"> «Уряд та громадянське суспільство - соціальне партнерство, ефективна взаємодія». Кабінет Міністрів України. Київ, 8 вересня 2004 р.</w:t>
      </w:r>
      <w:r w:rsidRPr="0078572C">
        <w:rPr>
          <w:rFonts w:ascii="Times New Roman" w:hAnsi="Times New Roman"/>
          <w:i/>
          <w:sz w:val="28"/>
          <w:szCs w:val="28"/>
          <w:lang w:val="uk-UA" w:eastAsia="en-US"/>
        </w:rPr>
        <w:t xml:space="preserve">; </w:t>
      </w:r>
    </w:p>
    <w:p w14:paraId="3C0AE933" w14:textId="77777777" w:rsidR="00892754"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t>Кругл</w:t>
      </w:r>
      <w:r w:rsidRPr="0078572C">
        <w:rPr>
          <w:rFonts w:ascii="Times New Roman" w:hAnsi="Times New Roman"/>
          <w:i/>
          <w:sz w:val="28"/>
          <w:szCs w:val="28"/>
          <w:lang w:val="uk-UA" w:eastAsia="en-US"/>
        </w:rPr>
        <w:t>ому</w:t>
      </w:r>
      <w:r w:rsidRPr="0078572C">
        <w:rPr>
          <w:rFonts w:ascii="Times New Roman" w:hAnsi="Times New Roman"/>
          <w:i/>
          <w:sz w:val="28"/>
          <w:szCs w:val="28"/>
          <w:lang w:eastAsia="en-US"/>
        </w:rPr>
        <w:t xml:space="preserve"> ст</w:t>
      </w:r>
      <w:r w:rsidRPr="0078572C">
        <w:rPr>
          <w:rFonts w:ascii="Times New Roman" w:hAnsi="Times New Roman"/>
          <w:i/>
          <w:sz w:val="28"/>
          <w:szCs w:val="28"/>
          <w:lang w:val="uk-UA" w:eastAsia="en-US"/>
        </w:rPr>
        <w:t>олі</w:t>
      </w:r>
      <w:r w:rsidRPr="0078572C">
        <w:rPr>
          <w:rFonts w:ascii="Times New Roman" w:hAnsi="Times New Roman"/>
          <w:i/>
          <w:sz w:val="28"/>
          <w:szCs w:val="28"/>
          <w:lang w:eastAsia="en-US"/>
        </w:rPr>
        <w:t xml:space="preserve"> «Правові і практичні аспекти діяльності організацій роботодавців». МБП, Проект технічного співробітництва «Україна</w:t>
      </w:r>
      <w:r w:rsidRPr="0078572C">
        <w:rPr>
          <w:rFonts w:ascii="Times New Roman" w:hAnsi="Times New Roman"/>
          <w:i/>
          <w:sz w:val="28"/>
          <w:szCs w:val="28"/>
          <w:lang w:val="uk-UA" w:eastAsia="en-US"/>
        </w:rPr>
        <w:t xml:space="preserve">: сприяння </w:t>
      </w:r>
      <w:r w:rsidRPr="0078572C">
        <w:rPr>
          <w:rFonts w:ascii="Times New Roman" w:hAnsi="Times New Roman"/>
          <w:i/>
          <w:sz w:val="28"/>
          <w:szCs w:val="28"/>
          <w:lang w:eastAsia="en-US"/>
        </w:rPr>
        <w:t>реалізації основних принципів та прав у світі праці». Київ, 26 жовтня 2004 р.</w:t>
      </w:r>
      <w:r w:rsidRPr="0078572C">
        <w:rPr>
          <w:rFonts w:ascii="Times New Roman" w:hAnsi="Times New Roman"/>
          <w:i/>
          <w:sz w:val="28"/>
          <w:szCs w:val="28"/>
          <w:lang w:val="uk-UA" w:eastAsia="en-US"/>
        </w:rPr>
        <w:t xml:space="preserve">; </w:t>
      </w:r>
    </w:p>
    <w:p w14:paraId="09A1101D"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A069C2">
        <w:rPr>
          <w:rFonts w:ascii="Times New Roman" w:hAnsi="Times New Roman"/>
          <w:i/>
          <w:sz w:val="28"/>
          <w:szCs w:val="28"/>
          <w:lang w:val="uk-UA" w:eastAsia="en-US"/>
        </w:rPr>
        <w:t>Міжнародн</w:t>
      </w:r>
      <w:r w:rsidRPr="0078572C">
        <w:rPr>
          <w:rFonts w:ascii="Times New Roman" w:hAnsi="Times New Roman"/>
          <w:i/>
          <w:sz w:val="28"/>
          <w:szCs w:val="28"/>
          <w:lang w:val="uk-UA" w:eastAsia="en-US"/>
        </w:rPr>
        <w:t>ій</w:t>
      </w:r>
      <w:r w:rsidRPr="00A069C2">
        <w:rPr>
          <w:rFonts w:ascii="Times New Roman" w:hAnsi="Times New Roman"/>
          <w:i/>
          <w:sz w:val="28"/>
          <w:szCs w:val="28"/>
          <w:lang w:val="uk-UA" w:eastAsia="en-US"/>
        </w:rPr>
        <w:t xml:space="preserve"> конференці</w:t>
      </w:r>
      <w:r w:rsidRPr="0078572C">
        <w:rPr>
          <w:rFonts w:ascii="Times New Roman" w:hAnsi="Times New Roman"/>
          <w:i/>
          <w:sz w:val="28"/>
          <w:szCs w:val="28"/>
          <w:lang w:val="uk-UA" w:eastAsia="en-US"/>
        </w:rPr>
        <w:t>ї</w:t>
      </w:r>
      <w:r w:rsidRPr="00A069C2">
        <w:rPr>
          <w:rFonts w:ascii="Times New Roman" w:hAnsi="Times New Roman"/>
          <w:i/>
          <w:sz w:val="28"/>
          <w:szCs w:val="28"/>
          <w:lang w:val="uk-UA" w:eastAsia="en-US"/>
        </w:rPr>
        <w:t xml:space="preserve"> «Харківські соціологічні читання». </w:t>
      </w:r>
      <w:r w:rsidRPr="0078572C">
        <w:rPr>
          <w:rFonts w:ascii="Times New Roman" w:hAnsi="Times New Roman"/>
          <w:i/>
          <w:sz w:val="28"/>
          <w:szCs w:val="28"/>
          <w:lang w:eastAsia="en-US"/>
        </w:rPr>
        <w:t>Соціологічний факультет Харківського національного університету ім. В.Н. Каразіна. Харків, 24-25 листопада 2004 р.</w:t>
      </w:r>
      <w:r w:rsidRPr="0078572C">
        <w:rPr>
          <w:rFonts w:ascii="Times New Roman" w:hAnsi="Times New Roman"/>
          <w:i/>
          <w:sz w:val="28"/>
          <w:szCs w:val="28"/>
          <w:lang w:val="uk-UA" w:eastAsia="en-US"/>
        </w:rPr>
        <w:t xml:space="preserve">; </w:t>
      </w:r>
    </w:p>
    <w:p w14:paraId="02F3E010"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lastRenderedPageBreak/>
        <w:t>П'ят</w:t>
      </w:r>
      <w:r w:rsidRPr="0078572C">
        <w:rPr>
          <w:rFonts w:ascii="Times New Roman" w:hAnsi="Times New Roman"/>
          <w:i/>
          <w:sz w:val="28"/>
          <w:szCs w:val="28"/>
          <w:lang w:val="uk-UA" w:eastAsia="en-US"/>
        </w:rPr>
        <w:t>ому</w:t>
      </w:r>
      <w:r w:rsidRPr="0078572C">
        <w:rPr>
          <w:rFonts w:ascii="Times New Roman" w:hAnsi="Times New Roman"/>
          <w:i/>
          <w:sz w:val="28"/>
          <w:szCs w:val="28"/>
          <w:lang w:eastAsia="en-US"/>
        </w:rPr>
        <w:t xml:space="preserve"> міжнародн</w:t>
      </w:r>
      <w:r w:rsidRPr="0078572C">
        <w:rPr>
          <w:rFonts w:ascii="Times New Roman" w:hAnsi="Times New Roman"/>
          <w:i/>
          <w:sz w:val="28"/>
          <w:szCs w:val="28"/>
          <w:lang w:val="uk-UA" w:eastAsia="en-US"/>
        </w:rPr>
        <w:t>ому</w:t>
      </w:r>
      <w:r w:rsidRPr="0078572C">
        <w:rPr>
          <w:rFonts w:ascii="Times New Roman" w:hAnsi="Times New Roman"/>
          <w:i/>
          <w:sz w:val="28"/>
          <w:szCs w:val="28"/>
          <w:lang w:eastAsia="en-US"/>
        </w:rPr>
        <w:t xml:space="preserve"> науков</w:t>
      </w:r>
      <w:r w:rsidRPr="0078572C">
        <w:rPr>
          <w:rFonts w:ascii="Times New Roman" w:hAnsi="Times New Roman"/>
          <w:i/>
          <w:sz w:val="28"/>
          <w:szCs w:val="28"/>
          <w:lang w:val="uk-UA" w:eastAsia="en-US"/>
        </w:rPr>
        <w:t>ому</w:t>
      </w:r>
      <w:r w:rsidRPr="0078572C">
        <w:rPr>
          <w:rFonts w:ascii="Times New Roman" w:hAnsi="Times New Roman"/>
          <w:i/>
          <w:sz w:val="28"/>
          <w:szCs w:val="28"/>
          <w:lang w:eastAsia="en-US"/>
        </w:rPr>
        <w:t xml:space="preserve"> конгрес</w:t>
      </w:r>
      <w:r w:rsidRPr="0078572C">
        <w:rPr>
          <w:rFonts w:ascii="Times New Roman" w:hAnsi="Times New Roman"/>
          <w:i/>
          <w:sz w:val="28"/>
          <w:szCs w:val="28"/>
          <w:lang w:val="uk-UA" w:eastAsia="en-US"/>
        </w:rPr>
        <w:t>і</w:t>
      </w:r>
      <w:r w:rsidRPr="0078572C">
        <w:rPr>
          <w:rFonts w:ascii="Times New Roman" w:hAnsi="Times New Roman"/>
          <w:i/>
          <w:sz w:val="28"/>
          <w:szCs w:val="28"/>
          <w:lang w:eastAsia="en-US"/>
        </w:rPr>
        <w:t xml:space="preserve"> «Державне управління та місцеве самоврядування». ХаРРІ НАДУ при Президентові України. Харків, 23 лютого 2005 р.</w:t>
      </w:r>
      <w:r w:rsidRPr="0078572C">
        <w:rPr>
          <w:rFonts w:ascii="Times New Roman" w:hAnsi="Times New Roman"/>
          <w:i/>
          <w:sz w:val="28"/>
          <w:szCs w:val="28"/>
          <w:lang w:val="uk-UA" w:eastAsia="en-US"/>
        </w:rPr>
        <w:t xml:space="preserve">; </w:t>
      </w:r>
    </w:p>
    <w:p w14:paraId="60E769C7"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val="uk-UA" w:eastAsia="en-US"/>
        </w:rPr>
        <w:t>М</w:t>
      </w:r>
      <w:r w:rsidRPr="0078572C">
        <w:rPr>
          <w:rFonts w:ascii="Times New Roman" w:hAnsi="Times New Roman"/>
          <w:i/>
          <w:sz w:val="28"/>
          <w:szCs w:val="28"/>
          <w:lang w:eastAsia="en-US"/>
        </w:rPr>
        <w:t>іжнародн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науково-практичн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конференці</w:t>
      </w:r>
      <w:r w:rsidRPr="0078572C">
        <w:rPr>
          <w:rFonts w:ascii="Times New Roman" w:hAnsi="Times New Roman"/>
          <w:i/>
          <w:sz w:val="28"/>
          <w:szCs w:val="28"/>
          <w:lang w:val="uk-UA" w:eastAsia="en-US"/>
        </w:rPr>
        <w:t>ї</w:t>
      </w:r>
      <w:r w:rsidRPr="0078572C">
        <w:rPr>
          <w:rFonts w:ascii="Times New Roman" w:hAnsi="Times New Roman"/>
          <w:i/>
          <w:sz w:val="28"/>
          <w:szCs w:val="28"/>
          <w:lang w:eastAsia="en-US"/>
        </w:rPr>
        <w:t xml:space="preserve"> «Вибори Президента України - 2004: проблеми забезпечення виборчих прав громадян України». ВГО «Фонд сприяння демократичним виборам». Київ, 25 лютого 2005 р.</w:t>
      </w:r>
      <w:r w:rsidRPr="0078572C">
        <w:rPr>
          <w:rFonts w:ascii="Times New Roman" w:hAnsi="Times New Roman"/>
          <w:i/>
          <w:sz w:val="28"/>
          <w:szCs w:val="28"/>
          <w:lang w:val="uk-UA" w:eastAsia="en-US"/>
        </w:rPr>
        <w:t xml:space="preserve">; </w:t>
      </w:r>
    </w:p>
    <w:p w14:paraId="28D1D854"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t>Кругл</w:t>
      </w:r>
      <w:r w:rsidRPr="0078572C">
        <w:rPr>
          <w:rFonts w:ascii="Times New Roman" w:hAnsi="Times New Roman"/>
          <w:i/>
          <w:sz w:val="28"/>
          <w:szCs w:val="28"/>
          <w:lang w:val="uk-UA" w:eastAsia="en-US"/>
        </w:rPr>
        <w:t>ому</w:t>
      </w:r>
      <w:r w:rsidRPr="0078572C">
        <w:rPr>
          <w:rFonts w:ascii="Times New Roman" w:hAnsi="Times New Roman"/>
          <w:i/>
          <w:sz w:val="28"/>
          <w:szCs w:val="28"/>
          <w:lang w:eastAsia="en-US"/>
        </w:rPr>
        <w:t xml:space="preserve"> ст</w:t>
      </w:r>
      <w:r w:rsidRPr="0078572C">
        <w:rPr>
          <w:rFonts w:ascii="Times New Roman" w:hAnsi="Times New Roman"/>
          <w:i/>
          <w:sz w:val="28"/>
          <w:szCs w:val="28"/>
          <w:lang w:val="uk-UA" w:eastAsia="en-US"/>
        </w:rPr>
        <w:t>олі</w:t>
      </w:r>
      <w:r w:rsidRPr="0078572C">
        <w:rPr>
          <w:rFonts w:ascii="Times New Roman" w:hAnsi="Times New Roman"/>
          <w:i/>
          <w:sz w:val="28"/>
          <w:szCs w:val="28"/>
          <w:lang w:eastAsia="en-US"/>
        </w:rPr>
        <w:t xml:space="preserve"> «Ефективна модель соціального діалогу - вирішальний фактор розбудови громадянського суспільства: сучасний стан, проблеми і перспективи законодавчого та інституціонального забезпечення». Національна Рада соціального партнерства при Президентові України, Міжнародне Бюро Праці. Київ, 14 квітня 2005 р.</w:t>
      </w:r>
      <w:r w:rsidRPr="0078572C">
        <w:rPr>
          <w:rFonts w:ascii="Times New Roman" w:hAnsi="Times New Roman"/>
          <w:i/>
          <w:sz w:val="28"/>
          <w:szCs w:val="28"/>
          <w:lang w:val="uk-UA" w:eastAsia="en-US"/>
        </w:rPr>
        <w:t xml:space="preserve">; </w:t>
      </w:r>
    </w:p>
    <w:p w14:paraId="1564E19D"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t>Міжнародн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науково-практичн</w:t>
      </w:r>
      <w:r w:rsidRPr="0078572C">
        <w:rPr>
          <w:rFonts w:ascii="Times New Roman" w:hAnsi="Times New Roman"/>
          <w:i/>
          <w:sz w:val="28"/>
          <w:szCs w:val="28"/>
          <w:lang w:val="uk-UA" w:eastAsia="en-US"/>
        </w:rPr>
        <w:t>ій</w:t>
      </w:r>
      <w:r w:rsidRPr="0078572C">
        <w:rPr>
          <w:rFonts w:ascii="Times New Roman" w:hAnsi="Times New Roman"/>
          <w:i/>
          <w:sz w:val="28"/>
          <w:szCs w:val="28"/>
          <w:lang w:eastAsia="en-US"/>
        </w:rPr>
        <w:t xml:space="preserve"> конференці</w:t>
      </w:r>
      <w:r w:rsidRPr="0078572C">
        <w:rPr>
          <w:rFonts w:ascii="Times New Roman" w:hAnsi="Times New Roman"/>
          <w:i/>
          <w:sz w:val="28"/>
          <w:szCs w:val="28"/>
          <w:lang w:val="uk-UA" w:eastAsia="en-US"/>
        </w:rPr>
        <w:t>ї</w:t>
      </w:r>
      <w:r w:rsidRPr="0078572C">
        <w:rPr>
          <w:rFonts w:ascii="Times New Roman" w:hAnsi="Times New Roman"/>
          <w:i/>
          <w:sz w:val="28"/>
          <w:szCs w:val="28"/>
          <w:lang w:eastAsia="en-US"/>
        </w:rPr>
        <w:t xml:space="preserve"> «Актуальні проблеми державного управління на новому етапі державотворення». НАДУ при Президентові України. Київ, 31 травня 2005 р.</w:t>
      </w:r>
      <w:r w:rsidRPr="0078572C">
        <w:rPr>
          <w:rFonts w:ascii="Times New Roman" w:hAnsi="Times New Roman"/>
          <w:i/>
          <w:sz w:val="28"/>
          <w:szCs w:val="28"/>
          <w:lang w:val="uk-UA" w:eastAsia="en-US"/>
        </w:rPr>
        <w:t xml:space="preserve">; </w:t>
      </w:r>
    </w:p>
    <w:p w14:paraId="5A30085E"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val="uk-UA" w:eastAsia="en-US"/>
        </w:rPr>
      </w:pPr>
      <w:r w:rsidRPr="0078572C">
        <w:rPr>
          <w:rFonts w:ascii="Times New Roman" w:hAnsi="Times New Roman"/>
          <w:i/>
          <w:sz w:val="28"/>
          <w:szCs w:val="28"/>
          <w:lang w:eastAsia="en-US"/>
        </w:rPr>
        <w:t>Кругл</w:t>
      </w:r>
      <w:r w:rsidRPr="0078572C">
        <w:rPr>
          <w:rFonts w:ascii="Times New Roman" w:hAnsi="Times New Roman"/>
          <w:i/>
          <w:sz w:val="28"/>
          <w:szCs w:val="28"/>
          <w:lang w:val="uk-UA" w:eastAsia="en-US"/>
        </w:rPr>
        <w:t>ому</w:t>
      </w:r>
      <w:r w:rsidRPr="0078572C">
        <w:rPr>
          <w:rFonts w:ascii="Times New Roman" w:hAnsi="Times New Roman"/>
          <w:i/>
          <w:sz w:val="28"/>
          <w:szCs w:val="28"/>
          <w:lang w:eastAsia="en-US"/>
        </w:rPr>
        <w:t xml:space="preserve"> ст</w:t>
      </w:r>
      <w:r w:rsidRPr="0078572C">
        <w:rPr>
          <w:rFonts w:ascii="Times New Roman" w:hAnsi="Times New Roman"/>
          <w:i/>
          <w:sz w:val="28"/>
          <w:szCs w:val="28"/>
          <w:lang w:val="uk-UA" w:eastAsia="en-US"/>
        </w:rPr>
        <w:t>олі</w:t>
      </w:r>
      <w:r w:rsidRPr="0078572C">
        <w:rPr>
          <w:rFonts w:ascii="Times New Roman" w:hAnsi="Times New Roman"/>
          <w:i/>
          <w:sz w:val="28"/>
          <w:szCs w:val="28"/>
          <w:lang w:eastAsia="en-US"/>
        </w:rPr>
        <w:t xml:space="preserve"> «Законодавче закріплення основ ведення соціального діалогу в Україні». Міжнародне Бюро Праці.  Київ, 11 травня 2006 р.</w:t>
      </w:r>
      <w:r w:rsidRPr="0078572C">
        <w:rPr>
          <w:rFonts w:ascii="Times New Roman" w:hAnsi="Times New Roman"/>
          <w:i/>
          <w:sz w:val="28"/>
          <w:szCs w:val="28"/>
          <w:lang w:val="uk-UA" w:eastAsia="en-US"/>
        </w:rPr>
        <w:t xml:space="preserve">; </w:t>
      </w:r>
    </w:p>
    <w:p w14:paraId="7FBDF129" w14:textId="77777777" w:rsidR="00892754" w:rsidRPr="0078572C"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eastAsia="en-US"/>
        </w:rPr>
      </w:pPr>
      <w:r w:rsidRPr="0078572C">
        <w:rPr>
          <w:rFonts w:ascii="Times New Roman" w:hAnsi="Times New Roman"/>
          <w:i/>
          <w:sz w:val="28"/>
          <w:szCs w:val="28"/>
          <w:lang w:eastAsia="en-US"/>
        </w:rPr>
        <w:t>Кругл</w:t>
      </w:r>
      <w:r w:rsidRPr="0078572C">
        <w:rPr>
          <w:rFonts w:ascii="Times New Roman" w:hAnsi="Times New Roman"/>
          <w:i/>
          <w:sz w:val="28"/>
          <w:szCs w:val="28"/>
          <w:lang w:val="uk-UA" w:eastAsia="en-US"/>
        </w:rPr>
        <w:t>ому</w:t>
      </w:r>
      <w:r w:rsidRPr="0078572C">
        <w:rPr>
          <w:rFonts w:ascii="Times New Roman" w:hAnsi="Times New Roman"/>
          <w:i/>
          <w:sz w:val="28"/>
          <w:szCs w:val="28"/>
          <w:lang w:eastAsia="en-US"/>
        </w:rPr>
        <w:t xml:space="preserve"> ст</w:t>
      </w:r>
      <w:r w:rsidRPr="0078572C">
        <w:rPr>
          <w:rFonts w:ascii="Times New Roman" w:hAnsi="Times New Roman"/>
          <w:i/>
          <w:sz w:val="28"/>
          <w:szCs w:val="28"/>
          <w:lang w:val="uk-UA" w:eastAsia="en-US"/>
        </w:rPr>
        <w:t>олі</w:t>
      </w:r>
      <w:r w:rsidRPr="0078572C">
        <w:rPr>
          <w:rFonts w:ascii="Times New Roman" w:hAnsi="Times New Roman"/>
          <w:i/>
          <w:sz w:val="28"/>
          <w:szCs w:val="28"/>
          <w:lang w:eastAsia="en-US"/>
        </w:rPr>
        <w:t xml:space="preserve"> «Девіантна поведінка: соціологічний, психологічний, юридичний аспекти». ННІПЕС ХНУВС. Харків, 16 квітня 2008 р.</w:t>
      </w:r>
      <w:r w:rsidRPr="0078572C">
        <w:rPr>
          <w:rFonts w:ascii="Times New Roman" w:hAnsi="Times New Roman"/>
          <w:i/>
          <w:sz w:val="28"/>
          <w:szCs w:val="28"/>
          <w:lang w:val="uk-UA" w:eastAsia="en-US"/>
        </w:rPr>
        <w:t xml:space="preserve">; </w:t>
      </w:r>
    </w:p>
    <w:p w14:paraId="34D9AB21" w14:textId="77777777" w:rsidR="00892754" w:rsidRPr="00A069C2"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eastAsia="en-US"/>
        </w:rPr>
      </w:pPr>
      <w:r w:rsidRPr="00A069C2">
        <w:rPr>
          <w:rFonts w:ascii="Times New Roman" w:hAnsi="Times New Roman"/>
          <w:i/>
          <w:sz w:val="28"/>
          <w:szCs w:val="28"/>
          <w:lang w:eastAsia="en-US"/>
        </w:rPr>
        <w:t>Науково-практичн</w:t>
      </w:r>
      <w:r w:rsidRPr="00A069C2">
        <w:rPr>
          <w:rFonts w:ascii="Times New Roman" w:hAnsi="Times New Roman"/>
          <w:i/>
          <w:sz w:val="28"/>
          <w:szCs w:val="28"/>
          <w:lang w:val="uk-UA" w:eastAsia="en-US"/>
        </w:rPr>
        <w:t>ій</w:t>
      </w:r>
      <w:r w:rsidRPr="00A069C2">
        <w:rPr>
          <w:rFonts w:ascii="Times New Roman" w:hAnsi="Times New Roman"/>
          <w:i/>
          <w:sz w:val="28"/>
          <w:szCs w:val="28"/>
          <w:lang w:eastAsia="en-US"/>
        </w:rPr>
        <w:t xml:space="preserve"> конференці</w:t>
      </w:r>
      <w:r w:rsidRPr="00A069C2">
        <w:rPr>
          <w:rFonts w:ascii="Times New Roman" w:hAnsi="Times New Roman"/>
          <w:i/>
          <w:sz w:val="28"/>
          <w:szCs w:val="28"/>
          <w:lang w:val="uk-UA" w:eastAsia="en-US"/>
        </w:rPr>
        <w:t>ї</w:t>
      </w:r>
      <w:r w:rsidRPr="00A069C2">
        <w:rPr>
          <w:rFonts w:ascii="Times New Roman" w:hAnsi="Times New Roman"/>
          <w:i/>
          <w:sz w:val="28"/>
          <w:szCs w:val="28"/>
          <w:lang w:eastAsia="en-US"/>
        </w:rPr>
        <w:t xml:space="preserve"> «Соціальна політика та соціальний захист в Україні». Донецький державний університет управління. Донецьк, 26 лютого 2009 р</w:t>
      </w:r>
      <w:r w:rsidRPr="00A069C2">
        <w:rPr>
          <w:rFonts w:ascii="Times New Roman" w:hAnsi="Times New Roman"/>
          <w:i/>
          <w:sz w:val="28"/>
          <w:szCs w:val="28"/>
          <w:lang w:val="uk-UA" w:eastAsia="en-US"/>
        </w:rPr>
        <w:t>;</w:t>
      </w:r>
    </w:p>
    <w:p w14:paraId="1D86E6EF" w14:textId="77777777" w:rsidR="00892754" w:rsidRPr="00A069C2" w:rsidRDefault="00892754" w:rsidP="00717E06">
      <w:pPr>
        <w:numPr>
          <w:ilvl w:val="0"/>
          <w:numId w:val="67"/>
        </w:numPr>
        <w:tabs>
          <w:tab w:val="left" w:pos="284"/>
        </w:tabs>
        <w:suppressAutoHyphens w:val="0"/>
        <w:spacing w:line="490" w:lineRule="exact"/>
        <w:ind w:left="0" w:firstLine="0"/>
        <w:jc w:val="both"/>
        <w:rPr>
          <w:rFonts w:ascii="Times New Roman" w:hAnsi="Times New Roman"/>
          <w:i/>
          <w:sz w:val="28"/>
          <w:szCs w:val="28"/>
          <w:lang w:eastAsia="en-US"/>
        </w:rPr>
      </w:pPr>
      <w:r w:rsidRPr="00A069C2">
        <w:rPr>
          <w:rFonts w:ascii="Times New Roman" w:hAnsi="Times New Roman"/>
          <w:i/>
          <w:sz w:val="28"/>
          <w:szCs w:val="28"/>
          <w:lang w:eastAsia="en-US"/>
        </w:rPr>
        <w:t>Науково-практичн</w:t>
      </w:r>
      <w:r w:rsidRPr="00A069C2">
        <w:rPr>
          <w:rFonts w:ascii="Times New Roman" w:hAnsi="Times New Roman"/>
          <w:i/>
          <w:sz w:val="28"/>
          <w:szCs w:val="28"/>
          <w:lang w:val="uk-UA" w:eastAsia="en-US"/>
        </w:rPr>
        <w:t>ій</w:t>
      </w:r>
      <w:r w:rsidRPr="00A069C2">
        <w:rPr>
          <w:rFonts w:ascii="Times New Roman" w:hAnsi="Times New Roman"/>
          <w:i/>
          <w:sz w:val="28"/>
          <w:szCs w:val="28"/>
          <w:lang w:eastAsia="en-US"/>
        </w:rPr>
        <w:t xml:space="preserve"> конференці</w:t>
      </w:r>
      <w:r w:rsidRPr="00A069C2">
        <w:rPr>
          <w:rFonts w:ascii="Times New Roman" w:hAnsi="Times New Roman"/>
          <w:i/>
          <w:sz w:val="28"/>
          <w:szCs w:val="28"/>
          <w:lang w:val="uk-UA" w:eastAsia="en-US"/>
        </w:rPr>
        <w:t>ї</w:t>
      </w:r>
      <w:r w:rsidRPr="00A069C2">
        <w:rPr>
          <w:rFonts w:ascii="Times New Roman" w:hAnsi="Times New Roman"/>
          <w:i/>
          <w:sz w:val="28"/>
          <w:szCs w:val="28"/>
          <w:lang w:eastAsia="en-US"/>
        </w:rPr>
        <w:t xml:space="preserve"> «Девіантна поведінка: соціологічний, психологічний та юридичний аспекти». ННІПЕС ХНУВС. Харків 14 березня 2009 р.</w:t>
      </w:r>
    </w:p>
    <w:p w14:paraId="5B561F69" w14:textId="77777777" w:rsidR="00892754" w:rsidRDefault="00892754" w:rsidP="00892754">
      <w:pPr>
        <w:spacing w:line="490" w:lineRule="exact"/>
        <w:ind w:firstLine="720"/>
        <w:jc w:val="both"/>
        <w:rPr>
          <w:rFonts w:ascii="Times New Roman" w:hAnsi="Times New Roman"/>
          <w:i/>
          <w:sz w:val="28"/>
          <w:szCs w:val="28"/>
          <w:lang w:val="uk-UA" w:eastAsia="en-US"/>
        </w:rPr>
      </w:pPr>
      <w:r w:rsidRPr="0078572C">
        <w:rPr>
          <w:rFonts w:ascii="Times New Roman" w:hAnsi="Times New Roman"/>
          <w:b/>
          <w:i/>
          <w:sz w:val="28"/>
          <w:szCs w:val="28"/>
          <w:lang w:eastAsia="en-US"/>
        </w:rPr>
        <w:t>Публікації.</w:t>
      </w:r>
      <w:r w:rsidRPr="0078572C">
        <w:rPr>
          <w:rFonts w:ascii="Times New Roman" w:hAnsi="Times New Roman"/>
          <w:b/>
          <w:i/>
          <w:sz w:val="28"/>
          <w:szCs w:val="28"/>
          <w:lang w:val="uk-UA" w:eastAsia="en-US"/>
        </w:rPr>
        <w:t xml:space="preserve"> </w:t>
      </w:r>
      <w:r w:rsidRPr="0078572C">
        <w:rPr>
          <w:rFonts w:ascii="Times New Roman" w:hAnsi="Times New Roman"/>
          <w:i/>
          <w:sz w:val="28"/>
          <w:szCs w:val="28"/>
          <w:lang w:eastAsia="en-US"/>
        </w:rPr>
        <w:t>Результати дисертаційного дослідження знайшли відображення у 12 наукових публікаціях. Серед них:</w:t>
      </w:r>
    </w:p>
    <w:p w14:paraId="11FFEF04" w14:textId="77777777" w:rsidR="00892754" w:rsidRPr="00FC43A9" w:rsidRDefault="00892754" w:rsidP="00717E06">
      <w:pPr>
        <w:numPr>
          <w:ilvl w:val="0"/>
          <w:numId w:val="68"/>
        </w:numPr>
        <w:tabs>
          <w:tab w:val="center" w:pos="-7797"/>
          <w:tab w:val="left" w:pos="284"/>
          <w:tab w:val="right" w:pos="11515"/>
        </w:tabs>
        <w:spacing w:line="490" w:lineRule="exact"/>
        <w:ind w:left="284"/>
        <w:jc w:val="both"/>
        <w:rPr>
          <w:rFonts w:ascii="Times New Roman" w:hAnsi="Times New Roman"/>
          <w:i/>
          <w:sz w:val="28"/>
          <w:szCs w:val="28"/>
          <w:lang w:val="uk-UA"/>
        </w:rPr>
      </w:pPr>
      <w:r w:rsidRPr="00FC43A9">
        <w:rPr>
          <w:rFonts w:ascii="Times New Roman" w:hAnsi="Times New Roman"/>
          <w:i/>
          <w:sz w:val="28"/>
          <w:szCs w:val="28"/>
          <w:lang w:val="uk-UA"/>
        </w:rPr>
        <w:t xml:space="preserve">Варениця В.А. Соціальне партнерство – шлях до злагоди / В.А. Варениця – К.: Проект Міжнародної організації праці “Україна: сприяння реалізації основних принципів та прав у світі праці” 2003. – </w:t>
      </w:r>
      <w:r>
        <w:rPr>
          <w:rFonts w:ascii="Times New Roman" w:hAnsi="Times New Roman"/>
          <w:i/>
          <w:sz w:val="28"/>
          <w:szCs w:val="28"/>
          <w:lang w:val="uk-UA"/>
        </w:rPr>
        <w:t>С</w:t>
      </w:r>
      <w:r w:rsidRPr="00FC43A9">
        <w:rPr>
          <w:rFonts w:ascii="Times New Roman" w:hAnsi="Times New Roman"/>
          <w:i/>
          <w:sz w:val="28"/>
          <w:szCs w:val="28"/>
          <w:lang w:val="uk-UA"/>
        </w:rPr>
        <w:t>.</w:t>
      </w:r>
      <w:r>
        <w:rPr>
          <w:rFonts w:ascii="Times New Roman" w:hAnsi="Times New Roman"/>
          <w:i/>
          <w:sz w:val="28"/>
          <w:szCs w:val="28"/>
          <w:lang w:val="uk-UA"/>
        </w:rPr>
        <w:t xml:space="preserve"> 23-45</w:t>
      </w:r>
    </w:p>
    <w:p w14:paraId="22812733" w14:textId="77777777" w:rsidR="00892754" w:rsidRPr="00FC43A9" w:rsidRDefault="00892754" w:rsidP="00717E06">
      <w:pPr>
        <w:numPr>
          <w:ilvl w:val="0"/>
          <w:numId w:val="68"/>
        </w:numPr>
        <w:tabs>
          <w:tab w:val="left" w:pos="284"/>
        </w:tabs>
        <w:suppressAutoHyphens w:val="0"/>
        <w:spacing w:line="490" w:lineRule="exact"/>
        <w:ind w:left="284"/>
        <w:contextualSpacing/>
        <w:jc w:val="both"/>
        <w:rPr>
          <w:rFonts w:ascii="Times New Roman" w:hAnsi="Times New Roman"/>
          <w:sz w:val="28"/>
          <w:szCs w:val="28"/>
        </w:rPr>
      </w:pPr>
      <w:r w:rsidRPr="00FC43A9">
        <w:rPr>
          <w:rFonts w:ascii="Times New Roman" w:hAnsi="Times New Roman"/>
          <w:sz w:val="28"/>
          <w:szCs w:val="28"/>
        </w:rPr>
        <w:lastRenderedPageBreak/>
        <w:t xml:space="preserve">Варениця В.А. Соціальне партнерство в Україні: етапи становлення і сучасний стан [Социальное партнерство и профсоюзная работа: современный </w:t>
      </w:r>
      <w:r w:rsidRPr="00FC43A9">
        <w:rPr>
          <w:rFonts w:ascii="Times New Roman" w:hAnsi="Times New Roman"/>
          <w:bCs/>
          <w:sz w:val="28"/>
          <w:szCs w:val="28"/>
        </w:rPr>
        <w:t>опыт</w:t>
      </w:r>
      <w:r w:rsidRPr="00FC43A9">
        <w:rPr>
          <w:rFonts w:ascii="Times New Roman" w:hAnsi="Times New Roman"/>
          <w:sz w:val="28"/>
          <w:szCs w:val="28"/>
        </w:rPr>
        <w:t xml:space="preserve">] / В.А. Варениця.  – Харьков: ТОВ «Реал».-  2004. - </w:t>
      </w:r>
      <w:r>
        <w:rPr>
          <w:rFonts w:ascii="Times New Roman" w:hAnsi="Times New Roman"/>
          <w:sz w:val="28"/>
          <w:szCs w:val="28"/>
        </w:rPr>
        <w:t>С</w:t>
      </w:r>
      <w:r w:rsidRPr="00FC43A9">
        <w:rPr>
          <w:rFonts w:ascii="Times New Roman" w:hAnsi="Times New Roman"/>
          <w:sz w:val="28"/>
          <w:szCs w:val="28"/>
        </w:rPr>
        <w:t>. 22-39</w:t>
      </w:r>
    </w:p>
    <w:p w14:paraId="4FC99296" w14:textId="77777777" w:rsidR="00892754" w:rsidRPr="00D12AEA" w:rsidRDefault="00892754" w:rsidP="00717E06">
      <w:pPr>
        <w:numPr>
          <w:ilvl w:val="0"/>
          <w:numId w:val="68"/>
        </w:numPr>
        <w:tabs>
          <w:tab w:val="left" w:pos="284"/>
        </w:tabs>
        <w:suppressAutoHyphens w:val="0"/>
        <w:spacing w:line="490" w:lineRule="exact"/>
        <w:ind w:left="283" w:hanging="357"/>
        <w:jc w:val="both"/>
        <w:rPr>
          <w:rFonts w:ascii="Times New Roman" w:hAnsi="Times New Roman"/>
          <w:i/>
          <w:sz w:val="28"/>
          <w:szCs w:val="28"/>
          <w:lang w:val="uk-UA"/>
        </w:rPr>
      </w:pPr>
      <w:r w:rsidRPr="00D12AEA">
        <w:rPr>
          <w:rFonts w:ascii="Times New Roman" w:hAnsi="Times New Roman"/>
          <w:bCs/>
          <w:i/>
          <w:spacing w:val="-4"/>
          <w:sz w:val="28"/>
          <w:szCs w:val="28"/>
          <w:lang w:val="uk-UA"/>
        </w:rPr>
        <w:t xml:space="preserve">Варениця В.А. Соціальне партнерство: його роль і значення в розбудові громадянського суспільства // Задоволення соціальних потреб населення як умова підвищення довіри до влади </w:t>
      </w:r>
      <w:r w:rsidRPr="00D12AEA">
        <w:rPr>
          <w:rFonts w:ascii="Times New Roman" w:hAnsi="Times New Roman"/>
          <w:i/>
          <w:sz w:val="28"/>
          <w:szCs w:val="28"/>
          <w:lang w:val="uk-UA"/>
        </w:rPr>
        <w:t xml:space="preserve">/ О.В. Бутиліна, Є.Ф. Глухачов, Т.Б. Хомуленко, С.М Клімова та ін./ </w:t>
      </w:r>
      <w:r w:rsidRPr="00D12AEA">
        <w:rPr>
          <w:rFonts w:ascii="Times New Roman" w:hAnsi="Times New Roman"/>
          <w:i/>
          <w:sz w:val="28"/>
          <w:szCs w:val="28"/>
        </w:rPr>
        <w:t xml:space="preserve">[за заг. </w:t>
      </w:r>
      <w:r w:rsidRPr="00D12AEA">
        <w:rPr>
          <w:rFonts w:ascii="Times New Roman" w:hAnsi="Times New Roman"/>
          <w:i/>
          <w:sz w:val="28"/>
          <w:szCs w:val="28"/>
          <w:lang w:val="uk-UA"/>
        </w:rPr>
        <w:t xml:space="preserve">ред. Є.Ф. Глухачова].- Харків: Видавництво ХарРІ «Магістр». - 2005.- </w:t>
      </w:r>
      <w:r w:rsidRPr="00D12AEA">
        <w:rPr>
          <w:rFonts w:ascii="Times New Roman" w:hAnsi="Times New Roman"/>
          <w:i/>
          <w:sz w:val="28"/>
          <w:szCs w:val="28"/>
          <w:lang w:val="en-US"/>
        </w:rPr>
        <w:t>C</w:t>
      </w:r>
      <w:r w:rsidRPr="00D12AEA">
        <w:rPr>
          <w:rFonts w:ascii="Times New Roman" w:hAnsi="Times New Roman"/>
          <w:i/>
          <w:sz w:val="28"/>
          <w:szCs w:val="28"/>
          <w:lang w:val="uk-UA"/>
        </w:rPr>
        <w:t>.</w:t>
      </w:r>
      <w:r w:rsidRPr="00D12AEA">
        <w:rPr>
          <w:rFonts w:ascii="Times New Roman" w:hAnsi="Times New Roman"/>
          <w:i/>
          <w:sz w:val="28"/>
          <w:szCs w:val="28"/>
          <w:lang w:val="en-US"/>
        </w:rPr>
        <w:t>123-127</w:t>
      </w:r>
    </w:p>
    <w:p w14:paraId="03097424" w14:textId="77777777" w:rsidR="00892754" w:rsidRPr="00FC43A9" w:rsidRDefault="00892754" w:rsidP="00717E06">
      <w:pPr>
        <w:numPr>
          <w:ilvl w:val="0"/>
          <w:numId w:val="68"/>
        </w:numPr>
        <w:tabs>
          <w:tab w:val="left" w:pos="284"/>
          <w:tab w:val="left" w:pos="426"/>
        </w:tabs>
        <w:suppressAutoHyphens w:val="0"/>
        <w:spacing w:line="490" w:lineRule="exact"/>
        <w:ind w:left="284"/>
        <w:jc w:val="both"/>
        <w:rPr>
          <w:rFonts w:ascii="Times New Roman" w:hAnsi="Times New Roman"/>
          <w:i/>
          <w:sz w:val="28"/>
          <w:szCs w:val="28"/>
          <w:lang w:val="uk-UA"/>
        </w:rPr>
      </w:pPr>
      <w:r w:rsidRPr="00FC43A9">
        <w:rPr>
          <w:rFonts w:ascii="Times New Roman" w:hAnsi="Times New Roman"/>
          <w:i/>
          <w:sz w:val="28"/>
          <w:szCs w:val="28"/>
          <w:lang w:val="uk-UA"/>
        </w:rPr>
        <w:t>Варениця В.А.</w:t>
      </w:r>
      <w:r w:rsidRPr="00FC43A9">
        <w:rPr>
          <w:rFonts w:ascii="Times New Roman" w:hAnsi="Times New Roman"/>
          <w:bCs/>
          <w:i/>
          <w:spacing w:val="-4"/>
          <w:sz w:val="28"/>
          <w:szCs w:val="28"/>
          <w:lang w:val="uk-UA"/>
        </w:rPr>
        <w:t xml:space="preserve"> </w:t>
      </w:r>
      <w:r w:rsidRPr="00FC43A9">
        <w:rPr>
          <w:rFonts w:ascii="Times New Roman" w:hAnsi="Times New Roman"/>
          <w:i/>
          <w:sz w:val="28"/>
          <w:szCs w:val="28"/>
          <w:lang w:val="uk-UA"/>
        </w:rPr>
        <w:t>Соціальне партнерство як фактор вдосконалення виборчих процесів: Збірка матеріалів міжнародної науково-практичної конференції «Вибори Президента України - 2004: проблеми забезпечення виборчих прав громадян України»; ВГО «Фонд сприяння демократичним виборам» / В.А. Варениця. – Київ: 2005. – с.244-248</w:t>
      </w:r>
    </w:p>
    <w:p w14:paraId="1CB92EEB" w14:textId="77777777" w:rsidR="00892754" w:rsidRPr="00FC43A9" w:rsidRDefault="00892754" w:rsidP="00717E06">
      <w:pPr>
        <w:numPr>
          <w:ilvl w:val="0"/>
          <w:numId w:val="68"/>
        </w:numPr>
        <w:tabs>
          <w:tab w:val="left" w:pos="284"/>
          <w:tab w:val="left" w:pos="567"/>
        </w:tabs>
        <w:suppressAutoHyphens w:val="0"/>
        <w:spacing w:line="490" w:lineRule="exact"/>
        <w:ind w:left="284"/>
        <w:jc w:val="both"/>
        <w:rPr>
          <w:rFonts w:ascii="Times New Roman" w:hAnsi="Times New Roman"/>
          <w:i/>
          <w:sz w:val="28"/>
          <w:szCs w:val="28"/>
          <w:lang w:val="uk-UA"/>
        </w:rPr>
      </w:pPr>
      <w:r w:rsidRPr="00FC43A9">
        <w:rPr>
          <w:rFonts w:ascii="Times New Roman" w:hAnsi="Times New Roman"/>
          <w:i/>
          <w:sz w:val="28"/>
          <w:szCs w:val="28"/>
          <w:lang w:val="uk-UA"/>
        </w:rPr>
        <w:t>Варениця В.А. Проблеми інституціалізації соціального партнерства та шляхи розвитку громадянського суспільства. Матеріали міжнародної науково-практичної конференції «Актуальні проблеми державного управління на новому етапі державотворення». Київ: НАДУ при Президентові України / В.А. Варениця.- 2005.- Т.ІІ. -  с.246-248</w:t>
      </w:r>
    </w:p>
    <w:p w14:paraId="0749BCCD" w14:textId="77777777" w:rsidR="00892754" w:rsidRPr="00FC43A9" w:rsidRDefault="00892754" w:rsidP="00717E06">
      <w:pPr>
        <w:widowControl w:val="0"/>
        <w:numPr>
          <w:ilvl w:val="0"/>
          <w:numId w:val="68"/>
        </w:numPr>
        <w:tabs>
          <w:tab w:val="left" w:pos="284"/>
          <w:tab w:val="left" w:pos="426"/>
        </w:tabs>
        <w:suppressAutoHyphens w:val="0"/>
        <w:autoSpaceDE w:val="0"/>
        <w:autoSpaceDN w:val="0"/>
        <w:adjustRightInd w:val="0"/>
        <w:spacing w:line="490" w:lineRule="exact"/>
        <w:ind w:left="284"/>
        <w:jc w:val="both"/>
        <w:rPr>
          <w:rFonts w:ascii="Times New Roman" w:hAnsi="Times New Roman"/>
          <w:i/>
          <w:sz w:val="28"/>
          <w:szCs w:val="28"/>
          <w:lang w:val="uk-UA"/>
        </w:rPr>
      </w:pPr>
      <w:r w:rsidRPr="00FC43A9">
        <w:rPr>
          <w:rFonts w:ascii="Times New Roman" w:hAnsi="Times New Roman"/>
          <w:i/>
          <w:sz w:val="28"/>
          <w:szCs w:val="28"/>
        </w:rPr>
        <w:t xml:space="preserve">Варениця В.А. </w:t>
      </w:r>
      <w:r w:rsidRPr="00FC43A9">
        <w:rPr>
          <w:rFonts w:ascii="Times New Roman" w:hAnsi="Times New Roman"/>
          <w:i/>
          <w:sz w:val="28"/>
          <w:szCs w:val="28"/>
          <w:lang w:val="uk-UA"/>
        </w:rPr>
        <w:t>Матеріали круглого столу «Ефективна модель соціального діалогу - вирішальний фактор розбудови громадянського суспільства: сучасний стан, проблеми і перспективи законодавчого та інституціонального забезпечення». Національна Рада соціального партнерства при Президентові України, Міжнародне Бюро Праці / В.А. Варениця. Київ, 14 квітня 2005 р.</w:t>
      </w:r>
    </w:p>
    <w:p w14:paraId="32DCBD45" w14:textId="77777777" w:rsidR="00892754" w:rsidRPr="00FC43A9" w:rsidRDefault="00892754" w:rsidP="00717E06">
      <w:pPr>
        <w:numPr>
          <w:ilvl w:val="0"/>
          <w:numId w:val="68"/>
        </w:numPr>
        <w:tabs>
          <w:tab w:val="left" w:pos="284"/>
          <w:tab w:val="left" w:pos="426"/>
        </w:tabs>
        <w:suppressAutoHyphens w:val="0"/>
        <w:spacing w:line="490" w:lineRule="exact"/>
        <w:ind w:left="284"/>
        <w:contextualSpacing/>
        <w:jc w:val="both"/>
        <w:rPr>
          <w:rFonts w:ascii="Times New Roman" w:hAnsi="Times New Roman"/>
          <w:sz w:val="28"/>
          <w:szCs w:val="28"/>
        </w:rPr>
      </w:pPr>
      <w:r w:rsidRPr="00FC43A9">
        <w:rPr>
          <w:rFonts w:ascii="Times New Roman" w:hAnsi="Times New Roman"/>
          <w:sz w:val="28"/>
          <w:szCs w:val="28"/>
        </w:rPr>
        <w:t>Варениця В.А. Національна рада соціального партнерства: етап реформування / В.А. Варениця // Бюлетень Національної служби посередництва та примирення (офіційне виробничо-практичне науково-інформаційне видання). – 2005. - № 12. – с.36-39</w:t>
      </w:r>
    </w:p>
    <w:p w14:paraId="5955CDC4" w14:textId="77777777" w:rsidR="00892754" w:rsidRPr="00FC43A9" w:rsidRDefault="00892754" w:rsidP="00717E06">
      <w:pPr>
        <w:numPr>
          <w:ilvl w:val="0"/>
          <w:numId w:val="68"/>
        </w:numPr>
        <w:tabs>
          <w:tab w:val="left" w:pos="284"/>
          <w:tab w:val="left" w:pos="426"/>
        </w:tabs>
        <w:suppressAutoHyphens w:val="0"/>
        <w:spacing w:line="490" w:lineRule="exact"/>
        <w:ind w:left="284"/>
        <w:jc w:val="both"/>
        <w:rPr>
          <w:rFonts w:ascii="Times New Roman" w:hAnsi="Times New Roman"/>
          <w:i/>
          <w:sz w:val="28"/>
          <w:szCs w:val="28"/>
          <w:lang w:val="uk-UA"/>
        </w:rPr>
      </w:pPr>
      <w:r w:rsidRPr="00FC43A9">
        <w:rPr>
          <w:rFonts w:ascii="Times New Roman" w:hAnsi="Times New Roman"/>
          <w:i/>
          <w:sz w:val="28"/>
          <w:szCs w:val="28"/>
          <w:lang w:val="uk-UA"/>
        </w:rPr>
        <w:lastRenderedPageBreak/>
        <w:t>Вареница В.А. Диалоговые технологии как инновационный механизм преодоления системных девиаций. Материалы круглого стола «Девіантна поведінка: соціологічний, психологічний, юридичний аспекти» / В.А. Варениця. - Харків: ХНУВС, 16 квітня 2008 р.- С. 24-27</w:t>
      </w:r>
    </w:p>
    <w:p w14:paraId="4BC3BFE7" w14:textId="77777777" w:rsidR="00892754" w:rsidRPr="00FC43A9" w:rsidRDefault="00892754" w:rsidP="00717E06">
      <w:pPr>
        <w:numPr>
          <w:ilvl w:val="0"/>
          <w:numId w:val="68"/>
        </w:numPr>
        <w:tabs>
          <w:tab w:val="left" w:pos="284"/>
          <w:tab w:val="left" w:pos="426"/>
        </w:tabs>
        <w:suppressAutoHyphens w:val="0"/>
        <w:spacing w:line="490" w:lineRule="exact"/>
        <w:ind w:left="284"/>
        <w:jc w:val="both"/>
        <w:rPr>
          <w:rFonts w:ascii="Times New Roman" w:hAnsi="Times New Roman"/>
          <w:i/>
          <w:sz w:val="28"/>
          <w:szCs w:val="28"/>
          <w:lang w:val="uk-UA"/>
        </w:rPr>
      </w:pPr>
      <w:r w:rsidRPr="00FC43A9">
        <w:rPr>
          <w:rFonts w:ascii="Times New Roman" w:hAnsi="Times New Roman"/>
          <w:i/>
          <w:sz w:val="28"/>
          <w:szCs w:val="28"/>
          <w:lang w:val="uk-UA"/>
        </w:rPr>
        <w:t xml:space="preserve">Варениця В.А. Діалогові форми управління в мінімізації соціальних ризиків. Матеріали науково-практичної конференції «Девіантна поведінка: соціологічний, психологічний, юридичний аспекти» 14 березня 2009 р. / В.А. Варениця. - Харків: ХНУВС – с.143-145 </w:t>
      </w:r>
    </w:p>
    <w:p w14:paraId="2FA5E9BE" w14:textId="77777777" w:rsidR="00892754" w:rsidRPr="00FC43A9" w:rsidRDefault="00892754" w:rsidP="00717E06">
      <w:pPr>
        <w:numPr>
          <w:ilvl w:val="0"/>
          <w:numId w:val="68"/>
        </w:numPr>
        <w:tabs>
          <w:tab w:val="left" w:pos="284"/>
          <w:tab w:val="left" w:pos="426"/>
        </w:tabs>
        <w:suppressAutoHyphens w:val="0"/>
        <w:spacing w:line="490" w:lineRule="exact"/>
        <w:ind w:left="284"/>
        <w:contextualSpacing/>
        <w:jc w:val="both"/>
        <w:rPr>
          <w:rFonts w:ascii="Times New Roman" w:hAnsi="Times New Roman"/>
          <w:sz w:val="28"/>
          <w:szCs w:val="28"/>
        </w:rPr>
      </w:pPr>
      <w:r w:rsidRPr="00FC43A9">
        <w:rPr>
          <w:rFonts w:ascii="Times New Roman" w:hAnsi="Times New Roman"/>
          <w:sz w:val="28"/>
          <w:szCs w:val="28"/>
        </w:rPr>
        <w:t>Варениця В.А.  Соціальний діалог – ідея чи технологія? / В.А. Варениця // Вестник МСУ.- 2009.- Т.ІІ, №2.- С.3-5</w:t>
      </w:r>
    </w:p>
    <w:p w14:paraId="0B04FC49" w14:textId="77777777" w:rsidR="00892754" w:rsidRPr="00FC43A9" w:rsidRDefault="00892754" w:rsidP="00717E06">
      <w:pPr>
        <w:numPr>
          <w:ilvl w:val="0"/>
          <w:numId w:val="68"/>
        </w:numPr>
        <w:tabs>
          <w:tab w:val="left" w:pos="284"/>
          <w:tab w:val="left" w:pos="426"/>
        </w:tabs>
        <w:suppressAutoHyphens w:val="0"/>
        <w:spacing w:line="490" w:lineRule="exact"/>
        <w:ind w:left="284"/>
        <w:contextualSpacing/>
        <w:jc w:val="both"/>
        <w:rPr>
          <w:rFonts w:ascii="Times New Roman" w:hAnsi="Times New Roman"/>
          <w:sz w:val="28"/>
          <w:szCs w:val="28"/>
        </w:rPr>
      </w:pPr>
      <w:r w:rsidRPr="00FC43A9">
        <w:rPr>
          <w:rFonts w:ascii="Times New Roman" w:hAnsi="Times New Roman"/>
          <w:sz w:val="28"/>
          <w:szCs w:val="28"/>
        </w:rPr>
        <w:t>Варениця В.А. Розвиток теорії і практики соціального партнерства в контексті корпоративізму. Збірка наук. праць Донецького державного університету управління / В.А. Варениця. - Донецьк: Східний видавничий дім.- 2009. – с.111-117</w:t>
      </w:r>
    </w:p>
    <w:p w14:paraId="594F4353" w14:textId="77777777" w:rsidR="00892754" w:rsidRPr="00FC43A9" w:rsidRDefault="00892754" w:rsidP="00717E06">
      <w:pPr>
        <w:widowControl w:val="0"/>
        <w:numPr>
          <w:ilvl w:val="0"/>
          <w:numId w:val="68"/>
        </w:numPr>
        <w:tabs>
          <w:tab w:val="left" w:pos="240"/>
          <w:tab w:val="left" w:pos="480"/>
        </w:tabs>
        <w:suppressAutoHyphens w:val="0"/>
        <w:spacing w:line="490" w:lineRule="exact"/>
        <w:ind w:left="284" w:right="-1"/>
        <w:jc w:val="both"/>
        <w:outlineLvl w:val="0"/>
        <w:rPr>
          <w:rFonts w:ascii="Times New Roman" w:hAnsi="Times New Roman"/>
          <w:b/>
          <w:i/>
          <w:sz w:val="28"/>
          <w:szCs w:val="28"/>
          <w:lang w:val="uk-UA" w:eastAsia="uk-UA"/>
        </w:rPr>
      </w:pPr>
      <w:r w:rsidRPr="00FC43A9">
        <w:rPr>
          <w:rFonts w:ascii="Times New Roman" w:hAnsi="Times New Roman"/>
          <w:i/>
          <w:sz w:val="28"/>
          <w:szCs w:val="28"/>
          <w:lang w:val="uk-UA" w:eastAsia="uk-UA"/>
        </w:rPr>
        <w:t xml:space="preserve">Варениця В.А.Соціальний діалог: громадянське суспільство і демократія співучасті </w:t>
      </w:r>
      <w:r w:rsidRPr="00FC43A9">
        <w:rPr>
          <w:rFonts w:ascii="Times New Roman" w:hAnsi="Times New Roman"/>
          <w:i/>
          <w:sz w:val="28"/>
          <w:szCs w:val="28"/>
          <w:lang w:val="uk-UA"/>
        </w:rPr>
        <w:t xml:space="preserve">/ В.А. Варениця </w:t>
      </w:r>
      <w:r w:rsidRPr="00FC43A9">
        <w:rPr>
          <w:rFonts w:ascii="Times New Roman" w:hAnsi="Times New Roman"/>
          <w:i/>
          <w:sz w:val="28"/>
          <w:szCs w:val="28"/>
          <w:lang w:val="uk-UA" w:eastAsia="uk-UA"/>
        </w:rPr>
        <w:t>// Право і безпека. – 2009, № 2.- С.192-196</w:t>
      </w:r>
    </w:p>
    <w:p w14:paraId="50D6B9F1" w14:textId="77777777" w:rsidR="00892754" w:rsidRPr="0078572C" w:rsidRDefault="00892754" w:rsidP="00892754">
      <w:pPr>
        <w:tabs>
          <w:tab w:val="left" w:pos="426"/>
        </w:tabs>
        <w:autoSpaceDE w:val="0"/>
        <w:autoSpaceDN w:val="0"/>
        <w:adjustRightInd w:val="0"/>
        <w:spacing w:line="490" w:lineRule="exact"/>
        <w:jc w:val="both"/>
        <w:rPr>
          <w:rFonts w:ascii="Times New Roman" w:hAnsi="Times New Roman"/>
          <w:i/>
          <w:sz w:val="28"/>
          <w:szCs w:val="28"/>
          <w:lang w:eastAsia="en-US"/>
        </w:rPr>
      </w:pPr>
      <w:r w:rsidRPr="0078572C">
        <w:rPr>
          <w:rFonts w:ascii="Times New Roman" w:hAnsi="Times New Roman"/>
          <w:i/>
          <w:sz w:val="28"/>
          <w:szCs w:val="28"/>
          <w:lang w:eastAsia="en-US"/>
        </w:rPr>
        <w:t>Три публікації вміщено у виданнях, які віднесені ВАК України до числа фахових за напрямком «соціологія».</w:t>
      </w:r>
    </w:p>
    <w:p w14:paraId="58A836E1" w14:textId="77777777" w:rsidR="00892754" w:rsidRPr="0078572C" w:rsidRDefault="00892754" w:rsidP="00892754">
      <w:pPr>
        <w:spacing w:line="490" w:lineRule="exact"/>
        <w:ind w:firstLine="708"/>
        <w:jc w:val="both"/>
        <w:rPr>
          <w:rFonts w:ascii="Times New Roman" w:hAnsi="Times New Roman"/>
          <w:i/>
          <w:sz w:val="28"/>
          <w:szCs w:val="28"/>
          <w:lang w:val="uk-UA" w:eastAsia="en-US"/>
        </w:rPr>
      </w:pPr>
      <w:r w:rsidRPr="0078572C">
        <w:rPr>
          <w:rFonts w:ascii="Times New Roman" w:hAnsi="Times New Roman"/>
          <w:b/>
          <w:i/>
          <w:sz w:val="28"/>
          <w:szCs w:val="28"/>
          <w:lang w:val="uk-UA" w:eastAsia="en-US"/>
        </w:rPr>
        <w:t xml:space="preserve">Структура дисертації. </w:t>
      </w:r>
      <w:r w:rsidRPr="0078572C">
        <w:rPr>
          <w:rFonts w:ascii="Times New Roman" w:hAnsi="Times New Roman"/>
          <w:i/>
          <w:sz w:val="28"/>
          <w:szCs w:val="28"/>
          <w:lang w:val="uk-UA" w:eastAsia="en-US"/>
        </w:rPr>
        <w:t>Дисертація містить вступ, три розділи, список використаних джерел та додатки. Обсяг основної частини дисертації – 180 с., табл.12, рис. 1</w:t>
      </w:r>
      <w:r>
        <w:rPr>
          <w:rFonts w:ascii="Times New Roman" w:hAnsi="Times New Roman"/>
          <w:i/>
          <w:sz w:val="28"/>
          <w:szCs w:val="28"/>
          <w:lang w:val="uk-UA" w:eastAsia="en-US"/>
        </w:rPr>
        <w:t>4</w:t>
      </w:r>
      <w:r w:rsidRPr="0078572C">
        <w:rPr>
          <w:rFonts w:ascii="Times New Roman" w:hAnsi="Times New Roman"/>
          <w:i/>
          <w:sz w:val="28"/>
          <w:szCs w:val="28"/>
          <w:lang w:val="uk-UA" w:eastAsia="en-US"/>
        </w:rPr>
        <w:t>. Список використаних джерел (29</w:t>
      </w:r>
      <w:r w:rsidRPr="00E2539D">
        <w:rPr>
          <w:rFonts w:ascii="Times New Roman" w:hAnsi="Times New Roman"/>
          <w:i/>
          <w:sz w:val="28"/>
          <w:szCs w:val="28"/>
          <w:lang w:eastAsia="en-US"/>
        </w:rPr>
        <w:t>8</w:t>
      </w:r>
      <w:r w:rsidRPr="0078572C">
        <w:rPr>
          <w:rFonts w:ascii="Times New Roman" w:hAnsi="Times New Roman"/>
          <w:i/>
          <w:sz w:val="28"/>
          <w:szCs w:val="28"/>
          <w:lang w:val="uk-UA" w:eastAsia="en-US"/>
        </w:rPr>
        <w:t xml:space="preserve"> найменувань) займає 2</w:t>
      </w:r>
      <w:r>
        <w:rPr>
          <w:rFonts w:ascii="Times New Roman" w:hAnsi="Times New Roman"/>
          <w:i/>
          <w:sz w:val="28"/>
          <w:szCs w:val="28"/>
          <w:lang w:val="uk-UA" w:eastAsia="en-US"/>
        </w:rPr>
        <w:t>6</w:t>
      </w:r>
      <w:r w:rsidRPr="0078572C">
        <w:rPr>
          <w:rFonts w:ascii="Times New Roman" w:hAnsi="Times New Roman"/>
          <w:i/>
          <w:sz w:val="28"/>
          <w:szCs w:val="28"/>
          <w:lang w:val="uk-UA" w:eastAsia="en-US"/>
        </w:rPr>
        <w:t xml:space="preserve"> сторін</w:t>
      </w:r>
      <w:r>
        <w:rPr>
          <w:rFonts w:ascii="Times New Roman" w:hAnsi="Times New Roman"/>
          <w:i/>
          <w:sz w:val="28"/>
          <w:szCs w:val="28"/>
          <w:lang w:val="uk-UA" w:eastAsia="en-US"/>
        </w:rPr>
        <w:t>ок</w:t>
      </w:r>
      <w:r w:rsidRPr="0078572C">
        <w:rPr>
          <w:rFonts w:ascii="Times New Roman" w:hAnsi="Times New Roman"/>
          <w:i/>
          <w:sz w:val="28"/>
          <w:szCs w:val="28"/>
          <w:lang w:val="uk-UA" w:eastAsia="en-US"/>
        </w:rPr>
        <w:t>. Додатки розміщені на 2</w:t>
      </w:r>
      <w:r>
        <w:rPr>
          <w:rFonts w:ascii="Times New Roman" w:hAnsi="Times New Roman"/>
          <w:i/>
          <w:sz w:val="28"/>
          <w:szCs w:val="28"/>
          <w:lang w:val="uk-UA" w:eastAsia="en-US"/>
        </w:rPr>
        <w:t>1</w:t>
      </w:r>
      <w:r w:rsidRPr="0078572C">
        <w:rPr>
          <w:rFonts w:ascii="Times New Roman" w:hAnsi="Times New Roman"/>
          <w:i/>
          <w:sz w:val="28"/>
          <w:szCs w:val="28"/>
          <w:lang w:val="uk-UA" w:eastAsia="en-US"/>
        </w:rPr>
        <w:t xml:space="preserve"> сторінках.</w:t>
      </w:r>
    </w:p>
    <w:p w14:paraId="08214047" w14:textId="77777777" w:rsidR="00892754" w:rsidRPr="00BC33B8" w:rsidRDefault="00892754" w:rsidP="00892754">
      <w:pPr>
        <w:spacing w:line="490" w:lineRule="exact"/>
        <w:jc w:val="center"/>
        <w:rPr>
          <w:rFonts w:ascii="Times New Roman" w:hAnsi="Times New Roman"/>
          <w:b/>
          <w:bCs/>
          <w:i/>
          <w:spacing w:val="-6"/>
          <w:sz w:val="28"/>
          <w:szCs w:val="28"/>
          <w:lang w:val="uk-UA"/>
        </w:rPr>
      </w:pPr>
      <w:r>
        <w:rPr>
          <w:rFonts w:ascii="Times New Roman" w:hAnsi="Times New Roman"/>
          <w:b/>
          <w:i/>
          <w:sz w:val="28"/>
          <w:szCs w:val="28"/>
          <w:lang w:val="uk-UA" w:eastAsia="en-US"/>
        </w:rPr>
        <w:br w:type="page"/>
      </w:r>
      <w:r w:rsidRPr="00BC33B8">
        <w:rPr>
          <w:rFonts w:ascii="Times New Roman" w:hAnsi="Times New Roman"/>
          <w:b/>
          <w:bCs/>
          <w:i/>
          <w:spacing w:val="-6"/>
          <w:sz w:val="28"/>
          <w:szCs w:val="28"/>
          <w:lang w:val="uk-UA"/>
        </w:rPr>
        <w:lastRenderedPageBreak/>
        <w:t>ВИСНОВКИ</w:t>
      </w:r>
    </w:p>
    <w:p w14:paraId="7EAB9BD6" w14:textId="77777777" w:rsidR="00892754"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p>
    <w:p w14:paraId="18865BDA" w14:textId="77777777" w:rsidR="00892754" w:rsidRPr="009D275C"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9D275C">
        <w:rPr>
          <w:rFonts w:ascii="Times New Roman" w:hAnsi="Times New Roman"/>
          <w:i/>
          <w:sz w:val="28"/>
          <w:szCs w:val="28"/>
          <w:lang w:val="uk-UA" w:eastAsia="en-US"/>
        </w:rPr>
        <w:t xml:space="preserve">Вивчення </w:t>
      </w:r>
      <w:r>
        <w:rPr>
          <w:rFonts w:ascii="Times New Roman" w:hAnsi="Times New Roman"/>
          <w:i/>
          <w:sz w:val="28"/>
          <w:szCs w:val="28"/>
          <w:lang w:val="uk-UA" w:eastAsia="en-US"/>
        </w:rPr>
        <w:t xml:space="preserve">нової моделі </w:t>
      </w:r>
      <w:r w:rsidRPr="009D275C">
        <w:rPr>
          <w:rFonts w:ascii="Times New Roman" w:hAnsi="Times New Roman"/>
          <w:i/>
          <w:sz w:val="28"/>
          <w:szCs w:val="28"/>
          <w:lang w:val="uk-UA" w:eastAsia="en-US"/>
        </w:rPr>
        <w:t xml:space="preserve">системи </w:t>
      </w:r>
      <w:r w:rsidRPr="0078572C">
        <w:rPr>
          <w:rFonts w:ascii="Times New Roman" w:hAnsi="Times New Roman"/>
          <w:i/>
          <w:sz w:val="28"/>
          <w:szCs w:val="28"/>
          <w:lang w:val="uk-UA" w:eastAsia="en-US"/>
        </w:rPr>
        <w:t>соціального діалогу</w:t>
      </w:r>
      <w:r>
        <w:rPr>
          <w:rFonts w:ascii="Times New Roman" w:hAnsi="Times New Roman"/>
          <w:i/>
          <w:sz w:val="28"/>
          <w:szCs w:val="28"/>
          <w:lang w:val="uk-UA" w:eastAsia="en-US"/>
        </w:rPr>
        <w:t>, а саме упорядкованої, на основі принципу паритету, діалогової взаємодії держави, організацій роботодавців та інститутів громадянського суспільства</w:t>
      </w:r>
      <w:r w:rsidRPr="009D275C">
        <w:rPr>
          <w:rFonts w:ascii="Times New Roman" w:hAnsi="Times New Roman"/>
          <w:i/>
          <w:sz w:val="28"/>
          <w:szCs w:val="28"/>
          <w:lang w:val="uk-UA" w:eastAsia="en-US"/>
        </w:rPr>
        <w:t>, свідчить про актуальність проблеми, яка виступає предметом дослідження.</w:t>
      </w:r>
    </w:p>
    <w:p w14:paraId="757E7E74" w14:textId="77777777" w:rsidR="00892754" w:rsidRPr="00330E06"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330E06">
        <w:rPr>
          <w:rFonts w:ascii="Times New Roman" w:hAnsi="Times New Roman"/>
          <w:i/>
          <w:sz w:val="28"/>
          <w:szCs w:val="28"/>
          <w:lang w:val="uk-UA" w:eastAsia="en-US"/>
        </w:rPr>
        <w:t>Доцільність реалізації соціологічного підходу визначається широкими можливостями концепції, яка дозволяє проаналізувати проблему на теоретико-методологічному, спеціально-соціологічному і конкретно-соціологічному рівнях.</w:t>
      </w:r>
    </w:p>
    <w:p w14:paraId="10C61431" w14:textId="77777777" w:rsidR="00892754"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У першому розділі розв’язуються </w:t>
      </w:r>
      <w:r>
        <w:rPr>
          <w:rFonts w:ascii="Times New Roman" w:hAnsi="Times New Roman"/>
          <w:i/>
          <w:sz w:val="28"/>
          <w:szCs w:val="28"/>
          <w:lang w:val="uk-UA" w:eastAsia="en-US"/>
        </w:rPr>
        <w:t xml:space="preserve">наступні </w:t>
      </w:r>
      <w:r w:rsidRPr="0078572C">
        <w:rPr>
          <w:rFonts w:ascii="Times New Roman" w:hAnsi="Times New Roman"/>
          <w:i/>
          <w:sz w:val="28"/>
          <w:szCs w:val="28"/>
          <w:lang w:val="uk-UA" w:eastAsia="en-US"/>
        </w:rPr>
        <w:t>дослідницьк</w:t>
      </w:r>
      <w:r>
        <w:rPr>
          <w:rFonts w:ascii="Times New Roman" w:hAnsi="Times New Roman"/>
          <w:i/>
          <w:sz w:val="28"/>
          <w:szCs w:val="28"/>
          <w:lang w:val="uk-UA" w:eastAsia="en-US"/>
        </w:rPr>
        <w:t>і</w:t>
      </w:r>
      <w:r w:rsidRPr="0078572C">
        <w:rPr>
          <w:rFonts w:ascii="Times New Roman" w:hAnsi="Times New Roman"/>
          <w:i/>
          <w:sz w:val="28"/>
          <w:szCs w:val="28"/>
          <w:lang w:val="uk-UA" w:eastAsia="en-US"/>
        </w:rPr>
        <w:t xml:space="preserve"> завдання. </w:t>
      </w:r>
    </w:p>
    <w:p w14:paraId="1A014C95" w14:textId="77777777" w:rsidR="00892754"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По-перше, викладено «наукову історію» соціального </w:t>
      </w:r>
      <w:r>
        <w:rPr>
          <w:rFonts w:ascii="Times New Roman" w:hAnsi="Times New Roman"/>
          <w:i/>
          <w:sz w:val="28"/>
          <w:szCs w:val="28"/>
          <w:lang w:val="uk-UA" w:eastAsia="en-US"/>
        </w:rPr>
        <w:t>діалогу</w:t>
      </w:r>
      <w:r w:rsidRPr="0078572C">
        <w:rPr>
          <w:rFonts w:ascii="Times New Roman" w:hAnsi="Times New Roman"/>
          <w:i/>
          <w:sz w:val="28"/>
          <w:szCs w:val="28"/>
          <w:lang w:val="uk-UA" w:eastAsia="en-US"/>
        </w:rPr>
        <w:t xml:space="preserve">, розвиток цієї ідеї у просторі та часі, відображення її у науковій літературі різного спрямування. </w:t>
      </w:r>
    </w:p>
    <w:p w14:paraId="3EE3AD1F" w14:textId="77777777" w:rsidR="00892754"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По-друге, робиться спроба розвинути теоретико-соціологічні уявлення щодо соціального діалогу на </w:t>
      </w:r>
      <w:r>
        <w:rPr>
          <w:rFonts w:ascii="Times New Roman" w:hAnsi="Times New Roman"/>
          <w:i/>
          <w:sz w:val="28"/>
          <w:szCs w:val="28"/>
          <w:lang w:val="uk-UA" w:eastAsia="en-US"/>
        </w:rPr>
        <w:t>грунт</w:t>
      </w:r>
      <w:r w:rsidRPr="0078572C">
        <w:rPr>
          <w:rFonts w:ascii="Times New Roman" w:hAnsi="Times New Roman"/>
          <w:i/>
          <w:sz w:val="28"/>
          <w:szCs w:val="28"/>
          <w:lang w:val="uk-UA" w:eastAsia="en-US"/>
        </w:rPr>
        <w:t xml:space="preserve">і системної і </w:t>
      </w:r>
      <w:r>
        <w:rPr>
          <w:rFonts w:ascii="Times New Roman" w:hAnsi="Times New Roman"/>
          <w:i/>
          <w:sz w:val="28"/>
          <w:szCs w:val="28"/>
          <w:lang w:val="uk-UA" w:eastAsia="en-US"/>
        </w:rPr>
        <w:t>нео</w:t>
      </w:r>
      <w:r w:rsidRPr="0078572C">
        <w:rPr>
          <w:rFonts w:ascii="Times New Roman" w:hAnsi="Times New Roman"/>
          <w:i/>
          <w:sz w:val="28"/>
          <w:szCs w:val="28"/>
          <w:lang w:val="uk-UA" w:eastAsia="en-US"/>
        </w:rPr>
        <w:t>конфліктологічної парадигм</w:t>
      </w:r>
      <w:r>
        <w:rPr>
          <w:rFonts w:ascii="Times New Roman" w:hAnsi="Times New Roman"/>
          <w:i/>
          <w:sz w:val="28"/>
          <w:szCs w:val="28"/>
          <w:lang w:val="uk-UA" w:eastAsia="en-US"/>
        </w:rPr>
        <w:t xml:space="preserve">, в межах яких </w:t>
      </w:r>
      <w:r w:rsidRPr="0078572C">
        <w:rPr>
          <w:rFonts w:ascii="Times New Roman" w:hAnsi="Times New Roman"/>
          <w:i/>
          <w:sz w:val="28"/>
          <w:szCs w:val="28"/>
          <w:lang w:val="uk-UA" w:eastAsia="en-US"/>
        </w:rPr>
        <w:t xml:space="preserve">вдалося розглянути різні підходи до аналізу соціального діалогу, уточнити систему понять, що дозволило розкрити </w:t>
      </w:r>
      <w:r>
        <w:rPr>
          <w:rFonts w:ascii="Times New Roman" w:hAnsi="Times New Roman"/>
          <w:i/>
          <w:sz w:val="28"/>
          <w:szCs w:val="28"/>
          <w:lang w:val="uk-UA" w:eastAsia="en-US"/>
        </w:rPr>
        <w:t xml:space="preserve">його </w:t>
      </w:r>
      <w:r w:rsidRPr="0078572C">
        <w:rPr>
          <w:rFonts w:ascii="Times New Roman" w:hAnsi="Times New Roman"/>
          <w:i/>
          <w:sz w:val="28"/>
          <w:szCs w:val="28"/>
          <w:lang w:val="uk-UA" w:eastAsia="en-US"/>
        </w:rPr>
        <w:t xml:space="preserve">сутність і функції в регулюванні </w:t>
      </w:r>
      <w:r>
        <w:rPr>
          <w:rFonts w:ascii="Times New Roman" w:hAnsi="Times New Roman"/>
          <w:i/>
          <w:sz w:val="28"/>
          <w:szCs w:val="28"/>
          <w:lang w:val="uk-UA" w:eastAsia="en-US"/>
        </w:rPr>
        <w:t xml:space="preserve">як </w:t>
      </w:r>
      <w:r w:rsidRPr="0078572C">
        <w:rPr>
          <w:rFonts w:ascii="Times New Roman" w:hAnsi="Times New Roman"/>
          <w:i/>
          <w:sz w:val="28"/>
          <w:szCs w:val="28"/>
          <w:lang w:val="uk-UA" w:eastAsia="en-US"/>
        </w:rPr>
        <w:t>трудових</w:t>
      </w:r>
      <w:r>
        <w:rPr>
          <w:rFonts w:ascii="Times New Roman" w:hAnsi="Times New Roman"/>
          <w:i/>
          <w:sz w:val="28"/>
          <w:szCs w:val="28"/>
          <w:lang w:val="uk-UA" w:eastAsia="en-US"/>
        </w:rPr>
        <w:t>, так і соціальних</w:t>
      </w:r>
      <w:r w:rsidRPr="0078572C">
        <w:rPr>
          <w:rFonts w:ascii="Times New Roman" w:hAnsi="Times New Roman"/>
          <w:i/>
          <w:sz w:val="28"/>
          <w:szCs w:val="28"/>
          <w:lang w:val="uk-UA" w:eastAsia="en-US"/>
        </w:rPr>
        <w:t xml:space="preserve"> відносин</w:t>
      </w:r>
      <w:r>
        <w:rPr>
          <w:rFonts w:ascii="Times New Roman" w:hAnsi="Times New Roman"/>
          <w:i/>
          <w:sz w:val="28"/>
          <w:szCs w:val="28"/>
          <w:lang w:val="uk-UA" w:eastAsia="en-US"/>
        </w:rPr>
        <w:t>.</w:t>
      </w:r>
      <w:r w:rsidRPr="0078572C">
        <w:rPr>
          <w:rFonts w:ascii="Times New Roman" w:hAnsi="Times New Roman"/>
          <w:i/>
          <w:sz w:val="28"/>
          <w:szCs w:val="28"/>
          <w:lang w:val="uk-UA" w:eastAsia="en-US"/>
        </w:rPr>
        <w:t xml:space="preserve"> Аналіз різних концептуальних підходів дозволив визначити парадигми, в рамках яких була розроблена соціологічна коцепція </w:t>
      </w:r>
      <w:r>
        <w:rPr>
          <w:rFonts w:ascii="Times New Roman" w:hAnsi="Times New Roman"/>
          <w:i/>
          <w:sz w:val="28"/>
          <w:szCs w:val="28"/>
          <w:lang w:val="uk-UA" w:eastAsia="en-US"/>
        </w:rPr>
        <w:t>удосконалення управлінням системи соціального діалогу та визначити функції соціального діалогу</w:t>
      </w:r>
      <w:r w:rsidRPr="0078572C">
        <w:rPr>
          <w:rFonts w:ascii="Times New Roman" w:hAnsi="Times New Roman"/>
          <w:i/>
          <w:sz w:val="28"/>
          <w:szCs w:val="28"/>
          <w:lang w:val="uk-UA" w:eastAsia="en-US"/>
        </w:rPr>
        <w:t>. Одночасно визнач</w:t>
      </w:r>
      <w:r>
        <w:rPr>
          <w:rFonts w:ascii="Times New Roman" w:hAnsi="Times New Roman"/>
          <w:i/>
          <w:sz w:val="28"/>
          <w:szCs w:val="28"/>
          <w:lang w:val="uk-UA" w:eastAsia="en-US"/>
        </w:rPr>
        <w:t>ені</w:t>
      </w:r>
      <w:r w:rsidRPr="0078572C">
        <w:rPr>
          <w:rFonts w:ascii="Times New Roman" w:hAnsi="Times New Roman"/>
          <w:i/>
          <w:sz w:val="28"/>
          <w:szCs w:val="28"/>
          <w:lang w:val="uk-UA" w:eastAsia="en-US"/>
        </w:rPr>
        <w:t xml:space="preserve"> та уточн</w:t>
      </w:r>
      <w:r>
        <w:rPr>
          <w:rFonts w:ascii="Times New Roman" w:hAnsi="Times New Roman"/>
          <w:i/>
          <w:sz w:val="28"/>
          <w:szCs w:val="28"/>
          <w:lang w:val="uk-UA" w:eastAsia="en-US"/>
        </w:rPr>
        <w:t>ені</w:t>
      </w:r>
      <w:r w:rsidRPr="0078572C">
        <w:rPr>
          <w:rFonts w:ascii="Times New Roman" w:hAnsi="Times New Roman"/>
          <w:i/>
          <w:sz w:val="28"/>
          <w:szCs w:val="28"/>
          <w:lang w:val="uk-UA" w:eastAsia="en-US"/>
        </w:rPr>
        <w:t xml:space="preserve"> формулювання сутності ключових понять, якими ми оперуємо у дисертаційному дослідженні.</w:t>
      </w:r>
    </w:p>
    <w:p w14:paraId="3F75528E" w14:textId="77777777" w:rsidR="00892754"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Pr>
          <w:rFonts w:ascii="Times New Roman" w:hAnsi="Times New Roman"/>
          <w:i/>
          <w:sz w:val="28"/>
          <w:szCs w:val="28"/>
          <w:lang w:val="uk-UA" w:eastAsia="en-US"/>
        </w:rPr>
        <w:t xml:space="preserve">Безросередньо до категорії соціального діалогу відноситься категорія громадянського суспільства, як </w:t>
      </w:r>
      <w:r w:rsidRPr="0078572C">
        <w:rPr>
          <w:rFonts w:ascii="Times New Roman" w:hAnsi="Times New Roman"/>
          <w:i/>
          <w:sz w:val="28"/>
          <w:szCs w:val="28"/>
          <w:lang w:val="uk-UA"/>
        </w:rPr>
        <w:t>сфера самореалізації людей (як у статусі вільних індивідів, так і у вигляді добровільних об'єднань громадян), захищена відповідними правовими нормами від будь-яких односторонніх регламентацій їх діяльності з боку держави та її органів.</w:t>
      </w:r>
      <w:r>
        <w:rPr>
          <w:rFonts w:ascii="Times New Roman" w:hAnsi="Times New Roman"/>
          <w:i/>
          <w:sz w:val="28"/>
          <w:szCs w:val="28"/>
          <w:lang w:val="uk-UA"/>
        </w:rPr>
        <w:t xml:space="preserve"> </w:t>
      </w:r>
    </w:p>
    <w:p w14:paraId="12ECF8B1" w14:textId="77777777" w:rsidR="00892754"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lastRenderedPageBreak/>
        <w:t>В авторській інтерпретації</w:t>
      </w:r>
      <w:r>
        <w:rPr>
          <w:rFonts w:ascii="Times New Roman" w:hAnsi="Times New Roman"/>
          <w:i/>
          <w:sz w:val="28"/>
          <w:szCs w:val="28"/>
          <w:lang w:val="uk-UA" w:eastAsia="en-US"/>
        </w:rPr>
        <w:t>,</w:t>
      </w:r>
      <w:r w:rsidRPr="0078572C">
        <w:rPr>
          <w:rFonts w:ascii="Times New Roman" w:hAnsi="Times New Roman"/>
          <w:i/>
          <w:sz w:val="28"/>
          <w:szCs w:val="28"/>
          <w:lang w:val="uk-UA" w:eastAsia="en-US"/>
        </w:rPr>
        <w:t xml:space="preserve"> </w:t>
      </w:r>
      <w:r>
        <w:rPr>
          <w:rFonts w:ascii="Times New Roman" w:hAnsi="Times New Roman"/>
          <w:i/>
          <w:sz w:val="28"/>
          <w:szCs w:val="28"/>
          <w:lang w:val="uk-UA" w:eastAsia="en-US"/>
        </w:rPr>
        <w:t>основний принцип соціального діалогу – паритет, розглядається як упорядкована чи формалізована рівність соціальних суб’</w:t>
      </w:r>
      <w:r w:rsidRPr="00F23177">
        <w:rPr>
          <w:rFonts w:ascii="Times New Roman" w:hAnsi="Times New Roman"/>
          <w:i/>
          <w:sz w:val="28"/>
          <w:szCs w:val="28"/>
          <w:lang w:val="uk-UA" w:eastAsia="en-US"/>
        </w:rPr>
        <w:t>єктів</w:t>
      </w:r>
      <w:r>
        <w:rPr>
          <w:rFonts w:ascii="Times New Roman" w:hAnsi="Times New Roman"/>
          <w:i/>
          <w:sz w:val="28"/>
          <w:szCs w:val="28"/>
          <w:lang w:val="uk-UA" w:eastAsia="en-US"/>
        </w:rPr>
        <w:t>, які займають різні статусні позиції у соціальній ієрархії, що є основою реальної нерівності. Отже, формалізована рівність розглядається як передумова розвитку і функціонування системи соціального діалогу широкого формату.</w:t>
      </w:r>
    </w:p>
    <w:p w14:paraId="280D4F61" w14:textId="77777777" w:rsidR="00892754" w:rsidRPr="00F23177"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Pr>
          <w:rFonts w:ascii="Times New Roman" w:hAnsi="Times New Roman"/>
          <w:i/>
          <w:sz w:val="28"/>
          <w:szCs w:val="28"/>
          <w:lang w:val="uk-UA" w:eastAsia="en-US"/>
        </w:rPr>
        <w:t xml:space="preserve">На основі паритету грунтуються відносини у системах соціального діалогу, тобто у практичній площині, де представниками різних соціальних груп відбувається спільне вирішення актуальних для тієї чи іншої соціальної системи проблем. </w:t>
      </w:r>
    </w:p>
    <w:p w14:paraId="21AB151B" w14:textId="77777777" w:rsidR="00892754"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t>У другому розділі соціальний діалог розгляда</w:t>
      </w:r>
      <w:r>
        <w:rPr>
          <w:rFonts w:ascii="Times New Roman" w:hAnsi="Times New Roman"/>
          <w:i/>
          <w:sz w:val="28"/>
          <w:szCs w:val="28"/>
          <w:lang w:val="uk-UA" w:eastAsia="en-US"/>
        </w:rPr>
        <w:t>є</w:t>
      </w:r>
      <w:r w:rsidRPr="0078572C">
        <w:rPr>
          <w:rFonts w:ascii="Times New Roman" w:hAnsi="Times New Roman"/>
          <w:i/>
          <w:sz w:val="28"/>
          <w:szCs w:val="28"/>
          <w:lang w:val="uk-UA" w:eastAsia="en-US"/>
        </w:rPr>
        <w:t>ться як соціальн</w:t>
      </w:r>
      <w:r>
        <w:rPr>
          <w:rFonts w:ascii="Times New Roman" w:hAnsi="Times New Roman"/>
          <w:i/>
          <w:sz w:val="28"/>
          <w:szCs w:val="28"/>
          <w:lang w:val="uk-UA" w:eastAsia="en-US"/>
        </w:rPr>
        <w:t>е явище</w:t>
      </w:r>
      <w:r w:rsidRPr="0078572C">
        <w:rPr>
          <w:rFonts w:ascii="Times New Roman" w:hAnsi="Times New Roman"/>
          <w:i/>
          <w:sz w:val="28"/>
          <w:szCs w:val="28"/>
          <w:lang w:val="uk-UA" w:eastAsia="en-US"/>
        </w:rPr>
        <w:t xml:space="preserve"> в </w:t>
      </w:r>
      <w:r>
        <w:rPr>
          <w:rFonts w:ascii="Times New Roman" w:hAnsi="Times New Roman"/>
          <w:i/>
          <w:sz w:val="28"/>
          <w:szCs w:val="28"/>
          <w:lang w:val="uk-UA" w:eastAsia="en-US"/>
        </w:rPr>
        <w:t xml:space="preserve">його сучасному розумінні і  </w:t>
      </w:r>
      <w:r w:rsidRPr="0078572C">
        <w:rPr>
          <w:rFonts w:ascii="Times New Roman" w:hAnsi="Times New Roman"/>
          <w:i/>
          <w:sz w:val="28"/>
          <w:szCs w:val="28"/>
          <w:lang w:val="uk-UA" w:eastAsia="en-US"/>
        </w:rPr>
        <w:t>розвит</w:t>
      </w:r>
      <w:r>
        <w:rPr>
          <w:rFonts w:ascii="Times New Roman" w:hAnsi="Times New Roman"/>
          <w:i/>
          <w:sz w:val="28"/>
          <w:szCs w:val="28"/>
          <w:lang w:val="uk-UA" w:eastAsia="en-US"/>
        </w:rPr>
        <w:t>о</w:t>
      </w:r>
      <w:r w:rsidRPr="0078572C">
        <w:rPr>
          <w:rFonts w:ascii="Times New Roman" w:hAnsi="Times New Roman"/>
          <w:i/>
          <w:sz w:val="28"/>
          <w:szCs w:val="28"/>
          <w:lang w:val="uk-UA" w:eastAsia="en-US"/>
        </w:rPr>
        <w:t>к</w:t>
      </w:r>
      <w:r>
        <w:rPr>
          <w:rFonts w:ascii="Times New Roman" w:hAnsi="Times New Roman"/>
          <w:i/>
          <w:sz w:val="28"/>
          <w:szCs w:val="28"/>
          <w:lang w:val="uk-UA" w:eastAsia="en-US"/>
        </w:rPr>
        <w:t xml:space="preserve"> систем реалізації діалогу у практичній площині -</w:t>
      </w:r>
      <w:r w:rsidRPr="0078572C">
        <w:rPr>
          <w:rFonts w:ascii="Times New Roman" w:hAnsi="Times New Roman"/>
          <w:i/>
          <w:sz w:val="28"/>
          <w:szCs w:val="28"/>
          <w:lang w:val="uk-UA" w:eastAsia="en-US"/>
        </w:rPr>
        <w:t xml:space="preserve"> від перших ідей </w:t>
      </w:r>
      <w:r>
        <w:rPr>
          <w:rFonts w:ascii="Times New Roman" w:hAnsi="Times New Roman"/>
          <w:i/>
          <w:sz w:val="28"/>
          <w:szCs w:val="28"/>
          <w:lang w:val="uk-UA" w:eastAsia="en-US"/>
        </w:rPr>
        <w:t>та</w:t>
      </w:r>
      <w:r w:rsidRPr="0078572C">
        <w:rPr>
          <w:rFonts w:ascii="Times New Roman" w:hAnsi="Times New Roman"/>
          <w:i/>
          <w:sz w:val="28"/>
          <w:szCs w:val="28"/>
          <w:lang w:val="uk-UA" w:eastAsia="en-US"/>
        </w:rPr>
        <w:t xml:space="preserve"> спроб вирішувати трудові суперечності на якісно новій основі</w:t>
      </w:r>
      <w:r>
        <w:rPr>
          <w:rFonts w:ascii="Times New Roman" w:hAnsi="Times New Roman"/>
          <w:i/>
          <w:sz w:val="28"/>
          <w:szCs w:val="28"/>
          <w:lang w:val="uk-UA" w:eastAsia="en-US"/>
        </w:rPr>
        <w:t>,</w:t>
      </w:r>
      <w:r w:rsidRPr="0078572C">
        <w:rPr>
          <w:rFonts w:ascii="Times New Roman" w:hAnsi="Times New Roman"/>
          <w:i/>
          <w:sz w:val="28"/>
          <w:szCs w:val="28"/>
          <w:lang w:val="uk-UA" w:eastAsia="en-US"/>
        </w:rPr>
        <w:t xml:space="preserve"> до сучасних розвин</w:t>
      </w:r>
      <w:r>
        <w:rPr>
          <w:rFonts w:ascii="Times New Roman" w:hAnsi="Times New Roman"/>
          <w:i/>
          <w:sz w:val="28"/>
          <w:szCs w:val="28"/>
          <w:lang w:val="uk-UA" w:eastAsia="en-US"/>
        </w:rPr>
        <w:t>ен</w:t>
      </w:r>
      <w:r w:rsidRPr="0078572C">
        <w:rPr>
          <w:rFonts w:ascii="Times New Roman" w:hAnsi="Times New Roman"/>
          <w:i/>
          <w:sz w:val="28"/>
          <w:szCs w:val="28"/>
          <w:lang w:val="uk-UA" w:eastAsia="en-US"/>
        </w:rPr>
        <w:t>их форм, що свідч</w:t>
      </w:r>
      <w:r>
        <w:rPr>
          <w:rFonts w:ascii="Times New Roman" w:hAnsi="Times New Roman"/>
          <w:i/>
          <w:sz w:val="28"/>
          <w:szCs w:val="28"/>
          <w:lang w:val="uk-UA" w:eastAsia="en-US"/>
        </w:rPr>
        <w:t>и</w:t>
      </w:r>
      <w:r w:rsidRPr="0078572C">
        <w:rPr>
          <w:rFonts w:ascii="Times New Roman" w:hAnsi="Times New Roman"/>
          <w:i/>
          <w:sz w:val="28"/>
          <w:szCs w:val="28"/>
          <w:lang w:val="uk-UA" w:eastAsia="en-US"/>
        </w:rPr>
        <w:t xml:space="preserve">ть про появу специфічної соціальної інституції. </w:t>
      </w:r>
    </w:p>
    <w:p w14:paraId="3B55709F" w14:textId="77777777" w:rsidR="00892754" w:rsidRPr="0078572C"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Також доповнено історико-соціологічний аналіз зазначених явищ розглядом деяких національних моделей соціального </w:t>
      </w:r>
      <w:r>
        <w:rPr>
          <w:rFonts w:ascii="Times New Roman" w:hAnsi="Times New Roman"/>
          <w:i/>
          <w:sz w:val="28"/>
          <w:szCs w:val="28"/>
          <w:lang w:val="uk-UA" w:eastAsia="en-US"/>
        </w:rPr>
        <w:t>діалогу</w:t>
      </w:r>
      <w:r w:rsidRPr="0078572C">
        <w:rPr>
          <w:rFonts w:ascii="Times New Roman" w:hAnsi="Times New Roman"/>
          <w:i/>
          <w:sz w:val="28"/>
          <w:szCs w:val="28"/>
          <w:lang w:val="uk-UA" w:eastAsia="en-US"/>
        </w:rPr>
        <w:t>, що свідчать про необхідну гнучкість форм застосування загальних принципів та ідей стосовно конкретних р</w:t>
      </w:r>
      <w:r>
        <w:rPr>
          <w:rFonts w:ascii="Times New Roman" w:hAnsi="Times New Roman"/>
          <w:i/>
          <w:sz w:val="28"/>
          <w:szCs w:val="28"/>
          <w:lang w:val="uk-UA" w:eastAsia="en-US"/>
        </w:rPr>
        <w:t xml:space="preserve">егіональних і національних умов, </w:t>
      </w:r>
      <w:r w:rsidRPr="0078572C">
        <w:rPr>
          <w:rFonts w:ascii="Times New Roman" w:hAnsi="Times New Roman"/>
          <w:i/>
          <w:sz w:val="28"/>
          <w:szCs w:val="28"/>
          <w:lang w:val="uk-UA" w:eastAsia="en-US"/>
        </w:rPr>
        <w:t>проаналіз</w:t>
      </w:r>
      <w:r>
        <w:rPr>
          <w:rFonts w:ascii="Times New Roman" w:hAnsi="Times New Roman"/>
          <w:i/>
          <w:sz w:val="28"/>
          <w:szCs w:val="28"/>
          <w:lang w:val="uk-UA" w:eastAsia="en-US"/>
        </w:rPr>
        <w:t>овано</w:t>
      </w:r>
      <w:r w:rsidRPr="0078572C">
        <w:rPr>
          <w:rFonts w:ascii="Times New Roman" w:hAnsi="Times New Roman"/>
          <w:i/>
          <w:sz w:val="28"/>
          <w:szCs w:val="28"/>
          <w:lang w:val="uk-UA" w:eastAsia="en-US"/>
        </w:rPr>
        <w:t xml:space="preserve"> структуру суб'єктів системи соціального </w:t>
      </w:r>
      <w:r>
        <w:rPr>
          <w:rFonts w:ascii="Times New Roman" w:hAnsi="Times New Roman"/>
          <w:i/>
          <w:sz w:val="28"/>
          <w:szCs w:val="28"/>
          <w:lang w:val="uk-UA" w:eastAsia="en-US"/>
        </w:rPr>
        <w:t>діалогу</w:t>
      </w:r>
      <w:r w:rsidRPr="0078572C">
        <w:rPr>
          <w:rFonts w:ascii="Times New Roman" w:hAnsi="Times New Roman"/>
          <w:i/>
          <w:sz w:val="28"/>
          <w:szCs w:val="28"/>
          <w:lang w:val="uk-UA" w:eastAsia="en-US"/>
        </w:rPr>
        <w:t xml:space="preserve">, предмет і моделі соціально-партнерських відносин </w:t>
      </w:r>
      <w:r>
        <w:rPr>
          <w:rFonts w:ascii="Times New Roman" w:hAnsi="Times New Roman"/>
          <w:i/>
          <w:sz w:val="28"/>
          <w:szCs w:val="28"/>
          <w:lang w:val="uk-UA" w:eastAsia="en-US"/>
        </w:rPr>
        <w:t xml:space="preserve">як </w:t>
      </w:r>
      <w:r w:rsidRPr="0078572C">
        <w:rPr>
          <w:rFonts w:ascii="Times New Roman" w:hAnsi="Times New Roman"/>
          <w:i/>
          <w:sz w:val="28"/>
          <w:szCs w:val="28"/>
          <w:lang w:val="uk-UA" w:eastAsia="en-US"/>
        </w:rPr>
        <w:t>у сфері праці</w:t>
      </w:r>
      <w:r>
        <w:rPr>
          <w:rFonts w:ascii="Times New Roman" w:hAnsi="Times New Roman"/>
          <w:i/>
          <w:sz w:val="28"/>
          <w:szCs w:val="28"/>
          <w:lang w:val="uk-UA" w:eastAsia="en-US"/>
        </w:rPr>
        <w:t>, так і в соціальній сфері</w:t>
      </w:r>
      <w:r w:rsidRPr="0078572C">
        <w:rPr>
          <w:rFonts w:ascii="Times New Roman" w:hAnsi="Times New Roman"/>
          <w:i/>
          <w:sz w:val="28"/>
          <w:szCs w:val="28"/>
          <w:lang w:val="uk-UA" w:eastAsia="en-US"/>
        </w:rPr>
        <w:t>.</w:t>
      </w:r>
      <w:r>
        <w:rPr>
          <w:rFonts w:ascii="Times New Roman" w:hAnsi="Times New Roman"/>
          <w:i/>
          <w:sz w:val="28"/>
          <w:szCs w:val="28"/>
          <w:lang w:val="uk-UA" w:eastAsia="en-US"/>
        </w:rPr>
        <w:t xml:space="preserve"> Зазначено, що соціальна, економічна чи політична динаміка ініціює розвиток форм діалогової взаємодії як убік поширення функцій, так і убік поширення суб’</w:t>
      </w:r>
      <w:r w:rsidRPr="001528E2">
        <w:rPr>
          <w:rFonts w:ascii="Times New Roman" w:hAnsi="Times New Roman"/>
          <w:i/>
          <w:sz w:val="28"/>
          <w:szCs w:val="28"/>
          <w:lang w:val="uk-UA" w:eastAsia="en-US"/>
        </w:rPr>
        <w:t>єктної бази.</w:t>
      </w:r>
      <w:r>
        <w:rPr>
          <w:rFonts w:ascii="Times New Roman" w:hAnsi="Times New Roman"/>
          <w:i/>
          <w:sz w:val="28"/>
          <w:szCs w:val="28"/>
          <w:lang w:val="uk-UA" w:eastAsia="en-US"/>
        </w:rPr>
        <w:t xml:space="preserve"> </w:t>
      </w:r>
    </w:p>
    <w:p w14:paraId="57CE45FF" w14:textId="77777777" w:rsidR="00892754" w:rsidRPr="0078572C"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78572C">
        <w:rPr>
          <w:rFonts w:ascii="Times New Roman" w:hAnsi="Times New Roman"/>
          <w:i/>
          <w:sz w:val="28"/>
          <w:szCs w:val="28"/>
          <w:lang w:val="uk-UA" w:eastAsia="en-US"/>
        </w:rPr>
        <w:t>Розкриваючи особливості становлення діалогової моделі в Україні, звер</w:t>
      </w:r>
      <w:r>
        <w:rPr>
          <w:rFonts w:ascii="Times New Roman" w:hAnsi="Times New Roman"/>
          <w:i/>
          <w:sz w:val="28"/>
          <w:szCs w:val="28"/>
          <w:lang w:val="uk-UA" w:eastAsia="en-US"/>
        </w:rPr>
        <w:t>нен</w:t>
      </w:r>
      <w:r w:rsidRPr="0078572C">
        <w:rPr>
          <w:rFonts w:ascii="Times New Roman" w:hAnsi="Times New Roman"/>
          <w:i/>
          <w:sz w:val="28"/>
          <w:szCs w:val="28"/>
          <w:lang w:val="uk-UA" w:eastAsia="en-US"/>
        </w:rPr>
        <w:t>о увагу на деформації в цій сфері, аналіз</w:t>
      </w:r>
      <w:r>
        <w:rPr>
          <w:rFonts w:ascii="Times New Roman" w:hAnsi="Times New Roman"/>
          <w:i/>
          <w:sz w:val="28"/>
          <w:szCs w:val="28"/>
          <w:lang w:val="uk-UA" w:eastAsia="en-US"/>
        </w:rPr>
        <w:t>уються</w:t>
      </w:r>
      <w:r w:rsidRPr="0078572C">
        <w:rPr>
          <w:rFonts w:ascii="Times New Roman" w:hAnsi="Times New Roman"/>
          <w:i/>
          <w:sz w:val="28"/>
          <w:szCs w:val="28"/>
          <w:lang w:val="uk-UA" w:eastAsia="en-US"/>
        </w:rPr>
        <w:t xml:space="preserve"> причин</w:t>
      </w:r>
      <w:r>
        <w:rPr>
          <w:rFonts w:ascii="Times New Roman" w:hAnsi="Times New Roman"/>
          <w:i/>
          <w:sz w:val="28"/>
          <w:szCs w:val="28"/>
          <w:lang w:val="uk-UA" w:eastAsia="en-US"/>
        </w:rPr>
        <w:t>и</w:t>
      </w:r>
      <w:r w:rsidRPr="0078572C">
        <w:rPr>
          <w:rFonts w:ascii="Times New Roman" w:hAnsi="Times New Roman"/>
          <w:i/>
          <w:sz w:val="28"/>
          <w:szCs w:val="28"/>
          <w:lang w:val="uk-UA" w:eastAsia="en-US"/>
        </w:rPr>
        <w:t xml:space="preserve">, що утрудняють формування і нормальне функціонування </w:t>
      </w:r>
      <w:r>
        <w:rPr>
          <w:rFonts w:ascii="Times New Roman" w:hAnsi="Times New Roman"/>
          <w:i/>
          <w:sz w:val="28"/>
          <w:szCs w:val="28"/>
          <w:lang w:val="uk-UA" w:eastAsia="en-US"/>
        </w:rPr>
        <w:t xml:space="preserve">системи </w:t>
      </w:r>
      <w:r w:rsidRPr="0078572C">
        <w:rPr>
          <w:rFonts w:ascii="Times New Roman" w:hAnsi="Times New Roman"/>
          <w:i/>
          <w:sz w:val="28"/>
          <w:szCs w:val="28"/>
          <w:lang w:val="uk-UA" w:eastAsia="en-US"/>
        </w:rPr>
        <w:t xml:space="preserve">соціального діалогу. Негативні процеси в цій сфері виступають безпосередніми чинниками, що перешкоджають </w:t>
      </w:r>
      <w:r>
        <w:rPr>
          <w:rFonts w:ascii="Times New Roman" w:hAnsi="Times New Roman"/>
          <w:i/>
          <w:sz w:val="28"/>
          <w:szCs w:val="28"/>
          <w:lang w:val="uk-UA" w:eastAsia="en-US"/>
        </w:rPr>
        <w:t xml:space="preserve">її </w:t>
      </w:r>
      <w:r w:rsidRPr="0078572C">
        <w:rPr>
          <w:rFonts w:ascii="Times New Roman" w:hAnsi="Times New Roman"/>
          <w:i/>
          <w:sz w:val="28"/>
          <w:szCs w:val="28"/>
          <w:lang w:val="uk-UA" w:eastAsia="en-US"/>
        </w:rPr>
        <w:t>формуванню як регулятора трудових</w:t>
      </w:r>
      <w:r>
        <w:rPr>
          <w:rFonts w:ascii="Times New Roman" w:hAnsi="Times New Roman"/>
          <w:i/>
          <w:sz w:val="28"/>
          <w:szCs w:val="28"/>
          <w:lang w:val="uk-UA" w:eastAsia="en-US"/>
        </w:rPr>
        <w:t xml:space="preserve"> і </w:t>
      </w:r>
      <w:r>
        <w:rPr>
          <w:rFonts w:ascii="Times New Roman" w:hAnsi="Times New Roman"/>
          <w:i/>
          <w:sz w:val="28"/>
          <w:szCs w:val="28"/>
          <w:lang w:val="uk-UA" w:eastAsia="en-US"/>
        </w:rPr>
        <w:lastRenderedPageBreak/>
        <w:t>соціальних</w:t>
      </w:r>
      <w:r w:rsidRPr="0078572C">
        <w:rPr>
          <w:rFonts w:ascii="Times New Roman" w:hAnsi="Times New Roman"/>
          <w:i/>
          <w:sz w:val="28"/>
          <w:szCs w:val="28"/>
          <w:lang w:val="uk-UA" w:eastAsia="en-US"/>
        </w:rPr>
        <w:t xml:space="preserve"> відносин, нормалізації взаємодії між головними суб'єктами – роботодавцями і найманими працівниками</w:t>
      </w:r>
      <w:r>
        <w:rPr>
          <w:rFonts w:ascii="Times New Roman" w:hAnsi="Times New Roman"/>
          <w:i/>
          <w:sz w:val="28"/>
          <w:szCs w:val="28"/>
          <w:lang w:val="uk-UA" w:eastAsia="en-US"/>
        </w:rPr>
        <w:t xml:space="preserve"> та залучення до участі інститутів громадянського суспільства, перш за все, неурядових громадських організацій соціальної спрямованості</w:t>
      </w:r>
      <w:r w:rsidRPr="0078572C">
        <w:rPr>
          <w:rFonts w:ascii="Times New Roman" w:hAnsi="Times New Roman"/>
          <w:i/>
          <w:sz w:val="28"/>
          <w:szCs w:val="28"/>
          <w:lang w:val="uk-UA" w:eastAsia="en-US"/>
        </w:rPr>
        <w:t>.</w:t>
      </w:r>
    </w:p>
    <w:p w14:paraId="1F60375B" w14:textId="77777777" w:rsidR="00892754"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sidRPr="00020B8C">
        <w:rPr>
          <w:rFonts w:ascii="Times New Roman" w:hAnsi="Times New Roman"/>
          <w:i/>
          <w:sz w:val="28"/>
          <w:szCs w:val="28"/>
          <w:lang w:val="uk-UA" w:eastAsia="en-US"/>
        </w:rPr>
        <w:t xml:space="preserve">В </w:t>
      </w:r>
      <w:r w:rsidRPr="0078572C">
        <w:rPr>
          <w:rFonts w:ascii="Times New Roman" w:hAnsi="Times New Roman"/>
          <w:i/>
          <w:sz w:val="28"/>
          <w:szCs w:val="28"/>
          <w:lang w:val="uk-UA" w:eastAsia="en-US"/>
        </w:rPr>
        <w:t>розділі на</w:t>
      </w:r>
      <w:r w:rsidRPr="00020B8C">
        <w:rPr>
          <w:rFonts w:ascii="Times New Roman" w:hAnsi="Times New Roman"/>
          <w:i/>
          <w:sz w:val="28"/>
          <w:szCs w:val="28"/>
          <w:lang w:val="uk-UA" w:eastAsia="en-US"/>
        </w:rPr>
        <w:t xml:space="preserve">дається характеристика етапів становлення </w:t>
      </w:r>
      <w:r>
        <w:rPr>
          <w:rFonts w:ascii="Times New Roman" w:hAnsi="Times New Roman"/>
          <w:i/>
          <w:sz w:val="28"/>
          <w:szCs w:val="28"/>
          <w:lang w:val="uk-UA" w:eastAsia="en-US"/>
        </w:rPr>
        <w:t xml:space="preserve">діалогових відносин </w:t>
      </w:r>
      <w:r w:rsidRPr="00020B8C">
        <w:rPr>
          <w:rFonts w:ascii="Times New Roman" w:hAnsi="Times New Roman"/>
          <w:i/>
          <w:sz w:val="28"/>
          <w:szCs w:val="28"/>
          <w:lang w:val="uk-UA" w:eastAsia="en-US"/>
        </w:rPr>
        <w:t xml:space="preserve">в Україні, </w:t>
      </w:r>
      <w:r>
        <w:rPr>
          <w:rFonts w:ascii="Times New Roman" w:hAnsi="Times New Roman"/>
          <w:i/>
          <w:sz w:val="28"/>
          <w:szCs w:val="28"/>
          <w:lang w:val="uk-UA" w:eastAsia="en-US"/>
        </w:rPr>
        <w:t xml:space="preserve">передусім у сфері праці, </w:t>
      </w:r>
      <w:r w:rsidRPr="00020B8C">
        <w:rPr>
          <w:rFonts w:ascii="Times New Roman" w:hAnsi="Times New Roman"/>
          <w:i/>
          <w:sz w:val="28"/>
          <w:szCs w:val="28"/>
          <w:lang w:val="uk-UA" w:eastAsia="en-US"/>
        </w:rPr>
        <w:t>історичні передумови</w:t>
      </w:r>
      <w:r>
        <w:rPr>
          <w:rFonts w:ascii="Times New Roman" w:hAnsi="Times New Roman"/>
          <w:i/>
          <w:sz w:val="28"/>
          <w:szCs w:val="28"/>
          <w:lang w:val="uk-UA" w:eastAsia="en-US"/>
        </w:rPr>
        <w:t xml:space="preserve"> розвитку системи соціального діалогу широкого формату. О</w:t>
      </w:r>
      <w:r w:rsidRPr="00020B8C">
        <w:rPr>
          <w:rFonts w:ascii="Times New Roman" w:hAnsi="Times New Roman"/>
          <w:i/>
          <w:sz w:val="28"/>
          <w:szCs w:val="28"/>
          <w:lang w:val="uk-UA" w:eastAsia="en-US"/>
        </w:rPr>
        <w:t xml:space="preserve">сновна увага приділяється виявленню труднощів </w:t>
      </w:r>
      <w:r>
        <w:rPr>
          <w:rFonts w:ascii="Times New Roman" w:hAnsi="Times New Roman"/>
          <w:i/>
          <w:sz w:val="28"/>
          <w:szCs w:val="28"/>
          <w:lang w:val="uk-UA" w:eastAsia="en-US"/>
        </w:rPr>
        <w:t xml:space="preserve">її </w:t>
      </w:r>
      <w:r w:rsidRPr="00020B8C">
        <w:rPr>
          <w:rFonts w:ascii="Times New Roman" w:hAnsi="Times New Roman"/>
          <w:i/>
          <w:sz w:val="28"/>
          <w:szCs w:val="28"/>
          <w:lang w:val="uk-UA" w:eastAsia="en-US"/>
        </w:rPr>
        <w:t xml:space="preserve">становлення в умовах транзитного суспільства. </w:t>
      </w:r>
      <w:r w:rsidRPr="0078572C">
        <w:rPr>
          <w:rFonts w:ascii="Times New Roman" w:hAnsi="Times New Roman"/>
          <w:i/>
          <w:sz w:val="28"/>
          <w:szCs w:val="28"/>
          <w:lang w:val="uk-UA" w:eastAsia="en-US"/>
        </w:rPr>
        <w:t>Отже</w:t>
      </w:r>
      <w:r>
        <w:rPr>
          <w:rFonts w:ascii="Times New Roman" w:hAnsi="Times New Roman"/>
          <w:i/>
          <w:sz w:val="28"/>
          <w:szCs w:val="28"/>
          <w:lang w:val="uk-UA" w:eastAsia="en-US"/>
        </w:rPr>
        <w:t>,</w:t>
      </w:r>
      <w:r w:rsidRPr="0078572C">
        <w:rPr>
          <w:rFonts w:ascii="Times New Roman" w:hAnsi="Times New Roman"/>
          <w:i/>
          <w:sz w:val="28"/>
          <w:szCs w:val="28"/>
          <w:lang w:val="uk-UA" w:eastAsia="en-US"/>
        </w:rPr>
        <w:t xml:space="preserve"> а</w:t>
      </w:r>
      <w:r w:rsidRPr="00655D39">
        <w:rPr>
          <w:rFonts w:ascii="Times New Roman" w:hAnsi="Times New Roman"/>
          <w:i/>
          <w:sz w:val="28"/>
          <w:szCs w:val="28"/>
          <w:lang w:val="uk-UA" w:eastAsia="en-US"/>
        </w:rPr>
        <w:t xml:space="preserve">ктуальність </w:t>
      </w:r>
      <w:r>
        <w:rPr>
          <w:rFonts w:ascii="Times New Roman" w:hAnsi="Times New Roman"/>
          <w:i/>
          <w:sz w:val="28"/>
          <w:szCs w:val="28"/>
          <w:lang w:val="uk-UA" w:eastAsia="en-US"/>
        </w:rPr>
        <w:t>розвитку цієї інституції  та її впровадження</w:t>
      </w:r>
      <w:r w:rsidRPr="00655D39">
        <w:rPr>
          <w:rFonts w:ascii="Times New Roman" w:hAnsi="Times New Roman"/>
          <w:i/>
          <w:sz w:val="28"/>
          <w:szCs w:val="28"/>
          <w:lang w:val="uk-UA" w:eastAsia="en-US"/>
        </w:rPr>
        <w:t xml:space="preserve"> </w:t>
      </w:r>
      <w:r>
        <w:rPr>
          <w:rFonts w:ascii="Times New Roman" w:hAnsi="Times New Roman"/>
          <w:i/>
          <w:sz w:val="28"/>
          <w:szCs w:val="28"/>
          <w:lang w:val="uk-UA" w:eastAsia="en-US"/>
        </w:rPr>
        <w:t>у</w:t>
      </w:r>
      <w:r w:rsidRPr="00655D39">
        <w:rPr>
          <w:rFonts w:ascii="Times New Roman" w:hAnsi="Times New Roman"/>
          <w:i/>
          <w:sz w:val="28"/>
          <w:szCs w:val="28"/>
          <w:lang w:val="uk-UA" w:eastAsia="en-US"/>
        </w:rPr>
        <w:t xml:space="preserve"> соціальну практику визначається</w:t>
      </w:r>
      <w:r>
        <w:rPr>
          <w:rFonts w:ascii="Times New Roman" w:hAnsi="Times New Roman"/>
          <w:i/>
          <w:sz w:val="28"/>
          <w:szCs w:val="28"/>
          <w:lang w:val="uk-UA" w:eastAsia="en-US"/>
        </w:rPr>
        <w:t xml:space="preserve"> функціями соціального діалогу як соціального явища, та</w:t>
      </w:r>
      <w:r w:rsidRPr="00655D39">
        <w:rPr>
          <w:rFonts w:ascii="Times New Roman" w:hAnsi="Times New Roman"/>
          <w:i/>
          <w:sz w:val="28"/>
          <w:szCs w:val="28"/>
          <w:lang w:val="uk-UA" w:eastAsia="en-US"/>
        </w:rPr>
        <w:t xml:space="preserve"> цільовими установками </w:t>
      </w:r>
      <w:r>
        <w:rPr>
          <w:rFonts w:ascii="Times New Roman" w:hAnsi="Times New Roman"/>
          <w:i/>
          <w:sz w:val="28"/>
          <w:szCs w:val="28"/>
          <w:lang w:val="uk-UA" w:eastAsia="en-US"/>
        </w:rPr>
        <w:t xml:space="preserve">системи соціального діалогу </w:t>
      </w:r>
      <w:r w:rsidRPr="00655D39">
        <w:rPr>
          <w:rFonts w:ascii="Times New Roman" w:hAnsi="Times New Roman"/>
          <w:i/>
          <w:sz w:val="28"/>
          <w:szCs w:val="28"/>
          <w:lang w:val="uk-UA" w:eastAsia="en-US"/>
        </w:rPr>
        <w:t xml:space="preserve">– задоволення соціальних потреб </w:t>
      </w:r>
      <w:r>
        <w:rPr>
          <w:rFonts w:ascii="Times New Roman" w:hAnsi="Times New Roman"/>
          <w:i/>
          <w:sz w:val="28"/>
          <w:szCs w:val="28"/>
          <w:lang w:val="uk-UA" w:eastAsia="en-US"/>
        </w:rPr>
        <w:t>суспільства</w:t>
      </w:r>
      <w:r w:rsidRPr="00655D39">
        <w:rPr>
          <w:rFonts w:ascii="Times New Roman" w:hAnsi="Times New Roman"/>
          <w:i/>
          <w:sz w:val="28"/>
          <w:szCs w:val="28"/>
          <w:lang w:val="uk-UA" w:eastAsia="en-US"/>
        </w:rPr>
        <w:t xml:space="preserve"> з урахуванням групових, корпоративних і національних інтересів.</w:t>
      </w:r>
      <w:r>
        <w:rPr>
          <w:rFonts w:ascii="Times New Roman" w:hAnsi="Times New Roman"/>
          <w:i/>
          <w:sz w:val="28"/>
          <w:szCs w:val="28"/>
          <w:lang w:val="uk-UA" w:eastAsia="en-US"/>
        </w:rPr>
        <w:t xml:space="preserve"> Доведено, що це можливе за умов поширення формату, тобто залучення до системи широкого кола організацій, що представляють третій сектор або інститутів громадянського суспільства.</w:t>
      </w:r>
    </w:p>
    <w:p w14:paraId="4938713B" w14:textId="77777777" w:rsidR="00892754"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Pr>
          <w:rFonts w:ascii="Times New Roman" w:hAnsi="Times New Roman"/>
          <w:i/>
          <w:sz w:val="28"/>
          <w:szCs w:val="28"/>
          <w:lang w:val="uk-UA" w:eastAsia="en-US"/>
        </w:rPr>
        <w:t>Окремо розглянуті об’</w:t>
      </w:r>
      <w:r w:rsidRPr="00EC0D4E">
        <w:rPr>
          <w:rFonts w:ascii="Times New Roman" w:hAnsi="Times New Roman"/>
          <w:i/>
          <w:sz w:val="28"/>
          <w:szCs w:val="28"/>
          <w:lang w:val="uk-UA" w:eastAsia="en-US"/>
        </w:rPr>
        <w:t>єктивні умови та суб’єктивні детермінанти, що впливають на становлення і розвиток нової моделі соціального діалогу</w:t>
      </w:r>
      <w:r>
        <w:rPr>
          <w:rFonts w:ascii="Times New Roman" w:hAnsi="Times New Roman"/>
          <w:i/>
          <w:sz w:val="28"/>
          <w:szCs w:val="28"/>
          <w:lang w:val="uk-UA" w:eastAsia="en-US"/>
        </w:rPr>
        <w:t>. Окрім негативних наслідків у сфері праці, зниження рівня та якості життя населення України, які спричинені світовою фінансово-економічною кризою, в розділі розглядаються фактори, що є наслідком управлінської кризи, тобто невідповідного реальній ситуації розподілу повноважень суб’</w:t>
      </w:r>
      <w:r w:rsidRPr="00EF21CC">
        <w:rPr>
          <w:rFonts w:ascii="Times New Roman" w:hAnsi="Times New Roman"/>
          <w:i/>
          <w:sz w:val="28"/>
          <w:szCs w:val="28"/>
          <w:lang w:val="uk-UA" w:eastAsia="en-US"/>
        </w:rPr>
        <w:t>єктів системи соціального діалогу</w:t>
      </w:r>
      <w:r>
        <w:rPr>
          <w:rFonts w:ascii="Times New Roman" w:hAnsi="Times New Roman"/>
          <w:i/>
          <w:sz w:val="28"/>
          <w:szCs w:val="28"/>
          <w:lang w:val="uk-UA" w:eastAsia="en-US"/>
        </w:rPr>
        <w:t>, порушення принципу паритету у відносинах між ними</w:t>
      </w:r>
      <w:r w:rsidRPr="00EF21CC">
        <w:rPr>
          <w:rFonts w:ascii="Times New Roman" w:hAnsi="Times New Roman"/>
          <w:i/>
          <w:sz w:val="28"/>
          <w:szCs w:val="28"/>
          <w:lang w:val="uk-UA" w:eastAsia="en-US"/>
        </w:rPr>
        <w:t>.</w:t>
      </w:r>
      <w:r>
        <w:rPr>
          <w:rFonts w:ascii="Times New Roman" w:hAnsi="Times New Roman"/>
          <w:i/>
          <w:sz w:val="28"/>
          <w:szCs w:val="28"/>
          <w:lang w:val="uk-UA" w:eastAsia="en-US"/>
        </w:rPr>
        <w:t xml:space="preserve"> Це стосується, передусім, профспілок як організації, що має атрибутивні ознаки соціального інституту, чітку вертикальну і горизонтальну структуру, апробоване правове поле, широку соціальну базу. </w:t>
      </w:r>
    </w:p>
    <w:p w14:paraId="155CAFBD" w14:textId="77777777" w:rsidR="00892754" w:rsidRPr="00D71117" w:rsidRDefault="00892754" w:rsidP="00892754">
      <w:pPr>
        <w:tabs>
          <w:tab w:val="center" w:pos="5397"/>
          <w:tab w:val="right" w:pos="10075"/>
        </w:tabs>
        <w:spacing w:line="490" w:lineRule="exact"/>
        <w:ind w:firstLine="709"/>
        <w:jc w:val="both"/>
        <w:rPr>
          <w:rFonts w:ascii="Times New Roman" w:hAnsi="Times New Roman"/>
          <w:i/>
          <w:sz w:val="28"/>
          <w:szCs w:val="28"/>
          <w:lang w:val="uk-UA" w:eastAsia="en-US"/>
        </w:rPr>
      </w:pPr>
      <w:r>
        <w:rPr>
          <w:rFonts w:ascii="Times New Roman" w:hAnsi="Times New Roman"/>
          <w:i/>
          <w:sz w:val="28"/>
          <w:szCs w:val="28"/>
          <w:lang w:val="uk-UA" w:eastAsia="en-US"/>
        </w:rPr>
        <w:t>Проте, сьогодні профспілки фактично виведені за межі відносин діалогу внаслідок низки суб’</w:t>
      </w:r>
      <w:r w:rsidRPr="00D71117">
        <w:rPr>
          <w:rFonts w:ascii="Times New Roman" w:hAnsi="Times New Roman"/>
          <w:i/>
          <w:sz w:val="28"/>
          <w:szCs w:val="28"/>
          <w:lang w:val="uk-UA" w:eastAsia="en-US"/>
        </w:rPr>
        <w:t>єктивних факторів</w:t>
      </w:r>
      <w:r>
        <w:rPr>
          <w:rFonts w:ascii="Times New Roman" w:hAnsi="Times New Roman"/>
          <w:i/>
          <w:sz w:val="28"/>
          <w:szCs w:val="28"/>
          <w:lang w:val="uk-UA" w:eastAsia="en-US"/>
        </w:rPr>
        <w:t xml:space="preserve"> – неконсолідованості профспілкового руху, консервативності, неурахування в своїй діяльності характеру змін у </w:t>
      </w:r>
      <w:r>
        <w:rPr>
          <w:rFonts w:ascii="Times New Roman" w:hAnsi="Times New Roman"/>
          <w:i/>
          <w:sz w:val="28"/>
          <w:szCs w:val="28"/>
          <w:lang w:val="uk-UA" w:eastAsia="en-US"/>
        </w:rPr>
        <w:lastRenderedPageBreak/>
        <w:t>трудовій сфері</w:t>
      </w:r>
      <w:r w:rsidRPr="00D71117">
        <w:rPr>
          <w:rFonts w:ascii="Times New Roman" w:hAnsi="Times New Roman"/>
          <w:i/>
          <w:sz w:val="28"/>
          <w:szCs w:val="28"/>
          <w:lang w:val="uk-UA" w:eastAsia="en-US"/>
        </w:rPr>
        <w:t xml:space="preserve">. </w:t>
      </w:r>
      <w:r>
        <w:rPr>
          <w:rFonts w:ascii="Times New Roman" w:hAnsi="Times New Roman"/>
          <w:i/>
          <w:sz w:val="28"/>
          <w:szCs w:val="28"/>
          <w:lang w:val="uk-UA" w:eastAsia="en-US"/>
        </w:rPr>
        <w:t>За умови їх подолання ця організація  може стати тією інституцією, яка, використовуючі свій потенціал, залучає інші НГО до участі у системі соціального діалогу.</w:t>
      </w:r>
    </w:p>
    <w:p w14:paraId="1FCEAE31" w14:textId="77777777" w:rsidR="00892754" w:rsidRPr="0016786E" w:rsidRDefault="00892754" w:rsidP="00892754">
      <w:pPr>
        <w:tabs>
          <w:tab w:val="left" w:pos="426"/>
          <w:tab w:val="left" w:pos="567"/>
        </w:tabs>
        <w:spacing w:line="490" w:lineRule="exact"/>
        <w:jc w:val="both"/>
        <w:rPr>
          <w:rFonts w:ascii="Times New Roman" w:hAnsi="Times New Roman"/>
          <w:i/>
          <w:sz w:val="28"/>
          <w:szCs w:val="28"/>
          <w:lang w:val="uk-UA"/>
        </w:rPr>
      </w:pPr>
      <w:r w:rsidRPr="0078572C">
        <w:rPr>
          <w:rFonts w:ascii="Times New Roman" w:hAnsi="Times New Roman"/>
          <w:i/>
          <w:sz w:val="28"/>
          <w:szCs w:val="28"/>
          <w:lang w:val="uk-UA" w:eastAsia="en-US"/>
        </w:rPr>
        <w:t>У третьому розділі</w:t>
      </w:r>
      <w:r>
        <w:rPr>
          <w:rFonts w:ascii="Times New Roman" w:hAnsi="Times New Roman"/>
          <w:i/>
          <w:sz w:val="28"/>
          <w:szCs w:val="28"/>
          <w:lang w:val="uk-UA" w:eastAsia="en-US"/>
        </w:rPr>
        <w:t xml:space="preserve"> </w:t>
      </w:r>
      <w:r w:rsidRPr="0016786E">
        <w:rPr>
          <w:rFonts w:ascii="Times New Roman" w:hAnsi="Times New Roman"/>
          <w:i/>
          <w:sz w:val="28"/>
          <w:szCs w:val="28"/>
          <w:lang w:val="uk-UA" w:eastAsia="uk-UA"/>
        </w:rPr>
        <w:t>аналізуються специфіка н</w:t>
      </w:r>
      <w:r w:rsidRPr="0016786E">
        <w:rPr>
          <w:rFonts w:ascii="Times New Roman" w:hAnsi="Times New Roman"/>
          <w:i/>
          <w:sz w:val="28"/>
          <w:szCs w:val="28"/>
          <w:lang w:val="uk-UA" w:eastAsia="en-US"/>
        </w:rPr>
        <w:t xml:space="preserve">ормативно-правового забезпечення та механізми управління системою соціального діалогу широкого формату і пропонуються напрямки їх удосконалення в Україні. </w:t>
      </w:r>
      <w:r>
        <w:rPr>
          <w:rFonts w:ascii="Times New Roman" w:hAnsi="Times New Roman"/>
          <w:i/>
          <w:sz w:val="28"/>
          <w:szCs w:val="28"/>
          <w:lang w:val="uk-UA" w:eastAsia="en-US"/>
        </w:rPr>
        <w:t>В</w:t>
      </w:r>
      <w:r w:rsidRPr="0016786E">
        <w:rPr>
          <w:rFonts w:ascii="Times New Roman" w:hAnsi="Times New Roman"/>
          <w:i/>
          <w:sz w:val="28"/>
          <w:szCs w:val="28"/>
          <w:lang w:val="uk-UA"/>
        </w:rPr>
        <w:t>ідзначає</w:t>
      </w:r>
      <w:r>
        <w:rPr>
          <w:rFonts w:ascii="Times New Roman" w:hAnsi="Times New Roman"/>
          <w:i/>
          <w:sz w:val="28"/>
          <w:szCs w:val="28"/>
          <w:lang w:val="uk-UA"/>
        </w:rPr>
        <w:t>ться</w:t>
      </w:r>
      <w:r w:rsidRPr="0016786E">
        <w:rPr>
          <w:rFonts w:ascii="Times New Roman" w:hAnsi="Times New Roman"/>
          <w:i/>
          <w:sz w:val="28"/>
          <w:szCs w:val="28"/>
          <w:lang w:val="uk-UA"/>
        </w:rPr>
        <w:t xml:space="preserve"> певний рівень розробленості нормативно-правової бази соціального діалогу і, разом з тим, звертає увагу на те, що вона не відповідає вимогам часу. Це відбувається, переважно, через відсутність оптимального законодавства щодо функціонування системи соціального діалогу широкого формату, відпрацьованих механізмів управління останньою. </w:t>
      </w:r>
    </w:p>
    <w:p w14:paraId="56FD610C" w14:textId="77777777" w:rsidR="00892754" w:rsidRPr="0016786E" w:rsidRDefault="00892754" w:rsidP="00892754">
      <w:pPr>
        <w:spacing w:line="490" w:lineRule="exact"/>
        <w:ind w:firstLine="567"/>
        <w:jc w:val="both"/>
        <w:rPr>
          <w:rFonts w:ascii="Times New Roman" w:hAnsi="Times New Roman"/>
          <w:i/>
          <w:sz w:val="28"/>
          <w:szCs w:val="28"/>
          <w:lang w:val="uk-UA"/>
        </w:rPr>
      </w:pPr>
      <w:r>
        <w:rPr>
          <w:rFonts w:ascii="Times New Roman" w:hAnsi="Times New Roman"/>
          <w:i/>
          <w:sz w:val="28"/>
          <w:szCs w:val="28"/>
          <w:lang w:val="uk-UA"/>
        </w:rPr>
        <w:t xml:space="preserve">У розділі </w:t>
      </w:r>
      <w:r w:rsidRPr="0016786E">
        <w:rPr>
          <w:rFonts w:ascii="Times New Roman" w:hAnsi="Times New Roman"/>
          <w:i/>
          <w:sz w:val="28"/>
          <w:szCs w:val="28"/>
          <w:lang w:val="uk-UA"/>
        </w:rPr>
        <w:t>підкреслює</w:t>
      </w:r>
      <w:r>
        <w:rPr>
          <w:rFonts w:ascii="Times New Roman" w:hAnsi="Times New Roman"/>
          <w:i/>
          <w:sz w:val="28"/>
          <w:szCs w:val="28"/>
          <w:lang w:val="uk-UA"/>
        </w:rPr>
        <w:t>ться</w:t>
      </w:r>
      <w:r w:rsidRPr="0016786E">
        <w:rPr>
          <w:rFonts w:ascii="Times New Roman" w:hAnsi="Times New Roman"/>
          <w:i/>
          <w:sz w:val="28"/>
          <w:szCs w:val="28"/>
          <w:lang w:val="uk-UA"/>
        </w:rPr>
        <w:t xml:space="preserve"> необхідність</w:t>
      </w:r>
      <w:r w:rsidRPr="0016786E">
        <w:rPr>
          <w:rFonts w:ascii="Times New Roman" w:hAnsi="Times New Roman"/>
          <w:i/>
          <w:sz w:val="28"/>
          <w:szCs w:val="28"/>
        </w:rPr>
        <w:t xml:space="preserve"> адаптації чинного законодавства до </w:t>
      </w:r>
      <w:r w:rsidRPr="0016786E">
        <w:rPr>
          <w:rFonts w:ascii="Times New Roman" w:hAnsi="Times New Roman"/>
          <w:i/>
          <w:sz w:val="28"/>
          <w:szCs w:val="28"/>
          <w:lang w:val="uk-UA"/>
        </w:rPr>
        <w:t>міжнародних</w:t>
      </w:r>
      <w:r w:rsidRPr="0016786E">
        <w:rPr>
          <w:rFonts w:ascii="Times New Roman" w:hAnsi="Times New Roman"/>
          <w:i/>
          <w:sz w:val="28"/>
          <w:szCs w:val="28"/>
        </w:rPr>
        <w:t xml:space="preserve"> стандартів, які прийняті в країнах ЄС. Одним з реальних кроків </w:t>
      </w:r>
      <w:r w:rsidRPr="0016786E">
        <w:rPr>
          <w:rFonts w:ascii="Times New Roman" w:hAnsi="Times New Roman"/>
          <w:i/>
          <w:sz w:val="28"/>
          <w:szCs w:val="28"/>
          <w:lang w:val="uk-UA"/>
        </w:rPr>
        <w:t>досягнення</w:t>
      </w:r>
      <w:r w:rsidRPr="0016786E">
        <w:rPr>
          <w:rFonts w:ascii="Times New Roman" w:hAnsi="Times New Roman"/>
          <w:i/>
          <w:sz w:val="28"/>
          <w:szCs w:val="28"/>
        </w:rPr>
        <w:t xml:space="preserve"> цієї мети може стати прийняття </w:t>
      </w:r>
      <w:r w:rsidRPr="0016786E">
        <w:rPr>
          <w:rFonts w:ascii="Times New Roman" w:hAnsi="Times New Roman"/>
          <w:i/>
          <w:sz w:val="28"/>
          <w:szCs w:val="28"/>
          <w:lang w:val="uk-UA"/>
        </w:rPr>
        <w:t>нового</w:t>
      </w:r>
      <w:r w:rsidRPr="0016786E">
        <w:rPr>
          <w:rFonts w:ascii="Times New Roman" w:hAnsi="Times New Roman"/>
          <w:i/>
          <w:sz w:val="28"/>
          <w:szCs w:val="28"/>
        </w:rPr>
        <w:t xml:space="preserve"> Трудового кодексу України, внесення змін та доповнень до чинних законів України, які регулюють соціальну </w:t>
      </w:r>
      <w:r w:rsidRPr="0016786E">
        <w:rPr>
          <w:rFonts w:ascii="Times New Roman" w:hAnsi="Times New Roman"/>
          <w:i/>
          <w:sz w:val="28"/>
          <w:szCs w:val="28"/>
          <w:lang w:val="uk-UA"/>
        </w:rPr>
        <w:t>і</w:t>
      </w:r>
      <w:r w:rsidRPr="0016786E">
        <w:rPr>
          <w:rFonts w:ascii="Times New Roman" w:hAnsi="Times New Roman"/>
          <w:i/>
          <w:sz w:val="28"/>
          <w:szCs w:val="28"/>
        </w:rPr>
        <w:t xml:space="preserve"> трудову сфери. </w:t>
      </w:r>
      <w:r w:rsidRPr="0016786E">
        <w:rPr>
          <w:rFonts w:ascii="Times New Roman" w:hAnsi="Times New Roman"/>
          <w:i/>
          <w:sz w:val="28"/>
          <w:szCs w:val="28"/>
          <w:lang w:val="uk-UA"/>
        </w:rPr>
        <w:t>Наявність</w:t>
      </w:r>
      <w:r w:rsidRPr="0016786E">
        <w:rPr>
          <w:rFonts w:ascii="Times New Roman" w:hAnsi="Times New Roman"/>
          <w:i/>
          <w:sz w:val="28"/>
          <w:szCs w:val="28"/>
        </w:rPr>
        <w:t xml:space="preserve"> Законів України «Про колективні договори та угоди», «Про вирішення колективних трудових спорів (конфліктів)» та КЗОП України </w:t>
      </w:r>
      <w:r w:rsidRPr="0016786E">
        <w:rPr>
          <w:rFonts w:ascii="Times New Roman" w:hAnsi="Times New Roman"/>
          <w:i/>
          <w:sz w:val="28"/>
          <w:szCs w:val="28"/>
          <w:lang w:val="uk-UA"/>
        </w:rPr>
        <w:t>не вирішують нагальних проблем. Новий Трудовий кодекс, робота над яким розпочалась ще у 1994 р. до теперішнього часу не прийнятий. Це призводить до підвищення рівня соціальної незахищеності працюючих, зростання кількості порушень трудових прав, поширення практик зниження можливостей захисту соціально-економічних інтересів та прав найманих працівників, накопичення протестного потенціалу внаслідок заборгованості із заробітної плати, поширення звільнень, низького рівня оплати праці, несправедливого розподілу доходів, невиконання положень колдоговорів та угод тощо. В свою чергу, це призводить до зниження продуктивності праці, низької трудової та соціальної активності; укріплення недемократичних відносин у трудовій та соціальній сферах; тіньових економічних відносин тощо.</w:t>
      </w:r>
    </w:p>
    <w:p w14:paraId="5180DBA1" w14:textId="77777777" w:rsidR="00892754" w:rsidRPr="0016786E" w:rsidRDefault="00892754" w:rsidP="00892754">
      <w:pPr>
        <w:spacing w:line="490" w:lineRule="exact"/>
        <w:ind w:firstLine="567"/>
        <w:jc w:val="both"/>
        <w:rPr>
          <w:rFonts w:ascii="Times New Roman" w:hAnsi="Times New Roman"/>
          <w:i/>
          <w:sz w:val="28"/>
          <w:szCs w:val="28"/>
          <w:lang w:val="uk-UA"/>
        </w:rPr>
      </w:pPr>
      <w:r>
        <w:rPr>
          <w:rFonts w:ascii="Times New Roman" w:hAnsi="Times New Roman"/>
          <w:i/>
          <w:sz w:val="28"/>
          <w:szCs w:val="28"/>
          <w:lang w:val="uk-UA"/>
        </w:rPr>
        <w:lastRenderedPageBreak/>
        <w:t xml:space="preserve">Отже, є </w:t>
      </w:r>
      <w:r w:rsidRPr="0016786E">
        <w:rPr>
          <w:rFonts w:ascii="Times New Roman" w:hAnsi="Times New Roman"/>
          <w:i/>
          <w:sz w:val="28"/>
          <w:szCs w:val="28"/>
          <w:lang w:val="uk-UA"/>
        </w:rPr>
        <w:t>низк</w:t>
      </w:r>
      <w:r>
        <w:rPr>
          <w:rFonts w:ascii="Times New Roman" w:hAnsi="Times New Roman"/>
          <w:i/>
          <w:sz w:val="28"/>
          <w:szCs w:val="28"/>
          <w:lang w:val="uk-UA"/>
        </w:rPr>
        <w:t>а</w:t>
      </w:r>
      <w:r w:rsidRPr="0016786E">
        <w:rPr>
          <w:rFonts w:ascii="Times New Roman" w:hAnsi="Times New Roman"/>
          <w:i/>
          <w:sz w:val="28"/>
          <w:szCs w:val="28"/>
          <w:lang w:val="uk-UA"/>
        </w:rPr>
        <w:t xml:space="preserve"> проблем у нормативно-законодавчому забезпеченні діалогової взаємодії. По-перше - принципові розбіжності у законодавчих актах щодо участі громадських структур у діалоговій взаємодії. Так, у статті 10 Закону України «Про об’єднання громадян» визначаються лише загальні позиції щодо відносин об’єднань між собою, у статті 13 Закону України «Про професійні спілки, їх права та гарантії діяльності» лише декларуються зобов’язання держави щодо підтримки діяльності профспілок без визначення конкретних механізмів її забезпечення і лише у статті 17 Закону України «Про організації роботодавців» конкретно та повно визначені можливості та зобов’язання організацій роботодавців у сфері соціального партнерства, деталізуються рівні, на яких відбувається партнерська взаємодія. </w:t>
      </w:r>
    </w:p>
    <w:p w14:paraId="57769A43" w14:textId="77777777" w:rsidR="00892754" w:rsidRPr="0016786E" w:rsidRDefault="00892754" w:rsidP="00892754">
      <w:pPr>
        <w:spacing w:line="490" w:lineRule="exact"/>
        <w:ind w:firstLine="567"/>
        <w:jc w:val="both"/>
        <w:rPr>
          <w:rFonts w:ascii="Times New Roman" w:hAnsi="Times New Roman"/>
          <w:i/>
          <w:sz w:val="28"/>
          <w:szCs w:val="28"/>
          <w:lang w:val="uk-UA"/>
        </w:rPr>
      </w:pPr>
      <w:r w:rsidRPr="0016786E">
        <w:rPr>
          <w:rFonts w:ascii="Times New Roman" w:hAnsi="Times New Roman"/>
          <w:i/>
          <w:sz w:val="28"/>
          <w:szCs w:val="28"/>
          <w:lang w:val="uk-UA"/>
        </w:rPr>
        <w:t xml:space="preserve">По-друге, відсутнє право об’єднань громадян на законодавчу ініціативу, що </w:t>
      </w:r>
      <w:r w:rsidRPr="0016786E">
        <w:rPr>
          <w:rFonts w:ascii="Times New Roman" w:hAnsi="Times New Roman"/>
          <w:i/>
          <w:sz w:val="28"/>
          <w:szCs w:val="28"/>
          <w:lang w:val="uk-UA" w:eastAsia="uk-UA"/>
        </w:rPr>
        <w:t xml:space="preserve">призводить до усунення їх від участі у розробці та прийнятті правових акцій, практично вони </w:t>
      </w:r>
      <w:r w:rsidRPr="0016786E">
        <w:rPr>
          <w:rFonts w:ascii="Times New Roman" w:hAnsi="Times New Roman"/>
          <w:i/>
          <w:sz w:val="28"/>
          <w:szCs w:val="28"/>
          <w:lang w:val="uk-UA"/>
        </w:rPr>
        <w:t xml:space="preserve">виводяться за межі діалогових відносин. </w:t>
      </w:r>
    </w:p>
    <w:p w14:paraId="7C08CFF5" w14:textId="77777777" w:rsidR="00892754" w:rsidRPr="0016786E" w:rsidRDefault="00892754" w:rsidP="00892754">
      <w:pPr>
        <w:spacing w:line="490" w:lineRule="exact"/>
        <w:ind w:firstLine="567"/>
        <w:jc w:val="both"/>
        <w:rPr>
          <w:rFonts w:ascii="Times New Roman" w:hAnsi="Times New Roman"/>
          <w:i/>
          <w:sz w:val="28"/>
          <w:szCs w:val="28"/>
          <w:lang w:val="uk-UA"/>
        </w:rPr>
      </w:pPr>
      <w:r w:rsidRPr="0016786E">
        <w:rPr>
          <w:rFonts w:ascii="Times New Roman" w:hAnsi="Times New Roman"/>
          <w:i/>
          <w:sz w:val="28"/>
          <w:szCs w:val="28"/>
          <w:lang w:val="uk-UA"/>
        </w:rPr>
        <w:t>По-третє, законопроект «Про соціальний діалог в Україні» звужує представництво профспілок, обмежуючи їх лише Федерацією профспілок України без залучення так званих «альтернативних профспілок», які, за даними Міжнародної Конфедерації праці об’єднують близько двох мільйонів працівників.</w:t>
      </w:r>
    </w:p>
    <w:p w14:paraId="791EDF1D" w14:textId="77777777" w:rsidR="00892754" w:rsidRPr="0016786E" w:rsidRDefault="00892754" w:rsidP="00892754">
      <w:pPr>
        <w:spacing w:line="490" w:lineRule="exact"/>
        <w:jc w:val="both"/>
        <w:rPr>
          <w:rFonts w:ascii="Times New Roman" w:hAnsi="Times New Roman"/>
          <w:i/>
          <w:sz w:val="28"/>
          <w:szCs w:val="28"/>
          <w:lang w:val="uk-UA"/>
        </w:rPr>
      </w:pPr>
      <w:r w:rsidRPr="0016786E">
        <w:rPr>
          <w:rFonts w:ascii="Times New Roman" w:hAnsi="Times New Roman"/>
          <w:i/>
          <w:sz w:val="28"/>
          <w:szCs w:val="28"/>
          <w:lang w:val="uk-UA"/>
        </w:rPr>
        <w:t xml:space="preserve">         Виходячи з цього, обґрунтовується необхідність: а) конкретизації правової бази функціонування системи соціального діалогу широкого формату, його рівнів, сторон та суб’єктів; б) приведення нормативно-правової бази соціального діалогу у відповідність міжнародним нормам і соціальним стандартам, тобто створення системи залучення НГО до процесу формування і реалізації соціальної політики.</w:t>
      </w:r>
    </w:p>
    <w:p w14:paraId="30625824" w14:textId="77777777" w:rsidR="00892754" w:rsidRPr="0016786E" w:rsidRDefault="00892754" w:rsidP="00892754">
      <w:pPr>
        <w:spacing w:line="490" w:lineRule="exact"/>
        <w:ind w:firstLine="851"/>
        <w:jc w:val="both"/>
        <w:rPr>
          <w:rFonts w:ascii="Times New Roman" w:hAnsi="Times New Roman"/>
          <w:i/>
          <w:sz w:val="28"/>
          <w:szCs w:val="28"/>
          <w:lang w:val="uk-UA"/>
        </w:rPr>
      </w:pPr>
      <w:r w:rsidRPr="0016786E">
        <w:rPr>
          <w:rFonts w:ascii="Times New Roman" w:hAnsi="Times New Roman"/>
          <w:i/>
          <w:sz w:val="28"/>
          <w:szCs w:val="28"/>
          <w:lang w:val="uk-UA"/>
        </w:rPr>
        <w:t>Аналіз правового поля функціонування системи соціального діалогу широкого формату (або нової моделі) свідчить про недостатню проробленість правового забезпечення процедурних аспектів участі суб’</w:t>
      </w:r>
      <w:r w:rsidRPr="0016786E">
        <w:rPr>
          <w:rFonts w:ascii="Times New Roman" w:hAnsi="Times New Roman"/>
          <w:i/>
          <w:sz w:val="28"/>
          <w:szCs w:val="28"/>
        </w:rPr>
        <w:t xml:space="preserve">єктів </w:t>
      </w:r>
      <w:r w:rsidRPr="0016786E">
        <w:rPr>
          <w:rFonts w:ascii="Times New Roman" w:hAnsi="Times New Roman"/>
          <w:i/>
          <w:sz w:val="28"/>
          <w:szCs w:val="28"/>
        </w:rPr>
        <w:lastRenderedPageBreak/>
        <w:t xml:space="preserve">в діяльності представницьких органів. </w:t>
      </w:r>
      <w:r w:rsidRPr="0016786E">
        <w:rPr>
          <w:rFonts w:ascii="Times New Roman" w:hAnsi="Times New Roman"/>
          <w:i/>
          <w:sz w:val="28"/>
          <w:szCs w:val="28"/>
          <w:lang w:val="uk-UA"/>
        </w:rPr>
        <w:t>Якщо права і обов’</w:t>
      </w:r>
      <w:r w:rsidRPr="0016786E">
        <w:rPr>
          <w:rFonts w:ascii="Times New Roman" w:hAnsi="Times New Roman"/>
          <w:i/>
          <w:sz w:val="28"/>
          <w:szCs w:val="28"/>
        </w:rPr>
        <w:t>язки представників роботодавців чітко визначені, то функції держави та її виконавчих органів, особливо стосовно громадських організацій</w:t>
      </w:r>
      <w:r w:rsidRPr="0016786E">
        <w:rPr>
          <w:rFonts w:ascii="Times New Roman" w:hAnsi="Times New Roman"/>
          <w:i/>
          <w:sz w:val="28"/>
          <w:szCs w:val="28"/>
          <w:lang w:val="uk-UA"/>
        </w:rPr>
        <w:t xml:space="preserve">, </w:t>
      </w:r>
      <w:r w:rsidRPr="0016786E">
        <w:rPr>
          <w:rFonts w:ascii="Times New Roman" w:hAnsi="Times New Roman"/>
          <w:i/>
          <w:sz w:val="28"/>
          <w:szCs w:val="28"/>
        </w:rPr>
        <w:t>н</w:t>
      </w:r>
      <w:r w:rsidRPr="0016786E">
        <w:rPr>
          <w:rFonts w:ascii="Times New Roman" w:hAnsi="Times New Roman"/>
          <w:i/>
          <w:sz w:val="28"/>
          <w:szCs w:val="28"/>
          <w:lang w:val="uk-UA"/>
        </w:rPr>
        <w:t>осять декларативний характер. Саме тому, на думку автора, потребують уточнення положення статей Законів України «Про об’єднання громадян», «Про професійні спілки, їх права та гарантії діяльності», в яких би за аналогією з Законом«Про організації роботодавців», були б конкретизовані означені положення.</w:t>
      </w:r>
    </w:p>
    <w:p w14:paraId="47DC399D" w14:textId="77777777" w:rsidR="00892754" w:rsidRPr="0016786E" w:rsidRDefault="00892754" w:rsidP="00892754">
      <w:pPr>
        <w:spacing w:line="490" w:lineRule="exact"/>
        <w:ind w:firstLine="851"/>
        <w:jc w:val="both"/>
        <w:rPr>
          <w:rFonts w:ascii="Times New Roman" w:hAnsi="Times New Roman"/>
          <w:i/>
          <w:sz w:val="28"/>
          <w:szCs w:val="28"/>
          <w:lang w:val="uk-UA"/>
        </w:rPr>
      </w:pPr>
      <w:r w:rsidRPr="0016786E">
        <w:rPr>
          <w:rFonts w:ascii="Times New Roman" w:hAnsi="Times New Roman"/>
          <w:i/>
          <w:sz w:val="28"/>
          <w:szCs w:val="28"/>
          <w:lang w:val="uk-UA"/>
        </w:rPr>
        <w:t>Аналізуючи процес становлення та функціонування системи соціального діалогу широкого формату, автор робить висновок, що одним з детермінант її ефективності виступає рівень відпрацьованості механізмів управління останньою.</w:t>
      </w:r>
    </w:p>
    <w:p w14:paraId="669B2263" w14:textId="77777777" w:rsidR="00892754" w:rsidRPr="0016786E" w:rsidRDefault="00892754" w:rsidP="00892754">
      <w:pPr>
        <w:spacing w:line="490" w:lineRule="exact"/>
        <w:ind w:firstLine="851"/>
        <w:jc w:val="both"/>
        <w:rPr>
          <w:rFonts w:ascii="Times New Roman" w:hAnsi="Times New Roman"/>
          <w:i/>
          <w:sz w:val="28"/>
          <w:szCs w:val="28"/>
          <w:lang w:val="uk-UA"/>
        </w:rPr>
      </w:pPr>
      <w:r w:rsidRPr="0016786E">
        <w:rPr>
          <w:rFonts w:ascii="Times New Roman" w:hAnsi="Times New Roman"/>
          <w:i/>
          <w:sz w:val="28"/>
          <w:szCs w:val="28"/>
          <w:lang w:val="uk-UA"/>
        </w:rPr>
        <w:t>Серед чинників, що знижують репрезентативність цієї інституції, є невідпрацьованість механізмів розширення кола суб’єктів за рахунок представників «третього сектору». На сьогодні система соціального діалогу продовжує регулювати переважно трудові відносини. Від НГО в роботі соціально-економічних рад беруть участь лише профспілки. Але, за останнє десятиліття соціально-діалогова взаємодія напряму розвивається між окремими громадськими організаціями та різними гілками влади, минуючи цю організацію. Тобто утвердження нової моделі робить лише перші кроки за рахунок впровадження технології соціального замовлення.</w:t>
      </w:r>
    </w:p>
    <w:p w14:paraId="68830E73" w14:textId="77777777" w:rsidR="00892754" w:rsidRPr="0016786E" w:rsidRDefault="00892754" w:rsidP="00892754">
      <w:pPr>
        <w:spacing w:line="490" w:lineRule="exact"/>
        <w:ind w:firstLine="851"/>
        <w:jc w:val="both"/>
        <w:rPr>
          <w:rFonts w:ascii="Times New Roman" w:hAnsi="Times New Roman"/>
          <w:i/>
          <w:sz w:val="28"/>
          <w:szCs w:val="28"/>
          <w:lang w:val="uk-UA"/>
        </w:rPr>
      </w:pPr>
      <w:r w:rsidRPr="0016786E">
        <w:rPr>
          <w:rFonts w:ascii="Times New Roman" w:hAnsi="Times New Roman"/>
          <w:i/>
          <w:sz w:val="28"/>
          <w:szCs w:val="28"/>
          <w:lang w:val="uk-UA"/>
        </w:rPr>
        <w:t>У зв’</w:t>
      </w:r>
      <w:r w:rsidRPr="0016786E">
        <w:rPr>
          <w:rFonts w:ascii="Times New Roman" w:hAnsi="Times New Roman"/>
          <w:i/>
          <w:sz w:val="28"/>
          <w:szCs w:val="28"/>
        </w:rPr>
        <w:t>язку з цим виділя</w:t>
      </w:r>
      <w:r>
        <w:rPr>
          <w:rFonts w:ascii="Times New Roman" w:hAnsi="Times New Roman"/>
          <w:i/>
          <w:sz w:val="28"/>
          <w:szCs w:val="28"/>
          <w:lang w:val="uk-UA"/>
        </w:rPr>
        <w:t>ються</w:t>
      </w:r>
      <w:r w:rsidRPr="0016786E">
        <w:rPr>
          <w:rFonts w:ascii="Times New Roman" w:hAnsi="Times New Roman"/>
          <w:i/>
          <w:sz w:val="28"/>
          <w:szCs w:val="28"/>
        </w:rPr>
        <w:t xml:space="preserve"> наступні напрямки удосконалення управління цією інституцією. </w:t>
      </w:r>
      <w:r w:rsidRPr="0016786E">
        <w:rPr>
          <w:rFonts w:ascii="Times New Roman" w:hAnsi="Times New Roman"/>
          <w:i/>
          <w:sz w:val="28"/>
          <w:szCs w:val="28"/>
          <w:lang w:val="uk-UA"/>
        </w:rPr>
        <w:t xml:space="preserve">По-перше, це відпрацювання управлінських механізмів залучення представників НГО різних напрямів діяльності до участі соціально-економічних рад. З цією метою слід більше уваги приділяти створенню соціально-економічних рад на місцевому рівні (місто, район, селище) з обов’язковим залученням до їх діяльності представників органів місцевого самоврядування та НГО. Соціально-економічні ради в кризових умовах мають взяти на себе залучення представників трьох секторів для удосконалення антикризових програм, запропонованих державними органами </w:t>
      </w:r>
      <w:r w:rsidRPr="0016786E">
        <w:rPr>
          <w:rFonts w:ascii="Times New Roman" w:hAnsi="Times New Roman"/>
          <w:i/>
          <w:sz w:val="28"/>
          <w:szCs w:val="28"/>
          <w:lang w:val="uk-UA"/>
        </w:rPr>
        <w:lastRenderedPageBreak/>
        <w:t>влади, що дасть можливість урахувати потреби та інтереси широких верств населення. Першочергову увагу слід приділяти зниженню негативних соціальних наслідків кризових явищ. Необхідним є підвищення рівня соціальної відповідальності усіх суб’єктів діалогової взаємодії за виконання прийнятих рішень та зобов’язань.</w:t>
      </w:r>
    </w:p>
    <w:p w14:paraId="06CE2D7E" w14:textId="77777777" w:rsidR="00892754" w:rsidRPr="00BC33B8" w:rsidRDefault="00892754" w:rsidP="00892754">
      <w:pPr>
        <w:spacing w:line="490" w:lineRule="exact"/>
        <w:ind w:firstLine="708"/>
        <w:jc w:val="both"/>
        <w:rPr>
          <w:rFonts w:ascii="Times New Roman" w:hAnsi="Times New Roman"/>
          <w:i/>
          <w:spacing w:val="-2"/>
          <w:sz w:val="28"/>
          <w:szCs w:val="28"/>
          <w:lang w:val="uk-UA"/>
        </w:rPr>
      </w:pPr>
      <w:r w:rsidRPr="00BC33B8">
        <w:rPr>
          <w:rFonts w:ascii="Times New Roman" w:hAnsi="Times New Roman"/>
          <w:i/>
          <w:spacing w:val="-2"/>
          <w:sz w:val="28"/>
          <w:szCs w:val="28"/>
          <w:lang w:val="uk-UA"/>
        </w:rPr>
        <w:t>Результати проведеного дослідження дозволяють зробити такі висновки:</w:t>
      </w:r>
    </w:p>
    <w:p w14:paraId="2EB3FAD7" w14:textId="77777777" w:rsidR="00892754" w:rsidRPr="00BC33B8" w:rsidRDefault="00892754" w:rsidP="00717E06">
      <w:pPr>
        <w:pStyle w:val="affffffff7"/>
        <w:numPr>
          <w:ilvl w:val="0"/>
          <w:numId w:val="69"/>
        </w:numPr>
        <w:suppressAutoHyphens w:val="0"/>
        <w:spacing w:before="0" w:after="0" w:line="490" w:lineRule="exact"/>
        <w:ind w:left="0" w:firstLine="284"/>
        <w:jc w:val="both"/>
        <w:textAlignment w:val="center"/>
        <w:rPr>
          <w:rFonts w:ascii="Times New Roman" w:hAnsi="Times New Roman"/>
          <w:color w:val="auto"/>
          <w:sz w:val="28"/>
          <w:szCs w:val="28"/>
          <w:lang w:val="uk-UA"/>
        </w:rPr>
      </w:pPr>
      <w:r w:rsidRPr="00BC33B8">
        <w:rPr>
          <w:rFonts w:ascii="Times New Roman" w:hAnsi="Times New Roman"/>
          <w:color w:val="auto"/>
          <w:sz w:val="28"/>
          <w:szCs w:val="28"/>
          <w:lang w:val="uk-UA"/>
        </w:rPr>
        <w:t>Теоретико-методологічний аналіз проблеми дозволив уточнити соціологічну концепцію соціального діалогу</w:t>
      </w:r>
      <w:r w:rsidRPr="00BC33B8">
        <w:rPr>
          <w:rFonts w:ascii="Times New Roman" w:hAnsi="Times New Roman"/>
          <w:color w:val="auto"/>
          <w:sz w:val="28"/>
          <w:szCs w:val="28"/>
          <w:lang w:val="uk-UA" w:eastAsia="en-US"/>
        </w:rPr>
        <w:t xml:space="preserve">. </w:t>
      </w:r>
      <w:r w:rsidRPr="00BC33B8">
        <w:rPr>
          <w:rFonts w:ascii="Times New Roman" w:hAnsi="Times New Roman"/>
          <w:color w:val="auto"/>
          <w:sz w:val="28"/>
          <w:szCs w:val="28"/>
          <w:lang w:val="uk-UA"/>
        </w:rPr>
        <w:t xml:space="preserve">Соціальний діалог являє собою взаємодію соціальних суб’єктів, яка передбачає їх співпрацю на принципі паритету, що дає можливість розв'язання суперечностей шляхом узгодження інтересів. </w:t>
      </w:r>
    </w:p>
    <w:p w14:paraId="49AAC932" w14:textId="77777777" w:rsidR="00892754" w:rsidRPr="00BC33B8" w:rsidRDefault="00892754" w:rsidP="00717E06">
      <w:pPr>
        <w:numPr>
          <w:ilvl w:val="0"/>
          <w:numId w:val="69"/>
        </w:numPr>
        <w:tabs>
          <w:tab w:val="left" w:pos="284"/>
          <w:tab w:val="left" w:pos="426"/>
          <w:tab w:val="left" w:pos="567"/>
          <w:tab w:val="left" w:pos="993"/>
          <w:tab w:val="center" w:pos="5397"/>
          <w:tab w:val="right" w:pos="10075"/>
        </w:tabs>
        <w:suppressAutoHyphens w:val="0"/>
        <w:spacing w:line="490" w:lineRule="exact"/>
        <w:ind w:left="0" w:firstLine="284"/>
        <w:jc w:val="both"/>
        <w:rPr>
          <w:rFonts w:ascii="Times New Roman" w:hAnsi="Times New Roman"/>
          <w:i/>
          <w:sz w:val="28"/>
          <w:szCs w:val="28"/>
          <w:lang w:val="uk-UA" w:eastAsia="en-US"/>
        </w:rPr>
      </w:pPr>
      <w:r w:rsidRPr="00BC33B8">
        <w:rPr>
          <w:rFonts w:ascii="Times New Roman" w:hAnsi="Times New Roman"/>
          <w:i/>
          <w:sz w:val="28"/>
          <w:szCs w:val="28"/>
          <w:lang w:val="uk-UA" w:eastAsia="en-US"/>
        </w:rPr>
        <w:t>Діалог як соціальна взаємодія представників різних соціальних груп, що займають нерівні статусні позиції передбачає наявність певних принципів, правил їх спілкування, взаємного обміну інформацією, результатами своєї діяльності. Таким чином, діалог передбачає наявність відпрацьованих механізмів, що забезпечують можливість консенсусу в досягненні соціально-значущої мети.</w:t>
      </w:r>
    </w:p>
    <w:p w14:paraId="37F55AC2" w14:textId="77777777" w:rsidR="00892754" w:rsidRPr="00BC33B8" w:rsidRDefault="00892754" w:rsidP="00717E06">
      <w:pPr>
        <w:numPr>
          <w:ilvl w:val="0"/>
          <w:numId w:val="69"/>
        </w:numPr>
        <w:tabs>
          <w:tab w:val="left" w:pos="284"/>
          <w:tab w:val="left" w:pos="426"/>
          <w:tab w:val="left" w:pos="567"/>
          <w:tab w:val="left" w:pos="993"/>
          <w:tab w:val="center" w:pos="5397"/>
          <w:tab w:val="right" w:pos="10075"/>
        </w:tabs>
        <w:suppressAutoHyphens w:val="0"/>
        <w:spacing w:line="490" w:lineRule="exact"/>
        <w:ind w:left="0" w:firstLine="284"/>
        <w:jc w:val="both"/>
        <w:rPr>
          <w:rFonts w:ascii="Times New Roman" w:hAnsi="Times New Roman"/>
          <w:i/>
          <w:sz w:val="28"/>
          <w:szCs w:val="28"/>
          <w:lang w:val="uk-UA" w:eastAsia="en-US"/>
        </w:rPr>
      </w:pPr>
      <w:r w:rsidRPr="00BC33B8">
        <w:rPr>
          <w:rFonts w:ascii="Times New Roman" w:hAnsi="Times New Roman"/>
          <w:i/>
          <w:sz w:val="28"/>
          <w:szCs w:val="28"/>
          <w:lang w:val="uk-UA" w:eastAsia="en-US"/>
        </w:rPr>
        <w:t>Принцип паритету як основа соціального діалогу дозволяє забезпечити формалізовану рівність соціальних суб’єктів, що займають різні статусні позиції, мають неспівпадаючи, а іноді протилежні інтереси, тобто знаходяться в стані фактичної нерівності.</w:t>
      </w:r>
    </w:p>
    <w:p w14:paraId="5AA784EA" w14:textId="77777777" w:rsidR="00892754" w:rsidRPr="00BC33B8" w:rsidRDefault="00892754" w:rsidP="00717E06">
      <w:pPr>
        <w:pStyle w:val="WW-20"/>
        <w:widowControl/>
        <w:numPr>
          <w:ilvl w:val="0"/>
          <w:numId w:val="69"/>
        </w:numPr>
        <w:spacing w:before="0" w:after="0" w:line="490" w:lineRule="exact"/>
        <w:ind w:left="0" w:firstLine="284"/>
        <w:rPr>
          <w:rFonts w:ascii="Times New Roman" w:hAnsi="Times New Roman" w:cs="Times New Roman"/>
        </w:rPr>
      </w:pPr>
      <w:r w:rsidRPr="00BC33B8">
        <w:rPr>
          <w:rFonts w:ascii="Times New Roman" w:hAnsi="Times New Roman" w:cs="Times New Roman"/>
          <w:spacing w:val="-2"/>
        </w:rPr>
        <w:t>А</w:t>
      </w:r>
      <w:r w:rsidRPr="00BC33B8">
        <w:rPr>
          <w:rFonts w:ascii="Times New Roman" w:hAnsi="Times New Roman" w:cs="Times New Roman"/>
        </w:rPr>
        <w:t xml:space="preserve">наліз соціального діалогу дозволяє визначити такі його функції: пізнавальну, яка проявляється у поглибленні знань стосовно проблеми, що необхідно вирішити, можливостей розглядати її з різних точок зору; регулюючу - в процесі обміну відбувається зближення позицій сторін, через яке можливе знаходження загальної соціально-значущої мети більш високого порядку; консолідуючу - спільне вироблення загальних дій </w:t>
      </w:r>
      <w:r w:rsidRPr="00BC33B8">
        <w:rPr>
          <w:rFonts w:ascii="Times New Roman" w:hAnsi="Times New Roman" w:cs="Times New Roman"/>
        </w:rPr>
        <w:lastRenderedPageBreak/>
        <w:t>шляхом взаємних поступок, узгодження інтересів створює можливість консолідації, що знижує соціальну напруженість та врівноважує відносини соціальних суб’єктів; контролюючу - у процесі спільних дій, кожна зі сторін приймає на себе певні зобов'язання, міру відповідальності та право контролю за виконанням домовленостей, що забезпечує ефективність реалізації спільно ухваленого рішення; прогностичну - визначення тенденцій розвитку відносин між основними суб'єктами соціальної взаємодії, що може дозволити інституціональна система соціального діалогу.</w:t>
      </w:r>
    </w:p>
    <w:p w14:paraId="67A2E6F0" w14:textId="77777777" w:rsidR="00892754" w:rsidRPr="00BC33B8" w:rsidRDefault="00892754" w:rsidP="00717E06">
      <w:pPr>
        <w:pStyle w:val="WW-20"/>
        <w:widowControl/>
        <w:numPr>
          <w:ilvl w:val="0"/>
          <w:numId w:val="69"/>
        </w:numPr>
        <w:spacing w:before="0" w:after="0" w:line="490" w:lineRule="exact"/>
        <w:ind w:left="0" w:firstLine="284"/>
        <w:rPr>
          <w:rFonts w:ascii="Times New Roman" w:hAnsi="Times New Roman" w:cs="Times New Roman"/>
        </w:rPr>
      </w:pPr>
      <w:r w:rsidRPr="00BC33B8">
        <w:rPr>
          <w:rFonts w:ascii="Times New Roman" w:hAnsi="Times New Roman" w:cs="Times New Roman"/>
        </w:rPr>
        <w:t>Соціальний діалог розглянуто в роботі як універсальний механізм регулювання відносин в будь-якій сфері суспільного життя. Обгрунтовано доцільність діалогової взаємодії представників трьох секторів з метою спільного вирішення соціальних проблем.</w:t>
      </w:r>
    </w:p>
    <w:p w14:paraId="6F826E89" w14:textId="77777777" w:rsidR="00892754" w:rsidRPr="00BC33B8" w:rsidRDefault="00892754" w:rsidP="00717E06">
      <w:pPr>
        <w:pStyle w:val="WW-20"/>
        <w:widowControl/>
        <w:numPr>
          <w:ilvl w:val="0"/>
          <w:numId w:val="69"/>
        </w:numPr>
        <w:spacing w:before="0" w:after="0" w:line="490" w:lineRule="exact"/>
        <w:ind w:left="0" w:firstLine="284"/>
        <w:rPr>
          <w:rFonts w:ascii="Times New Roman" w:hAnsi="Times New Roman" w:cs="Times New Roman"/>
        </w:rPr>
      </w:pPr>
      <w:r w:rsidRPr="00BC33B8">
        <w:rPr>
          <w:rFonts w:ascii="Times New Roman" w:hAnsi="Times New Roman" w:cs="Times New Roman"/>
        </w:rPr>
        <w:t>Аналіз зарубіжного досвіду становлення та розвитку соціального діалогу дозволив автору проаналізувати існуючі моделі та визначити тенденції розвитку цієї інституції, якщо історично ця система сформувалась як інституція, що регулює трудові відносини, то сьогодні діалогові технології починають використовуватись для регуляції не тільки трудових, а й соціальних відносин.</w:t>
      </w:r>
    </w:p>
    <w:p w14:paraId="79D76671" w14:textId="77777777" w:rsidR="00892754" w:rsidRPr="00BC33B8" w:rsidRDefault="00892754" w:rsidP="00717E06">
      <w:pPr>
        <w:pStyle w:val="WW-20"/>
        <w:widowControl/>
        <w:numPr>
          <w:ilvl w:val="0"/>
          <w:numId w:val="69"/>
        </w:numPr>
        <w:tabs>
          <w:tab w:val="center" w:pos="284"/>
        </w:tabs>
        <w:spacing w:before="0" w:after="0" w:line="490" w:lineRule="exact"/>
        <w:ind w:left="0" w:firstLine="284"/>
        <w:rPr>
          <w:rFonts w:ascii="Times New Roman" w:hAnsi="Times New Roman" w:cs="Times New Roman"/>
        </w:rPr>
      </w:pPr>
      <w:r w:rsidRPr="00BC33B8">
        <w:rPr>
          <w:rFonts w:ascii="Times New Roman" w:hAnsi="Times New Roman" w:cs="Times New Roman"/>
        </w:rPr>
        <w:t>Проаналізовано становлення нової моделі соціального діалогу в Україні, да</w:t>
      </w:r>
      <w:r>
        <w:rPr>
          <w:rFonts w:ascii="Times New Roman" w:hAnsi="Times New Roman" w:cs="Times New Roman"/>
        </w:rPr>
        <w:t>но</w:t>
      </w:r>
      <w:r w:rsidRPr="00BC33B8">
        <w:rPr>
          <w:rFonts w:ascii="Times New Roman" w:hAnsi="Times New Roman" w:cs="Times New Roman"/>
        </w:rPr>
        <w:t xml:space="preserve"> ї</w:t>
      </w:r>
      <w:r>
        <w:rPr>
          <w:rFonts w:ascii="Times New Roman" w:hAnsi="Times New Roman" w:cs="Times New Roman"/>
        </w:rPr>
        <w:t>ї</w:t>
      </w:r>
      <w:r w:rsidRPr="00BC33B8">
        <w:rPr>
          <w:rFonts w:ascii="Times New Roman" w:hAnsi="Times New Roman" w:cs="Times New Roman"/>
        </w:rPr>
        <w:t xml:space="preserve"> розгорнуту характеристику, визнач</w:t>
      </w:r>
      <w:r>
        <w:rPr>
          <w:rFonts w:ascii="Times New Roman" w:hAnsi="Times New Roman" w:cs="Times New Roman"/>
        </w:rPr>
        <w:t>ено</w:t>
      </w:r>
      <w:r w:rsidRPr="00BC33B8">
        <w:rPr>
          <w:rFonts w:ascii="Times New Roman" w:hAnsi="Times New Roman" w:cs="Times New Roman"/>
        </w:rPr>
        <w:t xml:space="preserve"> об’єктивні умови та суб’єктивні фактори, що детермінують її подальший розвиток. Серед об’єктивних чинників автор виділив і детально проаналізував правові та управлінськи механізми, намітив шляхи усунення недоліків та оптимізації управління системою соціального діалогу широкого формату.</w:t>
      </w:r>
    </w:p>
    <w:p w14:paraId="5781F3D0" w14:textId="77777777" w:rsidR="00892754" w:rsidRPr="00BC33B8" w:rsidRDefault="00892754" w:rsidP="00717E06">
      <w:pPr>
        <w:pStyle w:val="WW-20"/>
        <w:widowControl/>
        <w:numPr>
          <w:ilvl w:val="0"/>
          <w:numId w:val="69"/>
        </w:numPr>
        <w:tabs>
          <w:tab w:val="center" w:pos="284"/>
        </w:tabs>
        <w:spacing w:before="0" w:after="0" w:line="490" w:lineRule="exact"/>
        <w:ind w:left="0" w:firstLine="284"/>
        <w:rPr>
          <w:rFonts w:ascii="Times New Roman" w:hAnsi="Times New Roman" w:cs="Times New Roman"/>
        </w:rPr>
      </w:pPr>
      <w:r w:rsidRPr="00BC33B8">
        <w:rPr>
          <w:rFonts w:ascii="Times New Roman" w:hAnsi="Times New Roman" w:cs="Times New Roman"/>
        </w:rPr>
        <w:lastRenderedPageBreak/>
        <w:t>Як один з факторів ефективності системи соціального діалогу широкого формату, або її нової моделі, визначено розбудову громадянського суспільства через залучення його елементів до діалогової взаємодії.</w:t>
      </w:r>
    </w:p>
    <w:p w14:paraId="2F7348A8" w14:textId="77777777" w:rsidR="00892754" w:rsidRPr="0078572C" w:rsidRDefault="00892754" w:rsidP="00892754">
      <w:pPr>
        <w:tabs>
          <w:tab w:val="left" w:pos="540"/>
        </w:tabs>
        <w:spacing w:line="490" w:lineRule="exact"/>
        <w:ind w:firstLine="720"/>
        <w:jc w:val="both"/>
        <w:rPr>
          <w:rFonts w:ascii="Times New Roman" w:hAnsi="Times New Roman"/>
          <w:i/>
          <w:sz w:val="28"/>
          <w:szCs w:val="28"/>
          <w:lang w:val="uk-UA" w:eastAsia="en-US"/>
        </w:rPr>
      </w:pPr>
      <w:r w:rsidRPr="0078572C">
        <w:rPr>
          <w:rFonts w:ascii="Times New Roman" w:hAnsi="Times New Roman"/>
          <w:i/>
          <w:sz w:val="28"/>
          <w:szCs w:val="28"/>
          <w:lang w:val="uk-UA" w:eastAsia="en-US"/>
        </w:rPr>
        <w:t xml:space="preserve">В цілому, </w:t>
      </w:r>
      <w:r>
        <w:rPr>
          <w:rFonts w:ascii="Times New Roman" w:hAnsi="Times New Roman"/>
          <w:i/>
          <w:sz w:val="28"/>
          <w:szCs w:val="28"/>
          <w:lang w:val="uk-UA" w:eastAsia="en-US"/>
        </w:rPr>
        <w:t>запропонова</w:t>
      </w:r>
      <w:r w:rsidRPr="0078572C">
        <w:rPr>
          <w:rFonts w:ascii="Times New Roman" w:hAnsi="Times New Roman"/>
          <w:i/>
          <w:sz w:val="28"/>
          <w:szCs w:val="28"/>
          <w:lang w:val="uk-UA" w:eastAsia="en-US"/>
        </w:rPr>
        <w:t xml:space="preserve"> </w:t>
      </w:r>
      <w:r>
        <w:rPr>
          <w:rFonts w:ascii="Times New Roman" w:hAnsi="Times New Roman"/>
          <w:i/>
          <w:sz w:val="28"/>
          <w:szCs w:val="28"/>
          <w:lang w:val="uk-UA" w:eastAsia="en-US"/>
        </w:rPr>
        <w:t>модель системи соціального діалогу</w:t>
      </w:r>
      <w:r w:rsidRPr="0078572C">
        <w:rPr>
          <w:rFonts w:ascii="Times New Roman" w:hAnsi="Times New Roman"/>
          <w:i/>
          <w:sz w:val="28"/>
          <w:szCs w:val="28"/>
          <w:lang w:val="uk-UA" w:eastAsia="en-US"/>
        </w:rPr>
        <w:t xml:space="preserve"> є робочою, процес апробації довів, що вона може бути використана на практиці. Але в результаті дослідження було з’</w:t>
      </w:r>
      <w:r w:rsidRPr="0078572C">
        <w:rPr>
          <w:rFonts w:ascii="Times New Roman" w:hAnsi="Times New Roman"/>
          <w:i/>
          <w:sz w:val="28"/>
          <w:szCs w:val="28"/>
          <w:lang w:eastAsia="en-US"/>
        </w:rPr>
        <w:t>ясовано,</w:t>
      </w:r>
      <w:r w:rsidRPr="0078572C">
        <w:rPr>
          <w:rFonts w:ascii="Times New Roman" w:hAnsi="Times New Roman"/>
          <w:i/>
          <w:sz w:val="28"/>
          <w:szCs w:val="28"/>
          <w:lang w:val="uk-UA" w:eastAsia="en-US"/>
        </w:rPr>
        <w:t xml:space="preserve"> що досліджувана проблема потребує подальшого більш детального вивчення. Зокрема, необхідна уніфікована методика виміру відносин діалогу, для того щоб охопити широкий спектр факторів, які впливають на нього. </w:t>
      </w:r>
    </w:p>
    <w:p w14:paraId="74B7238E" w14:textId="77777777" w:rsidR="00892754" w:rsidRPr="0078572C" w:rsidRDefault="00892754" w:rsidP="00892754">
      <w:pPr>
        <w:tabs>
          <w:tab w:val="left" w:pos="540"/>
        </w:tabs>
        <w:spacing w:line="490" w:lineRule="exact"/>
        <w:ind w:firstLine="720"/>
        <w:jc w:val="both"/>
        <w:rPr>
          <w:rFonts w:ascii="Times New Roman" w:hAnsi="Times New Roman"/>
          <w:b/>
          <w:i/>
          <w:sz w:val="22"/>
          <w:szCs w:val="22"/>
          <w:lang w:val="uk-UA" w:eastAsia="en-US"/>
        </w:rPr>
      </w:pPr>
      <w:r w:rsidRPr="0078572C">
        <w:rPr>
          <w:rFonts w:ascii="Times New Roman" w:hAnsi="Times New Roman"/>
          <w:i/>
          <w:sz w:val="28"/>
          <w:szCs w:val="28"/>
          <w:lang w:val="uk-UA" w:eastAsia="en-US"/>
        </w:rPr>
        <w:t>Ми вважаємо, що така методика має бути посилена методами якісного аналізу, що надаст</w:t>
      </w:r>
      <w:r>
        <w:rPr>
          <w:rFonts w:ascii="Times New Roman" w:hAnsi="Times New Roman"/>
          <w:i/>
          <w:sz w:val="28"/>
          <w:szCs w:val="28"/>
          <w:lang w:val="uk-UA" w:eastAsia="en-US"/>
        </w:rPr>
        <w:t>ь</w:t>
      </w:r>
      <w:r w:rsidRPr="0078572C">
        <w:rPr>
          <w:rFonts w:ascii="Times New Roman" w:hAnsi="Times New Roman"/>
          <w:i/>
          <w:sz w:val="28"/>
          <w:szCs w:val="28"/>
          <w:lang w:val="uk-UA" w:eastAsia="en-US"/>
        </w:rPr>
        <w:t xml:space="preserve"> можливость ретельно аналізувати структурні елементи системи соціального діалогу та більш точно виміряти рівень та основні показники його стану. Результатом цієї роботи має стати така методика, що дозволить не тільки виміряти даний феномен, але й визначити закономірності його функціонування, а також спрогнозувати розвиток на всіх рівнях суспільної діяльності.</w:t>
      </w:r>
    </w:p>
    <w:p w14:paraId="30DBE637" w14:textId="77777777" w:rsidR="00892754" w:rsidRPr="0078572C" w:rsidRDefault="00892754" w:rsidP="00892754">
      <w:pPr>
        <w:spacing w:line="490" w:lineRule="exact"/>
        <w:ind w:left="2874" w:hanging="357"/>
        <w:jc w:val="both"/>
        <w:rPr>
          <w:rFonts w:ascii="Times New Roman" w:hAnsi="Times New Roman"/>
          <w:i/>
          <w:sz w:val="22"/>
          <w:szCs w:val="22"/>
          <w:lang w:eastAsia="en-US"/>
        </w:rPr>
      </w:pPr>
    </w:p>
    <w:p w14:paraId="24EEBFCF" w14:textId="77777777" w:rsidR="00892754" w:rsidRPr="00515FCC" w:rsidRDefault="00892754" w:rsidP="00892754">
      <w:pPr>
        <w:tabs>
          <w:tab w:val="left" w:pos="567"/>
        </w:tabs>
        <w:spacing w:line="360" w:lineRule="auto"/>
        <w:ind w:left="567" w:right="-144" w:hanging="567"/>
        <w:jc w:val="center"/>
        <w:outlineLvl w:val="0"/>
        <w:rPr>
          <w:b/>
          <w:sz w:val="28"/>
          <w:szCs w:val="28"/>
        </w:rPr>
      </w:pPr>
      <w:r>
        <w:rPr>
          <w:b/>
          <w:sz w:val="28"/>
          <w:szCs w:val="28"/>
        </w:rPr>
        <w:t>СПИСОК</w:t>
      </w:r>
      <w:r>
        <w:rPr>
          <w:b/>
          <w:sz w:val="28"/>
          <w:szCs w:val="28"/>
          <w:lang w:val="en-US"/>
        </w:rPr>
        <w:t xml:space="preserve"> </w:t>
      </w:r>
      <w:r w:rsidRPr="00515FCC">
        <w:rPr>
          <w:b/>
          <w:sz w:val="28"/>
          <w:szCs w:val="28"/>
        </w:rPr>
        <w:t>ВИКОРИСТАНИХ ДЖЕРЕЛ</w:t>
      </w:r>
    </w:p>
    <w:p w14:paraId="764130CD" w14:textId="77777777" w:rsidR="00892754" w:rsidRPr="00515FCC" w:rsidRDefault="00892754" w:rsidP="00892754">
      <w:pPr>
        <w:tabs>
          <w:tab w:val="left" w:pos="567"/>
        </w:tabs>
        <w:spacing w:line="360" w:lineRule="auto"/>
        <w:ind w:left="567" w:right="-144" w:hanging="567"/>
        <w:jc w:val="both"/>
        <w:outlineLvl w:val="0"/>
        <w:rPr>
          <w:b/>
          <w:sz w:val="28"/>
          <w:szCs w:val="28"/>
        </w:rPr>
      </w:pPr>
    </w:p>
    <w:p w14:paraId="3DFA290D" w14:textId="77777777" w:rsidR="00892754" w:rsidRPr="00515FCC" w:rsidRDefault="00892754" w:rsidP="00717E06">
      <w:pPr>
        <w:numPr>
          <w:ilvl w:val="0"/>
          <w:numId w:val="70"/>
        </w:numPr>
        <w:tabs>
          <w:tab w:val="left" w:pos="567"/>
        </w:tabs>
        <w:suppressAutoHyphens w:val="0"/>
        <w:spacing w:line="360" w:lineRule="auto"/>
        <w:ind w:left="567" w:right="-144" w:hanging="567"/>
        <w:jc w:val="both"/>
        <w:rPr>
          <w:bCs/>
          <w:sz w:val="28"/>
          <w:szCs w:val="28"/>
        </w:rPr>
      </w:pPr>
      <w:r w:rsidRPr="00515FCC">
        <w:rPr>
          <w:bCs/>
          <w:sz w:val="28"/>
          <w:szCs w:val="28"/>
        </w:rPr>
        <w:t>Андрусишин Б. У пошуках соціальної рівноваги</w:t>
      </w:r>
      <w:r>
        <w:rPr>
          <w:bCs/>
          <w:sz w:val="28"/>
          <w:szCs w:val="28"/>
        </w:rPr>
        <w:t xml:space="preserve"> / Андрусишин Б. </w:t>
      </w:r>
      <w:r w:rsidRPr="00515FCC">
        <w:rPr>
          <w:bCs/>
          <w:sz w:val="28"/>
          <w:szCs w:val="28"/>
        </w:rPr>
        <w:t xml:space="preserve">– К.: </w:t>
      </w:r>
      <w:r w:rsidRPr="00515FCC">
        <w:rPr>
          <w:sz w:val="28"/>
          <w:szCs w:val="28"/>
        </w:rPr>
        <w:t>Федерація професійних спілок України</w:t>
      </w:r>
      <w:r w:rsidRPr="00515FCC">
        <w:rPr>
          <w:bCs/>
          <w:sz w:val="28"/>
          <w:szCs w:val="28"/>
        </w:rPr>
        <w:t>, 1995. – 192 с.</w:t>
      </w:r>
    </w:p>
    <w:p w14:paraId="4105A5E0" w14:textId="77777777" w:rsidR="00892754" w:rsidRPr="00515FCC" w:rsidRDefault="00892754" w:rsidP="00717E06">
      <w:pPr>
        <w:pStyle w:val="affffffffff1"/>
        <w:numPr>
          <w:ilvl w:val="0"/>
          <w:numId w:val="70"/>
        </w:numPr>
        <w:tabs>
          <w:tab w:val="clear" w:pos="0"/>
          <w:tab w:val="clear" w:pos="9590"/>
          <w:tab w:val="left" w:pos="567"/>
          <w:tab w:val="left" w:pos="993"/>
        </w:tabs>
        <w:suppressAutoHyphens w:val="0"/>
        <w:spacing w:line="360" w:lineRule="auto"/>
        <w:ind w:left="567" w:right="-144" w:hanging="567"/>
        <w:jc w:val="both"/>
        <w:rPr>
          <w:rFonts w:ascii="Times New Roman" w:hAnsi="Times New Roman"/>
          <w:bCs/>
          <w:sz w:val="28"/>
          <w:szCs w:val="28"/>
          <w:lang w:val="uk-UA"/>
        </w:rPr>
      </w:pPr>
      <w:r w:rsidRPr="00515FCC">
        <w:rPr>
          <w:rFonts w:ascii="Times New Roman" w:hAnsi="Times New Roman"/>
          <w:bCs/>
          <w:sz w:val="28"/>
          <w:szCs w:val="28"/>
          <w:lang w:val="uk-UA"/>
        </w:rPr>
        <w:t>Андрющенко А. Система соціального партнерства як інститут регулювання трудових відносин в Україні / А. Андрющенко, І. Дубровський – Х.: Реал, 2004. – 175 с.</w:t>
      </w:r>
    </w:p>
    <w:p w14:paraId="10B9472A" w14:textId="77777777" w:rsidR="00892754" w:rsidRPr="00515FCC" w:rsidRDefault="00892754" w:rsidP="00717E06">
      <w:pPr>
        <w:pStyle w:val="affffffffff1"/>
        <w:numPr>
          <w:ilvl w:val="0"/>
          <w:numId w:val="70"/>
        </w:numPr>
        <w:tabs>
          <w:tab w:val="clear" w:pos="0"/>
          <w:tab w:val="clear" w:pos="9590"/>
          <w:tab w:val="left" w:pos="567"/>
          <w:tab w:val="left" w:pos="993"/>
        </w:tabs>
        <w:suppressAutoHyphens w:val="0"/>
        <w:spacing w:line="360" w:lineRule="auto"/>
        <w:ind w:left="567" w:right="-144" w:hanging="567"/>
        <w:jc w:val="both"/>
        <w:rPr>
          <w:rFonts w:ascii="Times New Roman" w:hAnsi="Times New Roman"/>
          <w:bCs/>
          <w:sz w:val="28"/>
          <w:szCs w:val="28"/>
          <w:lang w:val="uk-UA"/>
        </w:rPr>
      </w:pPr>
      <w:r w:rsidRPr="00515FCC">
        <w:rPr>
          <w:rFonts w:ascii="Times New Roman" w:hAnsi="Times New Roman"/>
          <w:bCs/>
          <w:sz w:val="28"/>
          <w:szCs w:val="28"/>
          <w:lang w:val="uk-UA"/>
        </w:rPr>
        <w:t xml:space="preserve">Андрющенко А. Відповіді у минулому? Соціальне партнерство в Україні має певні історичні корені / А. Андрющенко, І. Дубровський  </w:t>
      </w:r>
      <w:r w:rsidRPr="00515FCC">
        <w:rPr>
          <w:rFonts w:ascii="Times New Roman" w:hAnsi="Times New Roman"/>
          <w:sz w:val="28"/>
          <w:szCs w:val="28"/>
          <w:lang w:val="uk-UA"/>
        </w:rPr>
        <w:t>// Профспілки України. – 2005. – № 2. – С. 77-79.</w:t>
      </w:r>
    </w:p>
    <w:p w14:paraId="2EEBBFFF" w14:textId="77777777" w:rsidR="00892754" w:rsidRPr="00515FCC" w:rsidRDefault="00892754" w:rsidP="00717E06">
      <w:pPr>
        <w:pStyle w:val="affffffffff1"/>
        <w:numPr>
          <w:ilvl w:val="0"/>
          <w:numId w:val="70"/>
        </w:numPr>
        <w:tabs>
          <w:tab w:val="clear" w:pos="0"/>
          <w:tab w:val="clear" w:pos="9590"/>
          <w:tab w:val="left" w:pos="567"/>
          <w:tab w:val="left" w:pos="993"/>
        </w:tabs>
        <w:suppressAutoHyphens w:val="0"/>
        <w:spacing w:line="360" w:lineRule="auto"/>
        <w:ind w:left="567" w:right="-144" w:hanging="567"/>
        <w:jc w:val="both"/>
        <w:rPr>
          <w:rFonts w:ascii="Times New Roman" w:hAnsi="Times New Roman"/>
          <w:bCs/>
          <w:sz w:val="28"/>
          <w:szCs w:val="28"/>
          <w:lang w:val="uk-UA"/>
        </w:rPr>
      </w:pPr>
      <w:r w:rsidRPr="00515FCC">
        <w:rPr>
          <w:rFonts w:ascii="Times New Roman" w:hAnsi="Times New Roman"/>
          <w:sz w:val="28"/>
          <w:szCs w:val="28"/>
          <w:lang w:val="uk-UA"/>
        </w:rPr>
        <w:t xml:space="preserve">Андрющенко А. Соціальна відповідальність: теоретико-методологічний аспект аналізу / А.Андрющенко, І. Рябець // Вісник Харківського </w:t>
      </w:r>
      <w:r w:rsidRPr="00515FCC">
        <w:rPr>
          <w:rFonts w:ascii="Times New Roman" w:hAnsi="Times New Roman"/>
          <w:sz w:val="28"/>
          <w:szCs w:val="28"/>
          <w:lang w:val="uk-UA"/>
        </w:rPr>
        <w:lastRenderedPageBreak/>
        <w:t>національного університету імені В.Н. Каразіна. «Соціологічні дослідження сучасного суспільства: методологія, теорія, методи».- 2009.- № 844. – С. 133-135</w:t>
      </w:r>
    </w:p>
    <w:p w14:paraId="253153C8" w14:textId="77777777" w:rsidR="00892754" w:rsidRPr="00515FCC" w:rsidRDefault="00892754" w:rsidP="00717E06">
      <w:pPr>
        <w:pStyle w:val="WW-7"/>
        <w:numPr>
          <w:ilvl w:val="0"/>
          <w:numId w:val="70"/>
        </w:numPr>
        <w:tabs>
          <w:tab w:val="center" w:pos="-7797"/>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Анхайер Л. Появляющийся сектор. Новые данные / Л. Анхайер, К. Гельмут, М.Лестер, М. Соломон // О взаимодействии третьего сектора с государственными органами в сфере социальной политики. – М.: Наука, 1999 – 2000. – С. 89 – 91</w:t>
      </w:r>
    </w:p>
    <w:p w14:paraId="7067F7B2" w14:textId="77777777" w:rsidR="00892754" w:rsidRPr="00515FCC" w:rsidRDefault="00892754" w:rsidP="00717E06">
      <w:pPr>
        <w:pStyle w:val="1ff4"/>
        <w:numPr>
          <w:ilvl w:val="0"/>
          <w:numId w:val="70"/>
        </w:numPr>
        <w:tabs>
          <w:tab w:val="clear" w:pos="1080"/>
          <w:tab w:val="center" w:pos="-7797"/>
          <w:tab w:val="left" w:pos="567"/>
          <w:tab w:val="left" w:pos="993"/>
        </w:tabs>
        <w:ind w:left="567" w:right="-144" w:hanging="567"/>
        <w:rPr>
          <w:bCs w:val="0"/>
        </w:rPr>
      </w:pPr>
      <w:r w:rsidRPr="00515FCC">
        <w:t xml:space="preserve">Аргументація на користь дотримання стандартів праці // Українська мережа Глобального Договору [Електронний ресурс].- Режим доступу: </w:t>
      </w:r>
      <w:r w:rsidRPr="00515FCC">
        <w:rPr>
          <w:lang w:val="en-US"/>
        </w:rPr>
        <w:t>http</w:t>
      </w:r>
      <w:r w:rsidRPr="00515FCC">
        <w:t>://</w:t>
      </w:r>
      <w:r w:rsidRPr="00515FCC">
        <w:rPr>
          <w:lang w:val="en-US"/>
        </w:rPr>
        <w:t>www</w:t>
      </w:r>
      <w:r w:rsidRPr="00515FCC">
        <w:t>.</w:t>
      </w:r>
      <w:r w:rsidRPr="00515FCC">
        <w:rPr>
          <w:lang w:val="en-US"/>
        </w:rPr>
        <w:t>globalcompact</w:t>
      </w:r>
      <w:r w:rsidRPr="00515FCC">
        <w:t>.</w:t>
      </w:r>
      <w:r w:rsidRPr="00515FCC">
        <w:rPr>
          <w:lang w:val="en-US"/>
        </w:rPr>
        <w:t>org</w:t>
      </w:r>
      <w:r w:rsidRPr="00515FCC">
        <w:t>.</w:t>
      </w:r>
      <w:r w:rsidRPr="00515FCC">
        <w:rPr>
          <w:lang w:val="en-US"/>
        </w:rPr>
        <w:t>ua</w:t>
      </w:r>
      <w:r w:rsidRPr="00515FCC">
        <w:t>/</w:t>
      </w:r>
      <w:r w:rsidRPr="00515FCC">
        <w:rPr>
          <w:lang w:val="en-US"/>
        </w:rPr>
        <w:t>UA</w:t>
      </w:r>
      <w:r w:rsidRPr="00515FCC">
        <w:t>/</w:t>
      </w:r>
      <w:r w:rsidRPr="00515FCC">
        <w:rPr>
          <w:lang w:val="en-US"/>
        </w:rPr>
        <w:t>about</w:t>
      </w:r>
      <w:r w:rsidRPr="00515FCC">
        <w:t>/</w:t>
      </w:r>
      <w:r w:rsidRPr="00515FCC">
        <w:rPr>
          <w:lang w:val="en-US"/>
        </w:rPr>
        <w:t>what</w:t>
      </w:r>
      <w:r w:rsidRPr="00515FCC">
        <w:t xml:space="preserve"> </w:t>
      </w:r>
    </w:p>
    <w:p w14:paraId="5F9651E9" w14:textId="77777777" w:rsidR="00892754" w:rsidRPr="00515FCC" w:rsidRDefault="00892754" w:rsidP="00717E06">
      <w:pPr>
        <w:pStyle w:val="affffffff1"/>
        <w:numPr>
          <w:ilvl w:val="0"/>
          <w:numId w:val="70"/>
        </w:numPr>
        <w:tabs>
          <w:tab w:val="left" w:pos="567"/>
          <w:tab w:val="left" w:pos="993"/>
        </w:tabs>
        <w:suppressAutoHyphens w:val="0"/>
        <w:spacing w:after="0" w:line="360" w:lineRule="auto"/>
        <w:ind w:left="567" w:right="-144" w:hanging="567"/>
        <w:jc w:val="both"/>
        <w:rPr>
          <w:szCs w:val="28"/>
          <w:lang w:val="uk-UA"/>
        </w:rPr>
      </w:pPr>
      <w:r w:rsidRPr="00515FCC">
        <w:rPr>
          <w:szCs w:val="28"/>
          <w:lang w:val="uk-UA"/>
        </w:rPr>
        <w:t>Аристотель.</w:t>
      </w:r>
      <w:r w:rsidRPr="00515FCC">
        <w:rPr>
          <w:bCs/>
          <w:szCs w:val="28"/>
          <w:lang w:val="uk-UA"/>
        </w:rPr>
        <w:t xml:space="preserve"> Политика</w:t>
      </w:r>
      <w:r w:rsidRPr="00515FCC">
        <w:rPr>
          <w:szCs w:val="28"/>
          <w:lang w:val="uk-UA"/>
        </w:rPr>
        <w:t>: в 4 т. / Аристотель</w:t>
      </w:r>
      <w:r w:rsidRPr="00515FCC">
        <w:rPr>
          <w:szCs w:val="28"/>
        </w:rPr>
        <w:t xml:space="preserve"> – М.: Мысль</w:t>
      </w:r>
      <w:r w:rsidRPr="00515FCC">
        <w:rPr>
          <w:szCs w:val="28"/>
          <w:lang w:val="uk-UA"/>
        </w:rPr>
        <w:t>, 1983.,Т. 4 –</w:t>
      </w:r>
      <w:r w:rsidRPr="00515FCC">
        <w:rPr>
          <w:bCs/>
          <w:szCs w:val="28"/>
          <w:lang w:val="uk-UA"/>
        </w:rPr>
        <w:t xml:space="preserve">– </w:t>
      </w:r>
      <w:r w:rsidRPr="00515FCC">
        <w:rPr>
          <w:szCs w:val="28"/>
          <w:lang w:val="uk-UA"/>
        </w:rPr>
        <w:t>832 с.</w:t>
      </w:r>
      <w:r w:rsidRPr="00515FCC">
        <w:rPr>
          <w:szCs w:val="28"/>
        </w:rPr>
        <w:t xml:space="preserve"> </w:t>
      </w:r>
    </w:p>
    <w:p w14:paraId="24D1475D" w14:textId="77777777" w:rsidR="00892754" w:rsidRPr="00515FCC" w:rsidRDefault="00892754" w:rsidP="00717E06">
      <w:pPr>
        <w:pStyle w:val="affffffff1"/>
        <w:numPr>
          <w:ilvl w:val="0"/>
          <w:numId w:val="70"/>
        </w:numPr>
        <w:tabs>
          <w:tab w:val="left" w:pos="567"/>
          <w:tab w:val="left" w:pos="993"/>
        </w:tabs>
        <w:suppressAutoHyphens w:val="0"/>
        <w:spacing w:after="0" w:line="360" w:lineRule="auto"/>
        <w:ind w:left="567" w:right="-144" w:hanging="567"/>
        <w:jc w:val="both"/>
        <w:rPr>
          <w:szCs w:val="28"/>
          <w:lang w:val="uk-UA"/>
        </w:rPr>
      </w:pPr>
      <w:r w:rsidRPr="00515FCC">
        <w:rPr>
          <w:szCs w:val="28"/>
          <w:lang w:val="uk-UA"/>
        </w:rPr>
        <w:t>Арон Р. Етапы развития социологической мысли</w:t>
      </w:r>
      <w:r>
        <w:rPr>
          <w:szCs w:val="28"/>
          <w:lang w:val="uk-UA"/>
        </w:rPr>
        <w:t xml:space="preserve"> [</w:t>
      </w:r>
      <w:r w:rsidRPr="00BC4D85">
        <w:rPr>
          <w:szCs w:val="28"/>
        </w:rPr>
        <w:t>п</w:t>
      </w:r>
      <w:r w:rsidRPr="00515FCC">
        <w:rPr>
          <w:szCs w:val="28"/>
          <w:lang w:val="uk-UA"/>
        </w:rPr>
        <w:t xml:space="preserve">од об. </w:t>
      </w:r>
      <w:r>
        <w:rPr>
          <w:szCs w:val="28"/>
          <w:lang w:val="uk-UA"/>
        </w:rPr>
        <w:t>р</w:t>
      </w:r>
      <w:r w:rsidRPr="00515FCC">
        <w:rPr>
          <w:szCs w:val="28"/>
          <w:lang w:val="uk-UA"/>
        </w:rPr>
        <w:t>ед. С. Гуревича.</w:t>
      </w:r>
      <w:r>
        <w:rPr>
          <w:szCs w:val="28"/>
          <w:lang w:val="uk-UA"/>
        </w:rPr>
        <w:t>]</w:t>
      </w:r>
      <w:r w:rsidRPr="00515FCC">
        <w:rPr>
          <w:szCs w:val="28"/>
          <w:lang w:val="uk-UA"/>
        </w:rPr>
        <w:t xml:space="preserve"> / Р.Арон. - М.: «Прогресс» - «Политика», 1992.- 373 с.</w:t>
      </w:r>
    </w:p>
    <w:p w14:paraId="0BAB8DF6" w14:textId="77777777" w:rsidR="00892754" w:rsidRPr="00515FCC" w:rsidRDefault="00892754" w:rsidP="00717E06">
      <w:pPr>
        <w:pStyle w:val="WW-7"/>
        <w:numPr>
          <w:ilvl w:val="0"/>
          <w:numId w:val="70"/>
        </w:numPr>
        <w:tabs>
          <w:tab w:val="center" w:pos="-7797"/>
          <w:tab w:val="left" w:pos="567"/>
          <w:tab w:val="left" w:pos="993"/>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Арсеенко А. Социально-экономический механизм регулирования трудовых отношений (на примере США, Канады, Великобритании) / А. Арсеенко -К.: Наукова книга, 1995.- 184с.</w:t>
      </w:r>
    </w:p>
    <w:p w14:paraId="4F71BB4E" w14:textId="77777777" w:rsidR="00892754" w:rsidRPr="00515FCC" w:rsidRDefault="00892754" w:rsidP="00717E06">
      <w:pPr>
        <w:pStyle w:val="WW-7"/>
        <w:numPr>
          <w:ilvl w:val="0"/>
          <w:numId w:val="70"/>
        </w:numPr>
        <w:tabs>
          <w:tab w:val="center" w:pos="-7797"/>
          <w:tab w:val="left" w:pos="567"/>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rPr>
        <w:t xml:space="preserve">Афанасьев В. </w:t>
      </w:r>
      <w:r w:rsidRPr="00515FCC">
        <w:rPr>
          <w:rFonts w:ascii="Times New Roman" w:hAnsi="Times New Roman"/>
          <w:sz w:val="28"/>
          <w:szCs w:val="28"/>
          <w:lang w:val="uk-UA"/>
        </w:rPr>
        <w:t xml:space="preserve">Социальный менеджмент: Учебник / В. Афанасьев, М. Баглай, А. Беляев .- М.: ЗАО Базнес-школа «Интел-синтез», 1999. – 384 с. </w:t>
      </w:r>
    </w:p>
    <w:p w14:paraId="592B8E3B" w14:textId="77777777" w:rsidR="00892754" w:rsidRPr="00515FCC" w:rsidRDefault="00892754" w:rsidP="00717E06">
      <w:pPr>
        <w:pStyle w:val="WW-7"/>
        <w:numPr>
          <w:ilvl w:val="0"/>
          <w:numId w:val="70"/>
        </w:numPr>
        <w:tabs>
          <w:tab w:val="center" w:pos="-7797"/>
          <w:tab w:val="left" w:pos="284"/>
          <w:tab w:val="left" w:pos="567"/>
          <w:tab w:val="left" w:pos="993"/>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Бакиров В. Ценностное сознание и активизация человеческого фактора / В. Бакиров  – Харьков: Издательство при ХГУ Издательского объединения «Вища школа», 1988. – 152 с.</w:t>
      </w:r>
    </w:p>
    <w:p w14:paraId="76FC40AD"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Бакуменко С. Соціальне партнерство на ринку праці України: Навчальний посібник / С. Бакуменко, В. Данюк, Ю. Маршавін – К., 1998. – 152 с. </w:t>
      </w:r>
    </w:p>
    <w:p w14:paraId="464A257B" w14:textId="77777777" w:rsidR="00892754" w:rsidRPr="00515FCC" w:rsidRDefault="00892754" w:rsidP="00717E06">
      <w:pPr>
        <w:numPr>
          <w:ilvl w:val="0"/>
          <w:numId w:val="70"/>
        </w:numPr>
        <w:tabs>
          <w:tab w:val="center" w:pos="-7797"/>
          <w:tab w:val="left" w:pos="567"/>
        </w:tabs>
        <w:spacing w:line="360" w:lineRule="auto"/>
        <w:ind w:left="567" w:right="-144" w:hanging="567"/>
        <w:jc w:val="both"/>
        <w:rPr>
          <w:sz w:val="28"/>
          <w:szCs w:val="28"/>
        </w:rPr>
      </w:pPr>
      <w:r w:rsidRPr="00892754">
        <w:rPr>
          <w:sz w:val="28"/>
          <w:szCs w:val="28"/>
          <w:lang w:val="uk-UA"/>
        </w:rPr>
        <w:t xml:space="preserve">Балабанова Н. Соціальний діалог як суспільне явище (соціологічний аспект аналізу): автореф. дис. на здобуття наук. ступеня канд. соц. наук: 22.00.07 / Н.Балабанова - Харків, 2000.- </w:t>
      </w:r>
      <w:r w:rsidRPr="00515FCC">
        <w:rPr>
          <w:sz w:val="28"/>
          <w:szCs w:val="28"/>
        </w:rPr>
        <w:t xml:space="preserve">С.5-8 </w:t>
      </w:r>
    </w:p>
    <w:p w14:paraId="258CCA9C" w14:textId="77777777" w:rsidR="00892754" w:rsidRPr="00515FCC" w:rsidRDefault="00892754" w:rsidP="00717E06">
      <w:pPr>
        <w:numPr>
          <w:ilvl w:val="0"/>
          <w:numId w:val="70"/>
        </w:numPr>
        <w:tabs>
          <w:tab w:val="center" w:pos="-7797"/>
          <w:tab w:val="left" w:pos="567"/>
          <w:tab w:val="left" w:pos="851"/>
        </w:tabs>
        <w:spacing w:line="360" w:lineRule="auto"/>
        <w:ind w:left="567" w:right="-144" w:hanging="567"/>
        <w:jc w:val="both"/>
        <w:rPr>
          <w:sz w:val="28"/>
          <w:szCs w:val="28"/>
        </w:rPr>
      </w:pPr>
      <w:r w:rsidRPr="00515FCC">
        <w:rPr>
          <w:sz w:val="28"/>
          <w:szCs w:val="28"/>
        </w:rPr>
        <w:t xml:space="preserve">Балабанова Н.Роль диалога в механизме разрешения социальных противоречий в условиях социо-структурных изменений общества / Н.Балабанова // Сборник научных работ. Харьковские социологические чтения.- 1998: - Харьков: УЭПП «Радар», 1998.- С. 170-174 </w:t>
      </w:r>
    </w:p>
    <w:p w14:paraId="25457DDE" w14:textId="77777777" w:rsidR="00892754" w:rsidRPr="00515FCC" w:rsidRDefault="00892754" w:rsidP="00717E06">
      <w:pPr>
        <w:numPr>
          <w:ilvl w:val="0"/>
          <w:numId w:val="70"/>
        </w:numPr>
        <w:tabs>
          <w:tab w:val="center" w:pos="-7797"/>
          <w:tab w:val="left" w:pos="284"/>
          <w:tab w:val="left" w:pos="567"/>
          <w:tab w:val="left" w:pos="9356"/>
        </w:tabs>
        <w:spacing w:line="360" w:lineRule="auto"/>
        <w:ind w:left="567" w:right="-144" w:hanging="567"/>
        <w:jc w:val="both"/>
        <w:rPr>
          <w:sz w:val="28"/>
          <w:szCs w:val="28"/>
        </w:rPr>
      </w:pPr>
      <w:r w:rsidRPr="00515FCC">
        <w:rPr>
          <w:sz w:val="28"/>
          <w:szCs w:val="28"/>
        </w:rPr>
        <w:lastRenderedPageBreak/>
        <w:t xml:space="preserve">Балабанова Н. Социальный диалог. Социальное партнерство. Социальное государство / Н. Балабанова, В. Жуков, В. Пилипенко. К.: Академия труда и социальных отношений Федерации профсоюзов Украины.- 2002.- 189 с. </w:t>
      </w:r>
    </w:p>
    <w:p w14:paraId="75FA7427" w14:textId="77777777" w:rsidR="00892754" w:rsidRPr="00515FCC" w:rsidRDefault="00892754" w:rsidP="00717E06">
      <w:pPr>
        <w:pStyle w:val="WW-7"/>
        <w:numPr>
          <w:ilvl w:val="0"/>
          <w:numId w:val="70"/>
        </w:numPr>
        <w:tabs>
          <w:tab w:val="center" w:pos="-7797"/>
          <w:tab w:val="left" w:pos="284"/>
          <w:tab w:val="left" w:pos="567"/>
          <w:tab w:val="left" w:pos="9356"/>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Бандурка А. М., Друзь В.А. Конфликтология: Учебное пособие для вузов. – Харьков: Университет внутренних дел, 1997. – 356 с.</w:t>
      </w:r>
    </w:p>
    <w:p w14:paraId="2446F973" w14:textId="77777777" w:rsidR="00892754" w:rsidRPr="00515FCC" w:rsidRDefault="00892754" w:rsidP="00717E06">
      <w:pPr>
        <w:pStyle w:val="WW-7"/>
        <w:numPr>
          <w:ilvl w:val="0"/>
          <w:numId w:val="70"/>
        </w:numPr>
        <w:tabs>
          <w:tab w:val="center" w:pos="-7797"/>
          <w:tab w:val="left" w:pos="284"/>
          <w:tab w:val="left" w:pos="567"/>
          <w:tab w:val="left" w:pos="9356"/>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Беккер Г. Современная социологическая теория в ее преемственности и развитии / Г. Беккер, А. Босков А..- М.: Прогресс, 1991. – 893 с.</w:t>
      </w:r>
    </w:p>
    <w:p w14:paraId="51DC7F3A" w14:textId="77777777" w:rsidR="00892754" w:rsidRPr="00515FCC" w:rsidRDefault="00892754" w:rsidP="00717E06">
      <w:pPr>
        <w:pStyle w:val="WW-7"/>
        <w:numPr>
          <w:ilvl w:val="0"/>
          <w:numId w:val="70"/>
        </w:numPr>
        <w:tabs>
          <w:tab w:val="center" w:pos="-7797"/>
          <w:tab w:val="left" w:pos="284"/>
          <w:tab w:val="left" w:pos="567"/>
          <w:tab w:val="left" w:pos="9356"/>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Берест Р. Нариси історії профспілкового руху в Західній Україні 1817-1939 рр. / Р. Берест - Дрогобич, 1995.- 128с. </w:t>
      </w:r>
    </w:p>
    <w:p w14:paraId="1309B4BB" w14:textId="77777777" w:rsidR="00892754" w:rsidRPr="00515FCC" w:rsidRDefault="00892754" w:rsidP="00717E06">
      <w:pPr>
        <w:numPr>
          <w:ilvl w:val="0"/>
          <w:numId w:val="70"/>
        </w:numPr>
        <w:tabs>
          <w:tab w:val="center" w:pos="-7797"/>
          <w:tab w:val="left" w:pos="284"/>
          <w:tab w:val="left" w:pos="567"/>
          <w:tab w:val="left" w:pos="9356"/>
        </w:tabs>
        <w:spacing w:line="360" w:lineRule="auto"/>
        <w:ind w:left="567" w:right="-144" w:hanging="567"/>
        <w:jc w:val="both"/>
        <w:rPr>
          <w:sz w:val="28"/>
          <w:szCs w:val="28"/>
        </w:rPr>
      </w:pPr>
      <w:r w:rsidRPr="00515FCC">
        <w:rPr>
          <w:sz w:val="28"/>
          <w:szCs w:val="28"/>
        </w:rPr>
        <w:t>Берталанфи  Л. Общая теория систем: критический обзор / Л. Берталанфи // Исследование по общей теории систем. - М.: Прогресс, 1969. – С 21.</w:t>
      </w:r>
    </w:p>
    <w:p w14:paraId="7667298B" w14:textId="77777777" w:rsidR="00892754" w:rsidRPr="00515FCC" w:rsidRDefault="00892754" w:rsidP="00717E06">
      <w:pPr>
        <w:numPr>
          <w:ilvl w:val="0"/>
          <w:numId w:val="70"/>
        </w:numPr>
        <w:tabs>
          <w:tab w:val="center" w:pos="-7797"/>
          <w:tab w:val="left" w:pos="284"/>
          <w:tab w:val="left" w:pos="567"/>
          <w:tab w:val="left" w:pos="9356"/>
        </w:tabs>
        <w:spacing w:line="360" w:lineRule="auto"/>
        <w:ind w:left="567" w:right="-144" w:hanging="567"/>
        <w:jc w:val="both"/>
        <w:rPr>
          <w:sz w:val="28"/>
          <w:szCs w:val="28"/>
        </w:rPr>
      </w:pPr>
      <w:r>
        <w:rPr>
          <w:sz w:val="28"/>
          <w:szCs w:val="28"/>
        </w:rPr>
        <w:t>Биггарт</w:t>
      </w:r>
      <w:r w:rsidRPr="00515FCC">
        <w:rPr>
          <w:sz w:val="28"/>
          <w:szCs w:val="28"/>
        </w:rPr>
        <w:t xml:space="preserve"> Н. Социальная организация и экономическое развитие / Н. Бигарт // Экономическая социология: Новые подходы к институциональному и сетевому анализу. - М.: РОССПЭН, 2002. - С. 257</w:t>
      </w:r>
    </w:p>
    <w:p w14:paraId="6EB1C1DD" w14:textId="77777777" w:rsidR="00892754" w:rsidRPr="00515FCC" w:rsidRDefault="00892754" w:rsidP="00717E06">
      <w:pPr>
        <w:numPr>
          <w:ilvl w:val="0"/>
          <w:numId w:val="70"/>
        </w:numPr>
        <w:tabs>
          <w:tab w:val="center" w:pos="-7797"/>
          <w:tab w:val="left" w:pos="284"/>
          <w:tab w:val="left" w:pos="567"/>
          <w:tab w:val="left" w:pos="9356"/>
        </w:tabs>
        <w:spacing w:line="360" w:lineRule="auto"/>
        <w:ind w:left="567" w:right="-144" w:hanging="567"/>
        <w:jc w:val="both"/>
        <w:rPr>
          <w:sz w:val="28"/>
          <w:szCs w:val="28"/>
        </w:rPr>
      </w:pPr>
      <w:r w:rsidRPr="00515FCC">
        <w:rPr>
          <w:sz w:val="28"/>
          <w:szCs w:val="28"/>
        </w:rPr>
        <w:t>Біляцький С.Соціальне партнерство у розв’язанні проблем зайнятості (приклад ЄС для України) / С. Біляцький, А. Хахлюк, Т. Мірошниченко  // Україна: аспекти праці. – 2003. – № 3. – С. 44-49.</w:t>
      </w:r>
    </w:p>
    <w:p w14:paraId="34672B9B" w14:textId="77777777" w:rsidR="00892754" w:rsidRPr="00515FCC" w:rsidRDefault="00892754" w:rsidP="00717E06">
      <w:pPr>
        <w:pStyle w:val="WW-7"/>
        <w:numPr>
          <w:ilvl w:val="0"/>
          <w:numId w:val="70"/>
        </w:numPr>
        <w:tabs>
          <w:tab w:val="center" w:pos="-7797"/>
          <w:tab w:val="left" w:pos="284"/>
          <w:tab w:val="left" w:pos="567"/>
          <w:tab w:val="left" w:pos="9356"/>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Богданов А. Тектология: (Всеобщая организационная наука) / А.Богданов.- М.: Экономика, 1989.- 167 с.</w:t>
      </w:r>
    </w:p>
    <w:p w14:paraId="75009792" w14:textId="77777777" w:rsidR="00892754" w:rsidRPr="00515FCC" w:rsidRDefault="00892754" w:rsidP="00717E06">
      <w:pPr>
        <w:pStyle w:val="WW-7"/>
        <w:numPr>
          <w:ilvl w:val="0"/>
          <w:numId w:val="70"/>
        </w:numPr>
        <w:tabs>
          <w:tab w:val="center" w:pos="-7797"/>
          <w:tab w:val="left" w:pos="284"/>
          <w:tab w:val="left" w:pos="567"/>
          <w:tab w:val="left" w:pos="9356"/>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Борисов В. Социальное партнерство в России: специфика или подмена понятий</w:t>
      </w:r>
      <w:r>
        <w:rPr>
          <w:rFonts w:ascii="Times New Roman" w:hAnsi="Times New Roman"/>
          <w:sz w:val="28"/>
          <w:szCs w:val="28"/>
          <w:lang w:val="uk-UA"/>
        </w:rPr>
        <w:t xml:space="preserve"> / В. Борисов</w:t>
      </w:r>
      <w:r w:rsidRPr="00515FCC">
        <w:rPr>
          <w:rFonts w:ascii="Times New Roman" w:hAnsi="Times New Roman"/>
          <w:sz w:val="28"/>
          <w:szCs w:val="28"/>
          <w:lang w:val="uk-UA"/>
        </w:rPr>
        <w:t xml:space="preserve"> // СОЦИС. – 2001. – № 5. – С. 56-66.</w:t>
      </w:r>
    </w:p>
    <w:p w14:paraId="32C3BA12" w14:textId="77777777" w:rsidR="00892754" w:rsidRPr="00515FCC" w:rsidRDefault="00892754" w:rsidP="00717E06">
      <w:pPr>
        <w:numPr>
          <w:ilvl w:val="0"/>
          <w:numId w:val="70"/>
        </w:numPr>
        <w:tabs>
          <w:tab w:val="center" w:pos="-7797"/>
          <w:tab w:val="left" w:pos="284"/>
          <w:tab w:val="left" w:pos="567"/>
          <w:tab w:val="left" w:pos="9356"/>
        </w:tabs>
        <w:spacing w:line="360" w:lineRule="auto"/>
        <w:ind w:left="567" w:right="-144" w:hanging="567"/>
        <w:jc w:val="both"/>
        <w:rPr>
          <w:sz w:val="28"/>
          <w:szCs w:val="28"/>
        </w:rPr>
      </w:pPr>
      <w:r w:rsidRPr="00515FCC">
        <w:rPr>
          <w:sz w:val="28"/>
          <w:szCs w:val="28"/>
        </w:rPr>
        <w:t xml:space="preserve">Брухан С. Плюрализм и социальные конфликты: социально-исторический анализ социалистического общества / С. Брюхан [пер. с англ].- М: Прогресс, 1990. – 247 с. </w:t>
      </w:r>
    </w:p>
    <w:p w14:paraId="19C60C19" w14:textId="77777777" w:rsidR="00892754" w:rsidRPr="00515FCC" w:rsidRDefault="00892754" w:rsidP="00717E06">
      <w:pPr>
        <w:numPr>
          <w:ilvl w:val="0"/>
          <w:numId w:val="70"/>
        </w:numPr>
        <w:tabs>
          <w:tab w:val="center" w:pos="-7797"/>
          <w:tab w:val="left" w:pos="284"/>
          <w:tab w:val="left" w:pos="567"/>
          <w:tab w:val="left" w:pos="9356"/>
        </w:tabs>
        <w:spacing w:line="360" w:lineRule="auto"/>
        <w:ind w:left="567" w:right="-144" w:hanging="567"/>
        <w:jc w:val="both"/>
        <w:rPr>
          <w:sz w:val="28"/>
          <w:szCs w:val="28"/>
        </w:rPr>
      </w:pPr>
      <w:r w:rsidRPr="00515FCC">
        <w:rPr>
          <w:sz w:val="28"/>
          <w:szCs w:val="28"/>
          <w:lang w:eastAsia="ru-RU"/>
        </w:rPr>
        <w:t>Бубер М. Я и Ты: Диалог / М. Бубер . - М.: Академия, .1995. – 114 с.</w:t>
      </w:r>
    </w:p>
    <w:p w14:paraId="5DCAE077" w14:textId="77777777" w:rsidR="00892754" w:rsidRPr="00515FCC" w:rsidRDefault="00892754" w:rsidP="00717E06">
      <w:pPr>
        <w:numPr>
          <w:ilvl w:val="0"/>
          <w:numId w:val="70"/>
        </w:numPr>
        <w:tabs>
          <w:tab w:val="center" w:pos="-7797"/>
          <w:tab w:val="left" w:pos="284"/>
          <w:tab w:val="left" w:pos="567"/>
          <w:tab w:val="left" w:pos="9356"/>
        </w:tabs>
        <w:spacing w:line="360" w:lineRule="auto"/>
        <w:ind w:left="567" w:right="-144" w:hanging="567"/>
        <w:jc w:val="both"/>
        <w:rPr>
          <w:sz w:val="28"/>
          <w:szCs w:val="28"/>
        </w:rPr>
      </w:pPr>
      <w:r w:rsidRPr="00515FCC">
        <w:rPr>
          <w:sz w:val="28"/>
          <w:szCs w:val="28"/>
        </w:rPr>
        <w:t>Буздуган Ю. Правові засади соціального діалогу / Ю. Буздуган // Профспілки України. – 1997. – № 3. – С. 5-14</w:t>
      </w:r>
    </w:p>
    <w:p w14:paraId="4B1216B6" w14:textId="77777777" w:rsidR="00892754" w:rsidRPr="00515FCC" w:rsidRDefault="00892754" w:rsidP="00717E06">
      <w:pPr>
        <w:numPr>
          <w:ilvl w:val="0"/>
          <w:numId w:val="70"/>
        </w:numPr>
        <w:tabs>
          <w:tab w:val="center" w:pos="-7797"/>
          <w:tab w:val="left" w:pos="284"/>
          <w:tab w:val="left" w:pos="567"/>
          <w:tab w:val="left" w:pos="9356"/>
        </w:tabs>
        <w:spacing w:line="360" w:lineRule="auto"/>
        <w:ind w:left="567" w:right="-144" w:hanging="567"/>
        <w:jc w:val="both"/>
        <w:rPr>
          <w:sz w:val="28"/>
          <w:szCs w:val="28"/>
        </w:rPr>
      </w:pPr>
      <w:r w:rsidRPr="00515FCC">
        <w:rPr>
          <w:sz w:val="28"/>
          <w:szCs w:val="28"/>
        </w:rPr>
        <w:t>Бурега В.В. Социально-адекватный менеджмент (В поисках новой парадигмы) / В. Бурега.- Монография –</w:t>
      </w:r>
      <w:r>
        <w:rPr>
          <w:sz w:val="28"/>
          <w:szCs w:val="28"/>
        </w:rPr>
        <w:t xml:space="preserve"> К.: Академия</w:t>
      </w:r>
      <w:r w:rsidRPr="00515FCC">
        <w:rPr>
          <w:sz w:val="28"/>
          <w:szCs w:val="28"/>
        </w:rPr>
        <w:t>, 2001. – 272с.</w:t>
      </w:r>
    </w:p>
    <w:p w14:paraId="0FFE2A06" w14:textId="77777777" w:rsidR="00892754" w:rsidRPr="00515FCC" w:rsidRDefault="00892754" w:rsidP="00717E06">
      <w:pPr>
        <w:numPr>
          <w:ilvl w:val="0"/>
          <w:numId w:val="70"/>
        </w:numPr>
        <w:tabs>
          <w:tab w:val="center" w:pos="-7797"/>
          <w:tab w:val="left" w:pos="284"/>
          <w:tab w:val="left" w:pos="567"/>
          <w:tab w:val="left" w:pos="851"/>
        </w:tabs>
        <w:spacing w:line="360" w:lineRule="auto"/>
        <w:ind w:left="567" w:right="-144" w:hanging="567"/>
        <w:jc w:val="both"/>
        <w:rPr>
          <w:sz w:val="28"/>
          <w:szCs w:val="28"/>
        </w:rPr>
      </w:pPr>
      <w:r w:rsidRPr="00515FCC">
        <w:rPr>
          <w:sz w:val="28"/>
          <w:szCs w:val="28"/>
        </w:rPr>
        <w:lastRenderedPageBreak/>
        <w:t xml:space="preserve">Бурковський П. Ставлення громадян до ринкових перетворень в Україні / П. Бурковський, С. </w:t>
      </w:r>
      <w:r>
        <w:rPr>
          <w:sz w:val="28"/>
          <w:szCs w:val="28"/>
        </w:rPr>
        <w:t>Кисельов</w:t>
      </w:r>
      <w:r w:rsidRPr="00515FCC">
        <w:rPr>
          <w:sz w:val="28"/>
          <w:szCs w:val="28"/>
        </w:rPr>
        <w:t xml:space="preserve">: [Електронний ресурс] Режим доступу: </w:t>
      </w:r>
      <w:hyperlink r:id="rId9" w:history="1">
        <w:r w:rsidRPr="00515FCC">
          <w:rPr>
            <w:rStyle w:val="af5"/>
            <w:color w:val="auto"/>
            <w:sz w:val="28"/>
            <w:szCs w:val="28"/>
          </w:rPr>
          <w:t>http://www.niss.gov.ua/Monitor/august08/03.htm</w:t>
        </w:r>
      </w:hyperlink>
    </w:p>
    <w:p w14:paraId="249EDCDB" w14:textId="77777777" w:rsidR="00892754" w:rsidRPr="00515FCC" w:rsidRDefault="00892754" w:rsidP="00717E06">
      <w:pPr>
        <w:numPr>
          <w:ilvl w:val="0"/>
          <w:numId w:val="70"/>
        </w:numPr>
        <w:tabs>
          <w:tab w:val="center" w:pos="-7797"/>
          <w:tab w:val="left" w:pos="284"/>
          <w:tab w:val="left" w:pos="567"/>
          <w:tab w:val="left" w:pos="851"/>
        </w:tabs>
        <w:spacing w:line="360" w:lineRule="auto"/>
        <w:ind w:left="567" w:right="-144" w:hanging="567"/>
        <w:jc w:val="both"/>
        <w:rPr>
          <w:sz w:val="28"/>
          <w:szCs w:val="28"/>
        </w:rPr>
      </w:pPr>
      <w:r w:rsidRPr="00515FCC">
        <w:rPr>
          <w:sz w:val="28"/>
          <w:szCs w:val="28"/>
        </w:rPr>
        <w:t>Буш Г. Диалогика и творчество / Г. Буш. – Р.: Авотс, 1985. – 318 с.</w:t>
      </w:r>
    </w:p>
    <w:p w14:paraId="7D8B8BA1" w14:textId="77777777" w:rsidR="00892754" w:rsidRPr="00515FCC" w:rsidRDefault="00892754" w:rsidP="00717E06">
      <w:pPr>
        <w:numPr>
          <w:ilvl w:val="0"/>
          <w:numId w:val="70"/>
        </w:numPr>
        <w:tabs>
          <w:tab w:val="center" w:pos="-7797"/>
          <w:tab w:val="left" w:pos="284"/>
          <w:tab w:val="left" w:pos="567"/>
          <w:tab w:val="left" w:pos="851"/>
        </w:tabs>
        <w:spacing w:line="360" w:lineRule="auto"/>
        <w:ind w:left="567" w:right="-144" w:hanging="567"/>
        <w:jc w:val="both"/>
        <w:rPr>
          <w:sz w:val="28"/>
          <w:szCs w:val="28"/>
        </w:rPr>
      </w:pPr>
      <w:r w:rsidRPr="00515FCC">
        <w:rPr>
          <w:sz w:val="28"/>
          <w:szCs w:val="28"/>
        </w:rPr>
        <w:t>Бычко И. Идеологические альтернативы (философско-социологический анализ) / И. Бычко, М. Бурский, А. Гордиенко – К.: Издательство при КГУ, 1989. – 184 с.</w:t>
      </w:r>
    </w:p>
    <w:p w14:paraId="6D78AA07" w14:textId="77777777" w:rsidR="00892754" w:rsidRPr="00515FCC" w:rsidRDefault="00892754" w:rsidP="00717E06">
      <w:pPr>
        <w:numPr>
          <w:ilvl w:val="0"/>
          <w:numId w:val="70"/>
        </w:numPr>
        <w:tabs>
          <w:tab w:val="center" w:pos="-7797"/>
          <w:tab w:val="left" w:pos="284"/>
          <w:tab w:val="left" w:pos="567"/>
          <w:tab w:val="left" w:pos="851"/>
        </w:tabs>
        <w:spacing w:line="360" w:lineRule="auto"/>
        <w:ind w:left="567" w:right="-144" w:hanging="567"/>
        <w:jc w:val="both"/>
        <w:rPr>
          <w:sz w:val="28"/>
          <w:szCs w:val="28"/>
        </w:rPr>
      </w:pPr>
      <w:r w:rsidRPr="00515FCC">
        <w:rPr>
          <w:sz w:val="28"/>
          <w:szCs w:val="28"/>
        </w:rPr>
        <w:t>Варывдин В. Гражданское общество / В. Варывдин // Социально-политический журнал. - 1992. - № 8.- С.23-27</w:t>
      </w:r>
    </w:p>
    <w:p w14:paraId="491FC933" w14:textId="77777777" w:rsidR="00892754" w:rsidRPr="00515FCC" w:rsidRDefault="00892754" w:rsidP="00717E06">
      <w:pPr>
        <w:pStyle w:val="1ff4"/>
        <w:numPr>
          <w:ilvl w:val="0"/>
          <w:numId w:val="70"/>
        </w:numPr>
        <w:tabs>
          <w:tab w:val="clear" w:pos="1080"/>
          <w:tab w:val="center" w:pos="-7797"/>
          <w:tab w:val="left" w:pos="284"/>
          <w:tab w:val="left" w:pos="567"/>
          <w:tab w:val="left" w:pos="851"/>
        </w:tabs>
        <w:ind w:left="567" w:right="-144" w:hanging="567"/>
      </w:pPr>
      <w:r w:rsidRPr="00515FCC">
        <w:t xml:space="preserve">Василенко Г. Дослідження переговорного процесу, як одного з способів врегулювання конфлікту / Г. Василенко: [Електронний ресурс] Режим доступу: </w:t>
      </w:r>
      <w:r w:rsidRPr="00515FCC">
        <w:rPr>
          <w:lang w:val="en-US"/>
        </w:rPr>
        <w:t>http</w:t>
      </w:r>
      <w:r w:rsidRPr="00515FCC">
        <w:t>://</w:t>
      </w:r>
      <w:r w:rsidRPr="00515FCC">
        <w:rPr>
          <w:lang w:val="en-US"/>
        </w:rPr>
        <w:t>www</w:t>
      </w:r>
      <w:r w:rsidRPr="00515FCC">
        <w:t>.</w:t>
      </w:r>
      <w:r w:rsidRPr="00515FCC">
        <w:rPr>
          <w:lang w:val="en-US"/>
        </w:rPr>
        <w:t>nspp</w:t>
      </w:r>
      <w:r w:rsidRPr="00515FCC">
        <w:t>.</w:t>
      </w:r>
      <w:r w:rsidRPr="00515FCC">
        <w:rPr>
          <w:lang w:val="en-US"/>
        </w:rPr>
        <w:t>gov</w:t>
      </w:r>
      <w:r w:rsidRPr="00515FCC">
        <w:t>.</w:t>
      </w:r>
      <w:r w:rsidRPr="00515FCC">
        <w:rPr>
          <w:lang w:val="en-US"/>
        </w:rPr>
        <w:t>ua</w:t>
      </w:r>
      <w:r w:rsidRPr="00515FCC">
        <w:t>/?</w:t>
      </w:r>
      <w:r w:rsidRPr="00515FCC">
        <w:rPr>
          <w:lang w:val="en-US"/>
        </w:rPr>
        <w:t>s</w:t>
      </w:r>
      <w:r w:rsidRPr="00515FCC">
        <w:t>=39&amp;</w:t>
      </w:r>
      <w:r w:rsidRPr="00515FCC">
        <w:rPr>
          <w:lang w:val="en-US"/>
        </w:rPr>
        <w:t>id</w:t>
      </w:r>
      <w:r w:rsidRPr="00515FCC">
        <w:t xml:space="preserve">=2942 </w:t>
      </w:r>
    </w:p>
    <w:p w14:paraId="637690B4" w14:textId="77777777" w:rsidR="00892754" w:rsidRPr="00515FCC" w:rsidRDefault="00892754" w:rsidP="00717E06">
      <w:pPr>
        <w:pStyle w:val="WW-7"/>
        <w:numPr>
          <w:ilvl w:val="0"/>
          <w:numId w:val="70"/>
        </w:numPr>
        <w:tabs>
          <w:tab w:val="center" w:pos="-7797"/>
          <w:tab w:val="left" w:pos="284"/>
          <w:tab w:val="left" w:pos="567"/>
          <w:tab w:val="left" w:pos="851"/>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Вебер М. Основные понятия стратификации / М. Вебер // Социологические исследования, 1994. № 5. С.147-156</w:t>
      </w:r>
    </w:p>
    <w:p w14:paraId="569A27CD"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rPr>
      </w:pPr>
      <w:r w:rsidRPr="00515FCC">
        <w:rPr>
          <w:szCs w:val="28"/>
          <w:lang w:val="uk-UA"/>
        </w:rPr>
        <w:t xml:space="preserve">Верцман И. Жан-Жак Руссо / И. Верцман. – М.: Худож. лит., 1976. – 312 с. </w:t>
      </w:r>
    </w:p>
    <w:p w14:paraId="72F5B837" w14:textId="77777777" w:rsidR="00892754" w:rsidRPr="00A13C34"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rPr>
      </w:pPr>
      <w:r w:rsidRPr="00515FCC">
        <w:rPr>
          <w:szCs w:val="28"/>
          <w:lang w:val="uk-UA"/>
        </w:rPr>
        <w:t>Винер Н. Кибернетика и общество / Н. Винер. - М.: Наука,1983. – 100 с.</w:t>
      </w:r>
    </w:p>
    <w:p w14:paraId="57A90087" w14:textId="77777777" w:rsidR="00892754" w:rsidRPr="007C605F" w:rsidRDefault="00892754" w:rsidP="00717E06">
      <w:pPr>
        <w:pStyle w:val="affffffff1"/>
        <w:numPr>
          <w:ilvl w:val="0"/>
          <w:numId w:val="70"/>
        </w:numPr>
        <w:tabs>
          <w:tab w:val="left" w:pos="567"/>
        </w:tabs>
        <w:suppressAutoHyphens w:val="0"/>
        <w:spacing w:after="0" w:line="360" w:lineRule="auto"/>
        <w:ind w:left="567" w:hanging="567"/>
        <w:jc w:val="both"/>
        <w:rPr>
          <w:szCs w:val="28"/>
          <w:lang w:val="uk-UA"/>
        </w:rPr>
      </w:pPr>
      <w:r w:rsidRPr="007C605F">
        <w:rPr>
          <w:szCs w:val="28"/>
          <w:lang w:val="uk-UA"/>
        </w:rPr>
        <w:t>Вітер О. Соціальний діалог про рівень життя чи майно спілок</w:t>
      </w:r>
      <w:r>
        <w:rPr>
          <w:szCs w:val="28"/>
          <w:lang w:val="uk-UA"/>
        </w:rPr>
        <w:t xml:space="preserve"> / О. Вітер </w:t>
      </w:r>
      <w:r w:rsidRPr="007C605F">
        <w:rPr>
          <w:szCs w:val="28"/>
          <w:lang w:val="uk-UA"/>
        </w:rPr>
        <w:t>// Голос України. – 2007. – 18 січня. – С. 7.</w:t>
      </w:r>
    </w:p>
    <w:p w14:paraId="09862046"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rPr>
      </w:pPr>
      <w:r w:rsidRPr="00515FCC">
        <w:rPr>
          <w:szCs w:val="28"/>
        </w:rPr>
        <w:t xml:space="preserve">Всеобщая декларация прав человека </w:t>
      </w:r>
      <w:r w:rsidRPr="00515FCC">
        <w:rPr>
          <w:spacing w:val="1"/>
          <w:szCs w:val="28"/>
        </w:rPr>
        <w:t xml:space="preserve">/ Международные акты о правах человека. </w:t>
      </w:r>
      <w:r w:rsidRPr="00515FCC">
        <w:rPr>
          <w:bCs/>
          <w:szCs w:val="28"/>
        </w:rPr>
        <w:t>– М.: Норма-Инфра, 1998. – С. 39-43.</w:t>
      </w:r>
    </w:p>
    <w:p w14:paraId="7990E01D" w14:textId="77777777" w:rsidR="00892754" w:rsidRPr="00515FCC" w:rsidRDefault="00892754" w:rsidP="00717E06">
      <w:pPr>
        <w:numPr>
          <w:ilvl w:val="0"/>
          <w:numId w:val="70"/>
        </w:numPr>
        <w:tabs>
          <w:tab w:val="center" w:pos="-7797"/>
          <w:tab w:val="left" w:pos="284"/>
          <w:tab w:val="left" w:pos="567"/>
          <w:tab w:val="left" w:pos="851"/>
        </w:tabs>
        <w:spacing w:line="360" w:lineRule="auto"/>
        <w:ind w:left="567" w:right="-144" w:hanging="567"/>
        <w:jc w:val="both"/>
        <w:rPr>
          <w:sz w:val="28"/>
          <w:szCs w:val="28"/>
        </w:rPr>
      </w:pPr>
      <w:r w:rsidRPr="00515FCC">
        <w:rPr>
          <w:sz w:val="28"/>
          <w:szCs w:val="28"/>
        </w:rPr>
        <w:t>Гаджиев К. С. Концепция гражданского общества: идейные истоки и основные вехи формирования / К. Гаджиев // Вопросы философии. - 1991. - № 7.- С.67-78</w:t>
      </w:r>
    </w:p>
    <w:p w14:paraId="45F2ABB3"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lang w:val="uk-UA"/>
        </w:rPr>
      </w:pPr>
      <w:r w:rsidRPr="00515FCC">
        <w:rPr>
          <w:szCs w:val="28"/>
        </w:rPr>
        <w:t xml:space="preserve">Ганслі Т. Соціальна політика та соціальне забезпечення за ринкової економіки </w:t>
      </w:r>
      <w:r w:rsidRPr="00515FCC">
        <w:rPr>
          <w:szCs w:val="28"/>
          <w:lang w:val="uk-UA"/>
        </w:rPr>
        <w:t>/ Т. Ганслі; [п</w:t>
      </w:r>
      <w:r w:rsidRPr="00515FCC">
        <w:rPr>
          <w:szCs w:val="28"/>
        </w:rPr>
        <w:t>ер. з англ. О. Перепадя]. – К.: Основи, 1995. – 237 с</w:t>
      </w:r>
      <w:r w:rsidRPr="00515FCC">
        <w:rPr>
          <w:szCs w:val="28"/>
          <w:lang w:val="uk-UA"/>
        </w:rPr>
        <w:t xml:space="preserve"> </w:t>
      </w:r>
    </w:p>
    <w:p w14:paraId="09B1D2EA"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lang w:val="uk-UA"/>
        </w:rPr>
      </w:pPr>
      <w:r w:rsidRPr="00515FCC">
        <w:rPr>
          <w:szCs w:val="28"/>
          <w:lang w:val="uk-UA"/>
        </w:rPr>
        <w:t>Геєць В. До соціального миру і злагоди через соціальне партнерство / В. Ге</w:t>
      </w:r>
      <w:r w:rsidRPr="00515FCC">
        <w:rPr>
          <w:szCs w:val="28"/>
        </w:rPr>
        <w:t>єць</w:t>
      </w:r>
      <w:r>
        <w:rPr>
          <w:szCs w:val="28"/>
          <w:lang w:val="uk-UA"/>
        </w:rPr>
        <w:t>, В. Чирков</w:t>
      </w:r>
      <w:r w:rsidRPr="00515FCC">
        <w:rPr>
          <w:szCs w:val="28"/>
          <w:lang w:val="uk-UA"/>
        </w:rPr>
        <w:t xml:space="preserve"> // Людина і праця. – 1994. – № 6. – С. 21-17.</w:t>
      </w:r>
    </w:p>
    <w:p w14:paraId="05F5092B" w14:textId="77777777" w:rsidR="00892754" w:rsidRPr="00515FCC" w:rsidRDefault="00892754" w:rsidP="00717E06">
      <w:pPr>
        <w:pStyle w:val="WW-7"/>
        <w:numPr>
          <w:ilvl w:val="0"/>
          <w:numId w:val="70"/>
        </w:numPr>
        <w:tabs>
          <w:tab w:val="center" w:pos="-7797"/>
          <w:tab w:val="left" w:pos="284"/>
          <w:tab w:val="left" w:pos="567"/>
          <w:tab w:val="left" w:pos="851"/>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Генкин Б. Введение в теорию эффективности труда / Б. Генкин. – СПб.: СПбГИЭА,1992.-83с.</w:t>
      </w:r>
    </w:p>
    <w:p w14:paraId="246D65E7" w14:textId="77777777" w:rsidR="00892754" w:rsidRPr="00515FCC" w:rsidRDefault="00892754" w:rsidP="00717E06">
      <w:pPr>
        <w:pStyle w:val="WW-7"/>
        <w:numPr>
          <w:ilvl w:val="0"/>
          <w:numId w:val="70"/>
        </w:numPr>
        <w:tabs>
          <w:tab w:val="center" w:pos="-7797"/>
          <w:tab w:val="left" w:pos="284"/>
          <w:tab w:val="left" w:pos="567"/>
          <w:tab w:val="left" w:pos="851"/>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Генкин Б. Экономика и социология труда. Учебник для вузов / Б.Генкин.- М.: НОРМА-ИНФРА, 1998.-384с.</w:t>
      </w:r>
    </w:p>
    <w:p w14:paraId="13EB1A00" w14:textId="77777777" w:rsidR="00892754" w:rsidRPr="00515FCC" w:rsidRDefault="00892754" w:rsidP="00717E06">
      <w:pPr>
        <w:numPr>
          <w:ilvl w:val="0"/>
          <w:numId w:val="70"/>
        </w:numPr>
        <w:tabs>
          <w:tab w:val="center" w:pos="-7797"/>
          <w:tab w:val="left" w:pos="284"/>
          <w:tab w:val="left" w:pos="567"/>
          <w:tab w:val="left" w:pos="851"/>
        </w:tabs>
        <w:spacing w:line="360" w:lineRule="auto"/>
        <w:ind w:left="567" w:right="-144" w:hanging="567"/>
        <w:jc w:val="both"/>
        <w:rPr>
          <w:sz w:val="28"/>
          <w:szCs w:val="28"/>
        </w:rPr>
      </w:pPr>
      <w:r w:rsidRPr="00515FCC">
        <w:rPr>
          <w:sz w:val="28"/>
          <w:szCs w:val="28"/>
        </w:rPr>
        <w:lastRenderedPageBreak/>
        <w:t>Гиргинов Г. Диалог. Философско-политический анализ / Г. Гиргинов; [пер. с болгарского]. - М.: Знание, 1989.- 64 с.</w:t>
      </w:r>
    </w:p>
    <w:p w14:paraId="3D5125A0" w14:textId="77777777" w:rsidR="00892754" w:rsidRPr="00515FCC" w:rsidRDefault="00892754" w:rsidP="00717E06">
      <w:pPr>
        <w:numPr>
          <w:ilvl w:val="0"/>
          <w:numId w:val="70"/>
        </w:numPr>
        <w:tabs>
          <w:tab w:val="center" w:pos="-7797"/>
          <w:tab w:val="left" w:pos="284"/>
          <w:tab w:val="left" w:pos="567"/>
          <w:tab w:val="left" w:pos="851"/>
        </w:tabs>
        <w:spacing w:line="360" w:lineRule="auto"/>
        <w:ind w:left="567" w:right="-144" w:hanging="567"/>
        <w:jc w:val="both"/>
        <w:rPr>
          <w:sz w:val="28"/>
          <w:szCs w:val="28"/>
        </w:rPr>
      </w:pPr>
      <w:r w:rsidRPr="00515FCC">
        <w:rPr>
          <w:sz w:val="28"/>
          <w:szCs w:val="28"/>
        </w:rPr>
        <w:t>Глобализация. Модернизация. Россия // Политические исследования. – 2003, № 3. – С. 34 – 52.</w:t>
      </w:r>
    </w:p>
    <w:p w14:paraId="6D1D4ABB" w14:textId="77777777" w:rsidR="00892754" w:rsidRPr="00515FCC" w:rsidRDefault="00892754" w:rsidP="00717E06">
      <w:pPr>
        <w:pStyle w:val="1ff4"/>
        <w:numPr>
          <w:ilvl w:val="0"/>
          <w:numId w:val="70"/>
        </w:numPr>
        <w:tabs>
          <w:tab w:val="clear" w:pos="1080"/>
          <w:tab w:val="center" w:pos="-7797"/>
          <w:tab w:val="left" w:pos="284"/>
          <w:tab w:val="left" w:pos="567"/>
          <w:tab w:val="left" w:pos="851"/>
        </w:tabs>
        <w:ind w:left="567" w:right="-144" w:hanging="567"/>
      </w:pPr>
      <w:r w:rsidRPr="00515FCC">
        <w:t xml:space="preserve">Глосарій із трудового права та соціально-трудових відносин (з посиланням на досвід Європейського Союзу). МОП / заг. ред. Д. Арріго, Д. Касале.; [пер. з англ. Тімачов С.М; наук. ред. укр. вид. Приходько С.Г. ] – К.: Стилос, 2006. – 431 с. </w:t>
      </w:r>
    </w:p>
    <w:p w14:paraId="17C8DF72"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lang w:val="uk-UA"/>
        </w:rPr>
      </w:pPr>
      <w:r w:rsidRPr="00515FCC">
        <w:rPr>
          <w:szCs w:val="28"/>
          <w:lang w:val="uk-UA"/>
        </w:rPr>
        <w:t>Гоббс Т.</w:t>
      </w:r>
      <w:r w:rsidRPr="00515FCC">
        <w:rPr>
          <w:bCs/>
          <w:szCs w:val="28"/>
          <w:lang w:val="uk-UA"/>
        </w:rPr>
        <w:t xml:space="preserve"> Левіафан, або Матерія, форма та влада держави церковної та громадянської: в 4 т. / Т. Гоббс /</w:t>
      </w:r>
      <w:r w:rsidRPr="00515FCC">
        <w:rPr>
          <w:szCs w:val="28"/>
          <w:lang w:val="uk-UA"/>
        </w:rPr>
        <w:t xml:space="preserve">/ Філософія політики: Хрестоматія. – К.: Знання України, 2003. – Т. І. – С. 320-324. </w:t>
      </w:r>
    </w:p>
    <w:p w14:paraId="1030E777" w14:textId="77777777" w:rsidR="00892754" w:rsidRPr="00515FCC" w:rsidRDefault="00892754" w:rsidP="00717E06">
      <w:pPr>
        <w:pStyle w:val="WW-7"/>
        <w:numPr>
          <w:ilvl w:val="0"/>
          <w:numId w:val="70"/>
        </w:numPr>
        <w:tabs>
          <w:tab w:val="center" w:pos="-7797"/>
          <w:tab w:val="left" w:pos="284"/>
          <w:tab w:val="left" w:pos="567"/>
          <w:tab w:val="left" w:pos="851"/>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Громадська Н.А. Соціальний діалог як інструмент впровадження державної соціальної політики: автореф.дис. на здобуття наук. ступеня к анд. політичних наук: 23.00.02 / Н. Громадська. Миколаїв.- 2008.- 26с.</w:t>
      </w:r>
    </w:p>
    <w:p w14:paraId="3F2C8BE9" w14:textId="77777777" w:rsidR="00892754" w:rsidRPr="00515FCC" w:rsidRDefault="00892754" w:rsidP="00717E06">
      <w:pPr>
        <w:pStyle w:val="WW-7"/>
        <w:numPr>
          <w:ilvl w:val="0"/>
          <w:numId w:val="70"/>
        </w:numPr>
        <w:tabs>
          <w:tab w:val="center" w:pos="-7797"/>
          <w:tab w:val="left" w:pos="284"/>
          <w:tab w:val="left" w:pos="567"/>
          <w:tab w:val="left" w:pos="851"/>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Грошилін Г. Нові функції і роль держави у регулюванні соціально-трудових відносин в Україні / Г. Грошилін // Україна: аспекти праці. – 1996. – № 5. – С. 33-39.</w:t>
      </w:r>
    </w:p>
    <w:p w14:paraId="2B002EA8" w14:textId="77777777" w:rsidR="00892754" w:rsidRPr="00515FCC" w:rsidRDefault="00892754" w:rsidP="00717E06">
      <w:pPr>
        <w:pStyle w:val="WW-7"/>
        <w:numPr>
          <w:ilvl w:val="0"/>
          <w:numId w:val="70"/>
        </w:numPr>
        <w:tabs>
          <w:tab w:val="center" w:pos="-7797"/>
          <w:tab w:val="left" w:pos="284"/>
          <w:tab w:val="left" w:pos="567"/>
          <w:tab w:val="left" w:pos="851"/>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Гьофнер Й. Кардинал. Християнське суспільне вчення / Й. Гьофнер; [пер.з нім. С. Пташник, Р. Оглашенний]. - Львів: Свічадо, 2002. 304 с.</w:t>
      </w:r>
    </w:p>
    <w:p w14:paraId="410AA1AC" w14:textId="77777777" w:rsidR="00892754" w:rsidRPr="00515FCC" w:rsidRDefault="00892754" w:rsidP="00717E06">
      <w:pPr>
        <w:pStyle w:val="WW-7"/>
        <w:numPr>
          <w:ilvl w:val="0"/>
          <w:numId w:val="70"/>
        </w:numPr>
        <w:tabs>
          <w:tab w:val="center" w:pos="-7797"/>
          <w:tab w:val="left" w:pos="284"/>
          <w:tab w:val="left" w:pos="567"/>
          <w:tab w:val="left" w:pos="851"/>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Гэлбрейт Д. Экономические теории и цели общества</w:t>
      </w:r>
      <w:r w:rsidRPr="00515FCC">
        <w:rPr>
          <w:rFonts w:ascii="Times New Roman" w:hAnsi="Times New Roman"/>
          <w:sz w:val="28"/>
          <w:szCs w:val="28"/>
        </w:rPr>
        <w:t xml:space="preserve"> / Д. Гэлбрейт; [п</w:t>
      </w:r>
      <w:r w:rsidRPr="00515FCC">
        <w:rPr>
          <w:rFonts w:ascii="Times New Roman" w:hAnsi="Times New Roman"/>
          <w:sz w:val="28"/>
          <w:szCs w:val="28"/>
          <w:lang w:val="uk-UA"/>
        </w:rPr>
        <w:t>ер. с англ.</w:t>
      </w:r>
      <w:r w:rsidRPr="00515FCC">
        <w:rPr>
          <w:rFonts w:ascii="Times New Roman" w:hAnsi="Times New Roman"/>
          <w:sz w:val="28"/>
          <w:szCs w:val="28"/>
        </w:rPr>
        <w:t>]</w:t>
      </w:r>
      <w:r w:rsidRPr="00515FCC">
        <w:rPr>
          <w:rFonts w:ascii="Times New Roman" w:hAnsi="Times New Roman"/>
          <w:sz w:val="28"/>
          <w:szCs w:val="28"/>
          <w:lang w:val="uk-UA"/>
        </w:rPr>
        <w:t>.- М.: Прогресс,1979.-406с.</w:t>
      </w:r>
    </w:p>
    <w:p w14:paraId="4FE917A1" w14:textId="77777777" w:rsidR="00892754" w:rsidRPr="00515FCC" w:rsidRDefault="00892754" w:rsidP="00717E06">
      <w:pPr>
        <w:numPr>
          <w:ilvl w:val="0"/>
          <w:numId w:val="70"/>
        </w:numPr>
        <w:tabs>
          <w:tab w:val="center" w:pos="-7797"/>
          <w:tab w:val="left" w:pos="284"/>
          <w:tab w:val="left" w:pos="567"/>
          <w:tab w:val="left" w:pos="851"/>
          <w:tab w:val="center" w:pos="6837"/>
          <w:tab w:val="right" w:pos="11515"/>
        </w:tabs>
        <w:spacing w:line="360" w:lineRule="auto"/>
        <w:ind w:left="567" w:right="-144" w:hanging="567"/>
        <w:jc w:val="both"/>
        <w:rPr>
          <w:sz w:val="28"/>
          <w:szCs w:val="28"/>
        </w:rPr>
      </w:pPr>
      <w:r w:rsidRPr="00515FCC">
        <w:rPr>
          <w:sz w:val="28"/>
          <w:szCs w:val="28"/>
        </w:rPr>
        <w:t>Гявара В. Европейская интеграция. Учебное пособие / В. Гявара. – М.: Международные отношения, 2003. – 350 с.</w:t>
      </w:r>
    </w:p>
    <w:p w14:paraId="3C3C54A7"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lang w:val="uk-UA"/>
        </w:rPr>
      </w:pPr>
      <w:r w:rsidRPr="00515FCC">
        <w:rPr>
          <w:szCs w:val="28"/>
          <w:lang w:val="uk-UA"/>
        </w:rPr>
        <w:t>Давиденко В. Соціальний діалог: проблема досягнення стандартів Євросоюзу / В. Давиденко // Політичний менеджмент. – 2006. – № 2. – С. 67-77.</w:t>
      </w:r>
    </w:p>
    <w:p w14:paraId="71886A59"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lang w:val="uk-UA"/>
        </w:rPr>
      </w:pPr>
      <w:r w:rsidRPr="00515FCC">
        <w:rPr>
          <w:szCs w:val="28"/>
          <w:lang w:val="uk-UA"/>
        </w:rPr>
        <w:t>Давиденко В. Соціальний діалог у формуванні політики Міжнародної організації праці / В. Давиденко // Політичний менеджмент. – 2007. – № 1. – С. 151-164.</w:t>
      </w:r>
    </w:p>
    <w:p w14:paraId="1964D6D0"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Давыдов Ю. Труд и свобода / Ю. Дав</w:t>
      </w:r>
      <w:r w:rsidRPr="00515FCC">
        <w:rPr>
          <w:rFonts w:ascii="Times New Roman" w:hAnsi="Times New Roman"/>
          <w:sz w:val="28"/>
          <w:szCs w:val="28"/>
        </w:rPr>
        <w:t>ыдов</w:t>
      </w:r>
      <w:r w:rsidRPr="00515FCC">
        <w:rPr>
          <w:rFonts w:ascii="Times New Roman" w:hAnsi="Times New Roman"/>
          <w:sz w:val="28"/>
          <w:szCs w:val="28"/>
          <w:lang w:val="uk-UA"/>
        </w:rPr>
        <w:t xml:space="preserve"> - М.:Высш</w:t>
      </w:r>
      <w:r>
        <w:rPr>
          <w:rFonts w:ascii="Times New Roman" w:hAnsi="Times New Roman"/>
          <w:sz w:val="28"/>
          <w:szCs w:val="28"/>
          <w:lang w:val="uk-UA"/>
        </w:rPr>
        <w:t>ая</w:t>
      </w:r>
      <w:r w:rsidRPr="00515FCC">
        <w:rPr>
          <w:rFonts w:ascii="Times New Roman" w:hAnsi="Times New Roman"/>
          <w:sz w:val="28"/>
          <w:szCs w:val="28"/>
          <w:lang w:val="uk-UA"/>
        </w:rPr>
        <w:t xml:space="preserve"> Школа, 1962.-132с.</w:t>
      </w:r>
    </w:p>
    <w:p w14:paraId="4C91B46A"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 xml:space="preserve">Данакин Н. Конфликты и технология их предупреждения / Н. Данакин, Л. Дятченко, В. Сперанский. – Белгород: Центр социальных технологий. – 1997. – С. 12-19 </w:t>
      </w:r>
    </w:p>
    <w:p w14:paraId="0CC331F5"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pacing w:val="7"/>
          <w:szCs w:val="28"/>
          <w:lang w:val="uk-UA"/>
        </w:rPr>
        <w:lastRenderedPageBreak/>
        <w:t>Декларація МОП основних принципів та прав у світі праці</w:t>
      </w:r>
      <w:r w:rsidRPr="00515FCC">
        <w:rPr>
          <w:szCs w:val="28"/>
          <w:lang w:val="uk-UA"/>
        </w:rPr>
        <w:t xml:space="preserve"> </w:t>
      </w:r>
      <w:r w:rsidRPr="00515FCC">
        <w:rPr>
          <w:spacing w:val="-4"/>
          <w:szCs w:val="28"/>
          <w:lang w:val="uk-UA"/>
        </w:rPr>
        <w:t xml:space="preserve">// Конвенції та рекомендації, ухвалені Міжнародною організацією праці. </w:t>
      </w:r>
      <w:r w:rsidRPr="00515FCC">
        <w:rPr>
          <w:szCs w:val="28"/>
          <w:lang w:val="uk-UA"/>
        </w:rPr>
        <w:t xml:space="preserve">– Женева: </w:t>
      </w:r>
      <w:r w:rsidRPr="00515FCC">
        <w:rPr>
          <w:spacing w:val="-4"/>
          <w:szCs w:val="28"/>
          <w:lang w:val="uk-UA"/>
        </w:rPr>
        <w:t>МБП</w:t>
      </w:r>
      <w:r w:rsidRPr="00515FCC">
        <w:rPr>
          <w:szCs w:val="28"/>
          <w:lang w:val="uk-UA"/>
        </w:rPr>
        <w:t>, 1999. – Т. ІІ. – С. 1529-1532.</w:t>
      </w:r>
    </w:p>
    <w:p w14:paraId="3760499D"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Делатр Е. Репрезентативність соціальних партнерів у Бельгії / Е. Делатр .- Матеріали круглого столу „Ефективна модель соціального діалогу – вирішальний фактор розбудови громадянського суспільства: сучасний стан, проблеми і перспективи законодавчого і інституціонального забезпечення”. – К.: Основа, 2005. – С. 39-42.</w:t>
      </w:r>
    </w:p>
    <w:p w14:paraId="03F4DC10" w14:textId="77777777" w:rsidR="00892754" w:rsidRPr="00515FCC" w:rsidRDefault="00892754" w:rsidP="00717E06">
      <w:pPr>
        <w:pStyle w:val="afffffffc"/>
        <w:numPr>
          <w:ilvl w:val="0"/>
          <w:numId w:val="70"/>
        </w:numPr>
        <w:tabs>
          <w:tab w:val="left" w:pos="567"/>
        </w:tabs>
        <w:suppressAutoHyphens w:val="0"/>
        <w:spacing w:line="360" w:lineRule="auto"/>
        <w:ind w:left="567" w:right="-144" w:hanging="567"/>
        <w:rPr>
          <w:sz w:val="28"/>
          <w:szCs w:val="28"/>
          <w:lang w:val="uk-UA"/>
        </w:rPr>
      </w:pPr>
      <w:r w:rsidRPr="00515FCC">
        <w:rPr>
          <w:sz w:val="28"/>
          <w:szCs w:val="28"/>
          <w:lang w:val="uk-UA"/>
        </w:rPr>
        <w:t xml:space="preserve">Денісова Л.  Інтерв’ю Міністра праці та соціальної політики / Л. Денісова </w:t>
      </w:r>
      <w:r>
        <w:rPr>
          <w:sz w:val="28"/>
          <w:szCs w:val="28"/>
          <w:lang w:val="uk-UA"/>
        </w:rPr>
        <w:t xml:space="preserve">// «Роботодавець». 2009, </w:t>
      </w:r>
      <w:r w:rsidRPr="00515FCC">
        <w:rPr>
          <w:sz w:val="28"/>
          <w:szCs w:val="28"/>
          <w:lang w:val="uk-UA"/>
        </w:rPr>
        <w:t>№ 3.- С. 7.</w:t>
      </w:r>
    </w:p>
    <w:p w14:paraId="63AB04FD" w14:textId="77777777" w:rsidR="00892754" w:rsidRPr="00515FCC" w:rsidRDefault="00892754" w:rsidP="00717E06">
      <w:pPr>
        <w:pStyle w:val="afffffffc"/>
        <w:numPr>
          <w:ilvl w:val="0"/>
          <w:numId w:val="70"/>
        </w:numPr>
        <w:tabs>
          <w:tab w:val="left" w:pos="567"/>
        </w:tabs>
        <w:suppressAutoHyphens w:val="0"/>
        <w:spacing w:line="360" w:lineRule="auto"/>
        <w:ind w:left="567" w:right="-144" w:hanging="567"/>
        <w:rPr>
          <w:sz w:val="28"/>
          <w:szCs w:val="28"/>
          <w:lang w:val="uk-UA"/>
        </w:rPr>
      </w:pPr>
      <w:r w:rsidRPr="00515FCC">
        <w:rPr>
          <w:sz w:val="28"/>
          <w:szCs w:val="28"/>
          <w:lang w:val="uk-UA"/>
        </w:rPr>
        <w:t>Державний комітет статистики України. Статистичний щорічник України за 2008 рік. – К.: Техніка, 2009 р.</w:t>
      </w:r>
    </w:p>
    <w:p w14:paraId="32EB3A13"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Дікон. Б. Глобальна соціальна політика. Міжнародні організації й майбутнє соціального добробуту / Б. </w:t>
      </w:r>
      <w:r w:rsidRPr="00515FCC">
        <w:rPr>
          <w:bCs/>
          <w:szCs w:val="28"/>
          <w:lang w:val="uk-UA"/>
        </w:rPr>
        <w:t>Дікон, М. Халс, П. Станс;</w:t>
      </w:r>
      <w:r w:rsidRPr="00515FCC">
        <w:rPr>
          <w:szCs w:val="28"/>
          <w:lang w:val="uk-UA"/>
        </w:rPr>
        <w:t xml:space="preserve"> [пер. з англ. А. Олійник та інші]. – К.: Основи, 1999. – 346 с.</w:t>
      </w:r>
    </w:p>
    <w:p w14:paraId="051FAE6B"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 xml:space="preserve">Договір про заснування Європейського Співтовариства.- </w:t>
      </w:r>
      <w:r w:rsidRPr="00515FCC">
        <w:rPr>
          <w:szCs w:val="28"/>
        </w:rPr>
        <w:t xml:space="preserve">[Електронний ресурс] Режим доступу: </w:t>
      </w:r>
      <w:hyperlink r:id="rId10" w:history="1">
        <w:r w:rsidRPr="00515FCC">
          <w:rPr>
            <w:rStyle w:val="af5"/>
            <w:color w:val="auto"/>
            <w:szCs w:val="28"/>
          </w:rPr>
          <w:t>http://zakon.rada.gov.ua/cgi-bin/laws/main.cgi?nreg=994_027</w:t>
        </w:r>
      </w:hyperlink>
      <w:r w:rsidRPr="00515FCC">
        <w:rPr>
          <w:szCs w:val="28"/>
          <w:lang w:val="uk-UA"/>
        </w:rPr>
        <w:t>. – Заголовок з екрану.</w:t>
      </w:r>
    </w:p>
    <w:p w14:paraId="2B72E53C"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Доронін О.</w:t>
      </w:r>
      <w:r w:rsidRPr="00515FCC">
        <w:rPr>
          <w:bCs/>
          <w:szCs w:val="28"/>
          <w:lang w:val="uk-UA"/>
        </w:rPr>
        <w:t xml:space="preserve"> Соціальна політика як засіб системного забезпечення демократичних реформ</w:t>
      </w:r>
      <w:r w:rsidRPr="00515FCC">
        <w:rPr>
          <w:szCs w:val="28"/>
          <w:lang w:val="uk-UA"/>
        </w:rPr>
        <w:t>: автореф. дис.на здобуття наук. ступеня канд. політ. наук: 23.00.02 / О. Доронін. Одеська національна юридична академія. – Одеса, 2004. – 16 с</w:t>
      </w:r>
      <w:r>
        <w:rPr>
          <w:szCs w:val="28"/>
          <w:lang w:val="uk-UA"/>
        </w:rPr>
        <w:t>.</w:t>
      </w:r>
    </w:p>
    <w:p w14:paraId="71D108A2"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892754">
        <w:rPr>
          <w:sz w:val="28"/>
          <w:szCs w:val="28"/>
          <w:lang w:val="uk-UA"/>
        </w:rPr>
        <w:t xml:space="preserve">Дубровський І.М. Соціальне партнерство як цивілізаційний механізм / І. Дубровський // Грані.- </w:t>
      </w:r>
      <w:r w:rsidRPr="00515FCC">
        <w:rPr>
          <w:sz w:val="28"/>
          <w:szCs w:val="28"/>
        </w:rPr>
        <w:t>2000.- №3(11).- с.142-143</w:t>
      </w:r>
    </w:p>
    <w:p w14:paraId="7B4526E2"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Дубровський І. Соціальне партнерство як технологія взаємодії державних та громадських структур / І. Дубровський // Вестник МСУ.- 2001.- Т.4, №2.- С.3-5</w:t>
      </w:r>
    </w:p>
    <w:p w14:paraId="26F1AC02" w14:textId="77777777" w:rsidR="00892754" w:rsidRPr="00515FCC" w:rsidRDefault="00892754" w:rsidP="00717E06">
      <w:pPr>
        <w:pStyle w:val="afffffffc"/>
        <w:numPr>
          <w:ilvl w:val="0"/>
          <w:numId w:val="70"/>
        </w:numPr>
        <w:tabs>
          <w:tab w:val="left" w:pos="567"/>
        </w:tabs>
        <w:suppressAutoHyphens w:val="0"/>
        <w:spacing w:line="360" w:lineRule="auto"/>
        <w:ind w:left="567" w:right="-144" w:hanging="567"/>
        <w:rPr>
          <w:sz w:val="28"/>
          <w:szCs w:val="28"/>
        </w:rPr>
      </w:pPr>
      <w:r w:rsidRPr="00515FCC">
        <w:rPr>
          <w:sz w:val="28"/>
          <w:szCs w:val="28"/>
        </w:rPr>
        <w:t>Дюмон Л. Homo hierarhicus: Опыт описания системы каст / Л. Дюмон. – СПб.: Евразия, 2001. С. 39.</w:t>
      </w:r>
    </w:p>
    <w:p w14:paraId="20607E9A"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Дюркгейм Э. О разделении общественного труда. Метод социологии / </w:t>
      </w:r>
      <w:r w:rsidRPr="00515FCC">
        <w:rPr>
          <w:rFonts w:ascii="Times New Roman" w:hAnsi="Times New Roman"/>
          <w:sz w:val="28"/>
          <w:szCs w:val="28"/>
        </w:rPr>
        <w:t xml:space="preserve">Э. Дюркгейм. </w:t>
      </w:r>
      <w:r w:rsidRPr="00515FCC">
        <w:rPr>
          <w:rFonts w:ascii="Times New Roman" w:hAnsi="Times New Roman"/>
          <w:sz w:val="28"/>
          <w:szCs w:val="28"/>
          <w:lang w:val="uk-UA"/>
        </w:rPr>
        <w:t xml:space="preserve"> – М.: Наука, 1991. – 576 с.</w:t>
      </w:r>
    </w:p>
    <w:p w14:paraId="30E5A46D"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lastRenderedPageBreak/>
        <w:t>Дюркгейм Э. Социология. Ее предмет, метод, предназначение / Пер. с франц.- М.: Канон, 1995.-352с.</w:t>
      </w:r>
    </w:p>
    <w:p w14:paraId="74E1B233"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Европейская социальная хартия: </w:t>
      </w:r>
      <w:r w:rsidRPr="00515FCC">
        <w:rPr>
          <w:spacing w:val="1"/>
        </w:rPr>
        <w:t xml:space="preserve">Международные акты о правах человека. </w:t>
      </w:r>
      <w:r w:rsidRPr="00515FCC">
        <w:rPr>
          <w:bCs w:val="0"/>
        </w:rPr>
        <w:t>– М.: Норма-Инфра, 1998. – С. 570-586.</w:t>
      </w:r>
    </w:p>
    <w:p w14:paraId="117E4F1C"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Експрес-доповідь Міждержавного Статкомітету СНД «Социально-экономическое положение стран Содружества Независимых Государств в 2008 году»  (січень) . - М.: Институт евроинтеграции, 2009 р.</w:t>
      </w:r>
    </w:p>
    <w:p w14:paraId="35AD8CF6"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Жуков В. Соціальне партнерство в Україні /</w:t>
      </w:r>
      <w:r>
        <w:t xml:space="preserve"> В. Жуков, </w:t>
      </w:r>
      <w:r w:rsidRPr="00515FCC">
        <w:t>В. Скуратівський. – К.: Вид-во УАДУ, 2001. – 200 с.</w:t>
      </w:r>
    </w:p>
    <w:p w14:paraId="5E057E26"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bCs w:val="0"/>
          <w:iCs/>
        </w:rPr>
      </w:pPr>
      <w:r w:rsidRPr="00515FCC">
        <w:t>Жуков В. Міф соціального партнерства, який може стати реальністю / В. Жуков // Профспілки України. – 2005. – № 2. – С. 73-77.</w:t>
      </w:r>
    </w:p>
    <w:p w14:paraId="13C56E45"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Жуков В. Питання соціального партнерства в програмах та діяльності політичних партій в Україні. Суспільні реформи та становлення громадянського суспільства в Україні: у 2 т. / В. Жуков. – К., 2001. – Т. 2. – С. 288-291.</w:t>
      </w:r>
    </w:p>
    <w:p w14:paraId="18240737"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Задорожний Г. Соціальне партнерство – шлях до відкритого суспільства / Г. Задорожний, О. Коврига, В. Смоловик. - Харків: ХІБМ, 2000. - 192с.</w:t>
      </w:r>
    </w:p>
    <w:p w14:paraId="39357AA9"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Зарубіжний та міжнародний досвід регулювання соціально-трудових відносин та соціального захисту населення </w:t>
      </w:r>
      <w:r w:rsidRPr="00515FCC">
        <w:rPr>
          <w:rFonts w:ascii="Times New Roman" w:hAnsi="Times New Roman"/>
          <w:sz w:val="28"/>
          <w:szCs w:val="28"/>
        </w:rPr>
        <w:t>[</w:t>
      </w:r>
      <w:r w:rsidRPr="00515FCC">
        <w:rPr>
          <w:rFonts w:ascii="Times New Roman" w:hAnsi="Times New Roman"/>
          <w:sz w:val="28"/>
          <w:szCs w:val="28"/>
          <w:lang w:val="uk-UA"/>
        </w:rPr>
        <w:t>За ред. С.В. Мельника</w:t>
      </w:r>
      <w:r w:rsidRPr="00515FCC">
        <w:rPr>
          <w:rFonts w:ascii="Times New Roman" w:hAnsi="Times New Roman"/>
          <w:sz w:val="28"/>
          <w:szCs w:val="28"/>
          <w:lang w:val="en-US"/>
        </w:rPr>
        <w:t>]</w:t>
      </w:r>
      <w:r w:rsidRPr="00515FCC">
        <w:rPr>
          <w:rFonts w:ascii="Times New Roman" w:hAnsi="Times New Roman"/>
          <w:sz w:val="28"/>
          <w:szCs w:val="28"/>
          <w:lang w:val="uk-UA"/>
        </w:rPr>
        <w:t>. – Луганськ, 2005. – 179 с.</w:t>
      </w:r>
    </w:p>
    <w:p w14:paraId="53AF6947" w14:textId="77777777" w:rsidR="00892754" w:rsidRPr="00515FCC" w:rsidRDefault="00892754" w:rsidP="00717E06">
      <w:pPr>
        <w:numPr>
          <w:ilvl w:val="0"/>
          <w:numId w:val="70"/>
        </w:numPr>
        <w:tabs>
          <w:tab w:val="left" w:pos="567"/>
        </w:tabs>
        <w:spacing w:line="360" w:lineRule="auto"/>
        <w:ind w:left="567" w:hanging="567"/>
        <w:jc w:val="both"/>
        <w:rPr>
          <w:sz w:val="28"/>
        </w:rPr>
      </w:pPr>
      <w:r w:rsidRPr="00515FCC">
        <w:rPr>
          <w:sz w:val="28"/>
        </w:rPr>
        <w:t>Захаров В. Организованность как свойство совместной коллективной деятельности / В. Захаров // Совместная деятельность: Методология, теория, практика. – М.</w:t>
      </w:r>
      <w:r>
        <w:rPr>
          <w:sz w:val="28"/>
        </w:rPr>
        <w:t>:</w:t>
      </w:r>
      <w:r w:rsidRPr="00515FCC">
        <w:rPr>
          <w:sz w:val="28"/>
        </w:rPr>
        <w:t>, 1988. – С. 67- 68.</w:t>
      </w:r>
    </w:p>
    <w:p w14:paraId="0B66B85D"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bCs/>
          <w:spacing w:val="-1"/>
          <w:sz w:val="28"/>
          <w:szCs w:val="28"/>
          <w:lang w:val="uk-UA"/>
        </w:rPr>
        <w:t xml:space="preserve">Зверев А. </w:t>
      </w:r>
      <w:r w:rsidRPr="00515FCC">
        <w:rPr>
          <w:rFonts w:ascii="Times New Roman" w:hAnsi="Times New Roman"/>
          <w:sz w:val="28"/>
          <w:szCs w:val="28"/>
          <w:lang w:val="uk-UA"/>
        </w:rPr>
        <w:t>Социальное партнерство в предпринимательстве</w:t>
      </w:r>
      <w:r w:rsidRPr="00515FCC">
        <w:rPr>
          <w:rFonts w:ascii="Times New Roman" w:hAnsi="Times New Roman"/>
          <w:sz w:val="28"/>
          <w:szCs w:val="28"/>
        </w:rPr>
        <w:t xml:space="preserve"> / А. Зверев </w:t>
      </w:r>
      <w:r w:rsidRPr="00515FCC">
        <w:rPr>
          <w:rFonts w:ascii="Times New Roman" w:hAnsi="Times New Roman"/>
          <w:sz w:val="28"/>
          <w:szCs w:val="28"/>
          <w:lang w:val="uk-UA"/>
        </w:rPr>
        <w:t>. – М.: Изд-во РУДН, 2001. – 109 с.</w:t>
      </w:r>
    </w:p>
    <w:p w14:paraId="7EBB8D04" w14:textId="77777777" w:rsidR="00892754" w:rsidRPr="00892754" w:rsidRDefault="00892754" w:rsidP="00717E06">
      <w:pPr>
        <w:numPr>
          <w:ilvl w:val="0"/>
          <w:numId w:val="70"/>
        </w:numPr>
        <w:tabs>
          <w:tab w:val="left" w:pos="567"/>
        </w:tabs>
        <w:overflowPunct w:val="0"/>
        <w:autoSpaceDE w:val="0"/>
        <w:autoSpaceDN w:val="0"/>
        <w:adjustRightInd w:val="0"/>
        <w:spacing w:line="360" w:lineRule="auto"/>
        <w:ind w:left="567" w:hanging="567"/>
        <w:jc w:val="both"/>
        <w:textAlignment w:val="baseline"/>
        <w:rPr>
          <w:sz w:val="28"/>
          <w:szCs w:val="28"/>
          <w:lang w:val="uk-UA"/>
        </w:rPr>
      </w:pPr>
      <w:r w:rsidRPr="00892754">
        <w:rPr>
          <w:sz w:val="28"/>
          <w:szCs w:val="28"/>
          <w:lang w:val="uk-UA"/>
        </w:rPr>
        <w:t>Звонар В. Перспективи активізації в Україні діяльності громадських організацій як суб’єктів соціальної політики (на матеріалах Волинської області) / В. Звонар // Управління розвитком : зб. наук. статей. – Х.</w:t>
      </w:r>
      <w:r w:rsidRPr="00515FCC">
        <w:rPr>
          <w:sz w:val="28"/>
          <w:szCs w:val="28"/>
        </w:rPr>
        <w:t> </w:t>
      </w:r>
      <w:r w:rsidRPr="00892754">
        <w:rPr>
          <w:sz w:val="28"/>
          <w:szCs w:val="28"/>
          <w:lang w:val="uk-UA"/>
        </w:rPr>
        <w:t>:</w:t>
      </w:r>
      <w:r w:rsidRPr="00515FCC">
        <w:rPr>
          <w:sz w:val="28"/>
          <w:szCs w:val="28"/>
        </w:rPr>
        <w:t> </w:t>
      </w:r>
      <w:r w:rsidRPr="00892754">
        <w:rPr>
          <w:sz w:val="28"/>
          <w:szCs w:val="28"/>
          <w:lang w:val="uk-UA"/>
        </w:rPr>
        <w:t>Вид-во ХНЕУ, 2007. – № 8. – С. 28–30.</w:t>
      </w:r>
    </w:p>
    <w:p w14:paraId="7C1DCC5C" w14:textId="77777777" w:rsidR="00892754" w:rsidRPr="00515FCC" w:rsidRDefault="00892754" w:rsidP="00717E06">
      <w:pPr>
        <w:numPr>
          <w:ilvl w:val="0"/>
          <w:numId w:val="70"/>
        </w:numPr>
        <w:tabs>
          <w:tab w:val="left" w:pos="567"/>
        </w:tabs>
        <w:overflowPunct w:val="0"/>
        <w:autoSpaceDE w:val="0"/>
        <w:autoSpaceDN w:val="0"/>
        <w:adjustRightInd w:val="0"/>
        <w:spacing w:line="360" w:lineRule="auto"/>
        <w:ind w:left="567" w:hanging="567"/>
        <w:jc w:val="both"/>
        <w:textAlignment w:val="baseline"/>
        <w:rPr>
          <w:sz w:val="28"/>
          <w:szCs w:val="28"/>
        </w:rPr>
      </w:pPr>
      <w:r w:rsidRPr="00892754">
        <w:rPr>
          <w:sz w:val="28"/>
          <w:szCs w:val="28"/>
          <w:lang w:val="uk-UA"/>
        </w:rPr>
        <w:t xml:space="preserve">Звонар В. Інституційні засади використання механізму міжсекторного партнерства в соціальній політиці України / В. Звонар // Проблеми і перспективи функціонування інноваційної системи держави в умовах глобалізації : матеріали </w:t>
      </w:r>
      <w:r w:rsidRPr="00515FCC">
        <w:rPr>
          <w:sz w:val="28"/>
          <w:szCs w:val="28"/>
          <w:lang w:val="en-US"/>
        </w:rPr>
        <w:t>XIII</w:t>
      </w:r>
      <w:r w:rsidRPr="00892754">
        <w:rPr>
          <w:sz w:val="28"/>
          <w:szCs w:val="28"/>
          <w:lang w:val="uk-UA"/>
        </w:rPr>
        <w:t xml:space="preserve"> міжнар. наук.-практ. конф., 27–28</w:t>
      </w:r>
      <w:r w:rsidRPr="00515FCC">
        <w:rPr>
          <w:sz w:val="28"/>
          <w:szCs w:val="28"/>
        </w:rPr>
        <w:t>  </w:t>
      </w:r>
      <w:r w:rsidRPr="00892754">
        <w:rPr>
          <w:sz w:val="28"/>
          <w:szCs w:val="28"/>
          <w:lang w:val="uk-UA"/>
        </w:rPr>
        <w:t xml:space="preserve">верес. 2007 р., </w:t>
      </w:r>
      <w:r w:rsidRPr="00892754">
        <w:rPr>
          <w:sz w:val="28"/>
          <w:szCs w:val="28"/>
          <w:lang w:val="uk-UA"/>
        </w:rPr>
        <w:lastRenderedPageBreak/>
        <w:t>Луцьк / відп. ред. М. І. Карлін. – Луцьк : РВВ „Вежа” Волин. держ. ун-ту ім.</w:t>
      </w:r>
      <w:r w:rsidRPr="00515FCC">
        <w:rPr>
          <w:sz w:val="28"/>
          <w:szCs w:val="28"/>
        </w:rPr>
        <w:t> Лесі Українки, 2007. – С. 118–120.</w:t>
      </w:r>
    </w:p>
    <w:p w14:paraId="1E35D3A5"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Здравомыслов А. Социология конфликта: Россия на путях преодоления кризиса: Уч. Пособие / А. Здравомыслов . – М.: Аспект Пресс, 1995. – 317 с.</w:t>
      </w:r>
    </w:p>
    <w:p w14:paraId="12051BEA"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Іванова О. Передумови формування соціальної політики в Україні / О. Іванова // Соціальна робота в Україні: перші кроки [під ред.В.Полтавця]. - К.: КМ Academia, 2000. – С.87-111.</w:t>
      </w:r>
    </w:p>
    <w:p w14:paraId="690C919C"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Іванова О. Соціальна політика: теоретичні аспекти / О. Іванова. – К.: КМ Academia, 2003. – 107 с.</w:t>
      </w:r>
    </w:p>
    <w:p w14:paraId="223AF0F4"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 xml:space="preserve">Ионин Л. Понимающая социология: историко-критический анализ / Л. Ионин. – М.:, 1979. – с. 149-151 </w:t>
      </w:r>
    </w:p>
    <w:p w14:paraId="4A3A8DF7"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Ішмуратов А. Конфлікт і згода. Основи когнітивної теорії конфліктів / А. Ішмуратов .- К.: Наукова думка,1996.- 190с.</w:t>
      </w:r>
    </w:p>
    <w:p w14:paraId="436527F4"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Кадейкин В. Профсоюзы и НЭП / В. Кадейкин // Труд и социальные отношения. Академия труда и социальных отношений. – М., 1993. – С. 43-48.</w:t>
      </w:r>
    </w:p>
    <w:p w14:paraId="1ABA92B6" w14:textId="77777777" w:rsidR="00892754" w:rsidRPr="00515FCC" w:rsidRDefault="00892754" w:rsidP="00717E06">
      <w:pPr>
        <w:pStyle w:val="1ff4"/>
        <w:numPr>
          <w:ilvl w:val="0"/>
          <w:numId w:val="70"/>
        </w:numPr>
        <w:tabs>
          <w:tab w:val="clear" w:pos="1080"/>
          <w:tab w:val="center" w:pos="-7797"/>
          <w:tab w:val="left" w:pos="567"/>
        </w:tabs>
        <w:ind w:left="567" w:hanging="567"/>
      </w:pPr>
      <w:r w:rsidRPr="00515FCC">
        <w:t xml:space="preserve">Касале Дж. Колективні переговори у Центральній та Східній Європі.– [Електронний ресурс] Режим доступу: </w:t>
      </w:r>
      <w:r w:rsidRPr="00515FCC">
        <w:rPr>
          <w:lang w:val="en-US"/>
        </w:rPr>
        <w:t>http</w:t>
      </w:r>
      <w:r w:rsidRPr="00515FCC">
        <w:t>://</w:t>
      </w:r>
      <w:r w:rsidRPr="00515FCC">
        <w:rPr>
          <w:lang w:val="en-US"/>
        </w:rPr>
        <w:t>www</w:t>
      </w:r>
      <w:r w:rsidRPr="00515FCC">
        <w:t>.</w:t>
      </w:r>
      <w:r w:rsidRPr="00515FCC">
        <w:rPr>
          <w:lang w:val="en-US"/>
        </w:rPr>
        <w:t>declaration</w:t>
      </w:r>
      <w:r w:rsidRPr="00515FCC">
        <w:t>.</w:t>
      </w:r>
      <w:r w:rsidRPr="00515FCC">
        <w:rPr>
          <w:lang w:val="en-US"/>
        </w:rPr>
        <w:t>kiev</w:t>
      </w:r>
      <w:r w:rsidRPr="00515FCC">
        <w:t>.</w:t>
      </w:r>
      <w:r w:rsidRPr="00515FCC">
        <w:rPr>
          <w:lang w:val="en-US"/>
        </w:rPr>
        <w:t>ua</w:t>
      </w:r>
      <w:r w:rsidRPr="00515FCC">
        <w:t>/</w:t>
      </w:r>
      <w:r w:rsidRPr="00515FCC">
        <w:rPr>
          <w:lang w:val="en-US"/>
        </w:rPr>
        <w:t>images</w:t>
      </w:r>
      <w:r w:rsidRPr="00515FCC">
        <w:t>/</w:t>
      </w:r>
      <w:r w:rsidRPr="00515FCC">
        <w:rPr>
          <w:lang w:val="en-US"/>
        </w:rPr>
        <w:t>stories</w:t>
      </w:r>
      <w:r w:rsidRPr="00515FCC">
        <w:t>/</w:t>
      </w:r>
      <w:r w:rsidRPr="00515FCC">
        <w:rPr>
          <w:lang w:val="en-US"/>
        </w:rPr>
        <w:t>docs</w:t>
      </w:r>
      <w:r w:rsidRPr="00515FCC">
        <w:t>/</w:t>
      </w:r>
      <w:r w:rsidRPr="00515FCC">
        <w:rPr>
          <w:lang w:val="en-US"/>
        </w:rPr>
        <w:t>ukr</w:t>
      </w:r>
      <w:r w:rsidRPr="00515FCC">
        <w:t>_</w:t>
      </w:r>
      <w:r w:rsidRPr="00515FCC">
        <w:rPr>
          <w:lang w:val="en-US"/>
        </w:rPr>
        <w:t>casale</w:t>
      </w:r>
      <w:r w:rsidRPr="00515FCC">
        <w:t xml:space="preserve"> </w:t>
      </w:r>
      <w:r w:rsidRPr="00515FCC">
        <w:rPr>
          <w:lang w:val="en-US"/>
        </w:rPr>
        <w:t>cb</w:t>
      </w:r>
      <w:r w:rsidRPr="00515FCC">
        <w:t>_</w:t>
      </w:r>
      <w:r w:rsidRPr="00515FCC">
        <w:rPr>
          <w:lang w:val="en-US"/>
        </w:rPr>
        <w:t>in</w:t>
      </w:r>
      <w:r w:rsidRPr="00515FCC">
        <w:t>_</w:t>
      </w:r>
      <w:r w:rsidRPr="00515FCC">
        <w:rPr>
          <w:lang w:val="en-US"/>
        </w:rPr>
        <w:t>cee</w:t>
      </w:r>
      <w:r w:rsidRPr="00515FCC">
        <w:t>.</w:t>
      </w:r>
      <w:r w:rsidRPr="00515FCC">
        <w:rPr>
          <w:lang w:val="en-US"/>
        </w:rPr>
        <w:t>pdf</w:t>
      </w:r>
      <w:r w:rsidRPr="00515FCC">
        <w:t>.</w:t>
      </w:r>
    </w:p>
    <w:p w14:paraId="029B0625"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Касале Дж. Посібник до міжнародних трудових норм з питань соціально-трудових відносин. Робочий документ МБП-Бюро для країн Центральної та Східної Європи / Дж. Касале. - Міжнародна організація праці.- 1998.- 35с.</w:t>
      </w:r>
    </w:p>
    <w:p w14:paraId="10476B7F"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rPr>
        <w:t>Кин Д</w:t>
      </w:r>
      <w:r w:rsidRPr="00515FCC">
        <w:rPr>
          <w:rFonts w:ascii="Times New Roman" w:hAnsi="Times New Roman"/>
          <w:sz w:val="28"/>
          <w:szCs w:val="28"/>
          <w:lang w:val="uk-UA"/>
        </w:rPr>
        <w:t>ж</w:t>
      </w:r>
      <w:r w:rsidRPr="00515FCC">
        <w:rPr>
          <w:rFonts w:ascii="Times New Roman" w:hAnsi="Times New Roman"/>
          <w:sz w:val="28"/>
          <w:szCs w:val="28"/>
        </w:rPr>
        <w:t>. Демократия и гражданское общество</w:t>
      </w:r>
      <w:r w:rsidRPr="00515FCC">
        <w:rPr>
          <w:rFonts w:ascii="Times New Roman" w:hAnsi="Times New Roman"/>
          <w:sz w:val="28"/>
          <w:szCs w:val="28"/>
          <w:lang w:val="uk-UA"/>
        </w:rPr>
        <w:t xml:space="preserve"> / Дж. Кин</w:t>
      </w:r>
      <w:r w:rsidRPr="00515FCC">
        <w:rPr>
          <w:rFonts w:ascii="Times New Roman" w:hAnsi="Times New Roman"/>
          <w:sz w:val="28"/>
          <w:szCs w:val="28"/>
        </w:rPr>
        <w:t>.</w:t>
      </w:r>
      <w:r w:rsidRPr="00515FCC">
        <w:rPr>
          <w:rFonts w:ascii="Times New Roman" w:hAnsi="Times New Roman"/>
          <w:sz w:val="28"/>
          <w:szCs w:val="28"/>
          <w:lang w:val="uk-UA"/>
        </w:rPr>
        <w:t>-</w:t>
      </w:r>
      <w:r w:rsidRPr="00515FCC">
        <w:rPr>
          <w:rFonts w:ascii="Times New Roman" w:hAnsi="Times New Roman"/>
          <w:sz w:val="28"/>
          <w:szCs w:val="28"/>
        </w:rPr>
        <w:t xml:space="preserve"> М., 2001.</w:t>
      </w:r>
      <w:r w:rsidRPr="00515FCC">
        <w:rPr>
          <w:rFonts w:ascii="Times New Roman" w:hAnsi="Times New Roman"/>
          <w:sz w:val="28"/>
          <w:szCs w:val="28"/>
          <w:lang w:val="uk-UA"/>
        </w:rPr>
        <w:t xml:space="preserve"> -</w:t>
      </w:r>
      <w:r w:rsidRPr="00515FCC">
        <w:rPr>
          <w:rFonts w:ascii="Times New Roman" w:hAnsi="Times New Roman"/>
          <w:sz w:val="28"/>
          <w:szCs w:val="28"/>
        </w:rPr>
        <w:t xml:space="preserve"> С. 46</w:t>
      </w:r>
    </w:p>
    <w:p w14:paraId="1EF3A781"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Киселев И. Зарубежное трудовое право. Учебник для вузов / И. Киселев.- М.: Норма-инфра, 1998.- 363с.</w:t>
      </w:r>
    </w:p>
    <w:p w14:paraId="046DCB78"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Климов Н. Социалистическая организация общественного труда / Н. Климов.- М.: Знание,1974.-48с.</w:t>
      </w:r>
    </w:p>
    <w:p w14:paraId="032378A3"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Ковалев М. Использование маркетиногвых подходов к профсоюзной деятельности деятельности / М. Ковалев // Труд. Профсоюзы и общество.- 2003.- №3. С.17-21.</w:t>
      </w:r>
    </w:p>
    <w:p w14:paraId="02D7C7FB"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lastRenderedPageBreak/>
        <w:t>Ковалев М. Информационное обеспечение профсоюзной деятельности / М. Ковалев, В. Гавриленко, М. Працкевич //</w:t>
      </w:r>
      <w:r>
        <w:rPr>
          <w:sz w:val="28"/>
          <w:szCs w:val="28"/>
        </w:rPr>
        <w:t xml:space="preserve"> </w:t>
      </w:r>
      <w:r w:rsidRPr="00515FCC">
        <w:rPr>
          <w:sz w:val="28"/>
          <w:szCs w:val="28"/>
        </w:rPr>
        <w:t>Труд. Профсоюзы и общество.- 2004.- №1. С.62-65.</w:t>
      </w:r>
    </w:p>
    <w:p w14:paraId="2B1F9598"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 xml:space="preserve">Ковлер А. Кризис демократии? Демократия на рубеже XXI века / А. Ковлер. – М.: Институт государства и права, 1997. – 102 с.; </w:t>
      </w:r>
    </w:p>
    <w:p w14:paraId="75BAB58A"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Кодекс законів про працю України: Закон України від 10.12.71 № 322-VIІІ // Відомості Верховної Ради УРСР. – 1971. – № 50. – С. 375.</w:t>
      </w:r>
    </w:p>
    <w:p w14:paraId="16D352B7"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Козлова К. Институционализм в американской политэкономии / К. Козлова. - М.: Наука, 1987.-216с.</w:t>
      </w:r>
    </w:p>
    <w:p w14:paraId="4418F964"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Колот А. Соціально-трудові відносини: теорія і практика регулювання: Монографія / А. Колот– К.: КНЕУ, 2003. – 230 с.</w:t>
      </w:r>
    </w:p>
    <w:p w14:paraId="0D24530A"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Колот А. Організаційно-економічний механізм регулювання доходів працюючих: шляхи вдосконалення / А. Колот // Україна: аспекти праці. – 2003.– № 2.– С. 25–31.  </w:t>
      </w:r>
    </w:p>
    <w:p w14:paraId="459254B7"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Колышко Р. Некоторые аспкты понятия «корпоративная социальная ответственность» и практики ее ее реализации / Р. Колышко // Корпоративная социальная ответственность бизнеса. Экспертная оценка и практика в Украине. Сборник статей и рекомендаций – К.: Тип.ООО «ОРАНТА», 2007. – С.56–65.</w:t>
      </w:r>
    </w:p>
    <w:p w14:paraId="19C8BF28"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Комарницький В. Правові питання соціального партнерства в Україні: автореф. дис. на здобуття наук. ступеня канд. юрид. наук: 12.00.05 / В. Комарницький. – Х.: Націон. ун-т внутр. справ, 2001. – 19 с</w:t>
      </w:r>
    </w:p>
    <w:p w14:paraId="455A30BB"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 xml:space="preserve">Комаровский В. Объединения работодателей в системе социального партнерства: опыт развитых стран и России / В. Комаровский, Е. Садовая // МЭМО. – 1997. - № 5. – С. 52-61 </w:t>
      </w:r>
    </w:p>
    <w:p w14:paraId="300C4F8D" w14:textId="77777777" w:rsidR="00892754" w:rsidRPr="00515FCC" w:rsidRDefault="00892754" w:rsidP="00717E06">
      <w:pPr>
        <w:pStyle w:val="1ff4"/>
        <w:numPr>
          <w:ilvl w:val="0"/>
          <w:numId w:val="70"/>
        </w:numPr>
        <w:tabs>
          <w:tab w:val="clear" w:pos="1080"/>
          <w:tab w:val="center" w:pos="-7797"/>
          <w:tab w:val="left" w:pos="142"/>
          <w:tab w:val="left" w:pos="567"/>
        </w:tabs>
        <w:ind w:left="567" w:right="-144" w:hanging="567"/>
      </w:pPr>
      <w:r w:rsidRPr="00515FCC">
        <w:t>Конвенції та рекомендації, ухвалені Міжнародною організацією праці: у 2 т. – Женева: МБП, 1999. – 1560 с.</w:t>
      </w:r>
    </w:p>
    <w:p w14:paraId="635490FD"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Конвенция об основных целях и нормах социальной политики: Конвенция 117, принятая 6.IV.1962 г. на 46 сессии Генеральной Конференции МОТ // Международная организация труда. Конвенции и рекомендации: в 2-х т. – Т.2. Женева: МБП, 1999. – С.1321–1329. </w:t>
      </w:r>
    </w:p>
    <w:p w14:paraId="3E4B1FAA"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4"/>
        </w:rPr>
      </w:pPr>
      <w:r w:rsidRPr="00515FCC">
        <w:t xml:space="preserve">Конвенція про дискримінацію в галузі праці та занять: </w:t>
      </w:r>
      <w:r w:rsidRPr="00515FCC">
        <w:rPr>
          <w:spacing w:val="5"/>
        </w:rPr>
        <w:t>Конвенція</w:t>
      </w:r>
      <w:r w:rsidRPr="00515FCC">
        <w:t xml:space="preserve"> від 15.06.60 № 111</w:t>
      </w:r>
      <w:r w:rsidRPr="00515FCC">
        <w:rPr>
          <w:spacing w:val="-4"/>
        </w:rPr>
        <w:t xml:space="preserve"> // Конвенції та рекомендації, ухвалені Міжнародною організацією праці: у 2 т. </w:t>
      </w:r>
      <w:r w:rsidRPr="00515FCC">
        <w:t xml:space="preserve">– Женева: </w:t>
      </w:r>
      <w:r w:rsidRPr="00515FCC">
        <w:rPr>
          <w:spacing w:val="-4"/>
        </w:rPr>
        <w:t>МБП</w:t>
      </w:r>
      <w:r w:rsidRPr="00515FCC">
        <w:t>, 1999. – Т. І. – С. 648-651.</w:t>
      </w:r>
    </w:p>
    <w:p w14:paraId="630A89DB"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4"/>
        </w:rPr>
      </w:pPr>
      <w:r w:rsidRPr="00515FCC">
        <w:t xml:space="preserve">Конвенція про заборону та негайні дії щодо ліквідації найгірших форм дитячої праці: </w:t>
      </w:r>
      <w:r w:rsidRPr="00515FCC">
        <w:rPr>
          <w:spacing w:val="5"/>
        </w:rPr>
        <w:t>Конвенція</w:t>
      </w:r>
      <w:r w:rsidRPr="00515FCC">
        <w:t xml:space="preserve"> від 01.06.99 № 182</w:t>
      </w:r>
      <w:r w:rsidRPr="00515FCC">
        <w:rPr>
          <w:spacing w:val="-4"/>
        </w:rPr>
        <w:t xml:space="preserve"> // Конвенції та рекомендації, ухвалені Міжнародною організацією праці: у 2 т. </w:t>
      </w:r>
      <w:r w:rsidRPr="00515FCC">
        <w:t xml:space="preserve">– Женева: </w:t>
      </w:r>
      <w:r w:rsidRPr="00515FCC">
        <w:rPr>
          <w:spacing w:val="-4"/>
        </w:rPr>
        <w:t>МБП</w:t>
      </w:r>
      <w:r w:rsidRPr="00515FCC">
        <w:t>, 1999. – Т. ІІ. – С. 1542-1545.</w:t>
      </w:r>
    </w:p>
    <w:p w14:paraId="2657933E"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5"/>
        </w:rPr>
      </w:pPr>
      <w:r w:rsidRPr="00515FCC">
        <w:lastRenderedPageBreak/>
        <w:t>Конвенція п</w:t>
      </w:r>
      <w:r w:rsidRPr="00515FCC">
        <w:rPr>
          <w:spacing w:val="6"/>
        </w:rPr>
        <w:t xml:space="preserve">ро застосування принципів права на організацію і </w:t>
      </w:r>
      <w:r w:rsidRPr="00515FCC">
        <w:rPr>
          <w:spacing w:val="5"/>
        </w:rPr>
        <w:t>ведення колективних переговорів: Конвенція</w:t>
      </w:r>
      <w:r w:rsidRPr="00515FCC">
        <w:t xml:space="preserve"> від 08.06.49 № 98</w:t>
      </w:r>
      <w:r w:rsidRPr="00515FCC">
        <w:rPr>
          <w:spacing w:val="5"/>
        </w:rPr>
        <w:t xml:space="preserve"> </w:t>
      </w:r>
      <w:r w:rsidRPr="00515FCC">
        <w:rPr>
          <w:spacing w:val="-4"/>
        </w:rPr>
        <w:t xml:space="preserve">// Конвенції та рекомендації, ухвалені Міжнародною організацією праці: у 2.т. </w:t>
      </w:r>
      <w:r w:rsidRPr="00515FCC">
        <w:t xml:space="preserve">– Женева: </w:t>
      </w:r>
      <w:r w:rsidRPr="00515FCC">
        <w:rPr>
          <w:spacing w:val="-4"/>
        </w:rPr>
        <w:t>МБП</w:t>
      </w:r>
      <w:r w:rsidRPr="00515FCC">
        <w:t>, 1999. – Т. І. – С. 530-533.</w:t>
      </w:r>
    </w:p>
    <w:p w14:paraId="08B86E98"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4"/>
        </w:rPr>
      </w:pPr>
      <w:r w:rsidRPr="00515FCC">
        <w:t xml:space="preserve">Конвенція про мінімальний вік для прийому на роботу: </w:t>
      </w:r>
      <w:r w:rsidRPr="00515FCC">
        <w:rPr>
          <w:spacing w:val="5"/>
        </w:rPr>
        <w:t>Конвенція</w:t>
      </w:r>
      <w:r w:rsidRPr="00515FCC">
        <w:t xml:space="preserve"> від 19.06.76 № 138</w:t>
      </w:r>
      <w:r w:rsidRPr="00515FCC">
        <w:rPr>
          <w:spacing w:val="-4"/>
        </w:rPr>
        <w:t xml:space="preserve"> // Конвенції та рекомендації, ухвалені Міжнародною організацією праці: у 2 т. </w:t>
      </w:r>
      <w:r w:rsidRPr="00515FCC">
        <w:t xml:space="preserve">– Женева: </w:t>
      </w:r>
      <w:r w:rsidRPr="00515FCC">
        <w:rPr>
          <w:spacing w:val="-4"/>
        </w:rPr>
        <w:t>МБП</w:t>
      </w:r>
      <w:r w:rsidRPr="00515FCC">
        <w:t>, 1999. – Т. ІІ. – С. 988-994.</w:t>
      </w:r>
    </w:p>
    <w:p w14:paraId="2677721F"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4"/>
        </w:rPr>
      </w:pPr>
      <w:r w:rsidRPr="00515FCC">
        <w:t xml:space="preserve">Конвенція про примусову чи обов’язкову працю: </w:t>
      </w:r>
      <w:r w:rsidRPr="00515FCC">
        <w:rPr>
          <w:spacing w:val="5"/>
        </w:rPr>
        <w:t>Конвенція</w:t>
      </w:r>
      <w:r w:rsidRPr="00515FCC">
        <w:t xml:space="preserve"> від 01.05.32 № 29</w:t>
      </w:r>
      <w:r w:rsidRPr="00515FCC">
        <w:rPr>
          <w:spacing w:val="-4"/>
        </w:rPr>
        <w:t xml:space="preserve"> // Конвенції та рекомендації, ухвалені Міжнародною організацією праці: у 2 т.. </w:t>
      </w:r>
      <w:r w:rsidRPr="00515FCC">
        <w:t xml:space="preserve">– Женева: </w:t>
      </w:r>
      <w:r w:rsidRPr="00515FCC">
        <w:rPr>
          <w:spacing w:val="-4"/>
        </w:rPr>
        <w:t>МБП</w:t>
      </w:r>
      <w:r w:rsidRPr="00515FCC">
        <w:t>, 1999. – Т. І. – С. 124-133.</w:t>
      </w:r>
    </w:p>
    <w:p w14:paraId="4F61CBE1"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4"/>
        </w:rPr>
      </w:pPr>
      <w:r w:rsidRPr="00515FCC">
        <w:t xml:space="preserve">Конвенція про рівне винагородження чоловіків і жінок за рівноцінну працю: </w:t>
      </w:r>
      <w:r w:rsidRPr="00515FCC">
        <w:rPr>
          <w:spacing w:val="5"/>
        </w:rPr>
        <w:t>Конвенція</w:t>
      </w:r>
      <w:r w:rsidRPr="00515FCC">
        <w:t xml:space="preserve"> від 23.05.53 № 100</w:t>
      </w:r>
      <w:r w:rsidRPr="00515FCC">
        <w:rPr>
          <w:spacing w:val="-4"/>
        </w:rPr>
        <w:t xml:space="preserve"> // Конвенції та рекомендації, ухвалені Міжнародною організацією праці: у 2 т. </w:t>
      </w:r>
      <w:r w:rsidRPr="00515FCC">
        <w:t xml:space="preserve">– Женева: </w:t>
      </w:r>
      <w:r w:rsidRPr="00515FCC">
        <w:rPr>
          <w:spacing w:val="-4"/>
        </w:rPr>
        <w:t>МБП</w:t>
      </w:r>
      <w:r w:rsidRPr="00515FCC">
        <w:t>, 1999. – Т. І. – С. 538-541.</w:t>
      </w:r>
    </w:p>
    <w:p w14:paraId="75D74E8D"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7"/>
        </w:rPr>
      </w:pPr>
      <w:r w:rsidRPr="00515FCC">
        <w:t>Конвенція п</w:t>
      </w:r>
      <w:r w:rsidRPr="00515FCC">
        <w:rPr>
          <w:spacing w:val="4"/>
        </w:rPr>
        <w:t xml:space="preserve">ро свободу асоціації та захист права на організацію: </w:t>
      </w:r>
      <w:r w:rsidRPr="00515FCC">
        <w:rPr>
          <w:spacing w:val="5"/>
        </w:rPr>
        <w:t>Конвенція</w:t>
      </w:r>
      <w:r w:rsidRPr="00515FCC">
        <w:t xml:space="preserve"> від 17.06.48 № 87</w:t>
      </w:r>
      <w:r w:rsidRPr="00515FCC">
        <w:rPr>
          <w:spacing w:val="-4"/>
        </w:rPr>
        <w:t xml:space="preserve"> // Конвенції та рекомендації, ухвалені Міжнародною організацією праці: у 2 т. </w:t>
      </w:r>
      <w:r w:rsidRPr="00515FCC">
        <w:t xml:space="preserve">– Женева: </w:t>
      </w:r>
      <w:r w:rsidRPr="00515FCC">
        <w:rPr>
          <w:spacing w:val="-4"/>
        </w:rPr>
        <w:t>МБП</w:t>
      </w:r>
      <w:r w:rsidRPr="00515FCC">
        <w:t>, 1999. – Т. І. – С. 434-438.</w:t>
      </w:r>
    </w:p>
    <w:p w14:paraId="5FED72ED"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4"/>
        </w:rPr>
      </w:pPr>
      <w:r w:rsidRPr="00515FCC">
        <w:t xml:space="preserve">Конвенція про скасування примусової праці: </w:t>
      </w:r>
      <w:r w:rsidRPr="00515FCC">
        <w:rPr>
          <w:spacing w:val="5"/>
        </w:rPr>
        <w:t>Конвенція</w:t>
      </w:r>
      <w:r w:rsidRPr="00515FCC">
        <w:t xml:space="preserve"> від 17.01.59 № 105</w:t>
      </w:r>
      <w:r w:rsidRPr="00515FCC">
        <w:rPr>
          <w:spacing w:val="-4"/>
        </w:rPr>
        <w:t xml:space="preserve"> // Конвенції та рекомендації, ухвалені Міжнародною організацією праці: у 2 т.  </w:t>
      </w:r>
      <w:r w:rsidRPr="00515FCC">
        <w:t xml:space="preserve">– Женева: </w:t>
      </w:r>
      <w:r w:rsidRPr="00515FCC">
        <w:rPr>
          <w:spacing w:val="-4"/>
        </w:rPr>
        <w:t>МБП</w:t>
      </w:r>
      <w:r w:rsidRPr="00515FCC">
        <w:t>, 1999. – Т. І. – С. 627-629.</w:t>
      </w:r>
    </w:p>
    <w:p w14:paraId="335EEA1B"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4"/>
        </w:rPr>
      </w:pPr>
      <w:r w:rsidRPr="00515FCC">
        <w:t xml:space="preserve">Конвенція про сприяння колективним переговорам: </w:t>
      </w:r>
      <w:r w:rsidRPr="00515FCC">
        <w:rPr>
          <w:spacing w:val="5"/>
        </w:rPr>
        <w:t>Конвенція</w:t>
      </w:r>
      <w:r w:rsidRPr="00515FCC">
        <w:t xml:space="preserve"> від 03.06.81 № 154</w:t>
      </w:r>
      <w:r w:rsidRPr="00515FCC">
        <w:rPr>
          <w:spacing w:val="-4"/>
        </w:rPr>
        <w:t xml:space="preserve"> // Конвенції та рекомендації, ухвалені Міжнародною організацією праці: у 2 т. </w:t>
      </w:r>
      <w:r w:rsidRPr="00515FCC">
        <w:t xml:space="preserve">– Женева: </w:t>
      </w:r>
      <w:r w:rsidRPr="00515FCC">
        <w:rPr>
          <w:spacing w:val="-4"/>
        </w:rPr>
        <w:t>МБП</w:t>
      </w:r>
      <w:r w:rsidRPr="00515FCC">
        <w:t>, 1999. – Т. ІІ. – С. 1180-1183.</w:t>
      </w:r>
    </w:p>
    <w:p w14:paraId="5B47D8E3"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rPr>
          <w:spacing w:val="-4"/>
        </w:rPr>
      </w:pPr>
      <w:r w:rsidRPr="00515FCC">
        <w:t xml:space="preserve">Конвенція про тристоронні консультації для сприяння застосуванню міжнародних трудових норм: </w:t>
      </w:r>
      <w:r w:rsidRPr="00515FCC">
        <w:rPr>
          <w:spacing w:val="5"/>
        </w:rPr>
        <w:t>Конвенція</w:t>
      </w:r>
      <w:r w:rsidRPr="00515FCC">
        <w:t xml:space="preserve"> від 02.06.76 № 144</w:t>
      </w:r>
      <w:r w:rsidRPr="00515FCC">
        <w:rPr>
          <w:spacing w:val="-4"/>
        </w:rPr>
        <w:t xml:space="preserve"> // Конвенції та рекомендації, ухвалені Міжнародною організацією праці: у 2 т. </w:t>
      </w:r>
      <w:r w:rsidRPr="00515FCC">
        <w:t xml:space="preserve">– Женева: </w:t>
      </w:r>
      <w:r w:rsidRPr="00515FCC">
        <w:rPr>
          <w:spacing w:val="-4"/>
        </w:rPr>
        <w:t>МБП</w:t>
      </w:r>
      <w:r w:rsidRPr="00515FCC">
        <w:t>, 1999. – Т. ІІ. – С. 1063-1066.</w:t>
      </w:r>
    </w:p>
    <w:p w14:paraId="6E585674"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Концепція економічної безпеки України / Інститут економічного прогнозування НАНУ [керівник проекту В. Геєць].- К.: Логос, 1999.- 56с.</w:t>
      </w:r>
    </w:p>
    <w:p w14:paraId="4DF97FC0" w14:textId="77777777" w:rsidR="00892754" w:rsidRPr="00892754" w:rsidRDefault="00892754" w:rsidP="00717E06">
      <w:pPr>
        <w:pStyle w:val="1ff4"/>
        <w:numPr>
          <w:ilvl w:val="0"/>
          <w:numId w:val="70"/>
        </w:numPr>
        <w:tabs>
          <w:tab w:val="clear" w:pos="1080"/>
          <w:tab w:val="center" w:pos="-7797"/>
          <w:tab w:val="left" w:pos="284"/>
          <w:tab w:val="left" w:pos="567"/>
        </w:tabs>
        <w:ind w:left="567" w:right="-144" w:hanging="567"/>
        <w:rPr>
          <w:lang w:val="uk-UA"/>
        </w:rPr>
      </w:pPr>
      <w:r w:rsidRPr="00892754">
        <w:rPr>
          <w:lang w:val="uk-UA"/>
        </w:rPr>
        <w:t xml:space="preserve">Корпоративна соціальна  відповідальність / Конкурентоспроможність бізнесу. – [Електронний ресурс] Режим доступу: </w:t>
      </w:r>
      <w:r w:rsidRPr="00515FCC">
        <w:rPr>
          <w:lang w:val="en-US"/>
        </w:rPr>
        <w:t>http</w:t>
      </w:r>
      <w:r w:rsidRPr="00892754">
        <w:rPr>
          <w:lang w:val="uk-UA"/>
        </w:rPr>
        <w:t>://</w:t>
      </w:r>
      <w:r w:rsidRPr="00515FCC">
        <w:rPr>
          <w:lang w:val="en-US"/>
        </w:rPr>
        <w:t>www</w:t>
      </w:r>
      <w:r w:rsidRPr="00892754">
        <w:rPr>
          <w:lang w:val="uk-UA"/>
        </w:rPr>
        <w:t>.</w:t>
      </w:r>
      <w:r w:rsidRPr="00515FCC">
        <w:rPr>
          <w:lang w:val="en-US"/>
        </w:rPr>
        <w:t>confeu</w:t>
      </w:r>
      <w:r w:rsidRPr="00892754">
        <w:rPr>
          <w:lang w:val="uk-UA"/>
        </w:rPr>
        <w:t>.</w:t>
      </w:r>
      <w:r w:rsidRPr="00515FCC">
        <w:rPr>
          <w:lang w:val="en-US"/>
        </w:rPr>
        <w:t>org</w:t>
      </w:r>
      <w:r w:rsidRPr="00892754">
        <w:rPr>
          <w:lang w:val="uk-UA"/>
        </w:rPr>
        <w:t>/</w:t>
      </w:r>
      <w:r w:rsidRPr="00515FCC">
        <w:rPr>
          <w:lang w:val="en-US"/>
        </w:rPr>
        <w:t>ua</w:t>
      </w:r>
      <w:r w:rsidRPr="00892754">
        <w:rPr>
          <w:lang w:val="uk-UA"/>
        </w:rPr>
        <w:t xml:space="preserve">/ </w:t>
      </w:r>
      <w:r w:rsidRPr="00515FCC">
        <w:rPr>
          <w:lang w:val="en-US"/>
        </w:rPr>
        <w:t>competitiveness</w:t>
      </w:r>
      <w:r w:rsidRPr="00892754">
        <w:rPr>
          <w:lang w:val="uk-UA"/>
        </w:rPr>
        <w:t>/</w:t>
      </w:r>
      <w:r w:rsidRPr="00515FCC">
        <w:rPr>
          <w:lang w:val="en-US"/>
        </w:rPr>
        <w:t>csr</w:t>
      </w:r>
      <w:r w:rsidRPr="00892754">
        <w:rPr>
          <w:lang w:val="uk-UA"/>
        </w:rPr>
        <w:t>.</w:t>
      </w:r>
      <w:r w:rsidRPr="00515FCC">
        <w:rPr>
          <w:lang w:val="en-US"/>
        </w:rPr>
        <w:t>html</w:t>
      </w:r>
      <w:r w:rsidRPr="00892754">
        <w:rPr>
          <w:lang w:val="uk-UA"/>
        </w:rPr>
        <w:t xml:space="preserve"> </w:t>
      </w:r>
    </w:p>
    <w:p w14:paraId="77A6B9E5"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Костин Л. Международная организация труда / Л. Костин – М.: Экзамен, 2002. – 416 с.</w:t>
      </w:r>
    </w:p>
    <w:p w14:paraId="52367B87"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Кравец Н. Философские проблемы партнерства / Н. Кравец // Труд и социальные отношения № 4 (20), 2002. – 57 с.</w:t>
      </w:r>
    </w:p>
    <w:p w14:paraId="0F2DD545"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Красин Ю. Гражданское или корпоративное общество? / Ю. Красин // Свободная мысль, 1998 № 9-12, С. 118</w:t>
      </w:r>
    </w:p>
    <w:p w14:paraId="6C5B68C4"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Краткая история рабочего движения в России (1861-1917 гг.). – М.: Госполитиздат, 1962. – 576 с.</w:t>
      </w:r>
    </w:p>
    <w:p w14:paraId="09CF29F5" w14:textId="77777777" w:rsidR="00892754" w:rsidRPr="00515FCC" w:rsidRDefault="00892754" w:rsidP="00717E06">
      <w:pPr>
        <w:pStyle w:val="afffffffc"/>
        <w:numPr>
          <w:ilvl w:val="0"/>
          <w:numId w:val="70"/>
        </w:numPr>
        <w:tabs>
          <w:tab w:val="left" w:pos="284"/>
          <w:tab w:val="left" w:pos="567"/>
        </w:tabs>
        <w:suppressAutoHyphens w:val="0"/>
        <w:spacing w:line="360" w:lineRule="auto"/>
        <w:ind w:left="567" w:right="-144" w:hanging="567"/>
        <w:rPr>
          <w:sz w:val="28"/>
          <w:szCs w:val="28"/>
        </w:rPr>
      </w:pPr>
      <w:r w:rsidRPr="00515FCC">
        <w:rPr>
          <w:sz w:val="28"/>
          <w:szCs w:val="28"/>
        </w:rPr>
        <w:lastRenderedPageBreak/>
        <w:t>Краткий словарь по социологии</w:t>
      </w:r>
      <w:r w:rsidRPr="00515FCC">
        <w:rPr>
          <w:sz w:val="28"/>
          <w:szCs w:val="28"/>
          <w:lang w:val="uk-UA"/>
        </w:rPr>
        <w:t xml:space="preserve"> [</w:t>
      </w:r>
      <w:r w:rsidRPr="00515FCC">
        <w:rPr>
          <w:sz w:val="28"/>
          <w:szCs w:val="28"/>
        </w:rPr>
        <w:t xml:space="preserve">Сост. Э. Коржева, Н. Наумова. </w:t>
      </w:r>
      <w:r w:rsidRPr="00515FCC">
        <w:rPr>
          <w:sz w:val="28"/>
          <w:szCs w:val="28"/>
          <w:lang w:val="uk-UA"/>
        </w:rPr>
        <w:t>П</w:t>
      </w:r>
      <w:r w:rsidRPr="00515FCC">
        <w:rPr>
          <w:sz w:val="28"/>
          <w:szCs w:val="28"/>
        </w:rPr>
        <w:t xml:space="preserve">од.общ. ред. Д. Гвишиани, Н. Лапина].- </w:t>
      </w:r>
      <w:r w:rsidRPr="00515FCC">
        <w:rPr>
          <w:sz w:val="28"/>
          <w:szCs w:val="28"/>
          <w:lang w:val="uk-UA"/>
        </w:rPr>
        <w:t xml:space="preserve">М.: </w:t>
      </w:r>
      <w:r w:rsidRPr="00515FCC">
        <w:rPr>
          <w:sz w:val="28"/>
          <w:szCs w:val="28"/>
        </w:rPr>
        <w:t>Политиздат, 1989.- 479 с</w:t>
      </w:r>
      <w:r w:rsidRPr="00515FCC">
        <w:rPr>
          <w:sz w:val="28"/>
          <w:szCs w:val="28"/>
          <w:lang w:val="uk-UA"/>
        </w:rPr>
        <w:t>.</w:t>
      </w:r>
    </w:p>
    <w:p w14:paraId="6B894E21"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Кудряченко А. Інститут соціального партнерства як чинник демократичного розвитку суспільства: світовий досвід та висновки для України. – [Електронний ресурс] Режим доступу: </w:t>
      </w:r>
      <w:r w:rsidRPr="00515FCC">
        <w:rPr>
          <w:lang w:val="en-US"/>
        </w:rPr>
        <w:t>http</w:t>
      </w:r>
      <w:r w:rsidRPr="00515FCC">
        <w:t>://</w:t>
      </w:r>
      <w:r w:rsidRPr="00515FCC">
        <w:rPr>
          <w:lang w:val="en-US"/>
        </w:rPr>
        <w:t>www</w:t>
      </w:r>
      <w:r w:rsidRPr="00515FCC">
        <w:t>.</w:t>
      </w:r>
      <w:r w:rsidRPr="00515FCC">
        <w:rPr>
          <w:lang w:val="en-US"/>
        </w:rPr>
        <w:t>niss</w:t>
      </w:r>
      <w:r w:rsidRPr="00515FCC">
        <w:t>.</w:t>
      </w:r>
      <w:r w:rsidRPr="00515FCC">
        <w:rPr>
          <w:lang w:val="en-US"/>
        </w:rPr>
        <w:t>gov</w:t>
      </w:r>
      <w:r w:rsidRPr="00515FCC">
        <w:t>.</w:t>
      </w:r>
      <w:r w:rsidRPr="00515FCC">
        <w:rPr>
          <w:lang w:val="en-US"/>
        </w:rPr>
        <w:t>ua</w:t>
      </w:r>
      <w:r w:rsidRPr="00515FCC">
        <w:t xml:space="preserve">/ </w:t>
      </w:r>
      <w:r w:rsidRPr="00515FCC">
        <w:rPr>
          <w:lang w:val="en-US"/>
        </w:rPr>
        <w:t>Monitor</w:t>
      </w:r>
      <w:r w:rsidRPr="00515FCC">
        <w:t xml:space="preserve">/ </w:t>
      </w:r>
      <w:r w:rsidRPr="00515FCC">
        <w:rPr>
          <w:lang w:val="en-US"/>
        </w:rPr>
        <w:t>Juli</w:t>
      </w:r>
      <w:r w:rsidRPr="00515FCC">
        <w:t>08/19.</w:t>
      </w:r>
      <w:r w:rsidRPr="00515FCC">
        <w:rPr>
          <w:lang w:val="en-US"/>
        </w:rPr>
        <w:t>htm</w:t>
      </w:r>
      <w:r w:rsidRPr="00515FCC">
        <w:t xml:space="preserve">. </w:t>
      </w:r>
    </w:p>
    <w:p w14:paraId="0D8735B0"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Лазоренко О. Принципи корпоративної соціальної відповідальності (КСВ): тенденції сучасного світового досвіду / О. Лазоренко // Корпоративна соціальна відповідальність в Україні: експертна думка. – К.: Стилос, 2007. – С.10–28. </w:t>
      </w:r>
    </w:p>
    <w:p w14:paraId="1723516B"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Лайкам К. Модели социальной политики / К. Лайкам // Общество и экономика. – 2000. – № 8. – С. 19-26.</w:t>
      </w:r>
    </w:p>
    <w:p w14:paraId="40F73D5A"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Ламперт Х. Социальная рыночная экономика. Германский путь </w:t>
      </w:r>
      <w:r w:rsidRPr="00515FCC">
        <w:rPr>
          <w:rFonts w:ascii="Times New Roman" w:hAnsi="Times New Roman"/>
          <w:sz w:val="28"/>
          <w:szCs w:val="28"/>
        </w:rPr>
        <w:t>[</w:t>
      </w:r>
      <w:r w:rsidRPr="00515FCC">
        <w:rPr>
          <w:rFonts w:ascii="Times New Roman" w:hAnsi="Times New Roman"/>
          <w:sz w:val="28"/>
          <w:szCs w:val="28"/>
          <w:lang w:val="uk-UA"/>
        </w:rPr>
        <w:t>пер. с нем</w:t>
      </w:r>
      <w:r w:rsidRPr="00515FCC">
        <w:rPr>
          <w:rFonts w:ascii="Times New Roman" w:hAnsi="Times New Roman"/>
          <w:sz w:val="28"/>
          <w:szCs w:val="28"/>
        </w:rPr>
        <w:t>]</w:t>
      </w:r>
      <w:r w:rsidRPr="00515FCC">
        <w:rPr>
          <w:rFonts w:ascii="Times New Roman" w:hAnsi="Times New Roman"/>
          <w:sz w:val="28"/>
          <w:szCs w:val="28"/>
          <w:lang w:val="uk-UA"/>
        </w:rPr>
        <w:t xml:space="preserve"> / Х. Ламперт. - М.: Дело,1993.-224с.</w:t>
      </w:r>
    </w:p>
    <w:p w14:paraId="67F98A79"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Лібанова Е. Подолання бідності: погляд науковця. – [Електронний ресурс] Режим доступу: </w:t>
      </w:r>
      <w:hyperlink r:id="rId11" w:history="1">
        <w:r w:rsidRPr="00515FCC">
          <w:rPr>
            <w:rStyle w:val="af5"/>
            <w:color w:val="auto"/>
          </w:rPr>
          <w:t>http://www.kmu.gov.ua/control/publish/article?art_id=3771109</w:t>
        </w:r>
      </w:hyperlink>
      <w:r w:rsidRPr="00515FCC">
        <w:t xml:space="preserve">. </w:t>
      </w:r>
    </w:p>
    <w:p w14:paraId="6B42298F"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Литвиненко В. Институционализация трудовых отношений социального партнерства: автореф. дис. на соискание научной степени. канд. социол. наук: 22.00.03 / В. Литвиненко. – Тюмень: ТГУ, 2004. – 18 с.</w:t>
      </w:r>
    </w:p>
    <w:p w14:paraId="6441387A"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Лобер В. Демократия: от зарождения идеи до современности / В. Лобер. – М.: Мысль, 1991. – 218 с.</w:t>
      </w:r>
    </w:p>
    <w:p w14:paraId="35207EF5"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Локк Дж.</w:t>
      </w:r>
      <w:r w:rsidRPr="00515FCC">
        <w:rPr>
          <w:bCs w:val="0"/>
        </w:rPr>
        <w:t xml:space="preserve"> Два трактати про правління </w:t>
      </w:r>
      <w:r w:rsidRPr="00515FCC">
        <w:t>// Філософія політики: Хрестоматія: у 4 т. / Дж. Локк – К.: Знання України, 2003. – Т. І. – С. 325-330.</w:t>
      </w:r>
    </w:p>
    <w:p w14:paraId="3AB3404A"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Ляшенко Т. Соціальне партнерство: шлях до громадянської консолідації / Т. Ляшенко // Наук. записки ІПіЕНД НАН України. – К., 2004. – Вип. 16. – С. 235-243.</w:t>
      </w:r>
    </w:p>
    <w:p w14:paraId="09B63512"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Ляшенко Т. Соціальна складова економічних</w:t>
      </w:r>
      <w:r>
        <w:t xml:space="preserve"> реформ</w:t>
      </w:r>
      <w:r w:rsidRPr="00515FCC">
        <w:t xml:space="preserve"> / Т. Ляшенко // Сучасна українська політика. Політики і політологи про неї. – Київ; Миколаїв: Вид-во МДГУ ім. Петра Могили, 2005. – Вип. </w:t>
      </w:r>
      <w:r w:rsidRPr="00515FCC">
        <w:rPr>
          <w:lang w:val="en-US"/>
        </w:rPr>
        <w:t>7</w:t>
      </w:r>
      <w:r w:rsidRPr="00515FCC">
        <w:t>. – С. 204-212.</w:t>
      </w:r>
    </w:p>
    <w:p w14:paraId="2E1EB361"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Ляшенко Т. Взаємодія держави і суспільства в реформуванні системи управління / Т. Ляшенко // Громадянське суспільство в сучасній Україні: специфіка становлення, тенденції розвитку. – К.: Парламентське вид-во, 2006. – С. 111-174. </w:t>
      </w:r>
    </w:p>
    <w:p w14:paraId="6AD460C9"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Маркович Д. Социология труда; </w:t>
      </w:r>
      <w:r w:rsidRPr="00515FCC">
        <w:rPr>
          <w:rFonts w:ascii="Times New Roman" w:hAnsi="Times New Roman"/>
          <w:sz w:val="28"/>
          <w:szCs w:val="28"/>
        </w:rPr>
        <w:t>[</w:t>
      </w:r>
      <w:r w:rsidRPr="00515FCC">
        <w:rPr>
          <w:rFonts w:ascii="Times New Roman" w:hAnsi="Times New Roman"/>
          <w:sz w:val="28"/>
          <w:szCs w:val="28"/>
          <w:lang w:val="uk-UA"/>
        </w:rPr>
        <w:t>пер.с сербскохорв. под.об.ред. Н. Дряхлова, Б. Князева</w:t>
      </w:r>
      <w:r w:rsidRPr="00515FCC">
        <w:rPr>
          <w:rFonts w:ascii="Times New Roman" w:hAnsi="Times New Roman"/>
          <w:sz w:val="28"/>
          <w:szCs w:val="28"/>
        </w:rPr>
        <w:t>] / Д. Маркович</w:t>
      </w:r>
      <w:r w:rsidRPr="00515FCC">
        <w:rPr>
          <w:rFonts w:ascii="Times New Roman" w:hAnsi="Times New Roman"/>
          <w:sz w:val="28"/>
          <w:szCs w:val="28"/>
          <w:lang w:val="uk-UA"/>
        </w:rPr>
        <w:t>.- М.: Прогресс, 1988.- 632с.</w:t>
      </w:r>
    </w:p>
    <w:p w14:paraId="7091E2F9" w14:textId="77777777" w:rsidR="00892754" w:rsidRPr="00515FCC" w:rsidRDefault="00892754" w:rsidP="00717E06">
      <w:pPr>
        <w:pStyle w:val="WW-7"/>
        <w:numPr>
          <w:ilvl w:val="0"/>
          <w:numId w:val="70"/>
        </w:numPr>
        <w:tabs>
          <w:tab w:val="center" w:pos="-7797"/>
          <w:tab w:val="left" w:pos="284"/>
          <w:tab w:val="left" w:pos="567"/>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lastRenderedPageBreak/>
        <w:t>Маркс К. Противоположность материалистического и идеалистического воззрений / К.Маркс, Ф. Энгельс, Ф. Фейербах.- М.: Политиздат,1966.-152с.</w:t>
      </w:r>
    </w:p>
    <w:p w14:paraId="27BD5049"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 xml:space="preserve">Мартекс Б. Социальное партнерство и социальный диалог: сущность и принципы / Б. Мартекс // Социальное партнерство государственных органов и неправительственных организаций как фундаментальный принцип гражданского общества. - М., 2000.- С.111-119 </w:t>
      </w:r>
    </w:p>
    <w:p w14:paraId="24BDD4AA"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Маршалл А. Принципы политической экономии; [пер. с англ</w:t>
      </w:r>
      <w:r w:rsidRPr="00515FCC">
        <w:t>.</w:t>
      </w:r>
      <w:r w:rsidRPr="00515FCC">
        <w:rPr>
          <w:sz w:val="28"/>
          <w:szCs w:val="28"/>
        </w:rPr>
        <w:t xml:space="preserve">] / А. Маршалл. – М., 1984. С. 248 </w:t>
      </w:r>
    </w:p>
    <w:p w14:paraId="219456ED"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rPr>
          <w:bCs w:val="0"/>
        </w:rPr>
        <w:t>Маршалл А.</w:t>
      </w:r>
      <w:r w:rsidRPr="00515FCC">
        <w:t xml:space="preserve"> Принципы экономической науки; [пер. с англ.]: в 2.т.  / А. Маршалл. – М.: «Прогресс», 1993. – Т. 2. – 415 с.</w:t>
      </w:r>
    </w:p>
    <w:p w14:paraId="52D77B6B"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 xml:space="preserve">Материалы 72-й сессии МОТ ; [пер. с англ]. - Женева, 1996. – 345 с. </w:t>
      </w:r>
    </w:p>
    <w:p w14:paraId="2FA68FFD"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Матеріали засідання круглого столу «Ефективна модель соціального діалогу – вирішальний фактор розбудови громадянського суспільства: сучасний стан, проблеми і перспективи законодавчого та інституціонального забезпечення». – К.: Основа, 2005. – 140 с.</w:t>
      </w:r>
    </w:p>
    <w:p w14:paraId="23EEA7C4"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Матеріали засідання круглого столу «Законодавче закріплення основ ведення соціального діалогу в Україні». – К.: Проект МОП «Консолідація правових та інституційних засад соціального діалогу в Україні», 2006. – 78 с.</w:t>
      </w:r>
    </w:p>
    <w:p w14:paraId="15A6CF4A"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Матеріали регіонального тристороннього семінару «Діяльність територіальної тристоронньої соціально-економічної ради в контексті становлення соціального діалогу в Україні». – К.: Проект МОП «Консолідація правових та інституційних засад соціального діалогу в Україн», 2007. – 79 с.</w:t>
      </w:r>
    </w:p>
    <w:p w14:paraId="3B6B0F7E" w14:textId="77777777" w:rsidR="00892754" w:rsidRPr="00515FCC" w:rsidRDefault="00892754" w:rsidP="00717E06">
      <w:pPr>
        <w:numPr>
          <w:ilvl w:val="0"/>
          <w:numId w:val="70"/>
        </w:numPr>
        <w:tabs>
          <w:tab w:val="center" w:pos="-7797"/>
          <w:tab w:val="left" w:pos="567"/>
        </w:tabs>
        <w:spacing w:line="360" w:lineRule="auto"/>
        <w:ind w:left="567" w:hanging="567"/>
        <w:jc w:val="both"/>
        <w:rPr>
          <w:sz w:val="28"/>
          <w:szCs w:val="28"/>
        </w:rPr>
      </w:pPr>
      <w:r w:rsidRPr="00515FCC">
        <w:rPr>
          <w:sz w:val="28"/>
          <w:szCs w:val="28"/>
        </w:rPr>
        <w:t>Мачульская Е. Управление предприятием и трудовое право: опыт США / Е. Мачульская.- М., 1996.- С.49-54</w:t>
      </w:r>
    </w:p>
    <w:p w14:paraId="153E24CD"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Международный пакт о гражданских и политических правах // Международные акты о правах человека. </w:t>
      </w:r>
      <w:r w:rsidRPr="00515FCC">
        <w:rPr>
          <w:bCs w:val="0"/>
        </w:rPr>
        <w:t>– М.Норма-Инфра, 1998. – С. 53-76.</w:t>
      </w:r>
    </w:p>
    <w:p w14:paraId="0C167FA7"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Милль Дж. С. </w:t>
      </w:r>
      <w:r w:rsidRPr="00515FCC">
        <w:rPr>
          <w:bCs w:val="0"/>
        </w:rPr>
        <w:t>Основы политической экономии; [п</w:t>
      </w:r>
      <w:r w:rsidRPr="00515FCC">
        <w:t>ер. с англ.] / Дж.С. Милль – М.: Прогресс, 1980. – Т. 3. – 496 с.</w:t>
      </w:r>
    </w:p>
    <w:p w14:paraId="562BDF77" w14:textId="77777777" w:rsidR="00892754" w:rsidRPr="00515FCC" w:rsidRDefault="00892754" w:rsidP="00717E06">
      <w:pPr>
        <w:numPr>
          <w:ilvl w:val="0"/>
          <w:numId w:val="70"/>
        </w:numPr>
        <w:tabs>
          <w:tab w:val="left" w:pos="567"/>
        </w:tabs>
        <w:suppressAutoHyphens w:val="0"/>
        <w:spacing w:line="360" w:lineRule="auto"/>
        <w:ind w:left="567" w:hanging="567"/>
        <w:jc w:val="both"/>
        <w:rPr>
          <w:spacing w:val="-6"/>
          <w:sz w:val="28"/>
          <w:szCs w:val="28"/>
        </w:rPr>
      </w:pPr>
      <w:r w:rsidRPr="00515FCC">
        <w:rPr>
          <w:spacing w:val="-6"/>
          <w:sz w:val="28"/>
          <w:szCs w:val="28"/>
        </w:rPr>
        <w:t>Мірошниченко О. Сутність та принципи розвитку соціально-трудового партнерства  / О. Мірошниченко // Зайнятість та ринок праці. Міжвідомч. наук. зб. – К.: РВПС України НАН України. – 2003. – № 18. – С. 74-83.</w:t>
      </w:r>
    </w:p>
    <w:p w14:paraId="6C28C21A"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lastRenderedPageBreak/>
        <w:t>Мірошниченко О. Методологічні проблеми удосконалення системи соціального партнерства в Україні: автореф. дис.на здобуття наук. ступеня канд. екон. наук: 08.09.01 / О. Мірошниченко. – Х.: ХДЕУ, 2004. – 20 с.</w:t>
      </w:r>
    </w:p>
    <w:p w14:paraId="72AB5288"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Михеев В. Основы социального партнерства: теория и политика: Учебн. для вузов / В. Михеев. – М.: Экзамен, 2001. – 448 с.</w:t>
      </w:r>
    </w:p>
    <w:p w14:paraId="318A2B9C"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Мкртчан Г. Социальное партнерство, трипартизм и генеральные соглашения / Г.Мкртчан, И. Чистяков // Общество и экономика. – 1998. – № 10-11. – С. 117-150.</w:t>
      </w:r>
    </w:p>
    <w:p w14:paraId="1CB7D16C"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Модель И. Социальное партнерство в России / И. Модель, Б. Модель // СОЦИС. – 2000. – № 9. – С. 42-49.</w:t>
      </w:r>
    </w:p>
    <w:p w14:paraId="52E9D63A" w14:textId="77777777" w:rsidR="00892754" w:rsidRPr="00515FCC" w:rsidRDefault="00892754" w:rsidP="00717E06">
      <w:pPr>
        <w:pStyle w:val="1ff4"/>
        <w:numPr>
          <w:ilvl w:val="0"/>
          <w:numId w:val="70"/>
        </w:numPr>
        <w:tabs>
          <w:tab w:val="clear" w:pos="1080"/>
          <w:tab w:val="center" w:pos="-7797"/>
          <w:tab w:val="left" w:pos="567"/>
        </w:tabs>
        <w:ind w:left="567" w:right="-144" w:hanging="567"/>
      </w:pPr>
      <w:r w:rsidRPr="00515FCC">
        <w:t>Монсон П. Современная западная социология: теории, традиции, перспективы / П. Монсон. – СПб: «Нотабене», 1992. –  287 с.</w:t>
      </w:r>
    </w:p>
    <w:p w14:paraId="6FCC5F89" w14:textId="77777777" w:rsidR="00892754" w:rsidRPr="00515FCC" w:rsidRDefault="00892754" w:rsidP="00717E06">
      <w:pPr>
        <w:pStyle w:val="1ff4"/>
        <w:numPr>
          <w:ilvl w:val="0"/>
          <w:numId w:val="70"/>
        </w:numPr>
        <w:tabs>
          <w:tab w:val="clear" w:pos="1080"/>
          <w:tab w:val="center" w:pos="-7797"/>
          <w:tab w:val="left" w:pos="567"/>
        </w:tabs>
        <w:ind w:left="567" w:right="-144" w:hanging="567"/>
      </w:pPr>
      <w:r w:rsidRPr="00515FCC">
        <w:t>Московичи С. Машина, творящая богов / С. Московичи.- М.: «Центр психологии и психотерапии», 1998. – С. 67.</w:t>
      </w:r>
    </w:p>
    <w:p w14:paraId="0E79FD43" w14:textId="77777777" w:rsidR="00892754" w:rsidRPr="00515FCC" w:rsidRDefault="00892754" w:rsidP="00717E06">
      <w:pPr>
        <w:numPr>
          <w:ilvl w:val="0"/>
          <w:numId w:val="70"/>
        </w:numPr>
        <w:tabs>
          <w:tab w:val="left" w:pos="567"/>
        </w:tabs>
        <w:spacing w:line="360" w:lineRule="auto"/>
        <w:ind w:left="567" w:right="-144" w:hanging="567"/>
        <w:jc w:val="both"/>
        <w:rPr>
          <w:sz w:val="28"/>
          <w:szCs w:val="28"/>
        </w:rPr>
      </w:pPr>
      <w:r w:rsidRPr="00515FCC">
        <w:rPr>
          <w:sz w:val="28"/>
          <w:szCs w:val="28"/>
        </w:rPr>
        <w:t xml:space="preserve">Музиченко А.. Еволюція ринку праці: кризова динаміка / А. Музиченко, О. Хмара // Віче. – 1999. – №8. – С. 64–77. </w:t>
      </w:r>
    </w:p>
    <w:p w14:paraId="78F5BBCB" w14:textId="77777777" w:rsidR="00892754" w:rsidRPr="00515FCC" w:rsidRDefault="00892754" w:rsidP="00717E06">
      <w:pPr>
        <w:numPr>
          <w:ilvl w:val="0"/>
          <w:numId w:val="70"/>
        </w:numPr>
        <w:tabs>
          <w:tab w:val="center" w:pos="-7797"/>
          <w:tab w:val="left" w:pos="567"/>
        </w:tabs>
        <w:spacing w:line="360" w:lineRule="auto"/>
        <w:ind w:left="567" w:hanging="567"/>
        <w:jc w:val="both"/>
        <w:rPr>
          <w:sz w:val="28"/>
          <w:szCs w:val="28"/>
        </w:rPr>
      </w:pPr>
      <w:r w:rsidRPr="00515FCC">
        <w:rPr>
          <w:sz w:val="28"/>
          <w:szCs w:val="28"/>
        </w:rPr>
        <w:t>Мур Г. Отношения работодателей и работополучателей в рыночной экономике / Г. Мур // Человек и труд.- 1994.- №1.- С.68-81</w:t>
      </w:r>
    </w:p>
    <w:p w14:paraId="06324D64" w14:textId="77777777" w:rsidR="00892754" w:rsidRPr="00515FCC" w:rsidRDefault="00892754" w:rsidP="00717E06">
      <w:pPr>
        <w:numPr>
          <w:ilvl w:val="0"/>
          <w:numId w:val="70"/>
        </w:numPr>
        <w:tabs>
          <w:tab w:val="center" w:pos="-7797"/>
          <w:tab w:val="left" w:pos="567"/>
        </w:tabs>
        <w:spacing w:line="360" w:lineRule="auto"/>
        <w:ind w:left="567" w:right="-144" w:hanging="567"/>
        <w:jc w:val="both"/>
        <w:rPr>
          <w:sz w:val="28"/>
          <w:szCs w:val="28"/>
        </w:rPr>
      </w:pPr>
      <w:r w:rsidRPr="00515FCC">
        <w:rPr>
          <w:sz w:val="28"/>
          <w:szCs w:val="28"/>
        </w:rPr>
        <w:t xml:space="preserve">Нагорний Б. Іноваційні технології і проблеми соціології управління / Зб. Наукових статей «Соціальна політика в Україні» / Б. Нагорний – К.: </w:t>
      </w:r>
      <w:r>
        <w:rPr>
          <w:sz w:val="28"/>
          <w:szCs w:val="28"/>
        </w:rPr>
        <w:t>Студцентр</w:t>
      </w:r>
      <w:r w:rsidRPr="00515FCC">
        <w:rPr>
          <w:sz w:val="28"/>
          <w:szCs w:val="28"/>
        </w:rPr>
        <w:t xml:space="preserve">.- 1998.- С.68-72. </w:t>
      </w:r>
    </w:p>
    <w:p w14:paraId="52CFA582" w14:textId="77777777" w:rsidR="00892754" w:rsidRPr="00515FCC" w:rsidRDefault="00892754" w:rsidP="00717E06">
      <w:pPr>
        <w:numPr>
          <w:ilvl w:val="0"/>
          <w:numId w:val="70"/>
        </w:numPr>
        <w:tabs>
          <w:tab w:val="center" w:pos="-7797"/>
          <w:tab w:val="left" w:pos="567"/>
        </w:tabs>
        <w:spacing w:line="360" w:lineRule="auto"/>
        <w:ind w:left="567" w:right="-144" w:hanging="567"/>
        <w:jc w:val="both"/>
        <w:rPr>
          <w:sz w:val="28"/>
          <w:szCs w:val="28"/>
        </w:rPr>
      </w:pPr>
      <w:r w:rsidRPr="00515FCC">
        <w:rPr>
          <w:sz w:val="28"/>
          <w:szCs w:val="28"/>
        </w:rPr>
        <w:t>Нагорний Б. Проблеми іноваційного управління /Зб. Наукових праць «Методологія, теорія і практика сучасного суспільства» / Б. Нагорний – Харків: ХДУ.- 1999.- С. 14-22</w:t>
      </w:r>
    </w:p>
    <w:p w14:paraId="030D3E34" w14:textId="77777777" w:rsidR="00892754" w:rsidRPr="00515FCC" w:rsidRDefault="00892754" w:rsidP="00717E06">
      <w:pPr>
        <w:numPr>
          <w:ilvl w:val="0"/>
          <w:numId w:val="70"/>
        </w:numPr>
        <w:tabs>
          <w:tab w:val="center" w:pos="-7797"/>
          <w:tab w:val="left" w:pos="567"/>
        </w:tabs>
        <w:spacing w:line="360" w:lineRule="auto"/>
        <w:ind w:left="567" w:right="-144" w:hanging="567"/>
        <w:jc w:val="both"/>
        <w:rPr>
          <w:sz w:val="28"/>
          <w:szCs w:val="28"/>
        </w:rPr>
      </w:pPr>
      <w:r w:rsidRPr="00515FCC">
        <w:rPr>
          <w:sz w:val="28"/>
          <w:szCs w:val="28"/>
        </w:rPr>
        <w:t xml:space="preserve">Нагорный Б. В поисках современной управленческой парадигмы / Б. Нагорный // Социология: теория, методы и маркетинг.- 2000.- №2. - С.89-94 </w:t>
      </w:r>
    </w:p>
    <w:p w14:paraId="2E17F96E" w14:textId="77777777" w:rsidR="00892754" w:rsidRPr="00515FCC" w:rsidRDefault="00892754" w:rsidP="00717E06">
      <w:pPr>
        <w:numPr>
          <w:ilvl w:val="0"/>
          <w:numId w:val="70"/>
        </w:numPr>
        <w:tabs>
          <w:tab w:val="center" w:pos="-7797"/>
          <w:tab w:val="left" w:pos="567"/>
        </w:tabs>
        <w:spacing w:line="360" w:lineRule="auto"/>
        <w:ind w:left="567" w:right="-144" w:hanging="567"/>
        <w:jc w:val="both"/>
        <w:rPr>
          <w:sz w:val="28"/>
          <w:szCs w:val="28"/>
        </w:rPr>
      </w:pPr>
      <w:r w:rsidRPr="00515FCC">
        <w:rPr>
          <w:sz w:val="28"/>
          <w:szCs w:val="28"/>
        </w:rPr>
        <w:t>Найденова Л. Социологические теории конфликтов и их разрешения / Л. Найденова // Социально-политический журнал. – 1994. - № 1-2. – с. 81-91</w:t>
      </w:r>
    </w:p>
    <w:p w14:paraId="68C8AEB4" w14:textId="77777777" w:rsidR="00892754" w:rsidRPr="00515FCC" w:rsidRDefault="00892754" w:rsidP="00717E06">
      <w:pPr>
        <w:numPr>
          <w:ilvl w:val="0"/>
          <w:numId w:val="70"/>
        </w:numPr>
        <w:tabs>
          <w:tab w:val="center" w:pos="-7797"/>
          <w:tab w:val="left" w:pos="567"/>
        </w:tabs>
        <w:spacing w:line="360" w:lineRule="auto"/>
        <w:ind w:left="567" w:right="-144" w:hanging="567"/>
        <w:jc w:val="both"/>
        <w:rPr>
          <w:sz w:val="28"/>
          <w:szCs w:val="28"/>
        </w:rPr>
      </w:pPr>
      <w:r w:rsidRPr="00515FCC">
        <w:rPr>
          <w:sz w:val="28"/>
          <w:szCs w:val="28"/>
        </w:rPr>
        <w:t>Наумкіна С.</w:t>
      </w:r>
      <w:r w:rsidRPr="00515FCC">
        <w:rPr>
          <w:b/>
          <w:sz w:val="28"/>
          <w:szCs w:val="28"/>
        </w:rPr>
        <w:t xml:space="preserve"> </w:t>
      </w:r>
      <w:r w:rsidRPr="00515FCC">
        <w:rPr>
          <w:sz w:val="28"/>
          <w:szCs w:val="28"/>
        </w:rPr>
        <w:t>Глобалізація: тенденції інтеграції, універсалізації та поляризації сучасного світу / С. Наумкіна, Ю. Ткачук // Політичний менеджмент. – 2005. – № 6. С. с. 121 - 122</w:t>
      </w:r>
    </w:p>
    <w:p w14:paraId="75E313A4" w14:textId="77777777" w:rsidR="00892754" w:rsidRPr="00515FCC" w:rsidRDefault="00892754" w:rsidP="00717E06">
      <w:pPr>
        <w:numPr>
          <w:ilvl w:val="0"/>
          <w:numId w:val="70"/>
        </w:numPr>
        <w:tabs>
          <w:tab w:val="center" w:pos="-7797"/>
          <w:tab w:val="left" w:pos="567"/>
        </w:tabs>
        <w:spacing w:line="360" w:lineRule="auto"/>
        <w:ind w:left="567" w:right="-144" w:hanging="567"/>
        <w:jc w:val="both"/>
        <w:rPr>
          <w:sz w:val="28"/>
          <w:szCs w:val="28"/>
        </w:rPr>
      </w:pPr>
      <w:r w:rsidRPr="00515FCC">
        <w:rPr>
          <w:sz w:val="28"/>
          <w:szCs w:val="28"/>
        </w:rPr>
        <w:lastRenderedPageBreak/>
        <w:t>Небоженко В. Соціальна напруженість і конфлікти в українському суспільстві / В. Небоженко . - К.: Вища школа, 1994. – С. 25</w:t>
      </w:r>
    </w:p>
    <w:p w14:paraId="23757C22"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bCs/>
          <w:sz w:val="28"/>
          <w:szCs w:val="28"/>
          <w:lang w:val="uk-UA"/>
        </w:rPr>
        <w:t>Неліпа Д.</w:t>
      </w:r>
      <w:r w:rsidRPr="00515FCC">
        <w:rPr>
          <w:rFonts w:ascii="Times New Roman" w:hAnsi="Times New Roman"/>
          <w:sz w:val="28"/>
          <w:szCs w:val="28"/>
          <w:lang w:val="uk-UA"/>
        </w:rPr>
        <w:t xml:space="preserve"> Система соціального партнерства: проблеми формування та функціонування / Д. Неліпа, В. Цвих // Політологічний вісник. – 2003. – № 13. – С. 203-216</w:t>
      </w:r>
    </w:p>
    <w:p w14:paraId="6D27DA13"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Неліпа Д. Особливості інституціоналізації соціального партнерства (політологічний аналіз): автореф. дис. на здобуття наук. стуреня  канд. політ. наук: 23.00.02 / Д. Неліпа // КНУ ім. Тараса Шевченка. – К., 2005. – 17 с.</w:t>
      </w:r>
    </w:p>
    <w:p w14:paraId="2CE5EDCF" w14:textId="77777777" w:rsidR="00892754" w:rsidRPr="00515FCC" w:rsidRDefault="00892754" w:rsidP="00717E06">
      <w:pPr>
        <w:pStyle w:val="afffffffc"/>
        <w:numPr>
          <w:ilvl w:val="0"/>
          <w:numId w:val="70"/>
        </w:numPr>
        <w:tabs>
          <w:tab w:val="left" w:pos="284"/>
          <w:tab w:val="left" w:pos="567"/>
        </w:tabs>
        <w:suppressAutoHyphens w:val="0"/>
        <w:spacing w:line="360" w:lineRule="auto"/>
        <w:ind w:left="567" w:right="-144" w:hanging="567"/>
        <w:rPr>
          <w:sz w:val="28"/>
          <w:szCs w:val="28"/>
        </w:rPr>
      </w:pPr>
      <w:r w:rsidRPr="00515FCC">
        <w:rPr>
          <w:sz w:val="28"/>
          <w:szCs w:val="28"/>
        </w:rPr>
        <w:t>Нерсесянц В. Философия права: либертарно-юридическая концепция</w:t>
      </w:r>
      <w:r w:rsidRPr="00515FCC">
        <w:rPr>
          <w:sz w:val="28"/>
          <w:szCs w:val="28"/>
          <w:lang w:val="uk-UA"/>
        </w:rPr>
        <w:t xml:space="preserve"> </w:t>
      </w:r>
      <w:r w:rsidRPr="00515FCC">
        <w:rPr>
          <w:sz w:val="28"/>
          <w:szCs w:val="28"/>
        </w:rPr>
        <w:t>/</w:t>
      </w:r>
      <w:r w:rsidRPr="00515FCC">
        <w:rPr>
          <w:sz w:val="28"/>
          <w:szCs w:val="28"/>
          <w:lang w:val="uk-UA"/>
        </w:rPr>
        <w:t xml:space="preserve"> В. Нерсесянц /</w:t>
      </w:r>
      <w:r w:rsidRPr="00515FCC">
        <w:rPr>
          <w:sz w:val="28"/>
          <w:szCs w:val="28"/>
        </w:rPr>
        <w:t>/</w:t>
      </w:r>
      <w:r w:rsidRPr="00515FCC">
        <w:rPr>
          <w:sz w:val="28"/>
          <w:szCs w:val="28"/>
          <w:lang w:val="uk-UA"/>
        </w:rPr>
        <w:t xml:space="preserve"> </w:t>
      </w:r>
      <w:r w:rsidRPr="00515FCC">
        <w:rPr>
          <w:sz w:val="28"/>
          <w:szCs w:val="28"/>
        </w:rPr>
        <w:t xml:space="preserve">Вопросы философии. 2002. № 3. </w:t>
      </w:r>
      <w:r>
        <w:rPr>
          <w:sz w:val="28"/>
          <w:szCs w:val="28"/>
          <w:lang w:val="uk-UA"/>
        </w:rPr>
        <w:t xml:space="preserve">- </w:t>
      </w:r>
      <w:r w:rsidRPr="00515FCC">
        <w:rPr>
          <w:sz w:val="28"/>
          <w:szCs w:val="28"/>
        </w:rPr>
        <w:t>С. 11</w:t>
      </w:r>
    </w:p>
    <w:p w14:paraId="0BE0EF0D"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Неурядові організації: досвід Сполученого Королівства. – К.: Британська Рада в Україні, 2003. – С. 6</w:t>
      </w:r>
    </w:p>
    <w:p w14:paraId="4F3F78D3"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Нечитайло Н. Соціальний діалог. Огляд концепцій та Європейського досвіду: Соціальне партнерство – шлях до злагоди / Н. Нечитайло. – К., 2003. – С. 144 -154</w:t>
      </w:r>
    </w:p>
    <w:p w14:paraId="510B0BD8"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Нечитайло Н. До питання розвитку сторін соціально-трудових відносин в Україні: Соціально-трудові відносини в Україні: тенденції розвитку та перспективи / Н. Нечитайло. – К.: Міленіум, 2003. – С. 64-69</w:t>
      </w:r>
    </w:p>
    <w:p w14:paraId="2FD24B77"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Николис Г. Самоорганизация в неравновесных системах / Г. Николис, И. Пригожин.- М.: Мир, 1979.- 512с.</w:t>
      </w:r>
    </w:p>
    <w:p w14:paraId="31A5E095"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Новіков В. Колективно-договірне регулювання трудових відносин в Україні (історичний аспект) / В. Новіков // Україна: аспекти праці. – 1997. - № 3-4. – С. 7</w:t>
      </w:r>
    </w:p>
    <w:p w14:paraId="43A5917D" w14:textId="77777777" w:rsidR="00892754" w:rsidRPr="00515FCC" w:rsidRDefault="00892754" w:rsidP="00717E06">
      <w:pPr>
        <w:numPr>
          <w:ilvl w:val="0"/>
          <w:numId w:val="70"/>
        </w:numPr>
        <w:tabs>
          <w:tab w:val="center" w:pos="-7797"/>
          <w:tab w:val="left" w:pos="284"/>
          <w:tab w:val="left" w:pos="567"/>
        </w:tabs>
        <w:spacing w:line="360" w:lineRule="auto"/>
        <w:ind w:left="567" w:right="-144" w:hanging="567"/>
        <w:jc w:val="both"/>
        <w:rPr>
          <w:sz w:val="28"/>
          <w:szCs w:val="28"/>
        </w:rPr>
      </w:pPr>
      <w:r w:rsidRPr="00515FCC">
        <w:rPr>
          <w:sz w:val="28"/>
          <w:szCs w:val="28"/>
        </w:rPr>
        <w:t>Новиков В. Социальное партнерство: пути становления и развития / В. Новиков // Экономика Украины. – 2001. – № 4. – С. 85-88.</w:t>
      </w:r>
    </w:p>
    <w:p w14:paraId="41CB4EB0" w14:textId="77777777" w:rsidR="00892754" w:rsidRPr="00515FCC" w:rsidRDefault="00892754" w:rsidP="00717E06">
      <w:pPr>
        <w:pStyle w:val="1ff4"/>
        <w:numPr>
          <w:ilvl w:val="0"/>
          <w:numId w:val="70"/>
        </w:numPr>
        <w:tabs>
          <w:tab w:val="clear" w:pos="1080"/>
          <w:tab w:val="center" w:pos="-7797"/>
          <w:tab w:val="left" w:pos="284"/>
          <w:tab w:val="left" w:pos="567"/>
        </w:tabs>
        <w:ind w:left="567" w:right="-144" w:hanging="567"/>
      </w:pPr>
      <w:r w:rsidRPr="00515FCC">
        <w:t xml:space="preserve">Объединение в организации в целях социальной справедливости: Глобальный доклад, представленный в соответствии с механизмом реализации Декларации МОТ об основополагающих принципах и правах в сфере труда, Доклад І (В): Международная конференция труда, 92-я сессия. – Женева: </w:t>
      </w:r>
      <w:r w:rsidRPr="00515FCC">
        <w:rPr>
          <w:spacing w:val="-4"/>
        </w:rPr>
        <w:t>МБП</w:t>
      </w:r>
      <w:r w:rsidRPr="00515FCC">
        <w:t>, 2004. – 168 с.</w:t>
      </w:r>
    </w:p>
    <w:p w14:paraId="2F968D74" w14:textId="77777777" w:rsidR="00892754" w:rsidRPr="00515FCC" w:rsidRDefault="00892754" w:rsidP="00717E06">
      <w:pPr>
        <w:pStyle w:val="affffffff1"/>
        <w:numPr>
          <w:ilvl w:val="0"/>
          <w:numId w:val="70"/>
        </w:numPr>
        <w:tabs>
          <w:tab w:val="left" w:pos="567"/>
        </w:tabs>
        <w:suppressAutoHyphens w:val="0"/>
        <w:spacing w:after="0" w:line="360" w:lineRule="auto"/>
        <w:ind w:left="567" w:hanging="567"/>
        <w:jc w:val="both"/>
        <w:rPr>
          <w:bCs/>
          <w:szCs w:val="28"/>
          <w:lang w:val="uk-UA"/>
        </w:rPr>
      </w:pPr>
      <w:r w:rsidRPr="00515FCC">
        <w:rPr>
          <w:szCs w:val="28"/>
          <w:lang w:val="uk-UA"/>
        </w:rPr>
        <w:t>Оріховський С. Научення польському королеві про те, як треба захищати державу // Філософія політики: Хрестоматія: У 4 т. / С. Оріховський – К.: Знання України, 2003. – Т. І. – С. 331-338.</w:t>
      </w:r>
    </w:p>
    <w:p w14:paraId="3DBD7AF9" w14:textId="77777777" w:rsidR="00892754" w:rsidRPr="00515FCC" w:rsidRDefault="00892754" w:rsidP="00717E06">
      <w:pPr>
        <w:numPr>
          <w:ilvl w:val="0"/>
          <w:numId w:val="70"/>
        </w:numPr>
        <w:tabs>
          <w:tab w:val="center" w:pos="-7797"/>
          <w:tab w:val="left" w:pos="567"/>
        </w:tabs>
        <w:spacing w:line="360" w:lineRule="auto"/>
        <w:ind w:left="567" w:right="-144" w:hanging="567"/>
        <w:jc w:val="both"/>
        <w:rPr>
          <w:sz w:val="28"/>
          <w:szCs w:val="28"/>
        </w:rPr>
      </w:pPr>
      <w:r w:rsidRPr="00515FCC">
        <w:rPr>
          <w:sz w:val="28"/>
          <w:szCs w:val="28"/>
        </w:rPr>
        <w:t xml:space="preserve">Осовий Г. Теорія і практика укладення колективних договорів та угод в Україні: Матеріали Національної тристоронньої конференції «Соціальний </w:t>
      </w:r>
      <w:r w:rsidRPr="00515FCC">
        <w:rPr>
          <w:sz w:val="28"/>
          <w:szCs w:val="28"/>
        </w:rPr>
        <w:lastRenderedPageBreak/>
        <w:t>діалог і трипартизм в Україні: завдання та перспективи. Київ, 2-3 квітня 1996 р.» / Г. Осовий – К., 1996.- С.83</w:t>
      </w:r>
    </w:p>
    <w:p w14:paraId="29238883" w14:textId="77777777" w:rsidR="00892754" w:rsidRPr="00515FCC" w:rsidRDefault="00892754" w:rsidP="00717E06">
      <w:pPr>
        <w:pStyle w:val="1ff4"/>
        <w:numPr>
          <w:ilvl w:val="0"/>
          <w:numId w:val="70"/>
        </w:numPr>
        <w:tabs>
          <w:tab w:val="clear" w:pos="1080"/>
          <w:tab w:val="center" w:pos="-7797"/>
          <w:tab w:val="left" w:pos="567"/>
          <w:tab w:val="left" w:pos="851"/>
        </w:tabs>
        <w:ind w:left="567" w:right="-144" w:hanging="567"/>
      </w:pPr>
      <w:r w:rsidRPr="00515FCC">
        <w:t>Осовий Г. Соціально-трудові відносини: питання теорії та практики в Україні / Г.Осовий, В. Руденко, В.Семеніхін – К.: АПСВ, 2005. – 432 с.</w:t>
      </w:r>
    </w:p>
    <w:p w14:paraId="5338CC33" w14:textId="77777777" w:rsidR="00892754" w:rsidRPr="00515FCC" w:rsidRDefault="00892754" w:rsidP="00717E06">
      <w:pPr>
        <w:pStyle w:val="1ff4"/>
        <w:numPr>
          <w:ilvl w:val="0"/>
          <w:numId w:val="70"/>
        </w:numPr>
        <w:tabs>
          <w:tab w:val="clear" w:pos="1080"/>
          <w:tab w:val="center" w:pos="-7797"/>
          <w:tab w:val="left" w:pos="567"/>
        </w:tabs>
        <w:ind w:left="567" w:right="-144" w:hanging="567"/>
      </w:pPr>
      <w:r w:rsidRPr="00515FCC">
        <w:t>Панкевич О. Соціальна демократична держава як організатор соціального партнерства / О. Панкевич // Вісник Львівського інституту внутрішніх справ. – 2000. – С. 51-58</w:t>
      </w:r>
    </w:p>
    <w:p w14:paraId="44FEACB9" w14:textId="77777777" w:rsidR="00892754" w:rsidRPr="00515FCC" w:rsidRDefault="00892754" w:rsidP="00717E06">
      <w:pPr>
        <w:pStyle w:val="1ff4"/>
        <w:numPr>
          <w:ilvl w:val="0"/>
          <w:numId w:val="70"/>
        </w:numPr>
        <w:tabs>
          <w:tab w:val="clear" w:pos="1080"/>
          <w:tab w:val="center" w:pos="-7797"/>
          <w:tab w:val="left" w:pos="567"/>
        </w:tabs>
        <w:ind w:left="567" w:right="-144" w:hanging="567"/>
      </w:pPr>
      <w:r w:rsidRPr="00515FCC">
        <w:t>Панкевич О. Соціальна демократична держава: поняття та загальнотеоретична характеристика: автореф. дис.на здобуття канд. юрид. наук: 12.00.01 / О. Панкевич. - Львівський націон. ун-т ім. І. Франка. – Львів, 2003. – 17 с</w:t>
      </w:r>
    </w:p>
    <w:p w14:paraId="79351A22" w14:textId="77777777" w:rsidR="00892754" w:rsidRPr="00515FCC" w:rsidRDefault="00892754" w:rsidP="00717E06">
      <w:pPr>
        <w:pStyle w:val="1ff4"/>
        <w:numPr>
          <w:ilvl w:val="0"/>
          <w:numId w:val="70"/>
        </w:numPr>
        <w:tabs>
          <w:tab w:val="clear" w:pos="1080"/>
          <w:tab w:val="center" w:pos="-7797"/>
          <w:tab w:val="left" w:pos="567"/>
          <w:tab w:val="left" w:pos="851"/>
        </w:tabs>
        <w:ind w:left="567" w:right="-144" w:hanging="567"/>
      </w:pPr>
      <w:r w:rsidRPr="00515FCC">
        <w:t xml:space="preserve">Парламентські слухання 6 червня 2008 року: «Про хід виконання в Україні Європейської соціальної хартії (переглянутої)». - [Електронний ресурс]  Режим  доступу: </w:t>
      </w:r>
      <w:r w:rsidRPr="00515FCC">
        <w:rPr>
          <w:lang w:val="en-US"/>
        </w:rPr>
        <w:t>http</w:t>
      </w:r>
      <w:r w:rsidRPr="00515FCC">
        <w:t>://</w:t>
      </w:r>
      <w:r w:rsidRPr="00515FCC">
        <w:rPr>
          <w:lang w:val="en-US"/>
        </w:rPr>
        <w:t>portal</w:t>
      </w:r>
      <w:r w:rsidRPr="00515FCC">
        <w:t>.</w:t>
      </w:r>
      <w:r w:rsidRPr="00515FCC">
        <w:rPr>
          <w:lang w:val="en-US"/>
        </w:rPr>
        <w:t>rada</w:t>
      </w:r>
      <w:r w:rsidRPr="00515FCC">
        <w:t>.</w:t>
      </w:r>
      <w:r w:rsidRPr="00515FCC">
        <w:rPr>
          <w:lang w:val="en-US"/>
        </w:rPr>
        <w:t>gov</w:t>
      </w:r>
      <w:r w:rsidRPr="00515FCC">
        <w:t>.</w:t>
      </w:r>
      <w:r w:rsidRPr="00515FCC">
        <w:rPr>
          <w:lang w:val="en-US"/>
        </w:rPr>
        <w:t>ua</w:t>
      </w:r>
      <w:r w:rsidRPr="00515FCC">
        <w:t>/</w:t>
      </w:r>
      <w:r w:rsidRPr="00515FCC">
        <w:rPr>
          <w:lang w:val="en-US"/>
        </w:rPr>
        <w:t>rada</w:t>
      </w:r>
      <w:r w:rsidRPr="00515FCC">
        <w:t>/</w:t>
      </w:r>
      <w:r w:rsidRPr="00515FCC">
        <w:rPr>
          <w:lang w:val="en-US"/>
        </w:rPr>
        <w:t>control</w:t>
      </w:r>
      <w:r w:rsidRPr="00515FCC">
        <w:t>/</w:t>
      </w:r>
      <w:r w:rsidRPr="00515FCC">
        <w:rPr>
          <w:lang w:val="en-US"/>
        </w:rPr>
        <w:t>uk</w:t>
      </w:r>
      <w:r w:rsidRPr="00515FCC">
        <w:t>/</w:t>
      </w:r>
      <w:r w:rsidRPr="00515FCC">
        <w:rPr>
          <w:lang w:val="en-US"/>
        </w:rPr>
        <w:t>publish</w:t>
      </w:r>
      <w:r w:rsidRPr="00515FCC">
        <w:t xml:space="preserve">/ </w:t>
      </w:r>
      <w:r w:rsidRPr="00515FCC">
        <w:rPr>
          <w:lang w:val="en-US"/>
        </w:rPr>
        <w:t>article</w:t>
      </w:r>
      <w:r w:rsidRPr="00515FCC">
        <w:t>/</w:t>
      </w:r>
      <w:r w:rsidRPr="00515FCC">
        <w:rPr>
          <w:lang w:val="en-US"/>
        </w:rPr>
        <w:t>news</w:t>
      </w:r>
      <w:r w:rsidRPr="00515FCC">
        <w:t xml:space="preserve"> _</w:t>
      </w:r>
      <w:r w:rsidRPr="00515FCC">
        <w:rPr>
          <w:lang w:val="en-US"/>
        </w:rPr>
        <w:t>left</w:t>
      </w:r>
      <w:r w:rsidRPr="00515FCC">
        <w:t>?</w:t>
      </w:r>
      <w:r w:rsidRPr="00515FCC">
        <w:rPr>
          <w:lang w:val="en-US"/>
        </w:rPr>
        <w:t>art</w:t>
      </w:r>
      <w:r w:rsidRPr="00515FCC">
        <w:t>_</w:t>
      </w:r>
      <w:r w:rsidRPr="00515FCC">
        <w:rPr>
          <w:lang w:val="en-US"/>
        </w:rPr>
        <w:t>id</w:t>
      </w:r>
      <w:r w:rsidRPr="00515FCC">
        <w:t>=121868&amp;</w:t>
      </w:r>
      <w:r w:rsidRPr="00515FCC">
        <w:rPr>
          <w:lang w:val="en-US"/>
        </w:rPr>
        <w:t>cat</w:t>
      </w:r>
      <w:r w:rsidRPr="00515FCC">
        <w:t>_</w:t>
      </w:r>
      <w:r w:rsidRPr="00515FCC">
        <w:rPr>
          <w:lang w:val="en-US"/>
        </w:rPr>
        <w:t>id</w:t>
      </w:r>
      <w:r w:rsidRPr="00515FCC">
        <w:t xml:space="preserve">=46666 </w:t>
      </w:r>
    </w:p>
    <w:p w14:paraId="05387DE5" w14:textId="77777777" w:rsidR="00892754" w:rsidRPr="00515FCC" w:rsidRDefault="00892754" w:rsidP="00717E06">
      <w:pPr>
        <w:pStyle w:val="1ff4"/>
        <w:numPr>
          <w:ilvl w:val="0"/>
          <w:numId w:val="70"/>
        </w:numPr>
        <w:tabs>
          <w:tab w:val="clear" w:pos="1080"/>
          <w:tab w:val="center" w:pos="-7797"/>
          <w:tab w:val="left" w:pos="567"/>
          <w:tab w:val="left" w:pos="851"/>
        </w:tabs>
        <w:ind w:left="567" w:right="-144" w:hanging="567"/>
      </w:pPr>
      <w:r w:rsidRPr="00515FCC">
        <w:t>Паридон С. Социальное партнерство в Германии / С. Паридон // Вопросы экономики. – 1994. – № 5. – С. 103-105.</w:t>
      </w:r>
    </w:p>
    <w:p w14:paraId="63427143" w14:textId="77777777" w:rsidR="00892754" w:rsidRPr="00515FCC" w:rsidRDefault="00892754" w:rsidP="00717E06">
      <w:pPr>
        <w:numPr>
          <w:ilvl w:val="0"/>
          <w:numId w:val="70"/>
        </w:numPr>
        <w:tabs>
          <w:tab w:val="center" w:pos="-7797"/>
          <w:tab w:val="left" w:pos="567"/>
          <w:tab w:val="left" w:pos="851"/>
        </w:tabs>
        <w:spacing w:line="360" w:lineRule="auto"/>
        <w:ind w:left="567" w:right="-144" w:hanging="567"/>
        <w:jc w:val="both"/>
        <w:rPr>
          <w:sz w:val="28"/>
          <w:szCs w:val="28"/>
        </w:rPr>
      </w:pPr>
      <w:r w:rsidRPr="00515FCC">
        <w:rPr>
          <w:sz w:val="28"/>
          <w:szCs w:val="28"/>
        </w:rPr>
        <w:t>Парсонс Т. Система современного общества; [пер.с англ.] / Т. Парсонс. - М.: Аспект Пресс, 1997.- 270с.</w:t>
      </w:r>
    </w:p>
    <w:p w14:paraId="07000497" w14:textId="77777777" w:rsidR="00892754" w:rsidRPr="00515FCC" w:rsidRDefault="00892754" w:rsidP="00717E06">
      <w:pPr>
        <w:pStyle w:val="1ff4"/>
        <w:numPr>
          <w:ilvl w:val="0"/>
          <w:numId w:val="70"/>
        </w:numPr>
        <w:tabs>
          <w:tab w:val="clear" w:pos="1080"/>
          <w:tab w:val="center" w:pos="-7797"/>
          <w:tab w:val="left" w:pos="567"/>
          <w:tab w:val="left" w:pos="851"/>
        </w:tabs>
        <w:ind w:left="567" w:right="-144" w:hanging="567"/>
      </w:pPr>
      <w:r w:rsidRPr="00515FCC">
        <w:t>Перегудов З. Группы интересов и российское государство / З.Перегудов, Н. Лапина, И. Семененко</w:t>
      </w:r>
      <w:r>
        <w:t>.- М.:</w:t>
      </w:r>
      <w:r w:rsidRPr="00515FCC">
        <w:t xml:space="preserve"> Эдиториал УРСС, 1999.- 234 с.</w:t>
      </w:r>
    </w:p>
    <w:p w14:paraId="26BCC1E4" w14:textId="77777777" w:rsidR="00892754" w:rsidRPr="00515FCC" w:rsidRDefault="00892754" w:rsidP="00717E06">
      <w:pPr>
        <w:numPr>
          <w:ilvl w:val="0"/>
          <w:numId w:val="70"/>
        </w:numPr>
        <w:tabs>
          <w:tab w:val="left" w:pos="567"/>
        </w:tabs>
        <w:suppressAutoHyphens w:val="0"/>
        <w:spacing w:line="360" w:lineRule="auto"/>
        <w:ind w:left="567" w:hanging="567"/>
        <w:jc w:val="both"/>
        <w:rPr>
          <w:sz w:val="28"/>
          <w:szCs w:val="28"/>
        </w:rPr>
      </w:pPr>
      <w:r w:rsidRPr="00515FCC">
        <w:rPr>
          <w:sz w:val="28"/>
          <w:szCs w:val="28"/>
        </w:rPr>
        <w:t>Петровский А. Институционализация наемного труда в трансформирующейся экономике / А. Петровский // Вісник Харківського національного університету ім. В.Н.Каразіна. – № 482. – Харків, 2000. – С. 113-116.</w:t>
      </w:r>
    </w:p>
    <w:p w14:paraId="326701AD" w14:textId="77777777" w:rsidR="00892754" w:rsidRPr="00515FCC" w:rsidRDefault="00892754" w:rsidP="00717E06">
      <w:pPr>
        <w:pStyle w:val="1ff4"/>
        <w:numPr>
          <w:ilvl w:val="0"/>
          <w:numId w:val="70"/>
        </w:numPr>
        <w:tabs>
          <w:tab w:val="clear" w:pos="1080"/>
          <w:tab w:val="center" w:pos="-7797"/>
          <w:tab w:val="left" w:pos="567"/>
          <w:tab w:val="left" w:pos="851"/>
        </w:tabs>
        <w:ind w:left="567" w:right="-144" w:hanging="567"/>
      </w:pPr>
      <w:r w:rsidRPr="00515FCC">
        <w:t>Петроє О. Соціальний діалог як інструмент формування корпоративної політики  сучасних  підприємств в Україні: Навч.посіб. / О. Петроє. – К.: Центр учбової літератури, 2008. – 60 с.</w:t>
      </w:r>
    </w:p>
    <w:p w14:paraId="34B80604" w14:textId="77777777" w:rsidR="00892754" w:rsidRPr="00515FCC" w:rsidRDefault="00892754" w:rsidP="00717E06">
      <w:pPr>
        <w:pStyle w:val="1ff4"/>
        <w:numPr>
          <w:ilvl w:val="0"/>
          <w:numId w:val="70"/>
        </w:numPr>
        <w:tabs>
          <w:tab w:val="clear" w:pos="1080"/>
          <w:tab w:val="center" w:pos="-7797"/>
          <w:tab w:val="left" w:pos="567"/>
          <w:tab w:val="left" w:pos="851"/>
        </w:tabs>
        <w:ind w:left="567" w:right="-144" w:hanging="567"/>
      </w:pPr>
      <w:r w:rsidRPr="00515FCC">
        <w:t>Петроє О. Соціальний діалог як інструмент формуванн</w:t>
      </w:r>
      <w:r>
        <w:t>я корпоративної соціальної полі</w:t>
      </w:r>
      <w:r w:rsidRPr="00515FCC">
        <w:t>тики: [монографія] / О. Петроє – К.: Центр учбової літератури, 2008. – 152 с.</w:t>
      </w:r>
    </w:p>
    <w:p w14:paraId="12CB9BD3" w14:textId="77777777" w:rsidR="00892754" w:rsidRPr="00515FCC" w:rsidRDefault="00892754" w:rsidP="00717E06">
      <w:pPr>
        <w:pStyle w:val="WW-7"/>
        <w:numPr>
          <w:ilvl w:val="0"/>
          <w:numId w:val="70"/>
        </w:numPr>
        <w:tabs>
          <w:tab w:val="center" w:pos="-7797"/>
          <w:tab w:val="left" w:pos="567"/>
          <w:tab w:val="right" w:pos="11515"/>
        </w:tabs>
        <w:spacing w:line="360" w:lineRule="auto"/>
        <w:ind w:left="567" w:hanging="567"/>
        <w:jc w:val="both"/>
        <w:rPr>
          <w:rFonts w:ascii="Times New Roman" w:hAnsi="Times New Roman"/>
          <w:sz w:val="28"/>
          <w:szCs w:val="28"/>
          <w:lang w:val="uk-UA"/>
        </w:rPr>
      </w:pPr>
      <w:r w:rsidRPr="00515FCC">
        <w:rPr>
          <w:rFonts w:ascii="Times New Roman" w:hAnsi="Times New Roman"/>
          <w:sz w:val="28"/>
          <w:szCs w:val="28"/>
          <w:lang w:val="uk-UA"/>
        </w:rPr>
        <w:t>Пилипенко В., Поддубный В.А., Черненко И.В. Социальный морфогенез: эволюция и катастрофы (синергетический подход) / В. Пилипенко,  В. Поддубный, И. Черненко. - К.: Наукова думка. 1993.- 96с.</w:t>
      </w:r>
    </w:p>
    <w:p w14:paraId="2825B55C" w14:textId="77777777" w:rsidR="00892754" w:rsidRPr="00515FCC" w:rsidRDefault="00892754" w:rsidP="00717E06">
      <w:pPr>
        <w:numPr>
          <w:ilvl w:val="0"/>
          <w:numId w:val="70"/>
        </w:numPr>
        <w:tabs>
          <w:tab w:val="center" w:pos="-7797"/>
          <w:tab w:val="left" w:pos="567"/>
          <w:tab w:val="left" w:pos="851"/>
          <w:tab w:val="right" w:pos="11515"/>
        </w:tabs>
        <w:spacing w:line="360" w:lineRule="auto"/>
        <w:ind w:left="567" w:right="-144" w:hanging="567"/>
        <w:jc w:val="both"/>
        <w:rPr>
          <w:sz w:val="28"/>
          <w:szCs w:val="28"/>
        </w:rPr>
      </w:pPr>
      <w:r w:rsidRPr="00515FCC">
        <w:rPr>
          <w:sz w:val="28"/>
          <w:szCs w:val="28"/>
        </w:rPr>
        <w:t>Пилипенко В. Социальная регуляция трудового поведения (социологический анализ) / В. Пилипенко.- К.: Наукова думка, 1993.- С. 46-59.</w:t>
      </w:r>
    </w:p>
    <w:p w14:paraId="49AB5DBE"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lastRenderedPageBreak/>
        <w:t>Піроженко Н. Механізми становлення та розвитку соціального партнерства органів публічної влади та неурядових некомерційних організацій: Автореф. дис. на здобуття наук. ступеня канд. наук з держ. управл.: 25.00.02 / Н. Піроженко. - Одеськ. регіон. інститут держ. управл. Націон. акад. держ. управл. при Президентові України. – Одеса, 2007. – 22 с.</w:t>
      </w:r>
    </w:p>
    <w:p w14:paraId="4E381B43" w14:textId="77777777" w:rsidR="00892754" w:rsidRPr="00515FCC" w:rsidRDefault="00892754" w:rsidP="00717E06">
      <w:pPr>
        <w:pStyle w:val="affffffff1"/>
        <w:numPr>
          <w:ilvl w:val="0"/>
          <w:numId w:val="70"/>
        </w:numPr>
        <w:tabs>
          <w:tab w:val="left" w:pos="567"/>
        </w:tabs>
        <w:suppressAutoHyphens w:val="0"/>
        <w:spacing w:after="0" w:line="360" w:lineRule="auto"/>
        <w:ind w:left="567" w:right="-144" w:hanging="567"/>
        <w:jc w:val="both"/>
        <w:rPr>
          <w:szCs w:val="28"/>
        </w:rPr>
      </w:pPr>
      <w:r w:rsidRPr="00515FCC">
        <w:rPr>
          <w:szCs w:val="28"/>
        </w:rPr>
        <w:t>Платон.</w:t>
      </w:r>
      <w:r w:rsidRPr="00515FCC">
        <w:rPr>
          <w:bCs/>
          <w:szCs w:val="28"/>
        </w:rPr>
        <w:t xml:space="preserve"> Государство. Законы. Политик</w:t>
      </w:r>
      <w:r w:rsidRPr="00515FCC">
        <w:rPr>
          <w:bCs/>
          <w:szCs w:val="28"/>
          <w:lang w:val="uk-UA"/>
        </w:rPr>
        <w:t>а / Платон</w:t>
      </w:r>
      <w:r w:rsidRPr="00515FCC">
        <w:rPr>
          <w:bCs/>
          <w:szCs w:val="28"/>
        </w:rPr>
        <w:t xml:space="preserve"> </w:t>
      </w:r>
      <w:r w:rsidRPr="00515FCC">
        <w:rPr>
          <w:szCs w:val="28"/>
        </w:rPr>
        <w:t>– М.: Мысль, 1998.</w:t>
      </w:r>
      <w:r w:rsidRPr="00515FCC">
        <w:rPr>
          <w:szCs w:val="28"/>
          <w:lang w:val="uk-UA"/>
        </w:rPr>
        <w:t xml:space="preserve"> –</w:t>
      </w:r>
      <w:r w:rsidRPr="00515FCC">
        <w:rPr>
          <w:szCs w:val="28"/>
        </w:rPr>
        <w:t xml:space="preserve"> 798</w:t>
      </w:r>
      <w:r w:rsidRPr="00515FCC">
        <w:rPr>
          <w:szCs w:val="28"/>
          <w:lang w:val="uk-UA"/>
        </w:rPr>
        <w:t xml:space="preserve"> </w:t>
      </w:r>
      <w:r w:rsidRPr="00515FCC">
        <w:rPr>
          <w:szCs w:val="28"/>
        </w:rPr>
        <w:t>с.</w:t>
      </w:r>
    </w:p>
    <w:p w14:paraId="597ABFFE" w14:textId="77777777" w:rsidR="00892754" w:rsidRPr="00515FCC" w:rsidRDefault="00892754" w:rsidP="00717E06">
      <w:pPr>
        <w:pStyle w:val="affffffff1"/>
        <w:numPr>
          <w:ilvl w:val="0"/>
          <w:numId w:val="70"/>
        </w:numPr>
        <w:tabs>
          <w:tab w:val="left" w:pos="567"/>
        </w:tabs>
        <w:suppressAutoHyphens w:val="0"/>
        <w:spacing w:after="0" w:line="360" w:lineRule="auto"/>
        <w:ind w:left="567" w:hanging="567"/>
        <w:jc w:val="both"/>
        <w:rPr>
          <w:szCs w:val="28"/>
          <w:lang w:val="uk-UA"/>
        </w:rPr>
      </w:pPr>
      <w:r w:rsidRPr="00515FCC">
        <w:rPr>
          <w:szCs w:val="28"/>
          <w:lang w:val="uk-UA"/>
        </w:rPr>
        <w:t>Плішкевич М. Проблеми репрезентативності в колективних трудових відносинах / М. Плішкевич, М. Северинський // Матеріали круглого столу „Ефективна модель соціального діалогу – вирішальний фактор розбудови громадянського суспільства: сучасний стан, проблеми і перспективи законодавчого і інституціонального забезпечення”. – К.: Основа, 2005. – С. 43-48.</w:t>
      </w:r>
    </w:p>
    <w:p w14:paraId="55244744" w14:textId="77777777" w:rsidR="00892754" w:rsidRPr="00515FCC" w:rsidRDefault="00892754" w:rsidP="00717E06">
      <w:pPr>
        <w:pStyle w:val="WW-7"/>
        <w:numPr>
          <w:ilvl w:val="0"/>
          <w:numId w:val="70"/>
        </w:numPr>
        <w:tabs>
          <w:tab w:val="center" w:pos="-7797"/>
          <w:tab w:val="left" w:pos="284"/>
          <w:tab w:val="left" w:pos="567"/>
          <w:tab w:val="center" w:pos="6837"/>
          <w:tab w:val="right" w:pos="11515"/>
        </w:tabs>
        <w:spacing w:line="360" w:lineRule="auto"/>
        <w:ind w:left="567" w:right="-144" w:hanging="567"/>
        <w:jc w:val="both"/>
        <w:rPr>
          <w:rFonts w:ascii="Times New Roman" w:hAnsi="Times New Roman"/>
          <w:sz w:val="28"/>
          <w:szCs w:val="28"/>
        </w:rPr>
      </w:pPr>
      <w:r w:rsidRPr="00515FCC">
        <w:rPr>
          <w:rFonts w:ascii="Times New Roman" w:hAnsi="Times New Roman"/>
          <w:sz w:val="28"/>
          <w:szCs w:val="28"/>
          <w:lang w:val="uk-UA"/>
        </w:rPr>
        <w:t>Подмарков В. Социальные проблемы организации труда/ В. Подмарков. - М.:Мысль,1969.-214с.</w:t>
      </w:r>
    </w:p>
    <w:p w14:paraId="6BCEED4B"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rPr>
      </w:pPr>
      <w:r w:rsidRPr="00515FCC">
        <w:rPr>
          <w:rFonts w:ascii="Times New Roman" w:hAnsi="Times New Roman"/>
          <w:sz w:val="28"/>
          <w:szCs w:val="28"/>
          <w:lang w:val="uk-UA"/>
        </w:rPr>
        <w:t>Подшивалкина В. Социальные технологии: проблемы методологии и практики / В. Подшивалкина.- Кишинев, 1997.- 352 с.</w:t>
      </w:r>
    </w:p>
    <w:p w14:paraId="7C723E2B"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rPr>
      </w:pPr>
      <w:r w:rsidRPr="00515FCC">
        <w:rPr>
          <w:rFonts w:ascii="Times New Roman" w:hAnsi="Times New Roman"/>
          <w:sz w:val="28"/>
          <w:szCs w:val="28"/>
        </w:rPr>
        <w:t>Положення про Національну раду соціального партнерства: Указ Президента України від 27.04.93 № 151/93. – [Електронний ресурс] Режим доступу:</w:t>
      </w:r>
      <w:hyperlink r:id="rId12" w:history="1">
        <w:r w:rsidRPr="00515FCC">
          <w:rPr>
            <w:rStyle w:val="af5"/>
            <w:rFonts w:ascii="Times New Roman" w:hAnsi="Times New Roman"/>
            <w:color w:val="auto"/>
            <w:sz w:val="28"/>
            <w:szCs w:val="28"/>
          </w:rPr>
          <w:t>http://zakon.rada.gov.ua/cgi-bin/laws/main.cgi?nreg=151%2F93</w:t>
        </w:r>
      </w:hyperlink>
    </w:p>
    <w:p w14:paraId="45C7F56D"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Полякова О. Моделирование системных характеристик экономики: учебное пособие / О. Полякова, А. Милов. – Х.: И</w:t>
      </w:r>
      <w:r>
        <w:rPr>
          <w:rFonts w:ascii="Times New Roman" w:hAnsi="Times New Roman"/>
          <w:sz w:val="28"/>
          <w:szCs w:val="28"/>
          <w:lang w:val="uk-UA"/>
        </w:rPr>
        <w:t>Д</w:t>
      </w:r>
      <w:r w:rsidRPr="00515FCC">
        <w:rPr>
          <w:rFonts w:ascii="Times New Roman" w:hAnsi="Times New Roman"/>
          <w:sz w:val="28"/>
          <w:szCs w:val="28"/>
          <w:lang w:val="uk-UA"/>
        </w:rPr>
        <w:t xml:space="preserve"> «ИНЖЭК», 2004. – 296 с.</w:t>
      </w:r>
    </w:p>
    <w:p w14:paraId="231F2F8A"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Пономаренко В. Рівень і якість життя населення України: Монографія / В. Пономаренко, М. Кизим, Ф. Узунов. – Х.: В</w:t>
      </w:r>
      <w:r>
        <w:rPr>
          <w:rFonts w:ascii="Times New Roman" w:hAnsi="Times New Roman"/>
          <w:sz w:val="28"/>
          <w:szCs w:val="28"/>
          <w:lang w:val="uk-UA"/>
        </w:rPr>
        <w:t>Д</w:t>
      </w:r>
      <w:r w:rsidRPr="00515FCC">
        <w:rPr>
          <w:rFonts w:ascii="Times New Roman" w:hAnsi="Times New Roman"/>
          <w:sz w:val="28"/>
          <w:szCs w:val="28"/>
          <w:lang w:val="uk-UA"/>
        </w:rPr>
        <w:t xml:space="preserve"> «ІНЖЕК», 2003. – 226 с.</w:t>
      </w:r>
    </w:p>
    <w:p w14:paraId="7E6F8BE8"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rPr>
        <w:t>Поппер К. Відкрите суспільство та його вороги</w:t>
      </w:r>
      <w:r w:rsidRPr="00515FCC">
        <w:rPr>
          <w:rFonts w:ascii="Times New Roman" w:hAnsi="Times New Roman"/>
          <w:sz w:val="28"/>
          <w:szCs w:val="28"/>
          <w:lang w:val="uk-UA"/>
        </w:rPr>
        <w:t xml:space="preserve"> / К. Поппер</w:t>
      </w:r>
      <w:r w:rsidRPr="00515FCC">
        <w:rPr>
          <w:rFonts w:ascii="Times New Roman" w:hAnsi="Times New Roman"/>
          <w:sz w:val="28"/>
          <w:szCs w:val="28"/>
        </w:rPr>
        <w:t>. - К., 1994. - Т. 1-2.</w:t>
      </w:r>
    </w:p>
    <w:p w14:paraId="18574E20"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Пригожин А. Социология организаций / А. Пригожин.-М.:Наука,1980.- 257с.</w:t>
      </w:r>
    </w:p>
    <w:p w14:paraId="685CEB6D" w14:textId="77777777" w:rsidR="00892754" w:rsidRPr="00892754" w:rsidRDefault="00892754" w:rsidP="00717E06">
      <w:pPr>
        <w:numPr>
          <w:ilvl w:val="0"/>
          <w:numId w:val="70"/>
        </w:numPr>
        <w:tabs>
          <w:tab w:val="left" w:pos="567"/>
        </w:tabs>
        <w:spacing w:line="360" w:lineRule="auto"/>
        <w:ind w:left="567" w:hanging="567"/>
        <w:jc w:val="both"/>
        <w:rPr>
          <w:sz w:val="28"/>
          <w:szCs w:val="28"/>
          <w:lang w:val="uk-UA"/>
        </w:rPr>
      </w:pPr>
      <w:r w:rsidRPr="00892754">
        <w:rPr>
          <w:sz w:val="28"/>
          <w:szCs w:val="28"/>
          <w:lang w:val="uk-UA"/>
        </w:rPr>
        <w:lastRenderedPageBreak/>
        <w:t>Проект технічного співробітництва Міжнародної організації праці «Україна: сприяння реалізації основних принципів та прав у світі праці» / Результати соціологічного дослідження. – К.: МБП, 2008. – 45 С.</w:t>
      </w:r>
    </w:p>
    <w:p w14:paraId="4FC0B194"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Про забезпечення умов для більш широкої участі громадськості у формуванні та реалізації державної політики: Указ Президента України від 31.07.04 № 854/2004 // Урядовий кур’єр. – 2004. – 5 серпня. – С. 7.</w:t>
      </w:r>
    </w:p>
    <w:p w14:paraId="2E6953B5"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 xml:space="preserve">Про забезпечення участі громадськості у формуванні та реалізації державної політики: Указ Президента України від 15.09.05 № 1276/2005 // Урядовий кур’єр. – 2005. – 20 вересня. – С. </w:t>
      </w:r>
      <w:r w:rsidRPr="00515FCC">
        <w:rPr>
          <w:szCs w:val="28"/>
        </w:rPr>
        <w:t>14</w:t>
      </w:r>
      <w:r w:rsidRPr="00515FCC">
        <w:rPr>
          <w:szCs w:val="28"/>
          <w:lang w:val="uk-UA"/>
        </w:rPr>
        <w:t>.</w:t>
      </w:r>
    </w:p>
    <w:p w14:paraId="19BD1189"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 xml:space="preserve">Про затвердження плану заходів щодо розвитку соціального діалогу в Україні: розпорядження КМУ від 01.08.06 р. № 445. – [Електронний ресурс] Режим доступу: </w:t>
      </w:r>
      <w:hyperlink r:id="rId13" w:history="1">
        <w:r w:rsidRPr="00515FCC">
          <w:rPr>
            <w:rStyle w:val="af5"/>
            <w:color w:val="auto"/>
            <w:szCs w:val="28"/>
          </w:rPr>
          <w:t>http</w:t>
        </w:r>
        <w:r w:rsidRPr="00515FCC">
          <w:rPr>
            <w:rStyle w:val="af5"/>
            <w:color w:val="auto"/>
            <w:szCs w:val="28"/>
            <w:lang w:val="uk-UA"/>
          </w:rPr>
          <w:t>://</w:t>
        </w:r>
        <w:r w:rsidRPr="00515FCC">
          <w:rPr>
            <w:rStyle w:val="af5"/>
            <w:color w:val="auto"/>
            <w:szCs w:val="28"/>
          </w:rPr>
          <w:t>zakon</w:t>
        </w:r>
        <w:r w:rsidRPr="00515FCC">
          <w:rPr>
            <w:rStyle w:val="af5"/>
            <w:color w:val="auto"/>
            <w:szCs w:val="28"/>
            <w:lang w:val="uk-UA"/>
          </w:rPr>
          <w:t>.</w:t>
        </w:r>
        <w:r w:rsidRPr="00515FCC">
          <w:rPr>
            <w:rStyle w:val="af5"/>
            <w:color w:val="auto"/>
            <w:szCs w:val="28"/>
          </w:rPr>
          <w:t>rada</w:t>
        </w:r>
        <w:r w:rsidRPr="00515FCC">
          <w:rPr>
            <w:rStyle w:val="af5"/>
            <w:color w:val="auto"/>
            <w:szCs w:val="28"/>
            <w:lang w:val="uk-UA"/>
          </w:rPr>
          <w:t>.</w:t>
        </w:r>
        <w:r w:rsidRPr="00515FCC">
          <w:rPr>
            <w:rStyle w:val="af5"/>
            <w:color w:val="auto"/>
            <w:szCs w:val="28"/>
          </w:rPr>
          <w:t>gov</w:t>
        </w:r>
        <w:r w:rsidRPr="00515FCC">
          <w:rPr>
            <w:rStyle w:val="af5"/>
            <w:color w:val="auto"/>
            <w:szCs w:val="28"/>
            <w:lang w:val="uk-UA"/>
          </w:rPr>
          <w:t>.</w:t>
        </w:r>
        <w:r w:rsidRPr="00515FCC">
          <w:rPr>
            <w:rStyle w:val="af5"/>
            <w:color w:val="auto"/>
            <w:szCs w:val="28"/>
          </w:rPr>
          <w:t>ua</w:t>
        </w:r>
        <w:r w:rsidRPr="00515FCC">
          <w:rPr>
            <w:rStyle w:val="af5"/>
            <w:color w:val="auto"/>
            <w:szCs w:val="28"/>
            <w:lang w:val="uk-UA"/>
          </w:rPr>
          <w:t>/</w:t>
        </w:r>
        <w:r w:rsidRPr="00515FCC">
          <w:rPr>
            <w:rStyle w:val="af5"/>
            <w:color w:val="auto"/>
            <w:szCs w:val="28"/>
          </w:rPr>
          <w:t>cgi</w:t>
        </w:r>
        <w:r w:rsidRPr="00515FCC">
          <w:rPr>
            <w:rStyle w:val="af5"/>
            <w:color w:val="auto"/>
            <w:szCs w:val="28"/>
            <w:lang w:val="uk-UA"/>
          </w:rPr>
          <w:t>-</w:t>
        </w:r>
        <w:r w:rsidRPr="00515FCC">
          <w:rPr>
            <w:rStyle w:val="af5"/>
            <w:color w:val="auto"/>
            <w:szCs w:val="28"/>
          </w:rPr>
          <w:t>bin</w:t>
        </w:r>
        <w:r w:rsidRPr="00515FCC">
          <w:rPr>
            <w:rStyle w:val="af5"/>
            <w:color w:val="auto"/>
            <w:szCs w:val="28"/>
            <w:lang w:val="uk-UA"/>
          </w:rPr>
          <w:t>/</w:t>
        </w:r>
        <w:r w:rsidRPr="00515FCC">
          <w:rPr>
            <w:rStyle w:val="af5"/>
            <w:color w:val="auto"/>
            <w:szCs w:val="28"/>
          </w:rPr>
          <w:t>laws</w:t>
        </w:r>
        <w:r w:rsidRPr="00515FCC">
          <w:rPr>
            <w:rStyle w:val="af5"/>
            <w:color w:val="auto"/>
            <w:szCs w:val="28"/>
            <w:lang w:val="uk-UA"/>
          </w:rPr>
          <w:t>/</w:t>
        </w:r>
        <w:r w:rsidRPr="00515FCC">
          <w:rPr>
            <w:rStyle w:val="af5"/>
            <w:color w:val="auto"/>
            <w:szCs w:val="28"/>
          </w:rPr>
          <w:t>main</w:t>
        </w:r>
        <w:r w:rsidRPr="00515FCC">
          <w:rPr>
            <w:rStyle w:val="af5"/>
            <w:color w:val="auto"/>
            <w:szCs w:val="28"/>
            <w:lang w:val="uk-UA"/>
          </w:rPr>
          <w:t>.</w:t>
        </w:r>
        <w:r w:rsidRPr="00515FCC">
          <w:rPr>
            <w:rStyle w:val="af5"/>
            <w:color w:val="auto"/>
            <w:szCs w:val="28"/>
          </w:rPr>
          <w:t>cgi</w:t>
        </w:r>
        <w:r w:rsidRPr="00515FCC">
          <w:rPr>
            <w:rStyle w:val="af5"/>
            <w:color w:val="auto"/>
            <w:szCs w:val="28"/>
            <w:lang w:val="uk-UA"/>
          </w:rPr>
          <w:t>?</w:t>
        </w:r>
        <w:r w:rsidRPr="00515FCC">
          <w:rPr>
            <w:rStyle w:val="af5"/>
            <w:color w:val="auto"/>
            <w:szCs w:val="28"/>
          </w:rPr>
          <w:t>nreg</w:t>
        </w:r>
        <w:r w:rsidRPr="00515FCC">
          <w:rPr>
            <w:rStyle w:val="af5"/>
            <w:color w:val="auto"/>
            <w:szCs w:val="28"/>
            <w:lang w:val="uk-UA"/>
          </w:rPr>
          <w:t>=445-2006-%</w:t>
        </w:r>
        <w:r w:rsidRPr="00515FCC">
          <w:rPr>
            <w:rStyle w:val="af5"/>
            <w:color w:val="auto"/>
            <w:szCs w:val="28"/>
          </w:rPr>
          <w:t>F</w:t>
        </w:r>
        <w:r w:rsidRPr="00515FCC">
          <w:rPr>
            <w:rStyle w:val="af5"/>
            <w:color w:val="auto"/>
            <w:szCs w:val="28"/>
            <w:lang w:val="uk-UA"/>
          </w:rPr>
          <w:t>0</w:t>
        </w:r>
      </w:hyperlink>
      <w:r w:rsidRPr="00515FCC">
        <w:rPr>
          <w:szCs w:val="28"/>
          <w:lang w:val="uk-UA"/>
        </w:rPr>
        <w:t>.</w:t>
      </w:r>
    </w:p>
    <w:p w14:paraId="055672E4"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Про Кабінет Міністрів України: Закон України від 21.12.06 № 514-V // Урядовий кур’єр. – 2007. – 2 лютого. – С. 5-9.</w:t>
      </w:r>
    </w:p>
    <w:p w14:paraId="60823831"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Про колективні договори і угоди: Закон України від 01.07.93 № 3356-ХІІ // Урядовий кур’єр. – 1193. – 31 липня.</w:t>
      </w:r>
    </w:p>
    <w:p w14:paraId="7EB2A5CF"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rPr>
      </w:pPr>
      <w:r w:rsidRPr="00515FCC">
        <w:rPr>
          <w:bCs/>
          <w:szCs w:val="28"/>
          <w:lang w:val="uk-UA"/>
        </w:rPr>
        <w:t>Про прийняття за основу проекту Закону України п</w:t>
      </w:r>
      <w:r w:rsidRPr="00515FCC">
        <w:rPr>
          <w:szCs w:val="28"/>
          <w:lang w:val="uk-UA"/>
        </w:rPr>
        <w:t xml:space="preserve">ро соціальний діалог в Україні: Постанова ВР України від 08.02.07 № </w:t>
      </w:r>
      <w:r w:rsidRPr="00515FCC">
        <w:rPr>
          <w:bCs/>
          <w:szCs w:val="28"/>
          <w:lang w:val="uk-UA"/>
        </w:rPr>
        <w:t xml:space="preserve">649-V. </w:t>
      </w:r>
      <w:r w:rsidRPr="00515FCC">
        <w:rPr>
          <w:szCs w:val="28"/>
        </w:rPr>
        <w:t xml:space="preserve">– [Електронний ресурс] Режим доступу: </w:t>
      </w:r>
      <w:hyperlink r:id="rId14" w:history="1">
        <w:r w:rsidRPr="00515FCC">
          <w:rPr>
            <w:rStyle w:val="af5"/>
            <w:color w:val="auto"/>
            <w:szCs w:val="28"/>
          </w:rPr>
          <w:t>http://zakon.rada.gov.ua/cgi-bin/laws/main.cgi?nreg=649-16</w:t>
        </w:r>
      </w:hyperlink>
      <w:r w:rsidRPr="00515FCC">
        <w:rPr>
          <w:szCs w:val="28"/>
        </w:rPr>
        <w:t xml:space="preserve">. </w:t>
      </w:r>
    </w:p>
    <w:p w14:paraId="268FF9A0"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Про професійні спілки, їх права та гарантії діяльності: Закон України від 15.09.99 № 1045-XIV // Відомості Верховної Ради України. – 1999. – № 45. – С. 931-945.</w:t>
      </w:r>
    </w:p>
    <w:p w14:paraId="7C6839AD"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Про розвиток соціального діалогу в Україні: Указ Президента України від 29.12.05 № 1871/2005 // Урядовий кур’єр. – 2006. – 25 січня.</w:t>
      </w:r>
    </w:p>
    <w:p w14:paraId="457997C9" w14:textId="77777777" w:rsidR="00892754" w:rsidRPr="00515FCC" w:rsidRDefault="00892754" w:rsidP="00717E06">
      <w:pPr>
        <w:pStyle w:val="WW-7"/>
        <w:numPr>
          <w:ilvl w:val="0"/>
          <w:numId w:val="70"/>
        </w:numPr>
        <w:tabs>
          <w:tab w:val="center" w:pos="-7797"/>
          <w:tab w:val="left" w:pos="567"/>
          <w:tab w:val="right" w:pos="11515"/>
        </w:tabs>
        <w:spacing w:line="360" w:lineRule="auto"/>
        <w:ind w:left="567" w:hanging="567"/>
        <w:jc w:val="both"/>
        <w:rPr>
          <w:rFonts w:ascii="Times New Roman" w:hAnsi="Times New Roman"/>
          <w:sz w:val="28"/>
          <w:szCs w:val="28"/>
          <w:lang w:val="uk-UA"/>
        </w:rPr>
      </w:pPr>
      <w:r w:rsidRPr="00515FCC">
        <w:rPr>
          <w:rFonts w:ascii="Times New Roman" w:hAnsi="Times New Roman"/>
          <w:sz w:val="28"/>
          <w:szCs w:val="28"/>
          <w:lang w:val="uk-UA"/>
        </w:rPr>
        <w:t>Радаев В. Экономическая социология. Курс лекций / В. Радаев - М.: Аспект-пресс, 1998.- 368 с.</w:t>
      </w:r>
    </w:p>
    <w:p w14:paraId="64C0D043" w14:textId="77777777" w:rsidR="00892754" w:rsidRPr="00515FCC" w:rsidRDefault="00892754" w:rsidP="00717E06">
      <w:pPr>
        <w:pStyle w:val="WW-7"/>
        <w:numPr>
          <w:ilvl w:val="0"/>
          <w:numId w:val="70"/>
        </w:numPr>
        <w:tabs>
          <w:tab w:val="center" w:pos="-7797"/>
          <w:tab w:val="left" w:pos="284"/>
          <w:tab w:val="left" w:pos="567"/>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Рауд В. Социалистическая организация общественного труда / В. Рауд. - М.: Мысль,1968.-253с.</w:t>
      </w:r>
    </w:p>
    <w:p w14:paraId="540276CD"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515FCC">
        <w:rPr>
          <w:sz w:val="28"/>
          <w:szCs w:val="28"/>
        </w:rPr>
        <w:t>Резников И. Договорная практика союзов / И. Резников // Вестник труда. – июнь 1922 г. – с. 15</w:t>
      </w:r>
    </w:p>
    <w:p w14:paraId="7D9475DA" w14:textId="77777777" w:rsidR="00892754" w:rsidRPr="00C613B2"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rPr>
      </w:pPr>
      <w:r w:rsidRPr="00515FCC">
        <w:rPr>
          <w:szCs w:val="28"/>
        </w:rPr>
        <w:lastRenderedPageBreak/>
        <w:t xml:space="preserve">Резолюция о трипартизме и социальном диалоге от 18 июня 2002 года Международной конференцией труда на 90-й сессии. – [Електронний ресурс] Режим доступа: </w:t>
      </w:r>
      <w:hyperlink w:history="1">
        <w:r w:rsidRPr="00515FCC">
          <w:rPr>
            <w:rStyle w:val="af5"/>
            <w:color w:val="auto"/>
            <w:szCs w:val="28"/>
          </w:rPr>
          <w:t>http://www.</w:t>
        </w:r>
      </w:hyperlink>
      <w:hyperlink w:history="1">
        <w:r w:rsidRPr="00515FCC">
          <w:rPr>
            <w:rStyle w:val="af5"/>
            <w:color w:val="auto"/>
            <w:szCs w:val="28"/>
          </w:rPr>
          <w:t>ilo.org/ilolex/russian/docs/convdisp1.htm</w:t>
        </w:r>
      </w:hyperlink>
      <w:r w:rsidRPr="00515FCC">
        <w:rPr>
          <w:szCs w:val="28"/>
        </w:rPr>
        <w:t xml:space="preserve">. </w:t>
      </w:r>
    </w:p>
    <w:p w14:paraId="437A352A"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515FCC">
        <w:rPr>
          <w:sz w:val="28"/>
          <w:szCs w:val="28"/>
        </w:rPr>
        <w:t xml:space="preserve">Рибак А. Форми і механізми соціального партнерства / А. Рибак // </w:t>
      </w:r>
      <w:r w:rsidRPr="00515FCC">
        <w:rPr>
          <w:bCs/>
          <w:sz w:val="28"/>
          <w:szCs w:val="28"/>
        </w:rPr>
        <w:t xml:space="preserve">Соціальне партнерство. Програма Тасіс Демократія </w:t>
      </w:r>
      <w:r w:rsidRPr="00515FCC">
        <w:rPr>
          <w:sz w:val="28"/>
          <w:szCs w:val="28"/>
        </w:rPr>
        <w:t>(TACIS Democracy);</w:t>
      </w:r>
      <w:r w:rsidRPr="00515FCC">
        <w:rPr>
          <w:bCs/>
          <w:sz w:val="28"/>
          <w:szCs w:val="28"/>
        </w:rPr>
        <w:t xml:space="preserve"> Центр соціальних досліджень ім. В. Старосольського. </w:t>
      </w:r>
      <w:r w:rsidRPr="00515FCC">
        <w:rPr>
          <w:sz w:val="28"/>
          <w:szCs w:val="28"/>
        </w:rPr>
        <w:t xml:space="preserve">– </w:t>
      </w:r>
      <w:r w:rsidRPr="00515FCC">
        <w:rPr>
          <w:bCs/>
          <w:sz w:val="28"/>
          <w:szCs w:val="28"/>
        </w:rPr>
        <w:t xml:space="preserve">К., 1999. – </w:t>
      </w:r>
      <w:r w:rsidRPr="00515FCC">
        <w:rPr>
          <w:sz w:val="28"/>
          <w:szCs w:val="28"/>
        </w:rPr>
        <w:t>С. 131-151</w:t>
      </w:r>
    </w:p>
    <w:p w14:paraId="42566798"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515FCC">
        <w:rPr>
          <w:sz w:val="28"/>
          <w:szCs w:val="28"/>
        </w:rPr>
        <w:t>Ритцер Дж. Современные социологические теории. 5-е изд / Дж. Ритцер. – СПб.: Питер, 2002 .- 688 с.</w:t>
      </w:r>
    </w:p>
    <w:p w14:paraId="07D11C2C"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Рихлі Л. Соціальний діалог на національному рівні у країнах – кандидатах на вступ до Європейського Союзу: Соціальне партнерство – шлях до злагоди / Л. Рихлі, Р. Прітцер. – К., 2003.</w:t>
      </w:r>
      <w:r w:rsidRPr="00515FCC">
        <w:rPr>
          <w:bCs/>
          <w:szCs w:val="28"/>
          <w:lang w:val="uk-UA"/>
        </w:rPr>
        <w:t xml:space="preserve"> – </w:t>
      </w:r>
      <w:r w:rsidRPr="00515FCC">
        <w:rPr>
          <w:szCs w:val="28"/>
          <w:lang w:val="uk-UA"/>
        </w:rPr>
        <w:t>С. 104-136.</w:t>
      </w:r>
    </w:p>
    <w:p w14:paraId="7C327150" w14:textId="77777777" w:rsidR="00892754" w:rsidRPr="00515FCC" w:rsidRDefault="00892754" w:rsidP="00717E06">
      <w:pPr>
        <w:pStyle w:val="WW-7"/>
        <w:numPr>
          <w:ilvl w:val="0"/>
          <w:numId w:val="70"/>
        </w:numPr>
        <w:tabs>
          <w:tab w:val="center" w:pos="-7797"/>
          <w:tab w:val="left" w:pos="284"/>
          <w:tab w:val="left" w:pos="567"/>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Роджерс Э. Р. Коммуникации в организациях; </w:t>
      </w:r>
      <w:r w:rsidRPr="00515FCC">
        <w:rPr>
          <w:rFonts w:ascii="Times New Roman" w:hAnsi="Times New Roman"/>
          <w:sz w:val="28"/>
          <w:szCs w:val="28"/>
        </w:rPr>
        <w:t>[</w:t>
      </w:r>
      <w:r w:rsidRPr="00515FCC">
        <w:rPr>
          <w:rFonts w:ascii="Times New Roman" w:hAnsi="Times New Roman"/>
          <w:sz w:val="28"/>
          <w:szCs w:val="28"/>
          <w:lang w:val="uk-UA"/>
        </w:rPr>
        <w:t>пер. с англ.</w:t>
      </w:r>
      <w:r w:rsidRPr="00515FCC">
        <w:rPr>
          <w:rFonts w:ascii="Times New Roman" w:hAnsi="Times New Roman"/>
          <w:sz w:val="28"/>
          <w:szCs w:val="28"/>
        </w:rPr>
        <w:t xml:space="preserve">] / Э. </w:t>
      </w:r>
      <w:r w:rsidRPr="00515FCC">
        <w:rPr>
          <w:rFonts w:ascii="Times New Roman" w:hAnsi="Times New Roman"/>
          <w:sz w:val="28"/>
          <w:szCs w:val="28"/>
          <w:lang w:val="uk-UA"/>
        </w:rPr>
        <w:t>Роджерс, Р. Агарвала-Роджерс. - М.: Экономика,1980.-176с.</w:t>
      </w:r>
    </w:p>
    <w:p w14:paraId="36320625" w14:textId="77777777" w:rsidR="00892754" w:rsidRPr="00515FCC" w:rsidRDefault="00892754" w:rsidP="00717E06">
      <w:pPr>
        <w:numPr>
          <w:ilvl w:val="0"/>
          <w:numId w:val="70"/>
        </w:numPr>
        <w:tabs>
          <w:tab w:val="left" w:pos="284"/>
          <w:tab w:val="left" w:pos="567"/>
        </w:tabs>
        <w:suppressAutoHyphens w:val="0"/>
        <w:spacing w:line="360" w:lineRule="auto"/>
        <w:ind w:left="567" w:right="-144" w:hanging="567"/>
        <w:jc w:val="both"/>
        <w:rPr>
          <w:sz w:val="28"/>
          <w:szCs w:val="28"/>
        </w:rPr>
      </w:pPr>
      <w:r w:rsidRPr="00515FCC">
        <w:rPr>
          <w:sz w:val="28"/>
          <w:szCs w:val="28"/>
        </w:rPr>
        <w:t>Роль профспілок в Україні удавана і справжня [за ред. Ю. Вишневського] / Наукове видання. – К.: Фонд демократії, 1997. – 300 с.</w:t>
      </w:r>
    </w:p>
    <w:p w14:paraId="38228B7D"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515FCC">
        <w:rPr>
          <w:sz w:val="28"/>
          <w:szCs w:val="28"/>
        </w:rPr>
        <w:t>Рочко А. Коллективно-договорная практика во Франции в 90-х годах / А. Рочко // Труд за рубежом.- 1994.-№2</w:t>
      </w:r>
    </w:p>
    <w:p w14:paraId="204E1048"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515FCC">
        <w:rPr>
          <w:sz w:val="28"/>
          <w:szCs w:val="28"/>
        </w:rPr>
        <w:t>Руденко В. Соціально-трудові відносини в Бельгії / В. Руденко // Бюлетень НСПП. – 2002. – № 10. – С. 44-48</w:t>
      </w:r>
    </w:p>
    <w:p w14:paraId="6DD353C6" w14:textId="77777777" w:rsidR="00892754" w:rsidRPr="00515FCC" w:rsidRDefault="00892754" w:rsidP="00717E06">
      <w:pPr>
        <w:pStyle w:val="WW-7"/>
        <w:numPr>
          <w:ilvl w:val="0"/>
          <w:numId w:val="70"/>
        </w:numPr>
        <w:tabs>
          <w:tab w:val="center" w:pos="-7797"/>
          <w:tab w:val="left" w:pos="284"/>
          <w:tab w:val="left" w:pos="567"/>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Ручка А. Ценностный подход в системе социологического знания / А. Ручка. – К.: Наукова думка, 1987. – 156 с.</w:t>
      </w:r>
    </w:p>
    <w:p w14:paraId="5F41C6EB"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 xml:space="preserve">Садовенко А. Правові основи становлення та розвитку соціального партнерства в Україні / А. Садовенко // </w:t>
      </w:r>
      <w:r w:rsidRPr="00515FCC">
        <w:rPr>
          <w:bCs/>
          <w:szCs w:val="28"/>
          <w:lang w:val="uk-UA"/>
        </w:rPr>
        <w:t xml:space="preserve">Соціальне партнерство. Програма Тасіс Демократія </w:t>
      </w:r>
      <w:r w:rsidRPr="00515FCC">
        <w:rPr>
          <w:szCs w:val="28"/>
          <w:lang w:val="uk-UA"/>
        </w:rPr>
        <w:t>(TACIS Democracy);</w:t>
      </w:r>
      <w:r w:rsidRPr="00515FCC">
        <w:rPr>
          <w:bCs/>
          <w:szCs w:val="28"/>
          <w:lang w:val="uk-UA"/>
        </w:rPr>
        <w:t xml:space="preserve"> Центр соціальних досліджень ім. В. Старосольського. </w:t>
      </w:r>
      <w:r w:rsidRPr="00515FCC">
        <w:rPr>
          <w:szCs w:val="28"/>
          <w:lang w:val="uk-UA"/>
        </w:rPr>
        <w:t xml:space="preserve">– </w:t>
      </w:r>
      <w:r w:rsidRPr="00515FCC">
        <w:rPr>
          <w:bCs/>
          <w:szCs w:val="28"/>
          <w:lang w:val="uk-UA"/>
        </w:rPr>
        <w:t xml:space="preserve">К., 1999. – </w:t>
      </w:r>
      <w:r w:rsidRPr="00515FCC">
        <w:rPr>
          <w:szCs w:val="28"/>
          <w:lang w:val="uk-UA"/>
        </w:rPr>
        <w:t>С. 29-55.</w:t>
      </w:r>
    </w:p>
    <w:p w14:paraId="7979061A"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Саппа Н. Социальный диалог в экологическом конфликте / Н. Саппа.- Харьков: Основа, 1999 – 165 с.</w:t>
      </w:r>
    </w:p>
    <w:p w14:paraId="32EC0064"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Семигин Г. Социальное партнерство в современном мире / Г. Семигин. - М.: М</w:t>
      </w:r>
      <w:r w:rsidRPr="00515FCC">
        <w:rPr>
          <w:rFonts w:ascii="Times New Roman" w:hAnsi="Times New Roman"/>
          <w:sz w:val="28"/>
          <w:szCs w:val="28"/>
        </w:rPr>
        <w:t>ысл</w:t>
      </w:r>
      <w:r w:rsidRPr="00515FCC">
        <w:rPr>
          <w:rFonts w:ascii="Times New Roman" w:hAnsi="Times New Roman"/>
          <w:sz w:val="28"/>
          <w:szCs w:val="28"/>
          <w:lang w:val="uk-UA"/>
        </w:rPr>
        <w:t>ь,1996. - 207с.</w:t>
      </w:r>
    </w:p>
    <w:p w14:paraId="22D7DA5E"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t>Сергієнко О. Соціальна політика в сучасному світі та в Україні / О. Сергієнко // Україна: аспекти праці. – 2002. – № 1. – С. 31-37.</w:t>
      </w:r>
    </w:p>
    <w:p w14:paraId="4DE0FA0D"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lastRenderedPageBreak/>
        <w:t>Сивачев Н. Правовое регулирование трудовых отношений в США / Н. Сивачев. - М., 1972.- С.134-142</w:t>
      </w:r>
    </w:p>
    <w:p w14:paraId="4AE59D83"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Сіденко С. Соціальний вимір ринкової економіки / С. Сіденко.- К: «Київський університет», 1998.- 248с.</w:t>
      </w:r>
    </w:p>
    <w:p w14:paraId="65D88DCB"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Сіленко А. Соціальна держава: еволюція ідеї, сутність та перспективи становлення в сучасній Україні: автореф. дис. на здобуття наук. ступеня д-ра політ. наук: 23.00.02 / Інститут держави і права ім. В.М. Корецького НАН України / А. Сіленко. – К., 2000. – 38 с.</w:t>
      </w:r>
    </w:p>
    <w:p w14:paraId="3FC49178"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Скуратівський В. Основи соціальної політики / В. Скуратівський, О. Палій. – К.: МАУП, 2002. – 200 с.</w:t>
      </w:r>
    </w:p>
    <w:p w14:paraId="730D7192"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Скиба В. Вступ до політології: Екскурс в історію правничо-політичної думки / В. Скиба. – К.: Основи, 1998. – 718 с.</w:t>
      </w:r>
      <w:r w:rsidRPr="00515FCC">
        <w:rPr>
          <w:rFonts w:ascii="Times New Roman" w:hAnsi="Times New Roman"/>
          <w:spacing w:val="-4"/>
          <w:sz w:val="28"/>
          <w:szCs w:val="28"/>
          <w:lang w:val="uk-UA"/>
        </w:rPr>
        <w:t> </w:t>
      </w:r>
    </w:p>
    <w:p w14:paraId="65CAEB18"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Смелзер Н. Социология; [пер. с англ.] / Н. Смелзер. – М.: Феникс, 194. – 687 с.</w:t>
      </w:r>
    </w:p>
    <w:p w14:paraId="34A9D7B4"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 xml:space="preserve">Смит Р. Современная экономика труда. Теория и государственная политика; </w:t>
      </w:r>
      <w:r w:rsidRPr="00515FCC">
        <w:rPr>
          <w:szCs w:val="28"/>
        </w:rPr>
        <w:t>[</w:t>
      </w:r>
      <w:r w:rsidRPr="00515FCC">
        <w:rPr>
          <w:szCs w:val="28"/>
          <w:lang w:val="uk-UA"/>
        </w:rPr>
        <w:t>пер. с англ.</w:t>
      </w:r>
      <w:r w:rsidRPr="00515FCC">
        <w:rPr>
          <w:szCs w:val="28"/>
        </w:rPr>
        <w:t>] /</w:t>
      </w:r>
      <w:r w:rsidRPr="00515FCC">
        <w:rPr>
          <w:szCs w:val="28"/>
          <w:lang w:val="uk-UA"/>
        </w:rPr>
        <w:t xml:space="preserve"> Р. Смит, Р. Эренберг. – М.: Изд-во МГУ,1996. - 800с.</w:t>
      </w:r>
    </w:p>
    <w:p w14:paraId="72C4E203"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t xml:space="preserve">Смольков В. Конфликт в социальном управлении / В. Смольков // Проблемы теории и практики управления. – 1994. - № 5. – С. 16-23 </w:t>
      </w:r>
    </w:p>
    <w:p w14:paraId="061F9430"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t>Соболев В. Безработные крупного промышленного города: кто они? Социологическое измерение / В. Соболев // Харьковские социологические чтения. Доклады и сообщения участников. Харьков: ХНУ им. В.Н. Каразина, 1999.</w:t>
      </w:r>
    </w:p>
    <w:p w14:paraId="0484BC19"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t>Согрин В. Политическая история США. XVII – XX вв. / В. Согрин. - М.: Весь Мир, 2001.</w:t>
      </w:r>
      <w:r>
        <w:rPr>
          <w:sz w:val="28"/>
          <w:szCs w:val="28"/>
        </w:rPr>
        <w:t xml:space="preserve"> -</w:t>
      </w:r>
      <w:r w:rsidRPr="00515FCC">
        <w:rPr>
          <w:sz w:val="28"/>
          <w:szCs w:val="28"/>
        </w:rPr>
        <w:t xml:space="preserve"> С. 223</w:t>
      </w:r>
    </w:p>
    <w:p w14:paraId="7330C992"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t>Сорокин П. Система социологии: в 2.т.  Т.II.Социальная аналитика. 2-е изд. / П. Сорокин. - М.,1993.</w:t>
      </w:r>
      <w:r>
        <w:rPr>
          <w:sz w:val="28"/>
          <w:szCs w:val="28"/>
        </w:rPr>
        <w:t xml:space="preserve"> -</w:t>
      </w:r>
      <w:r w:rsidRPr="00515FCC">
        <w:rPr>
          <w:sz w:val="28"/>
          <w:szCs w:val="28"/>
        </w:rPr>
        <w:t xml:space="preserve"> С.338</w:t>
      </w:r>
    </w:p>
    <w:p w14:paraId="31B1D29D"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t xml:space="preserve">Соціальне партнерство та його роль в становленні ринкової економіки в Україні. Збірник наукових праць. - Харків: ХІБМ, 2000.- 222с.; </w:t>
      </w:r>
    </w:p>
    <w:p w14:paraId="0DE98C28"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t>Соціально-трудові відносини в Україні: тенденції розвитку та перспективи. Збірник наукових праць. – К.: Міленіум, 2003.- 68 с</w:t>
      </w:r>
    </w:p>
    <w:p w14:paraId="53B29A12"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rPr>
        <w:lastRenderedPageBreak/>
        <w:t>Соціальне партнерство – шлях до злагоди. – К.: Проект Міжнародної організації праці «Україна: сприяння реалізації основних принципів та прав у світі праці», 2003. – 279 с.</w:t>
      </w:r>
    </w:p>
    <w:p w14:paraId="05CD7F95" w14:textId="77777777" w:rsidR="00892754" w:rsidRPr="00515FCC" w:rsidRDefault="00892754" w:rsidP="00717E06">
      <w:pPr>
        <w:numPr>
          <w:ilvl w:val="0"/>
          <w:numId w:val="70"/>
        </w:numPr>
        <w:tabs>
          <w:tab w:val="left" w:pos="284"/>
          <w:tab w:val="left" w:pos="567"/>
        </w:tabs>
        <w:suppressAutoHyphens w:val="0"/>
        <w:spacing w:line="360" w:lineRule="auto"/>
        <w:ind w:left="567" w:right="-144" w:hanging="567"/>
        <w:jc w:val="both"/>
        <w:rPr>
          <w:sz w:val="28"/>
          <w:szCs w:val="28"/>
        </w:rPr>
      </w:pPr>
      <w:r w:rsidRPr="00515FCC">
        <w:rPr>
          <w:sz w:val="28"/>
          <w:szCs w:val="28"/>
        </w:rPr>
        <w:t>Соціальний діалог на галузевому рівні у країнах – майбутніх членах ЄС: найслабша ланка [під ред. Ю. Геллаба, Д. Вогхан-Вайтхеда]. – К.: Проект МОП «Україна: сприяння реалізації основних принципів та прав у світі праці», 2003.</w:t>
      </w:r>
      <w:r w:rsidRPr="00515FCC">
        <w:rPr>
          <w:bCs/>
          <w:sz w:val="28"/>
          <w:szCs w:val="28"/>
        </w:rPr>
        <w:t xml:space="preserve"> – 86 с.</w:t>
      </w:r>
    </w:p>
    <w:p w14:paraId="37A41ED7"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Соціальний діалог – польський досвід. – К.: Проект МОП «Консолідація правових та інституційних засад соціального діалогу в Україні», 2006. – 28 с.</w:t>
      </w:r>
    </w:p>
    <w:p w14:paraId="2E400249"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Современная западная социология: классические традиции и поиски  новой парадигмы: Реф.сб.-М.:ИНИОН АН СССР,1990.-202с.</w:t>
      </w:r>
    </w:p>
    <w:p w14:paraId="68A47EBD"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Соціальне партнерство; Навчальний посібник  </w:t>
      </w:r>
      <w:r w:rsidRPr="00515FCC">
        <w:rPr>
          <w:rFonts w:ascii="Times New Roman" w:hAnsi="Times New Roman"/>
          <w:sz w:val="28"/>
          <w:szCs w:val="28"/>
        </w:rPr>
        <w:t>[</w:t>
      </w:r>
      <w:r w:rsidRPr="00515FCC">
        <w:rPr>
          <w:rFonts w:ascii="Times New Roman" w:hAnsi="Times New Roman"/>
          <w:sz w:val="28"/>
          <w:szCs w:val="28"/>
          <w:lang w:val="uk-UA"/>
        </w:rPr>
        <w:t>під керівництвом С. Бакуменко, І. Левенець</w:t>
      </w:r>
      <w:r w:rsidRPr="00515FCC">
        <w:rPr>
          <w:rFonts w:ascii="Times New Roman" w:hAnsi="Times New Roman"/>
          <w:sz w:val="28"/>
          <w:szCs w:val="28"/>
        </w:rPr>
        <w:t>]</w:t>
      </w:r>
      <w:r w:rsidRPr="00515FCC">
        <w:rPr>
          <w:rFonts w:ascii="Times New Roman" w:hAnsi="Times New Roman"/>
          <w:sz w:val="28"/>
          <w:szCs w:val="28"/>
          <w:lang w:val="uk-UA"/>
        </w:rPr>
        <w:t>.- К., 1999.- 300 с.</w:t>
      </w:r>
    </w:p>
    <w:p w14:paraId="099EF8CC"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Социальное партнерство в условиях становления и развития рыночных отношений: Курс лекций </w:t>
      </w:r>
      <w:r w:rsidRPr="00515FCC">
        <w:rPr>
          <w:rFonts w:ascii="Times New Roman" w:hAnsi="Times New Roman"/>
          <w:sz w:val="28"/>
          <w:szCs w:val="28"/>
        </w:rPr>
        <w:t>[</w:t>
      </w:r>
      <w:r w:rsidRPr="00515FCC">
        <w:rPr>
          <w:rFonts w:ascii="Times New Roman" w:hAnsi="Times New Roman"/>
          <w:sz w:val="28"/>
          <w:szCs w:val="28"/>
          <w:lang w:val="uk-UA"/>
        </w:rPr>
        <w:t>под. б. Ред. В. Киселева</w:t>
      </w:r>
      <w:r w:rsidRPr="00515FCC">
        <w:rPr>
          <w:rFonts w:ascii="Times New Roman" w:hAnsi="Times New Roman"/>
          <w:sz w:val="28"/>
          <w:szCs w:val="28"/>
        </w:rPr>
        <w:t>]</w:t>
      </w:r>
      <w:r w:rsidRPr="00515FCC">
        <w:rPr>
          <w:rFonts w:ascii="Times New Roman" w:hAnsi="Times New Roman"/>
          <w:sz w:val="28"/>
          <w:szCs w:val="28"/>
          <w:lang w:val="uk-UA"/>
        </w:rPr>
        <w:t>. – М.: АТ и СО, 2000. – 174 с.</w:t>
      </w:r>
    </w:p>
    <w:p w14:paraId="32BB5F4F"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Социальное партнерство: Словарь-справочник </w:t>
      </w:r>
      <w:r w:rsidRPr="00515FCC">
        <w:rPr>
          <w:rFonts w:ascii="Times New Roman" w:hAnsi="Times New Roman"/>
          <w:sz w:val="28"/>
          <w:szCs w:val="28"/>
        </w:rPr>
        <w:t>[</w:t>
      </w:r>
      <w:r w:rsidRPr="00515FCC">
        <w:rPr>
          <w:rFonts w:ascii="Times New Roman" w:hAnsi="Times New Roman"/>
          <w:sz w:val="28"/>
          <w:szCs w:val="28"/>
          <w:lang w:val="uk-UA"/>
        </w:rPr>
        <w:t>под. рук. В. Киселева, В. Смолькова</w:t>
      </w:r>
      <w:r w:rsidRPr="00515FCC">
        <w:rPr>
          <w:rFonts w:ascii="Times New Roman" w:hAnsi="Times New Roman"/>
          <w:sz w:val="28"/>
          <w:szCs w:val="28"/>
        </w:rPr>
        <w:t>]</w:t>
      </w:r>
      <w:r w:rsidRPr="00515FCC">
        <w:rPr>
          <w:rFonts w:ascii="Times New Roman" w:hAnsi="Times New Roman"/>
          <w:sz w:val="28"/>
          <w:szCs w:val="28"/>
          <w:lang w:val="uk-UA"/>
        </w:rPr>
        <w:t>. – М.: Экономика, 1999. – 236 с.</w:t>
      </w:r>
    </w:p>
    <w:p w14:paraId="59443230"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Социальные технологии: толковый словарь </w:t>
      </w:r>
      <w:r w:rsidRPr="00515FCC">
        <w:rPr>
          <w:rFonts w:ascii="Times New Roman" w:hAnsi="Times New Roman"/>
          <w:sz w:val="28"/>
          <w:szCs w:val="28"/>
        </w:rPr>
        <w:t>[</w:t>
      </w:r>
      <w:r w:rsidRPr="00515FCC">
        <w:rPr>
          <w:rFonts w:ascii="Times New Roman" w:hAnsi="Times New Roman"/>
          <w:sz w:val="28"/>
          <w:szCs w:val="28"/>
          <w:lang w:val="uk-UA"/>
        </w:rPr>
        <w:t>Под. Ред. В. Иванова</w:t>
      </w:r>
      <w:r w:rsidRPr="00515FCC">
        <w:rPr>
          <w:rFonts w:ascii="Times New Roman" w:hAnsi="Times New Roman"/>
          <w:sz w:val="28"/>
          <w:szCs w:val="28"/>
        </w:rPr>
        <w:t>]</w:t>
      </w:r>
      <w:r w:rsidRPr="00515FCC">
        <w:rPr>
          <w:rFonts w:ascii="Times New Roman" w:hAnsi="Times New Roman"/>
          <w:sz w:val="28"/>
          <w:szCs w:val="28"/>
          <w:lang w:val="uk-UA"/>
        </w:rPr>
        <w:t>. – М.: Луч</w:t>
      </w:r>
      <w:r w:rsidRPr="00515FCC">
        <w:rPr>
          <w:rFonts w:ascii="Times New Roman" w:hAnsi="Times New Roman"/>
          <w:sz w:val="28"/>
          <w:szCs w:val="28"/>
        </w:rPr>
        <w:t xml:space="preserve"> -</w:t>
      </w:r>
      <w:r w:rsidRPr="00515FCC">
        <w:rPr>
          <w:rFonts w:ascii="Times New Roman" w:hAnsi="Times New Roman"/>
          <w:sz w:val="28"/>
          <w:szCs w:val="28"/>
          <w:lang w:val="uk-UA"/>
        </w:rPr>
        <w:t xml:space="preserve"> Белгород: Центр социальных технологий, 1995. – 309 с.</w:t>
      </w:r>
    </w:p>
    <w:p w14:paraId="28464922"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Соціальне партнерство та його роль в становленні ринкової економіки в Україні. Збірник наукових праць.- Харків: ХІБМ, 2000.- 222с.</w:t>
      </w:r>
    </w:p>
    <w:p w14:paraId="2B707432"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Соціально-трудові відносини в Україні: тенденції розвитку та перспективи. Збірник наукових праць. – К.: Міленіум, 2008.- 78 с.</w:t>
      </w:r>
    </w:p>
    <w:p w14:paraId="142669A6"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Сперанский В. Конфликтология для каждого и на каждый день / В. Сперанский. - М.: Русская новь, 2002. – 352 с.</w:t>
      </w:r>
    </w:p>
    <w:p w14:paraId="20AFC3B9"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Сперанский В., Ященко А.А. Глобализация, профсоюзы и ТНК в реформируемой России (на примере нефтегазового комплекса): Монография / В. Сперанский, А. Ященко. – М.: Русская новь, 2002. – 272 с.</w:t>
      </w:r>
    </w:p>
    <w:p w14:paraId="11F44F73"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bCs/>
          <w:szCs w:val="28"/>
          <w:lang w:val="uk-UA"/>
        </w:rPr>
        <w:lastRenderedPageBreak/>
        <w:t>Спікер П.</w:t>
      </w:r>
      <w:r w:rsidRPr="00515FCC">
        <w:rPr>
          <w:szCs w:val="28"/>
          <w:lang w:val="uk-UA"/>
        </w:rPr>
        <w:t xml:space="preserve"> Соціальна політика: теми та підходи; [пер. з англ.] П. Спікер. – К.: Фенікс, 2000. – 400 с.</w:t>
      </w:r>
    </w:p>
    <w:p w14:paraId="6498ADF1"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Сталин И. Экономические проблемы социализма в СССР. / И. Сталин. - М.: Госполитиздат,1952. - 95с.</w:t>
      </w:r>
    </w:p>
    <w:p w14:paraId="5055D51C"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Статистично-аналітичний огляд стану рику праці України</w:t>
      </w:r>
      <w:r w:rsidRPr="00515FCC">
        <w:rPr>
          <w:rFonts w:ascii="Times New Roman" w:hAnsi="Times New Roman"/>
          <w:sz w:val="28"/>
          <w:szCs w:val="28"/>
        </w:rPr>
        <w:t>.</w:t>
      </w:r>
      <w:r w:rsidRPr="00515FCC">
        <w:rPr>
          <w:rFonts w:ascii="Times New Roman" w:hAnsi="Times New Roman"/>
          <w:sz w:val="28"/>
          <w:szCs w:val="28"/>
          <w:lang w:val="uk-UA"/>
        </w:rPr>
        <w:t xml:space="preserve">- [Електронний ресурс] Режим доступу - </w:t>
      </w:r>
      <w:r w:rsidRPr="00515FCC">
        <w:rPr>
          <w:rFonts w:ascii="Times New Roman" w:hAnsi="Times New Roman"/>
          <w:sz w:val="28"/>
          <w:szCs w:val="28"/>
          <w:lang w:val="en-US"/>
        </w:rPr>
        <w:t>http</w:t>
      </w:r>
      <w:r w:rsidRPr="00515FCC">
        <w:rPr>
          <w:rFonts w:ascii="Times New Roman" w:hAnsi="Times New Roman"/>
          <w:sz w:val="28"/>
          <w:szCs w:val="28"/>
          <w:lang w:val="uk-UA"/>
        </w:rPr>
        <w:t>://</w:t>
      </w:r>
      <w:r w:rsidRPr="00515FCC">
        <w:rPr>
          <w:rFonts w:ascii="Times New Roman" w:hAnsi="Times New Roman"/>
          <w:sz w:val="28"/>
          <w:szCs w:val="28"/>
          <w:lang w:val="en-US"/>
        </w:rPr>
        <w:t>ec</w:t>
      </w:r>
      <w:r w:rsidRPr="00515FCC">
        <w:rPr>
          <w:rFonts w:ascii="Times New Roman" w:hAnsi="Times New Roman"/>
          <w:sz w:val="28"/>
          <w:szCs w:val="28"/>
          <w:lang w:val="uk-UA"/>
        </w:rPr>
        <w:t>.</w:t>
      </w:r>
      <w:r w:rsidRPr="00515FCC">
        <w:rPr>
          <w:rFonts w:ascii="Times New Roman" w:hAnsi="Times New Roman"/>
          <w:sz w:val="28"/>
          <w:szCs w:val="28"/>
          <w:lang w:val="en-US"/>
        </w:rPr>
        <w:t>europa</w:t>
      </w:r>
      <w:r w:rsidRPr="00515FCC">
        <w:rPr>
          <w:rFonts w:ascii="Times New Roman" w:hAnsi="Times New Roman"/>
          <w:sz w:val="28"/>
          <w:szCs w:val="28"/>
          <w:lang w:val="uk-UA"/>
        </w:rPr>
        <w:t>.</w:t>
      </w:r>
      <w:r w:rsidRPr="00515FCC">
        <w:rPr>
          <w:rFonts w:ascii="Times New Roman" w:hAnsi="Times New Roman"/>
          <w:sz w:val="28"/>
          <w:szCs w:val="28"/>
          <w:lang w:val="en-US"/>
        </w:rPr>
        <w:t>eu</w:t>
      </w:r>
      <w:r w:rsidRPr="00515FCC">
        <w:rPr>
          <w:rFonts w:ascii="Times New Roman" w:hAnsi="Times New Roman"/>
          <w:sz w:val="28"/>
          <w:szCs w:val="28"/>
          <w:lang w:val="uk-UA"/>
        </w:rPr>
        <w:t>. a</w:t>
      </w:r>
      <w:r w:rsidRPr="00515FCC">
        <w:rPr>
          <w:rFonts w:ascii="Times New Roman" w:hAnsi="Times New Roman"/>
          <w:sz w:val="28"/>
          <w:szCs w:val="28"/>
          <w:lang w:val="en-US"/>
        </w:rPr>
        <w:t>rticle</w:t>
      </w:r>
      <w:r w:rsidRPr="00515FCC">
        <w:rPr>
          <w:rFonts w:ascii="Times New Roman" w:hAnsi="Times New Roman"/>
          <w:sz w:val="28"/>
          <w:szCs w:val="28"/>
          <w:lang w:val="uk-UA"/>
        </w:rPr>
        <w:t xml:space="preserve"> </w:t>
      </w:r>
      <w:r w:rsidRPr="00515FCC">
        <w:rPr>
          <w:rFonts w:ascii="Times New Roman" w:hAnsi="Times New Roman"/>
          <w:sz w:val="28"/>
          <w:szCs w:val="28"/>
          <w:lang w:val="en-US"/>
        </w:rPr>
        <w:t>left</w:t>
      </w:r>
      <w:r w:rsidRPr="00515FCC">
        <w:rPr>
          <w:rFonts w:ascii="Times New Roman" w:hAnsi="Times New Roman"/>
          <w:sz w:val="28"/>
          <w:szCs w:val="28"/>
          <w:lang w:val="uk-UA"/>
        </w:rPr>
        <w:t>?</w:t>
      </w:r>
      <w:r w:rsidRPr="00515FCC">
        <w:rPr>
          <w:rFonts w:ascii="Times New Roman" w:hAnsi="Times New Roman"/>
          <w:sz w:val="28"/>
          <w:szCs w:val="28"/>
          <w:lang w:val="en-US"/>
        </w:rPr>
        <w:t>art</w:t>
      </w:r>
      <w:r w:rsidRPr="00515FCC">
        <w:rPr>
          <w:rFonts w:ascii="Times New Roman" w:hAnsi="Times New Roman"/>
          <w:sz w:val="28"/>
          <w:szCs w:val="28"/>
          <w:lang w:val="uk-UA"/>
        </w:rPr>
        <w:t>_</w:t>
      </w:r>
      <w:r w:rsidRPr="00515FCC">
        <w:rPr>
          <w:rFonts w:ascii="Times New Roman" w:hAnsi="Times New Roman"/>
          <w:sz w:val="28"/>
          <w:szCs w:val="28"/>
          <w:lang w:val="en-US"/>
        </w:rPr>
        <w:t>id</w:t>
      </w:r>
      <w:r w:rsidRPr="00515FCC">
        <w:rPr>
          <w:rFonts w:ascii="Times New Roman" w:hAnsi="Times New Roman"/>
          <w:sz w:val="28"/>
          <w:szCs w:val="28"/>
          <w:lang w:val="uk-UA"/>
        </w:rPr>
        <w:t>=121868&amp;</w:t>
      </w:r>
      <w:r w:rsidRPr="00515FCC">
        <w:rPr>
          <w:rFonts w:ascii="Times New Roman" w:hAnsi="Times New Roman"/>
          <w:sz w:val="28"/>
          <w:szCs w:val="28"/>
          <w:lang w:val="en-US"/>
        </w:rPr>
        <w:t>cat</w:t>
      </w:r>
      <w:r w:rsidRPr="00515FCC">
        <w:rPr>
          <w:rFonts w:ascii="Times New Roman" w:hAnsi="Times New Roman"/>
          <w:sz w:val="28"/>
          <w:szCs w:val="28"/>
          <w:lang w:val="uk-UA"/>
        </w:rPr>
        <w:t>_</w:t>
      </w:r>
      <w:r w:rsidRPr="00515FCC">
        <w:rPr>
          <w:rFonts w:ascii="Times New Roman" w:hAnsi="Times New Roman"/>
          <w:sz w:val="28"/>
          <w:szCs w:val="28"/>
          <w:lang w:val="en-US"/>
        </w:rPr>
        <w:t>id</w:t>
      </w:r>
      <w:r w:rsidRPr="00515FCC">
        <w:rPr>
          <w:rFonts w:ascii="Times New Roman" w:hAnsi="Times New Roman"/>
          <w:sz w:val="28"/>
          <w:szCs w:val="28"/>
          <w:lang w:val="uk-UA"/>
        </w:rPr>
        <w:t>=46666</w:t>
      </w:r>
    </w:p>
    <w:p w14:paraId="07DD75DB"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Тернер Д. Структура социологической теории; [пер. с англ.</w:t>
      </w:r>
      <w:r w:rsidRPr="00515FCC">
        <w:rPr>
          <w:rFonts w:ascii="Times New Roman" w:hAnsi="Times New Roman"/>
          <w:sz w:val="28"/>
          <w:szCs w:val="28"/>
        </w:rPr>
        <w:t>]</w:t>
      </w:r>
      <w:r w:rsidRPr="00515FCC">
        <w:rPr>
          <w:rFonts w:ascii="Times New Roman" w:hAnsi="Times New Roman"/>
          <w:sz w:val="28"/>
          <w:szCs w:val="28"/>
          <w:lang w:val="uk-UA"/>
        </w:rPr>
        <w:t xml:space="preserve"> / Д. Тернер. - М.: Прогресс,1985.-471с.</w:t>
      </w:r>
    </w:p>
    <w:p w14:paraId="55FF0E80"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eastAsia="ru-RU"/>
        </w:rPr>
        <w:t>Тощенко В. Диалог в философии: Традиции и современность / В. Тощенко. - СПб., 1995. – 234 с.</w:t>
      </w:r>
    </w:p>
    <w:p w14:paraId="34DC2A54"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 xml:space="preserve">Тристоронні консультації; </w:t>
      </w:r>
      <w:r w:rsidRPr="00515FCC">
        <w:rPr>
          <w:szCs w:val="28"/>
        </w:rPr>
        <w:t>[</w:t>
      </w:r>
      <w:r w:rsidRPr="00515FCC">
        <w:rPr>
          <w:szCs w:val="28"/>
          <w:lang w:val="uk-UA"/>
        </w:rPr>
        <w:t>пер. з англ. під наук. ред. В. Костриці]. – К.: Міленіум, 2002. – 108 с.</w:t>
      </w:r>
    </w:p>
    <w:p w14:paraId="7D50AC95" w14:textId="77777777" w:rsidR="00892754" w:rsidRPr="00515FCC" w:rsidRDefault="00892754" w:rsidP="00717E06">
      <w:pPr>
        <w:numPr>
          <w:ilvl w:val="0"/>
          <w:numId w:val="70"/>
        </w:numPr>
        <w:tabs>
          <w:tab w:val="left" w:pos="284"/>
          <w:tab w:val="left" w:pos="567"/>
        </w:tabs>
        <w:spacing w:line="360" w:lineRule="auto"/>
        <w:ind w:left="567" w:right="-144" w:hanging="567"/>
        <w:jc w:val="both"/>
        <w:rPr>
          <w:sz w:val="28"/>
          <w:szCs w:val="28"/>
        </w:rPr>
      </w:pPr>
      <w:r w:rsidRPr="00515FCC">
        <w:rPr>
          <w:sz w:val="28"/>
          <w:szCs w:val="28"/>
        </w:rPr>
        <w:t xml:space="preserve">Труген Й. Якість у веденні колективних переговорів. Шведський досвід / Й. Труген. – Стокгольм, </w:t>
      </w:r>
      <w:r w:rsidRPr="00515FCC">
        <w:rPr>
          <w:sz w:val="28"/>
          <w:szCs w:val="28"/>
          <w:lang w:val="en-US"/>
        </w:rPr>
        <w:t>LMDU</w:t>
      </w:r>
      <w:r w:rsidRPr="00515FCC">
        <w:rPr>
          <w:sz w:val="28"/>
          <w:szCs w:val="28"/>
        </w:rPr>
        <w:t xml:space="preserve">, 2007. – 20 с. </w:t>
      </w:r>
    </w:p>
    <w:p w14:paraId="1AF9C8B1" w14:textId="77777777" w:rsidR="00892754" w:rsidRPr="00515FCC" w:rsidRDefault="00892754" w:rsidP="00717E06">
      <w:pPr>
        <w:numPr>
          <w:ilvl w:val="0"/>
          <w:numId w:val="70"/>
        </w:numPr>
        <w:tabs>
          <w:tab w:val="left" w:pos="284"/>
          <w:tab w:val="left" w:pos="567"/>
        </w:tabs>
        <w:spacing w:line="360" w:lineRule="auto"/>
        <w:ind w:left="567" w:right="-144" w:hanging="567"/>
        <w:jc w:val="both"/>
        <w:rPr>
          <w:sz w:val="28"/>
          <w:szCs w:val="28"/>
        </w:rPr>
      </w:pPr>
      <w:r w:rsidRPr="00515FCC">
        <w:rPr>
          <w:iCs/>
          <w:sz w:val="28"/>
          <w:szCs w:val="28"/>
        </w:rPr>
        <w:t>Трюхан О.</w:t>
      </w:r>
      <w:r w:rsidRPr="00515FCC">
        <w:rPr>
          <w:sz w:val="28"/>
          <w:szCs w:val="28"/>
        </w:rPr>
        <w:t xml:space="preserve"> Організаційно-правові форми соціального діалогу у сфері праці: автореф. дис. на здобуття наук. ступеня канд. юрид. наук: 12.00.05 /О. Трюхан. - Одеськ. націон. юрид. акад. – Одеса, 2006. – 22 с.</w:t>
      </w:r>
    </w:p>
    <w:p w14:paraId="7B94EBD0" w14:textId="77777777" w:rsidR="00892754" w:rsidRPr="00515FCC" w:rsidRDefault="00892754" w:rsidP="00717E06">
      <w:pPr>
        <w:pStyle w:val="WW-7"/>
        <w:numPr>
          <w:ilvl w:val="0"/>
          <w:numId w:val="70"/>
        </w:numPr>
        <w:tabs>
          <w:tab w:val="center" w:pos="-7797"/>
          <w:tab w:val="left" w:pos="284"/>
          <w:tab w:val="left" w:pos="56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Тяпкин Н. Коммунистическая организация общественного труда: Вопросы теории / Н. Тяпкин.- М.: Изд-во МГУ, 1970.- 283с.</w:t>
      </w:r>
    </w:p>
    <w:p w14:paraId="1B278FA3"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lang w:val="uk-UA"/>
        </w:rPr>
        <w:t>Українець С. Соціальне партнерство в Україні: перспективи законодавчого регулювання / С. Українець // Україна: аспекти праці. – 1998. – № 2. – С. 22-25.</w:t>
      </w:r>
    </w:p>
    <w:p w14:paraId="57BE2A78"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bCs/>
          <w:szCs w:val="28"/>
          <w:lang w:val="uk-UA"/>
        </w:rPr>
      </w:pPr>
      <w:r w:rsidRPr="00515FCC">
        <w:rPr>
          <w:szCs w:val="28"/>
          <w:lang w:val="uk-UA"/>
        </w:rPr>
        <w:t>Українець С. Соціально-трудові відносини в Україні: зміст і розвиток / С. Українець // Україна: аспекти праці. – 1999. – № 3. – С. 35-41.</w:t>
      </w:r>
    </w:p>
    <w:p w14:paraId="357017A9"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bCs/>
          <w:szCs w:val="28"/>
          <w:lang w:val="uk-UA"/>
        </w:rPr>
      </w:pPr>
      <w:r w:rsidRPr="00515FCC">
        <w:rPr>
          <w:szCs w:val="28"/>
          <w:lang w:val="uk-UA"/>
        </w:rPr>
        <w:t xml:space="preserve">Уманський О. Демократична держава – її роль і завдання у становленні та розвитку соціального партнерства  / О. Уманський // </w:t>
      </w:r>
      <w:r w:rsidRPr="00515FCC">
        <w:rPr>
          <w:bCs/>
          <w:szCs w:val="28"/>
          <w:lang w:val="uk-UA"/>
        </w:rPr>
        <w:t xml:space="preserve">Соціальне партнерство. Програма Тасіс Демократія </w:t>
      </w:r>
      <w:r w:rsidRPr="00515FCC">
        <w:rPr>
          <w:szCs w:val="28"/>
          <w:lang w:val="uk-UA"/>
        </w:rPr>
        <w:t>(TACIS Democracy);</w:t>
      </w:r>
      <w:r w:rsidRPr="00515FCC">
        <w:rPr>
          <w:bCs/>
          <w:szCs w:val="28"/>
          <w:lang w:val="uk-UA"/>
        </w:rPr>
        <w:t xml:space="preserve"> Центр соціальних досліджень ім. В. Старосольського. </w:t>
      </w:r>
      <w:r w:rsidRPr="00515FCC">
        <w:rPr>
          <w:szCs w:val="28"/>
          <w:lang w:val="uk-UA"/>
        </w:rPr>
        <w:t xml:space="preserve">– </w:t>
      </w:r>
      <w:r w:rsidRPr="00515FCC">
        <w:rPr>
          <w:bCs/>
          <w:szCs w:val="28"/>
          <w:lang w:val="uk-UA"/>
        </w:rPr>
        <w:t xml:space="preserve">К., 1999. – </w:t>
      </w:r>
      <w:r w:rsidRPr="00515FCC">
        <w:rPr>
          <w:szCs w:val="28"/>
          <w:lang w:val="uk-UA"/>
        </w:rPr>
        <w:t>С. 107-130.</w:t>
      </w:r>
    </w:p>
    <w:p w14:paraId="28486E9C" w14:textId="77777777" w:rsidR="00892754" w:rsidRPr="00515FCC" w:rsidRDefault="00892754" w:rsidP="00717E06">
      <w:pPr>
        <w:pStyle w:val="affffffff1"/>
        <w:numPr>
          <w:ilvl w:val="0"/>
          <w:numId w:val="70"/>
        </w:numPr>
        <w:tabs>
          <w:tab w:val="left" w:pos="567"/>
          <w:tab w:val="num" w:pos="709"/>
        </w:tabs>
        <w:suppressAutoHyphens w:val="0"/>
        <w:spacing w:after="0" w:line="360" w:lineRule="auto"/>
        <w:ind w:left="567" w:hanging="567"/>
        <w:jc w:val="both"/>
        <w:rPr>
          <w:szCs w:val="28"/>
        </w:rPr>
      </w:pPr>
      <w:r w:rsidRPr="00515FCC">
        <w:rPr>
          <w:szCs w:val="28"/>
        </w:rPr>
        <w:t>Философский энциклопедический словарь. – М.: Инфра-М, 1999. – 576 с.</w:t>
      </w:r>
    </w:p>
    <w:p w14:paraId="7DC823B2" w14:textId="77777777" w:rsidR="00892754" w:rsidRPr="00515FCC" w:rsidRDefault="00892754" w:rsidP="00717E06">
      <w:pPr>
        <w:pStyle w:val="WW-7"/>
        <w:numPr>
          <w:ilvl w:val="0"/>
          <w:numId w:val="70"/>
        </w:numPr>
        <w:tabs>
          <w:tab w:val="center" w:pos="-7797"/>
          <w:tab w:val="left" w:pos="284"/>
          <w:tab w:val="left" w:pos="567"/>
          <w:tab w:val="left" w:pos="851"/>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lastRenderedPageBreak/>
        <w:t>Франчук В. Основы современной теории организации / В. Франчук. - М.: Ин-т орг. Систем,1995. - 75с.</w:t>
      </w:r>
    </w:p>
    <w:p w14:paraId="020E5961" w14:textId="77777777" w:rsidR="00892754" w:rsidRPr="00515FCC" w:rsidRDefault="00892754" w:rsidP="00717E06">
      <w:pPr>
        <w:pStyle w:val="WW-7"/>
        <w:numPr>
          <w:ilvl w:val="0"/>
          <w:numId w:val="70"/>
        </w:numPr>
        <w:tabs>
          <w:tab w:val="center" w:pos="-7797"/>
          <w:tab w:val="left" w:pos="284"/>
          <w:tab w:val="left" w:pos="567"/>
          <w:tab w:val="left" w:pos="851"/>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Хабермас Ю. Демократия. Разум. Нравственность. (Московские лекции и интервью) Ю. Хабермас. – М.: И</w:t>
      </w:r>
      <w:r>
        <w:rPr>
          <w:rFonts w:ascii="Times New Roman" w:hAnsi="Times New Roman"/>
          <w:sz w:val="28"/>
          <w:szCs w:val="28"/>
          <w:lang w:val="uk-UA"/>
        </w:rPr>
        <w:t>Ц</w:t>
      </w:r>
      <w:r w:rsidRPr="00515FCC">
        <w:rPr>
          <w:rFonts w:ascii="Times New Roman" w:hAnsi="Times New Roman"/>
          <w:sz w:val="28"/>
          <w:szCs w:val="28"/>
          <w:lang w:val="uk-UA"/>
        </w:rPr>
        <w:t xml:space="preserve"> </w:t>
      </w:r>
      <w:r w:rsidRPr="00515FCC">
        <w:rPr>
          <w:rFonts w:ascii="Times New Roman" w:hAnsi="Times New Roman"/>
          <w:sz w:val="28"/>
          <w:szCs w:val="28"/>
          <w:lang w:val="en-US"/>
        </w:rPr>
        <w:t>AKADEMIA</w:t>
      </w:r>
      <w:r w:rsidRPr="00515FCC">
        <w:rPr>
          <w:rFonts w:ascii="Times New Roman" w:hAnsi="Times New Roman"/>
          <w:sz w:val="28"/>
          <w:szCs w:val="28"/>
          <w:lang w:val="uk-UA"/>
        </w:rPr>
        <w:t>, 1995 – 245 с.</w:t>
      </w:r>
    </w:p>
    <w:p w14:paraId="7B879F7F" w14:textId="77777777" w:rsidR="00892754" w:rsidRPr="00515FCC" w:rsidRDefault="00892754" w:rsidP="00717E06">
      <w:pPr>
        <w:pStyle w:val="WW-7"/>
        <w:numPr>
          <w:ilvl w:val="0"/>
          <w:numId w:val="70"/>
        </w:numPr>
        <w:tabs>
          <w:tab w:val="center" w:pos="-7797"/>
          <w:tab w:val="left" w:pos="284"/>
          <w:tab w:val="left" w:pos="567"/>
          <w:tab w:val="left" w:pos="851"/>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Хабермас Ю. Постнациональная констелляция и будущее демократии / Ю. Хабермас //Логос. 2003. № 4-5(39). С. 111.</w:t>
      </w:r>
    </w:p>
    <w:p w14:paraId="1CFED35C" w14:textId="77777777" w:rsidR="00892754" w:rsidRPr="00515FCC" w:rsidRDefault="00892754" w:rsidP="00717E06">
      <w:pPr>
        <w:pStyle w:val="WW-7"/>
        <w:numPr>
          <w:ilvl w:val="0"/>
          <w:numId w:val="70"/>
        </w:numPr>
        <w:tabs>
          <w:tab w:val="center" w:pos="-7797"/>
          <w:tab w:val="left" w:pos="284"/>
          <w:tab w:val="left" w:pos="567"/>
          <w:tab w:val="left" w:pos="851"/>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Харитонова О. Порівняльне право Європи: Основи правознавства. Європейські традиції / О. Харитонова, С. Харитонов. – Х.:Одісей. – 2002. – 592 с.</w:t>
      </w:r>
    </w:p>
    <w:p w14:paraId="76FF4384"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lang w:val="uk-UA"/>
        </w:rPr>
      </w:pPr>
      <w:r w:rsidRPr="00515FCC">
        <w:rPr>
          <w:szCs w:val="28"/>
          <w:lang w:val="uk-UA"/>
        </w:rPr>
        <w:t xml:space="preserve">Хартія Співтовариства про основні соціальні права працівників. </w:t>
      </w:r>
      <w:r w:rsidRPr="00515FCC">
        <w:rPr>
          <w:szCs w:val="28"/>
        </w:rPr>
        <w:t xml:space="preserve">– [Електронний ресурс] Режим доступу: </w:t>
      </w:r>
      <w:hyperlink r:id="rId15" w:history="1">
        <w:r w:rsidRPr="00515FCC">
          <w:rPr>
            <w:rStyle w:val="af5"/>
            <w:color w:val="auto"/>
            <w:szCs w:val="28"/>
          </w:rPr>
          <w:t>http://zakon.rada.gov.ua/cgi-bin/laws/main.cgi?nreg=994_044</w:t>
        </w:r>
      </w:hyperlink>
      <w:r w:rsidRPr="00515FCC">
        <w:rPr>
          <w:szCs w:val="28"/>
          <w:lang w:val="uk-UA"/>
        </w:rPr>
        <w:t xml:space="preserve">. </w:t>
      </w:r>
    </w:p>
    <w:p w14:paraId="39CE09A7"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lang w:val="uk-UA"/>
        </w:rPr>
      </w:pPr>
      <w:r w:rsidRPr="00515FCC">
        <w:rPr>
          <w:bCs/>
          <w:szCs w:val="28"/>
          <w:lang w:val="uk-UA"/>
        </w:rPr>
        <w:t>Цвих В.</w:t>
      </w:r>
      <w:r w:rsidRPr="00515FCC">
        <w:rPr>
          <w:szCs w:val="28"/>
          <w:lang w:val="uk-UA"/>
        </w:rPr>
        <w:t xml:space="preserve"> Сучасні підходи до визначення сутності та меж функціонування груп інтересів (тиску) / В. Цвих // Людина і політика. – 2002. – № 1. – С. 41-53.</w:t>
      </w:r>
    </w:p>
    <w:p w14:paraId="30551852" w14:textId="77777777" w:rsidR="00892754" w:rsidRPr="00515FCC" w:rsidRDefault="00892754" w:rsidP="00717E06">
      <w:pPr>
        <w:numPr>
          <w:ilvl w:val="0"/>
          <w:numId w:val="70"/>
        </w:numPr>
        <w:tabs>
          <w:tab w:val="left" w:pos="567"/>
        </w:tabs>
        <w:spacing w:line="360" w:lineRule="auto"/>
        <w:ind w:left="567" w:right="-144" w:hanging="567"/>
        <w:jc w:val="both"/>
        <w:rPr>
          <w:sz w:val="28"/>
          <w:szCs w:val="28"/>
        </w:rPr>
      </w:pPr>
      <w:hyperlink r:id="rId16" w:history="1">
        <w:r w:rsidRPr="00515FCC">
          <w:rPr>
            <w:rStyle w:val="af5"/>
            <w:color w:val="auto"/>
            <w:sz w:val="28"/>
            <w:szCs w:val="28"/>
          </w:rPr>
          <w:t>Цвих В. Профспілки у громадянському суспільстві: теорія, методологія, практика / В. Цвих.</w:t>
        </w:r>
      </w:hyperlink>
      <w:r w:rsidRPr="00515FCC">
        <w:rPr>
          <w:sz w:val="28"/>
          <w:szCs w:val="28"/>
        </w:rPr>
        <w:t xml:space="preserve"> - К.: ВПЦ «Київський університет», 2002. - 380 с.</w:t>
      </w:r>
    </w:p>
    <w:p w14:paraId="4B92D4A9" w14:textId="77777777" w:rsidR="00892754" w:rsidRPr="00515FCC" w:rsidRDefault="00892754" w:rsidP="00717E06">
      <w:pPr>
        <w:numPr>
          <w:ilvl w:val="0"/>
          <w:numId w:val="70"/>
        </w:numPr>
        <w:tabs>
          <w:tab w:val="center" w:pos="-7797"/>
          <w:tab w:val="left" w:pos="567"/>
          <w:tab w:val="right" w:pos="11515"/>
        </w:tabs>
        <w:spacing w:line="360" w:lineRule="auto"/>
        <w:ind w:left="567" w:hanging="567"/>
        <w:jc w:val="both"/>
        <w:rPr>
          <w:sz w:val="28"/>
          <w:szCs w:val="28"/>
        </w:rPr>
      </w:pPr>
      <w:r w:rsidRPr="00515FCC">
        <w:rPr>
          <w:sz w:val="28"/>
          <w:szCs w:val="28"/>
        </w:rPr>
        <w:t>Черноморова Т. Модели коллективных переговоров в странах Запада / Т. Черноморова.- М.</w:t>
      </w:r>
      <w:r>
        <w:rPr>
          <w:sz w:val="28"/>
          <w:szCs w:val="28"/>
        </w:rPr>
        <w:t>:</w:t>
      </w:r>
      <w:r w:rsidRPr="00515FCC">
        <w:rPr>
          <w:sz w:val="28"/>
          <w:szCs w:val="28"/>
        </w:rPr>
        <w:t>, 1995.- С.9-10</w:t>
      </w:r>
    </w:p>
    <w:p w14:paraId="5AF52D30" w14:textId="77777777" w:rsidR="00892754" w:rsidRPr="00515FCC" w:rsidRDefault="00892754" w:rsidP="00717E06">
      <w:pPr>
        <w:numPr>
          <w:ilvl w:val="0"/>
          <w:numId w:val="70"/>
        </w:numPr>
        <w:tabs>
          <w:tab w:val="center" w:pos="-7797"/>
          <w:tab w:val="left" w:pos="284"/>
          <w:tab w:val="left" w:pos="567"/>
          <w:tab w:val="left" w:pos="851"/>
          <w:tab w:val="center" w:pos="6837"/>
          <w:tab w:val="right" w:pos="11515"/>
        </w:tabs>
        <w:spacing w:line="360" w:lineRule="auto"/>
        <w:ind w:left="567" w:right="-144" w:hanging="567"/>
        <w:jc w:val="both"/>
        <w:rPr>
          <w:sz w:val="28"/>
          <w:szCs w:val="28"/>
        </w:rPr>
      </w:pPr>
      <w:r w:rsidRPr="00515FCC">
        <w:rPr>
          <w:sz w:val="28"/>
          <w:szCs w:val="28"/>
        </w:rPr>
        <w:t xml:space="preserve">Что такое Глобальный договор? - [Електронний ресурс] Режим доступу: </w:t>
      </w:r>
      <w:r w:rsidRPr="00515FCC">
        <w:rPr>
          <w:sz w:val="28"/>
          <w:szCs w:val="28"/>
          <w:lang w:val="en-US"/>
        </w:rPr>
        <w:t>http</w:t>
      </w:r>
      <w:r w:rsidRPr="00515FCC">
        <w:rPr>
          <w:sz w:val="28"/>
          <w:szCs w:val="28"/>
        </w:rPr>
        <w:t>://</w:t>
      </w:r>
      <w:r w:rsidRPr="00515FCC">
        <w:rPr>
          <w:sz w:val="28"/>
          <w:szCs w:val="28"/>
          <w:lang w:val="en-US"/>
        </w:rPr>
        <w:t>un</w:t>
      </w:r>
      <w:r w:rsidRPr="00515FCC">
        <w:rPr>
          <w:sz w:val="28"/>
          <w:szCs w:val="28"/>
        </w:rPr>
        <w:t>.</w:t>
      </w:r>
      <w:r w:rsidRPr="00515FCC">
        <w:rPr>
          <w:sz w:val="28"/>
          <w:szCs w:val="28"/>
          <w:lang w:val="en-US"/>
        </w:rPr>
        <w:t>by</w:t>
      </w:r>
      <w:r w:rsidRPr="00515FCC">
        <w:rPr>
          <w:sz w:val="28"/>
          <w:szCs w:val="28"/>
        </w:rPr>
        <w:t>/</w:t>
      </w:r>
      <w:r w:rsidRPr="00515FCC">
        <w:rPr>
          <w:sz w:val="28"/>
          <w:szCs w:val="28"/>
          <w:lang w:val="en-US"/>
        </w:rPr>
        <w:t>ru</w:t>
      </w:r>
      <w:r w:rsidRPr="00515FCC">
        <w:rPr>
          <w:sz w:val="28"/>
          <w:szCs w:val="28"/>
        </w:rPr>
        <w:t>/</w:t>
      </w:r>
      <w:r w:rsidRPr="00515FCC">
        <w:rPr>
          <w:sz w:val="28"/>
          <w:szCs w:val="28"/>
          <w:lang w:val="en-US"/>
        </w:rPr>
        <w:t>undp</w:t>
      </w:r>
      <w:r w:rsidRPr="00515FCC">
        <w:rPr>
          <w:sz w:val="28"/>
          <w:szCs w:val="28"/>
        </w:rPr>
        <w:t>/</w:t>
      </w:r>
      <w:r w:rsidRPr="00515FCC">
        <w:rPr>
          <w:sz w:val="28"/>
          <w:szCs w:val="28"/>
          <w:lang w:val="en-US"/>
        </w:rPr>
        <w:t>gcompact</w:t>
      </w:r>
      <w:r w:rsidRPr="00515FCC">
        <w:rPr>
          <w:sz w:val="28"/>
          <w:szCs w:val="28"/>
        </w:rPr>
        <w:t>/</w:t>
      </w:r>
      <w:r w:rsidRPr="00515FCC">
        <w:rPr>
          <w:sz w:val="28"/>
          <w:szCs w:val="28"/>
          <w:lang w:val="en-US"/>
        </w:rPr>
        <w:t>res</w:t>
      </w:r>
      <w:r w:rsidRPr="00515FCC">
        <w:rPr>
          <w:sz w:val="28"/>
          <w:szCs w:val="28"/>
        </w:rPr>
        <w:t>/</w:t>
      </w:r>
      <w:r w:rsidRPr="00515FCC">
        <w:rPr>
          <w:sz w:val="28"/>
          <w:szCs w:val="28"/>
          <w:lang w:val="en-US"/>
        </w:rPr>
        <w:t>directions</w:t>
      </w:r>
      <w:r w:rsidRPr="00515FCC">
        <w:rPr>
          <w:sz w:val="28"/>
          <w:szCs w:val="28"/>
        </w:rPr>
        <w:t>.</w:t>
      </w:r>
      <w:r w:rsidRPr="00515FCC">
        <w:rPr>
          <w:sz w:val="28"/>
          <w:szCs w:val="28"/>
          <w:lang w:val="en-US"/>
        </w:rPr>
        <w:t>html</w:t>
      </w:r>
      <w:r w:rsidRPr="00515FCC">
        <w:rPr>
          <w:sz w:val="28"/>
          <w:szCs w:val="28"/>
        </w:rPr>
        <w:t xml:space="preserve"> </w:t>
      </w:r>
    </w:p>
    <w:p w14:paraId="0AD36375" w14:textId="77777777" w:rsidR="00892754" w:rsidRPr="00515FCC" w:rsidRDefault="00892754" w:rsidP="00717E06">
      <w:pPr>
        <w:numPr>
          <w:ilvl w:val="0"/>
          <w:numId w:val="70"/>
        </w:numPr>
        <w:tabs>
          <w:tab w:val="center" w:pos="-7797"/>
          <w:tab w:val="left" w:pos="284"/>
          <w:tab w:val="left" w:pos="567"/>
          <w:tab w:val="left" w:pos="851"/>
          <w:tab w:val="center" w:pos="6837"/>
          <w:tab w:val="right" w:pos="11515"/>
        </w:tabs>
        <w:spacing w:line="360" w:lineRule="auto"/>
        <w:ind w:left="567" w:right="-144" w:hanging="567"/>
        <w:jc w:val="both"/>
        <w:rPr>
          <w:sz w:val="28"/>
          <w:szCs w:val="28"/>
        </w:rPr>
      </w:pPr>
      <w:r w:rsidRPr="00515FCC">
        <w:rPr>
          <w:sz w:val="28"/>
          <w:szCs w:val="28"/>
        </w:rPr>
        <w:t>Шевчук  А. Сравнительные исследования моделей капитализма. Ч. 1. Современные  классики // Экономическая социология / А. Шевчук. - 2008. Т. 9. № 2. С. 66–78.</w:t>
      </w:r>
    </w:p>
    <w:p w14:paraId="6A9B2AE3" w14:textId="77777777" w:rsidR="00892754" w:rsidRPr="00515FCC" w:rsidRDefault="00892754" w:rsidP="00717E06">
      <w:pPr>
        <w:numPr>
          <w:ilvl w:val="0"/>
          <w:numId w:val="70"/>
        </w:numPr>
        <w:tabs>
          <w:tab w:val="center" w:pos="-7797"/>
          <w:tab w:val="left" w:pos="284"/>
          <w:tab w:val="left" w:pos="567"/>
          <w:tab w:val="left" w:pos="851"/>
          <w:tab w:val="center" w:pos="6837"/>
          <w:tab w:val="right" w:pos="11515"/>
        </w:tabs>
        <w:spacing w:line="360" w:lineRule="auto"/>
        <w:ind w:left="567" w:right="-144" w:hanging="567"/>
        <w:jc w:val="both"/>
        <w:rPr>
          <w:sz w:val="28"/>
          <w:szCs w:val="28"/>
        </w:rPr>
      </w:pPr>
      <w:r w:rsidRPr="00515FCC">
        <w:rPr>
          <w:rFonts w:ascii="Times New Roman CYR" w:hAnsi="Times New Roman CYR" w:cs="Times New Roman CYR"/>
          <w:sz w:val="28"/>
          <w:szCs w:val="28"/>
        </w:rPr>
        <w:t>Штомпка П. Культурная травма в посткоммунистическом обществе; [пер. с англ. В.Репьева, В.Романовского] / П. Штомпка // Социологические исследования. 2001. № 2., с. 10–11</w:t>
      </w:r>
    </w:p>
    <w:p w14:paraId="5DC926D2" w14:textId="77777777" w:rsidR="00892754" w:rsidRPr="00515FCC" w:rsidRDefault="00892754" w:rsidP="00717E06">
      <w:pPr>
        <w:pStyle w:val="WW-7"/>
        <w:numPr>
          <w:ilvl w:val="0"/>
          <w:numId w:val="70"/>
        </w:numPr>
        <w:tabs>
          <w:tab w:val="center" w:pos="-7797"/>
          <w:tab w:val="left" w:pos="284"/>
          <w:tab w:val="left" w:pos="567"/>
          <w:tab w:val="left" w:pos="851"/>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Щепаньский Я. Элементарные понятия социологии / Я. Щепаньский. - М.: Прогресс, 1969.- 240с.</w:t>
      </w:r>
    </w:p>
    <w:p w14:paraId="08E336C3" w14:textId="77777777" w:rsidR="00892754" w:rsidRPr="00515FCC" w:rsidRDefault="00892754" w:rsidP="00717E06">
      <w:pPr>
        <w:numPr>
          <w:ilvl w:val="0"/>
          <w:numId w:val="70"/>
        </w:numPr>
        <w:tabs>
          <w:tab w:val="left" w:pos="284"/>
          <w:tab w:val="left" w:pos="567"/>
          <w:tab w:val="left" w:pos="851"/>
        </w:tabs>
        <w:spacing w:line="360" w:lineRule="auto"/>
        <w:ind w:left="567" w:right="-144" w:hanging="567"/>
        <w:jc w:val="both"/>
        <w:rPr>
          <w:sz w:val="28"/>
          <w:szCs w:val="28"/>
        </w:rPr>
      </w:pPr>
      <w:r w:rsidRPr="00515FCC">
        <w:rPr>
          <w:sz w:val="28"/>
          <w:szCs w:val="28"/>
        </w:rPr>
        <w:lastRenderedPageBreak/>
        <w:t>Що таке корпоративна соціальна відповідальність (КСВ)? //КСВ в Україні. Інформаційний бюлетень ©</w:t>
      </w:r>
      <w:r w:rsidRPr="00515FCC">
        <w:rPr>
          <w:sz w:val="28"/>
          <w:szCs w:val="28"/>
          <w:lang w:val="en-US"/>
        </w:rPr>
        <w:t>Eurasia</w:t>
      </w:r>
      <w:r w:rsidRPr="00515FCC">
        <w:rPr>
          <w:sz w:val="28"/>
          <w:szCs w:val="28"/>
        </w:rPr>
        <w:t xml:space="preserve"> </w:t>
      </w:r>
      <w:r w:rsidRPr="00515FCC">
        <w:rPr>
          <w:sz w:val="28"/>
          <w:szCs w:val="28"/>
          <w:lang w:val="en-US"/>
        </w:rPr>
        <w:t>Foundation</w:t>
      </w:r>
      <w:r w:rsidRPr="00515FCC">
        <w:rPr>
          <w:sz w:val="28"/>
          <w:szCs w:val="28"/>
        </w:rPr>
        <w:t xml:space="preserve">. - [Електронний ресурс] Режим доступу - </w:t>
      </w:r>
      <w:r w:rsidRPr="00515FCC">
        <w:rPr>
          <w:sz w:val="28"/>
          <w:szCs w:val="28"/>
          <w:lang w:val="en-US"/>
        </w:rPr>
        <w:t>http</w:t>
      </w:r>
      <w:r w:rsidRPr="00515FCC">
        <w:rPr>
          <w:sz w:val="28"/>
          <w:szCs w:val="28"/>
        </w:rPr>
        <w:t>://</w:t>
      </w:r>
      <w:r w:rsidRPr="00515FCC">
        <w:rPr>
          <w:sz w:val="28"/>
          <w:szCs w:val="28"/>
          <w:lang w:val="en-US"/>
        </w:rPr>
        <w:t>www</w:t>
      </w:r>
      <w:r w:rsidRPr="00515FCC">
        <w:rPr>
          <w:sz w:val="28"/>
          <w:szCs w:val="28"/>
        </w:rPr>
        <w:t>.</w:t>
      </w:r>
      <w:r w:rsidRPr="00515FCC">
        <w:rPr>
          <w:sz w:val="28"/>
          <w:szCs w:val="28"/>
          <w:lang w:val="en-US"/>
        </w:rPr>
        <w:t>csrukraine</w:t>
      </w:r>
      <w:r w:rsidRPr="00515FCC">
        <w:rPr>
          <w:sz w:val="28"/>
          <w:szCs w:val="28"/>
        </w:rPr>
        <w:t>.</w:t>
      </w:r>
      <w:r w:rsidRPr="00515FCC">
        <w:rPr>
          <w:sz w:val="28"/>
          <w:szCs w:val="28"/>
          <w:lang w:val="en-US"/>
        </w:rPr>
        <w:t>org</w:t>
      </w:r>
      <w:r w:rsidRPr="00515FCC">
        <w:rPr>
          <w:sz w:val="28"/>
          <w:szCs w:val="28"/>
        </w:rPr>
        <w:t>.</w:t>
      </w:r>
      <w:r w:rsidRPr="00515FCC">
        <w:rPr>
          <w:sz w:val="28"/>
          <w:szCs w:val="28"/>
          <w:lang w:val="en-US"/>
        </w:rPr>
        <w:t>ua</w:t>
      </w:r>
      <w:r w:rsidRPr="00515FCC">
        <w:rPr>
          <w:sz w:val="28"/>
          <w:szCs w:val="28"/>
        </w:rPr>
        <w:t>/</w:t>
      </w:r>
      <w:r w:rsidRPr="00515FCC">
        <w:rPr>
          <w:sz w:val="28"/>
          <w:szCs w:val="28"/>
          <w:lang w:val="en-US"/>
        </w:rPr>
        <w:t>ukr</w:t>
      </w:r>
      <w:r w:rsidRPr="00515FCC">
        <w:rPr>
          <w:sz w:val="28"/>
          <w:szCs w:val="28"/>
        </w:rPr>
        <w:t>/</w:t>
      </w:r>
      <w:r w:rsidRPr="00515FCC">
        <w:rPr>
          <w:sz w:val="28"/>
          <w:szCs w:val="28"/>
          <w:lang w:val="en-US"/>
        </w:rPr>
        <w:t>about</w:t>
      </w:r>
      <w:r w:rsidRPr="00515FCC">
        <w:rPr>
          <w:sz w:val="28"/>
          <w:szCs w:val="28"/>
        </w:rPr>
        <w:t xml:space="preserve">/. </w:t>
      </w:r>
    </w:p>
    <w:p w14:paraId="0FB87C9B" w14:textId="77777777" w:rsidR="00892754" w:rsidRPr="00515FCC" w:rsidRDefault="00892754" w:rsidP="00717E06">
      <w:pPr>
        <w:pStyle w:val="affffffff1"/>
        <w:numPr>
          <w:ilvl w:val="0"/>
          <w:numId w:val="70"/>
        </w:numPr>
        <w:tabs>
          <w:tab w:val="left" w:pos="284"/>
          <w:tab w:val="left" w:pos="567"/>
          <w:tab w:val="left" w:pos="851"/>
        </w:tabs>
        <w:suppressAutoHyphens w:val="0"/>
        <w:spacing w:after="0" w:line="360" w:lineRule="auto"/>
        <w:ind w:left="567" w:right="-144" w:hanging="567"/>
        <w:jc w:val="both"/>
        <w:rPr>
          <w:szCs w:val="28"/>
          <w:lang w:val="uk-UA"/>
        </w:rPr>
      </w:pPr>
      <w:r w:rsidRPr="00515FCC">
        <w:rPr>
          <w:szCs w:val="28"/>
          <w:lang w:val="uk-UA"/>
        </w:rPr>
        <w:t>Що таке МОП і чим вона займається? – Женева: МБП, 2002. – 53 с.</w:t>
      </w:r>
    </w:p>
    <w:p w14:paraId="33910EC4"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uk-UA"/>
        </w:rPr>
      </w:pPr>
      <w:r w:rsidRPr="00515FCC">
        <w:rPr>
          <w:szCs w:val="28"/>
        </w:rPr>
        <w:t>Энциклики Его Святейшества Папы Римского 1981-1991 годов о труде и человеческой жизнедеятельности, нравственности и морали. – К.: Ин-т праксеологии, 1993. – 278</w:t>
      </w:r>
      <w:r w:rsidRPr="00515FCC">
        <w:rPr>
          <w:szCs w:val="28"/>
          <w:lang w:val="uk-UA"/>
        </w:rPr>
        <w:t xml:space="preserve"> с.</w:t>
      </w:r>
    </w:p>
    <w:p w14:paraId="5EF0417B" w14:textId="77777777" w:rsidR="00892754" w:rsidRPr="00515FCC" w:rsidRDefault="00892754" w:rsidP="00717E06">
      <w:pPr>
        <w:pStyle w:val="WW-7"/>
        <w:numPr>
          <w:ilvl w:val="0"/>
          <w:numId w:val="70"/>
        </w:numPr>
        <w:tabs>
          <w:tab w:val="center" w:pos="-7797"/>
          <w:tab w:val="left" w:pos="284"/>
          <w:tab w:val="left" w:pos="567"/>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 xml:space="preserve">Эрхард Л. Благосостояние для всех; </w:t>
      </w:r>
      <w:r w:rsidRPr="00515FCC">
        <w:rPr>
          <w:rFonts w:ascii="Times New Roman" w:hAnsi="Times New Roman"/>
          <w:sz w:val="28"/>
          <w:szCs w:val="28"/>
        </w:rPr>
        <w:t>[</w:t>
      </w:r>
      <w:r w:rsidRPr="00515FCC">
        <w:rPr>
          <w:rFonts w:ascii="Times New Roman" w:hAnsi="Times New Roman"/>
          <w:sz w:val="28"/>
          <w:szCs w:val="28"/>
          <w:lang w:val="uk-UA"/>
        </w:rPr>
        <w:t>пер. с нем.</w:t>
      </w:r>
      <w:r w:rsidRPr="00515FCC">
        <w:rPr>
          <w:rFonts w:ascii="Times New Roman" w:hAnsi="Times New Roman"/>
          <w:sz w:val="28"/>
          <w:szCs w:val="28"/>
        </w:rPr>
        <w:t>]</w:t>
      </w:r>
      <w:r w:rsidRPr="00515FCC">
        <w:rPr>
          <w:rFonts w:ascii="Times New Roman" w:hAnsi="Times New Roman"/>
          <w:sz w:val="28"/>
          <w:szCs w:val="28"/>
          <w:lang w:val="uk-UA"/>
        </w:rPr>
        <w:t xml:space="preserve"> / Л. Эрхард .- М.</w:t>
      </w:r>
      <w:r>
        <w:rPr>
          <w:rFonts w:ascii="Times New Roman" w:hAnsi="Times New Roman"/>
          <w:sz w:val="28"/>
          <w:szCs w:val="28"/>
          <w:lang w:val="uk-UA"/>
        </w:rPr>
        <w:t>:</w:t>
      </w:r>
      <w:r w:rsidRPr="00515FCC">
        <w:rPr>
          <w:rFonts w:ascii="Times New Roman" w:hAnsi="Times New Roman"/>
          <w:sz w:val="28"/>
          <w:szCs w:val="28"/>
          <w:lang w:val="uk-UA"/>
        </w:rPr>
        <w:t>- 1991.- 366с.</w:t>
      </w:r>
    </w:p>
    <w:p w14:paraId="420CE213" w14:textId="77777777" w:rsidR="00892754" w:rsidRPr="00515FCC" w:rsidRDefault="00892754" w:rsidP="00717E06">
      <w:pPr>
        <w:pStyle w:val="WW-7"/>
        <w:numPr>
          <w:ilvl w:val="0"/>
          <w:numId w:val="70"/>
        </w:numPr>
        <w:tabs>
          <w:tab w:val="center" w:pos="-7797"/>
          <w:tab w:val="left" w:pos="284"/>
          <w:tab w:val="left" w:pos="567"/>
          <w:tab w:val="center" w:pos="6837"/>
          <w:tab w:val="right" w:pos="11515"/>
        </w:tabs>
        <w:spacing w:line="360" w:lineRule="auto"/>
        <w:ind w:left="567" w:right="-144" w:hanging="567"/>
        <w:jc w:val="both"/>
        <w:rPr>
          <w:rFonts w:ascii="Times New Roman" w:hAnsi="Times New Roman"/>
          <w:sz w:val="28"/>
          <w:szCs w:val="28"/>
          <w:lang w:val="uk-UA"/>
        </w:rPr>
      </w:pPr>
      <w:r w:rsidRPr="00515FCC">
        <w:rPr>
          <w:rFonts w:ascii="Times New Roman" w:hAnsi="Times New Roman"/>
          <w:sz w:val="28"/>
          <w:szCs w:val="28"/>
          <w:lang w:val="uk-UA"/>
        </w:rPr>
        <w:t>Яковюк І. Соціальна держава: питання теорії і шляхи становлення: автореф. дис. на здобуття наук. ступеня канд. юрид. наук: 12.00.01 / І. Яковюк. Націон. юрид. академія України ім. Ярослава Мудрого. – Х., 2000. – 19 с.</w:t>
      </w:r>
    </w:p>
    <w:p w14:paraId="0349DD4E"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892754">
        <w:rPr>
          <w:sz w:val="28"/>
          <w:szCs w:val="28"/>
          <w:lang w:val="en-US"/>
        </w:rPr>
        <w:t xml:space="preserve">Alvesson M. Organization Theory and Technocratic Conscious ness: Rationality, Ideology and Quality of Work.- </w:t>
      </w:r>
      <w:r w:rsidRPr="00515FCC">
        <w:rPr>
          <w:sz w:val="28"/>
          <w:szCs w:val="28"/>
        </w:rPr>
        <w:t>Berlin; New-York,1987.</w:t>
      </w:r>
      <w:r>
        <w:rPr>
          <w:sz w:val="28"/>
          <w:szCs w:val="28"/>
          <w:lang w:val="en-US"/>
        </w:rPr>
        <w:t>- 347 p,</w:t>
      </w:r>
    </w:p>
    <w:p w14:paraId="43BBAA1D" w14:textId="77777777" w:rsidR="00892754" w:rsidRPr="00892754"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lang w:val="en-US"/>
        </w:rPr>
      </w:pPr>
      <w:r w:rsidRPr="00515FCC">
        <w:rPr>
          <w:sz w:val="28"/>
          <w:szCs w:val="28"/>
        </w:rPr>
        <w:t>В</w:t>
      </w:r>
      <w:r w:rsidRPr="00892754">
        <w:rPr>
          <w:sz w:val="28"/>
          <w:szCs w:val="28"/>
          <w:lang w:val="en-US"/>
        </w:rPr>
        <w:t>arnard C.I. The Functions of the Executive.- Cambridge: Harvard University Press,1968.-334</w:t>
      </w:r>
      <w:r>
        <w:rPr>
          <w:sz w:val="28"/>
          <w:szCs w:val="28"/>
          <w:lang w:val="en-US"/>
        </w:rPr>
        <w:t xml:space="preserve"> </w:t>
      </w:r>
      <w:r w:rsidRPr="00892754">
        <w:rPr>
          <w:sz w:val="28"/>
          <w:szCs w:val="28"/>
          <w:lang w:val="en-US"/>
        </w:rPr>
        <w:t>p.</w:t>
      </w:r>
    </w:p>
    <w:p w14:paraId="1179FDE5"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892754">
        <w:rPr>
          <w:sz w:val="28"/>
          <w:szCs w:val="28"/>
          <w:lang w:val="en-US"/>
        </w:rPr>
        <w:t xml:space="preserve">Bell D. The Cultural Contradiction of Capitalism. </w:t>
      </w:r>
      <w:r w:rsidRPr="00515FCC">
        <w:rPr>
          <w:sz w:val="28"/>
          <w:szCs w:val="28"/>
        </w:rPr>
        <w:t>N.Y. – 1976.</w:t>
      </w:r>
      <w:r>
        <w:rPr>
          <w:sz w:val="28"/>
          <w:szCs w:val="28"/>
          <w:lang w:val="en-US"/>
        </w:rPr>
        <w:t xml:space="preserve"> -</w:t>
      </w:r>
      <w:r w:rsidRPr="00515FCC">
        <w:rPr>
          <w:sz w:val="28"/>
          <w:szCs w:val="28"/>
        </w:rPr>
        <w:t xml:space="preserve"> P. 7 </w:t>
      </w:r>
    </w:p>
    <w:p w14:paraId="100DFF21"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892754">
        <w:rPr>
          <w:sz w:val="28"/>
          <w:szCs w:val="28"/>
          <w:lang w:val="en-US"/>
        </w:rPr>
        <w:t xml:space="preserve">Braverman H. Labor and Monopoly Capital: The Degradation of Work in the Twentieth Century.- </w:t>
      </w:r>
      <w:r w:rsidRPr="00515FCC">
        <w:rPr>
          <w:sz w:val="28"/>
          <w:szCs w:val="28"/>
        </w:rPr>
        <w:t>New York, 1974.- 465p.</w:t>
      </w:r>
    </w:p>
    <w:p w14:paraId="04014CAA"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892754">
        <w:rPr>
          <w:sz w:val="28"/>
          <w:szCs w:val="28"/>
          <w:lang w:val="en-US"/>
        </w:rPr>
        <w:t xml:space="preserve">Brecher J., Wilkenfeld J. The Study of Crisis. 2006, Ann arbor: University of Michigan Press.- </w:t>
      </w:r>
      <w:r w:rsidRPr="00515FCC">
        <w:rPr>
          <w:sz w:val="28"/>
          <w:szCs w:val="28"/>
        </w:rPr>
        <w:t>P. 38</w:t>
      </w:r>
    </w:p>
    <w:p w14:paraId="40E6C7A9"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515FCC">
        <w:rPr>
          <w:sz w:val="28"/>
          <w:szCs w:val="28"/>
        </w:rPr>
        <w:t>Gąciarz B., Pańków W. Dialog społeczny po polsku – fikcja czy szansa?, Instytut Spraw Publicznych, Warszawa, 2001.</w:t>
      </w:r>
      <w:r w:rsidRPr="005469D7">
        <w:rPr>
          <w:sz w:val="28"/>
          <w:szCs w:val="28"/>
        </w:rPr>
        <w:t xml:space="preserve"> – </w:t>
      </w:r>
      <w:r>
        <w:rPr>
          <w:sz w:val="28"/>
          <w:szCs w:val="28"/>
          <w:lang w:val="en-US"/>
        </w:rPr>
        <w:t>S</w:t>
      </w:r>
      <w:r w:rsidRPr="005469D7">
        <w:rPr>
          <w:sz w:val="28"/>
          <w:szCs w:val="28"/>
        </w:rPr>
        <w:t>.23-27</w:t>
      </w:r>
    </w:p>
    <w:p w14:paraId="7086772F"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515FCC">
        <w:rPr>
          <w:sz w:val="28"/>
          <w:szCs w:val="28"/>
          <w:lang w:val="en-US"/>
        </w:rPr>
        <w:t>Giddens A</w:t>
      </w:r>
      <w:r w:rsidRPr="00892754">
        <w:rPr>
          <w:rFonts w:ascii="Times New Roman CYR" w:hAnsi="Times New Roman CYR" w:cs="Times New Roman CYR"/>
          <w:sz w:val="28"/>
          <w:szCs w:val="28"/>
          <w:lang w:val="en-US"/>
        </w:rPr>
        <w:t xml:space="preserve">. </w:t>
      </w:r>
      <w:r w:rsidRPr="00515FCC">
        <w:rPr>
          <w:sz w:val="28"/>
          <w:szCs w:val="28"/>
          <w:lang w:val="en-US"/>
        </w:rPr>
        <w:t>The</w:t>
      </w:r>
      <w:r w:rsidRPr="00892754">
        <w:rPr>
          <w:rFonts w:ascii="Times New Roman CYR" w:hAnsi="Times New Roman CYR" w:cs="Times New Roman CYR"/>
          <w:sz w:val="28"/>
          <w:szCs w:val="28"/>
          <w:lang w:val="en-US"/>
        </w:rPr>
        <w:t xml:space="preserve"> </w:t>
      </w:r>
      <w:r w:rsidRPr="00515FCC">
        <w:rPr>
          <w:sz w:val="28"/>
          <w:szCs w:val="28"/>
          <w:lang w:val="en-US"/>
        </w:rPr>
        <w:t>constitution</w:t>
      </w:r>
      <w:r w:rsidRPr="00892754">
        <w:rPr>
          <w:rFonts w:ascii="Times New Roman CYR" w:hAnsi="Times New Roman CYR" w:cs="Times New Roman CYR"/>
          <w:sz w:val="28"/>
          <w:szCs w:val="28"/>
          <w:lang w:val="en-US"/>
        </w:rPr>
        <w:t xml:space="preserve"> </w:t>
      </w:r>
      <w:r w:rsidRPr="00515FCC">
        <w:rPr>
          <w:sz w:val="28"/>
          <w:szCs w:val="28"/>
          <w:lang w:val="en-US"/>
        </w:rPr>
        <w:t>of</w:t>
      </w:r>
      <w:r w:rsidRPr="00892754">
        <w:rPr>
          <w:rFonts w:ascii="Times New Roman CYR" w:hAnsi="Times New Roman CYR" w:cs="Times New Roman CYR"/>
          <w:sz w:val="28"/>
          <w:szCs w:val="28"/>
          <w:lang w:val="en-US"/>
        </w:rPr>
        <w:t xml:space="preserve"> </w:t>
      </w:r>
      <w:r w:rsidRPr="00515FCC">
        <w:rPr>
          <w:sz w:val="28"/>
          <w:szCs w:val="28"/>
          <w:lang w:val="en-US"/>
        </w:rPr>
        <w:t>society</w:t>
      </w:r>
      <w:r w:rsidRPr="00892754">
        <w:rPr>
          <w:rFonts w:ascii="Times New Roman CYR" w:hAnsi="Times New Roman CYR" w:cs="Times New Roman CYR"/>
          <w:sz w:val="28"/>
          <w:szCs w:val="28"/>
          <w:lang w:val="en-US"/>
        </w:rPr>
        <w:t xml:space="preserve">: </w:t>
      </w:r>
      <w:r w:rsidRPr="00515FCC">
        <w:rPr>
          <w:sz w:val="28"/>
          <w:szCs w:val="28"/>
          <w:lang w:val="en-US"/>
        </w:rPr>
        <w:t>Outline</w:t>
      </w:r>
      <w:r w:rsidRPr="00892754">
        <w:rPr>
          <w:rFonts w:ascii="Times New Roman CYR" w:hAnsi="Times New Roman CYR" w:cs="Times New Roman CYR"/>
          <w:sz w:val="28"/>
          <w:szCs w:val="28"/>
          <w:lang w:val="en-US"/>
        </w:rPr>
        <w:t xml:space="preserve"> </w:t>
      </w:r>
      <w:r w:rsidRPr="00515FCC">
        <w:rPr>
          <w:sz w:val="28"/>
          <w:szCs w:val="28"/>
          <w:lang w:val="en-US"/>
        </w:rPr>
        <w:t>of</w:t>
      </w:r>
      <w:r w:rsidRPr="00892754">
        <w:rPr>
          <w:rFonts w:ascii="Times New Roman CYR" w:hAnsi="Times New Roman CYR" w:cs="Times New Roman CYR"/>
          <w:sz w:val="28"/>
          <w:szCs w:val="28"/>
          <w:lang w:val="en-US"/>
        </w:rPr>
        <w:t xml:space="preserve"> </w:t>
      </w:r>
      <w:r w:rsidRPr="00515FCC">
        <w:rPr>
          <w:sz w:val="28"/>
          <w:szCs w:val="28"/>
          <w:lang w:val="en-US"/>
        </w:rPr>
        <w:t>the</w:t>
      </w:r>
      <w:r w:rsidRPr="00892754">
        <w:rPr>
          <w:rFonts w:ascii="Times New Roman CYR" w:hAnsi="Times New Roman CYR" w:cs="Times New Roman CYR"/>
          <w:sz w:val="28"/>
          <w:szCs w:val="28"/>
          <w:lang w:val="en-US"/>
        </w:rPr>
        <w:t xml:space="preserve"> </w:t>
      </w:r>
      <w:r w:rsidRPr="00515FCC">
        <w:rPr>
          <w:sz w:val="28"/>
          <w:szCs w:val="28"/>
          <w:lang w:val="en-US"/>
        </w:rPr>
        <w:t>theory</w:t>
      </w:r>
      <w:r w:rsidRPr="00892754">
        <w:rPr>
          <w:rFonts w:ascii="Times New Roman CYR" w:hAnsi="Times New Roman CYR" w:cs="Times New Roman CYR"/>
          <w:sz w:val="28"/>
          <w:szCs w:val="28"/>
          <w:lang w:val="en-US"/>
        </w:rPr>
        <w:t xml:space="preserve"> </w:t>
      </w:r>
      <w:r w:rsidRPr="00515FCC">
        <w:rPr>
          <w:sz w:val="28"/>
          <w:szCs w:val="28"/>
          <w:lang w:val="en-US"/>
        </w:rPr>
        <w:t>of</w:t>
      </w:r>
      <w:r w:rsidRPr="00892754">
        <w:rPr>
          <w:rFonts w:ascii="Times New Roman CYR" w:hAnsi="Times New Roman CYR" w:cs="Times New Roman CYR"/>
          <w:sz w:val="28"/>
          <w:szCs w:val="28"/>
          <w:lang w:val="en-US"/>
        </w:rPr>
        <w:t xml:space="preserve"> </w:t>
      </w:r>
      <w:r w:rsidRPr="00515FCC">
        <w:rPr>
          <w:sz w:val="28"/>
          <w:szCs w:val="28"/>
          <w:lang w:val="en-US"/>
        </w:rPr>
        <w:t>structuration</w:t>
      </w:r>
      <w:r w:rsidRPr="00892754">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Cambridge: Polity Press, 1984</w:t>
      </w:r>
      <w:r>
        <w:rPr>
          <w:rFonts w:ascii="Times New Roman CYR" w:hAnsi="Times New Roman CYR" w:cs="Times New Roman CYR"/>
          <w:sz w:val="28"/>
          <w:szCs w:val="28"/>
          <w:lang w:val="en-US"/>
        </w:rPr>
        <w:t xml:space="preserve">. - </w:t>
      </w:r>
      <w:r w:rsidRPr="00515FCC">
        <w:rPr>
          <w:rFonts w:ascii="Times New Roman CYR" w:hAnsi="Times New Roman CYR" w:cs="Times New Roman CYR"/>
          <w:sz w:val="28"/>
          <w:szCs w:val="28"/>
        </w:rPr>
        <w:t>р. 16</w:t>
      </w:r>
    </w:p>
    <w:p w14:paraId="71972947"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892754">
        <w:rPr>
          <w:sz w:val="28"/>
          <w:szCs w:val="28"/>
          <w:lang w:val="en-US"/>
        </w:rPr>
        <w:t xml:space="preserve">Gilbert N. H. Specht Dimensions of Social Welfare Policy. – PRENTICE-HALL, 1986.– </w:t>
      </w:r>
      <w:r w:rsidRPr="00515FCC">
        <w:rPr>
          <w:sz w:val="28"/>
          <w:szCs w:val="28"/>
        </w:rPr>
        <w:t>P. 4-5.</w:t>
      </w:r>
    </w:p>
    <w:p w14:paraId="4F177583"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892754">
        <w:rPr>
          <w:sz w:val="28"/>
          <w:szCs w:val="28"/>
          <w:lang w:val="en-US"/>
        </w:rPr>
        <w:lastRenderedPageBreak/>
        <w:t xml:space="preserve">Grewinski M., Malinowski K. Europejski fundusz socjalny i rynek pracy w unii europejskiej. </w:t>
      </w:r>
      <w:r w:rsidRPr="00515FCC">
        <w:rPr>
          <w:sz w:val="28"/>
          <w:szCs w:val="28"/>
        </w:rPr>
        <w:t>Wyzcza skola pedagogiczna towarystwa wiedzy pouszechnej. Warszawa, “Elipsa”, 1999.- 201 s.</w:t>
      </w:r>
    </w:p>
    <w:p w14:paraId="52041202"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892754">
        <w:rPr>
          <w:sz w:val="28"/>
          <w:szCs w:val="28"/>
          <w:lang w:val="en-US"/>
        </w:rPr>
        <w:t xml:space="preserve">Gross E. Work and Society.- </w:t>
      </w:r>
      <w:r w:rsidRPr="00515FCC">
        <w:rPr>
          <w:sz w:val="28"/>
          <w:szCs w:val="28"/>
        </w:rPr>
        <w:t>New-York,1958.</w:t>
      </w:r>
      <w:r>
        <w:rPr>
          <w:sz w:val="28"/>
          <w:szCs w:val="28"/>
          <w:lang w:val="en-US"/>
        </w:rPr>
        <w:t>- 243 p.</w:t>
      </w:r>
    </w:p>
    <w:p w14:paraId="0133B464" w14:textId="77777777" w:rsidR="00892754" w:rsidRPr="00892754"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lang w:val="en-US"/>
        </w:rPr>
      </w:pPr>
      <w:r w:rsidRPr="00892754">
        <w:rPr>
          <w:sz w:val="28"/>
          <w:szCs w:val="28"/>
          <w:lang w:val="en-US"/>
        </w:rPr>
        <w:t>Classics of Organization Theory / Ed. By J.M. Shafrits and P.H.Whitbeck.-Illinois,1978.-323 p.</w:t>
      </w:r>
    </w:p>
    <w:p w14:paraId="379C15C1" w14:textId="77777777" w:rsidR="00892754" w:rsidRPr="00515FCC" w:rsidRDefault="00892754" w:rsidP="00717E06">
      <w:pPr>
        <w:numPr>
          <w:ilvl w:val="0"/>
          <w:numId w:val="70"/>
        </w:numPr>
        <w:tabs>
          <w:tab w:val="center" w:pos="-7797"/>
          <w:tab w:val="left" w:pos="284"/>
          <w:tab w:val="left" w:pos="567"/>
          <w:tab w:val="left" w:pos="851"/>
          <w:tab w:val="right" w:pos="11515"/>
        </w:tabs>
        <w:spacing w:line="360" w:lineRule="auto"/>
        <w:ind w:left="567" w:right="-144" w:hanging="567"/>
        <w:jc w:val="both"/>
        <w:rPr>
          <w:sz w:val="28"/>
          <w:szCs w:val="28"/>
          <w:lang w:val="en-US"/>
        </w:rPr>
      </w:pPr>
      <w:r w:rsidRPr="00892754">
        <w:rPr>
          <w:sz w:val="28"/>
          <w:szCs w:val="28"/>
          <w:lang w:val="en-US"/>
        </w:rPr>
        <w:t xml:space="preserve">Commons J.R. Legal Foundations of Capitalism.- Madison: The – 20 University of Wisconsin Press, 1957.- </w:t>
      </w:r>
      <w:r w:rsidRPr="00515FCC">
        <w:rPr>
          <w:sz w:val="28"/>
          <w:szCs w:val="28"/>
        </w:rPr>
        <w:t>394</w:t>
      </w:r>
      <w:r>
        <w:rPr>
          <w:sz w:val="28"/>
          <w:szCs w:val="28"/>
          <w:lang w:val="en-US"/>
        </w:rPr>
        <w:t xml:space="preserve"> </w:t>
      </w:r>
      <w:r w:rsidRPr="00515FCC">
        <w:rPr>
          <w:sz w:val="28"/>
          <w:szCs w:val="28"/>
        </w:rPr>
        <w:t>p.</w:t>
      </w:r>
    </w:p>
    <w:p w14:paraId="79FB5425" w14:textId="77777777" w:rsidR="00892754" w:rsidRPr="00515FCC" w:rsidRDefault="00892754" w:rsidP="00717E06">
      <w:pPr>
        <w:numPr>
          <w:ilvl w:val="0"/>
          <w:numId w:val="70"/>
        </w:numPr>
        <w:tabs>
          <w:tab w:val="center" w:pos="-7797"/>
          <w:tab w:val="left" w:pos="284"/>
          <w:tab w:val="left" w:pos="567"/>
          <w:tab w:val="left" w:pos="851"/>
          <w:tab w:val="right" w:pos="11515"/>
        </w:tabs>
        <w:spacing w:line="360" w:lineRule="auto"/>
        <w:ind w:left="567" w:right="-144" w:hanging="567"/>
        <w:jc w:val="both"/>
        <w:rPr>
          <w:sz w:val="28"/>
          <w:szCs w:val="28"/>
          <w:lang w:val="en-US"/>
        </w:rPr>
      </w:pPr>
      <w:r w:rsidRPr="00515FCC">
        <w:rPr>
          <w:sz w:val="28"/>
          <w:szCs w:val="28"/>
          <w:lang w:val="en-US"/>
        </w:rPr>
        <w:t>Cressey P., Kelleher M., Social Partnership and Human Resource Development, Dublin, 1999</w:t>
      </w:r>
      <w:r>
        <w:rPr>
          <w:sz w:val="28"/>
          <w:szCs w:val="28"/>
          <w:lang w:val="en-US"/>
        </w:rPr>
        <w:t>. –P.56-67</w:t>
      </w:r>
    </w:p>
    <w:p w14:paraId="39D7FC3D" w14:textId="77777777" w:rsidR="00892754" w:rsidRPr="00515FCC" w:rsidRDefault="00892754" w:rsidP="00717E06">
      <w:pPr>
        <w:numPr>
          <w:ilvl w:val="0"/>
          <w:numId w:val="70"/>
        </w:numPr>
        <w:tabs>
          <w:tab w:val="center" w:pos="-7797"/>
          <w:tab w:val="left" w:pos="284"/>
          <w:tab w:val="left" w:pos="567"/>
          <w:tab w:val="left" w:pos="851"/>
          <w:tab w:val="right" w:pos="11515"/>
        </w:tabs>
        <w:spacing w:line="360" w:lineRule="auto"/>
        <w:ind w:left="567" w:right="-144" w:hanging="567"/>
        <w:jc w:val="both"/>
        <w:rPr>
          <w:sz w:val="28"/>
          <w:szCs w:val="28"/>
        </w:rPr>
      </w:pPr>
      <w:r w:rsidRPr="00892754">
        <w:rPr>
          <w:sz w:val="28"/>
          <w:szCs w:val="28"/>
          <w:lang w:val="en-US"/>
        </w:rPr>
        <w:t xml:space="preserve">Dahl R.A. Modern Political Analysis. Englewood Cliffs New Haven – London? </w:t>
      </w:r>
      <w:r w:rsidRPr="00515FCC">
        <w:rPr>
          <w:sz w:val="28"/>
          <w:szCs w:val="28"/>
        </w:rPr>
        <w:t>1963.</w:t>
      </w:r>
      <w:r>
        <w:rPr>
          <w:sz w:val="28"/>
          <w:szCs w:val="28"/>
          <w:lang w:val="en-US"/>
        </w:rPr>
        <w:t>-</w:t>
      </w:r>
      <w:r w:rsidRPr="00515FCC">
        <w:rPr>
          <w:sz w:val="28"/>
          <w:szCs w:val="28"/>
        </w:rPr>
        <w:t xml:space="preserve"> P.24</w:t>
      </w:r>
    </w:p>
    <w:p w14:paraId="2DF4801C" w14:textId="77777777" w:rsidR="00892754" w:rsidRPr="00515FCC" w:rsidRDefault="00892754" w:rsidP="00717E06">
      <w:pPr>
        <w:numPr>
          <w:ilvl w:val="0"/>
          <w:numId w:val="70"/>
        </w:numPr>
        <w:tabs>
          <w:tab w:val="center" w:pos="-7797"/>
          <w:tab w:val="left" w:pos="284"/>
          <w:tab w:val="left" w:pos="567"/>
          <w:tab w:val="left" w:pos="851"/>
          <w:tab w:val="right" w:pos="11515"/>
        </w:tabs>
        <w:spacing w:line="360" w:lineRule="auto"/>
        <w:ind w:left="567" w:right="-144" w:hanging="567"/>
        <w:jc w:val="both"/>
        <w:rPr>
          <w:sz w:val="28"/>
          <w:szCs w:val="28"/>
        </w:rPr>
      </w:pPr>
      <w:r w:rsidRPr="00892754">
        <w:rPr>
          <w:sz w:val="28"/>
          <w:szCs w:val="28"/>
          <w:lang w:val="en-US"/>
        </w:rPr>
        <w:t xml:space="preserve">Dahrendorf R. Class and Conflict in Industrial Society. </w:t>
      </w:r>
      <w:r w:rsidRPr="00515FCC">
        <w:rPr>
          <w:sz w:val="28"/>
          <w:szCs w:val="28"/>
        </w:rPr>
        <w:t>1959.</w:t>
      </w:r>
      <w:r>
        <w:rPr>
          <w:sz w:val="28"/>
          <w:szCs w:val="28"/>
          <w:lang w:val="en-US"/>
        </w:rPr>
        <w:t xml:space="preserve"> -</w:t>
      </w:r>
      <w:r w:rsidRPr="00515FCC">
        <w:rPr>
          <w:sz w:val="28"/>
          <w:szCs w:val="28"/>
        </w:rPr>
        <w:t xml:space="preserve"> P. 345 </w:t>
      </w:r>
    </w:p>
    <w:p w14:paraId="17E384BF" w14:textId="77777777" w:rsidR="00892754" w:rsidRPr="00515FCC" w:rsidRDefault="00892754" w:rsidP="00717E06">
      <w:pPr>
        <w:numPr>
          <w:ilvl w:val="0"/>
          <w:numId w:val="70"/>
        </w:numPr>
        <w:tabs>
          <w:tab w:val="center" w:pos="-7797"/>
          <w:tab w:val="left" w:pos="284"/>
          <w:tab w:val="left" w:pos="567"/>
          <w:tab w:val="left" w:pos="851"/>
          <w:tab w:val="right" w:pos="11515"/>
        </w:tabs>
        <w:spacing w:line="360" w:lineRule="auto"/>
        <w:ind w:left="567" w:right="-144" w:hanging="567"/>
        <w:jc w:val="both"/>
        <w:rPr>
          <w:sz w:val="28"/>
          <w:szCs w:val="28"/>
        </w:rPr>
      </w:pPr>
      <w:r w:rsidRPr="00892754">
        <w:rPr>
          <w:sz w:val="28"/>
          <w:szCs w:val="28"/>
          <w:lang w:val="en-US"/>
        </w:rPr>
        <w:t xml:space="preserve">Druker P. Post–Capitalist Society. N.Y.Harper-Collins Publishers, 1995. </w:t>
      </w:r>
      <w:r w:rsidRPr="00515FCC">
        <w:rPr>
          <w:sz w:val="28"/>
          <w:szCs w:val="28"/>
        </w:rPr>
        <w:t>P.45-46</w:t>
      </w:r>
    </w:p>
    <w:p w14:paraId="0E684D4F"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en-GB"/>
        </w:rPr>
      </w:pPr>
      <w:r w:rsidRPr="00515FCC">
        <w:rPr>
          <w:szCs w:val="28"/>
          <w:lang w:val="en-GB"/>
        </w:rPr>
        <w:t xml:space="preserve">Kidd A. State, society and the poor in nineteenth-century England. </w:t>
      </w:r>
      <w:r w:rsidRPr="00515FCC">
        <w:rPr>
          <w:szCs w:val="28"/>
          <w:lang w:val="en-US"/>
        </w:rPr>
        <w:t xml:space="preserve">– New York: St. Martin’s Press, 1999. – </w:t>
      </w:r>
      <w:r w:rsidRPr="00515FCC">
        <w:rPr>
          <w:szCs w:val="28"/>
          <w:lang w:val="uk-UA"/>
        </w:rPr>
        <w:t>2</w:t>
      </w:r>
      <w:r w:rsidRPr="00515FCC">
        <w:rPr>
          <w:szCs w:val="28"/>
          <w:lang w:val="en-US"/>
        </w:rPr>
        <w:t>10</w:t>
      </w:r>
      <w:r w:rsidRPr="00515FCC">
        <w:rPr>
          <w:szCs w:val="28"/>
          <w:lang w:val="en-GB"/>
        </w:rPr>
        <w:t> p.</w:t>
      </w:r>
    </w:p>
    <w:p w14:paraId="526A92D6" w14:textId="77777777" w:rsidR="00892754" w:rsidRPr="00515FCC" w:rsidRDefault="00892754" w:rsidP="00717E06">
      <w:pPr>
        <w:pStyle w:val="affffffff1"/>
        <w:numPr>
          <w:ilvl w:val="0"/>
          <w:numId w:val="70"/>
        </w:numPr>
        <w:tabs>
          <w:tab w:val="left" w:pos="284"/>
          <w:tab w:val="left" w:pos="567"/>
        </w:tabs>
        <w:suppressAutoHyphens w:val="0"/>
        <w:spacing w:after="0" w:line="360" w:lineRule="auto"/>
        <w:ind w:left="567" w:right="-144" w:hanging="567"/>
        <w:jc w:val="both"/>
        <w:rPr>
          <w:szCs w:val="28"/>
          <w:lang w:val="en-GB"/>
        </w:rPr>
      </w:pPr>
      <w:r w:rsidRPr="00515FCC">
        <w:rPr>
          <w:szCs w:val="28"/>
          <w:lang w:val="uk-UA"/>
        </w:rPr>
        <w:t>Levi-Strauss C. Structural Anthropology.</w:t>
      </w:r>
      <w:r>
        <w:rPr>
          <w:szCs w:val="28"/>
          <w:lang w:val="en-US"/>
        </w:rPr>
        <w:t>-</w:t>
      </w:r>
      <w:r w:rsidRPr="00515FCC">
        <w:rPr>
          <w:szCs w:val="28"/>
          <w:lang w:val="uk-UA"/>
        </w:rPr>
        <w:t xml:space="preserve"> New York: Basic Books, 1963</w:t>
      </w:r>
      <w:r>
        <w:rPr>
          <w:szCs w:val="28"/>
          <w:lang w:val="en-US"/>
        </w:rPr>
        <w:t>.- 432 p.</w:t>
      </w:r>
    </w:p>
    <w:p w14:paraId="5D8FEBFD" w14:textId="77777777" w:rsidR="00892754" w:rsidRPr="00892754"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lang w:val="en-US"/>
        </w:rPr>
      </w:pPr>
      <w:r w:rsidRPr="00892754">
        <w:rPr>
          <w:sz w:val="28"/>
          <w:szCs w:val="28"/>
          <w:lang w:val="en-US"/>
        </w:rPr>
        <w:t>Merton R. K. Social Theory and Social Structure. Glencoe, IL: Free Press, 1957; Mass persuasion, N. Y.- L., 1946 (</w:t>
      </w:r>
      <w:r w:rsidRPr="00515FCC">
        <w:rPr>
          <w:sz w:val="28"/>
          <w:szCs w:val="28"/>
        </w:rPr>
        <w:t>совм</w:t>
      </w:r>
      <w:r w:rsidRPr="00892754">
        <w:rPr>
          <w:sz w:val="28"/>
          <w:szCs w:val="28"/>
          <w:lang w:val="en-US"/>
        </w:rPr>
        <w:t xml:space="preserve">. </w:t>
      </w:r>
      <w:r w:rsidRPr="00515FCC">
        <w:rPr>
          <w:sz w:val="28"/>
          <w:szCs w:val="28"/>
        </w:rPr>
        <w:t>с</w:t>
      </w:r>
      <w:r w:rsidRPr="00892754">
        <w:rPr>
          <w:sz w:val="28"/>
          <w:szCs w:val="28"/>
          <w:lang w:val="en-US"/>
        </w:rPr>
        <w:t xml:space="preserve"> M. Flake and A. Curlis)</w:t>
      </w:r>
    </w:p>
    <w:p w14:paraId="755D375A"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515FCC">
        <w:rPr>
          <w:sz w:val="28"/>
          <w:szCs w:val="28"/>
          <w:lang w:val="en-US"/>
        </w:rPr>
        <w:t>Nielsen</w:t>
      </w:r>
      <w:r>
        <w:rPr>
          <w:sz w:val="28"/>
          <w:szCs w:val="28"/>
          <w:lang w:val="en-US"/>
        </w:rPr>
        <w:t xml:space="preserve"> R. Social </w:t>
      </w:r>
      <w:r w:rsidRPr="00413B08">
        <w:rPr>
          <w:sz w:val="28"/>
          <w:szCs w:val="28"/>
          <w:lang w:val="en-US"/>
        </w:rPr>
        <w:t>equilibrium</w:t>
      </w:r>
      <w:r>
        <w:rPr>
          <w:sz w:val="28"/>
          <w:szCs w:val="28"/>
          <w:lang w:val="en-US"/>
        </w:rPr>
        <w:t>.-</w:t>
      </w:r>
      <w:r w:rsidRPr="00892754">
        <w:rPr>
          <w:sz w:val="28"/>
          <w:szCs w:val="28"/>
          <w:lang w:val="en-US"/>
        </w:rPr>
        <w:t xml:space="preserve"> N.Y.</w:t>
      </w:r>
      <w:r>
        <w:rPr>
          <w:sz w:val="28"/>
          <w:szCs w:val="28"/>
          <w:lang w:val="en-US"/>
        </w:rPr>
        <w:t>B.B.</w:t>
      </w:r>
      <w:r w:rsidRPr="00892754">
        <w:rPr>
          <w:sz w:val="28"/>
          <w:szCs w:val="28"/>
          <w:lang w:val="en-US"/>
        </w:rPr>
        <w:t>, 19</w:t>
      </w:r>
      <w:r>
        <w:rPr>
          <w:sz w:val="28"/>
          <w:szCs w:val="28"/>
          <w:lang w:val="en-US"/>
        </w:rPr>
        <w:t>97</w:t>
      </w:r>
      <w:r w:rsidRPr="00892754">
        <w:rPr>
          <w:sz w:val="28"/>
          <w:szCs w:val="28"/>
          <w:lang w:val="en-US"/>
        </w:rPr>
        <w:t>.</w:t>
      </w:r>
      <w:r>
        <w:rPr>
          <w:sz w:val="28"/>
          <w:szCs w:val="28"/>
          <w:lang w:val="en-US"/>
        </w:rPr>
        <w:t>- P.12-34</w:t>
      </w:r>
    </w:p>
    <w:p w14:paraId="14216DDC"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892754">
        <w:rPr>
          <w:sz w:val="28"/>
          <w:szCs w:val="28"/>
          <w:lang w:val="en-US"/>
        </w:rPr>
        <w:t xml:space="preserve">Offe Claus. Disorganized capitalism. Contemporary transfor mations of work and Politics.- </w:t>
      </w:r>
      <w:r w:rsidRPr="00515FCC">
        <w:rPr>
          <w:sz w:val="28"/>
          <w:szCs w:val="28"/>
        </w:rPr>
        <w:t>Cambridge, Massachusets: The MIT Press,1985.-366p.</w:t>
      </w:r>
    </w:p>
    <w:p w14:paraId="618055A1" w14:textId="77777777" w:rsidR="00892754" w:rsidRPr="00515FCC" w:rsidRDefault="00892754" w:rsidP="00717E06">
      <w:pPr>
        <w:numPr>
          <w:ilvl w:val="0"/>
          <w:numId w:val="70"/>
        </w:numPr>
        <w:tabs>
          <w:tab w:val="center" w:pos="-7797"/>
          <w:tab w:val="left" w:pos="284"/>
          <w:tab w:val="left" w:pos="567"/>
          <w:tab w:val="center" w:pos="6837"/>
          <w:tab w:val="right" w:pos="11515"/>
        </w:tabs>
        <w:spacing w:line="360" w:lineRule="auto"/>
        <w:ind w:left="567" w:right="-144" w:hanging="567"/>
        <w:jc w:val="both"/>
        <w:rPr>
          <w:sz w:val="28"/>
          <w:szCs w:val="28"/>
        </w:rPr>
      </w:pPr>
      <w:r w:rsidRPr="00892754">
        <w:rPr>
          <w:sz w:val="28"/>
          <w:szCs w:val="28"/>
          <w:lang w:val="en-US"/>
        </w:rPr>
        <w:t xml:space="preserve">Parsons T. An Outline of Social System // Theories of Society, 1962. </w:t>
      </w:r>
      <w:r w:rsidRPr="00515FCC">
        <w:rPr>
          <w:sz w:val="28"/>
          <w:szCs w:val="28"/>
        </w:rPr>
        <w:t xml:space="preserve">V.2. P. 71. </w:t>
      </w:r>
    </w:p>
    <w:p w14:paraId="1361F0FC" w14:textId="77777777" w:rsidR="00892754" w:rsidRPr="00515FCC" w:rsidRDefault="00892754" w:rsidP="00717E06">
      <w:pPr>
        <w:numPr>
          <w:ilvl w:val="0"/>
          <w:numId w:val="70"/>
        </w:numPr>
        <w:tabs>
          <w:tab w:val="center" w:pos="-7797"/>
          <w:tab w:val="left" w:pos="284"/>
          <w:tab w:val="left" w:pos="567"/>
          <w:tab w:val="left" w:pos="851"/>
          <w:tab w:val="right" w:pos="11515"/>
        </w:tabs>
        <w:spacing w:line="360" w:lineRule="auto"/>
        <w:ind w:left="567" w:right="-144" w:hanging="567"/>
        <w:jc w:val="both"/>
        <w:rPr>
          <w:sz w:val="28"/>
          <w:szCs w:val="28"/>
        </w:rPr>
      </w:pPr>
      <w:r w:rsidRPr="00892754">
        <w:rPr>
          <w:sz w:val="28"/>
          <w:szCs w:val="28"/>
          <w:lang w:val="en-US"/>
        </w:rPr>
        <w:t xml:space="preserve">Parsons T. Structure of Social Action.- </w:t>
      </w:r>
      <w:r w:rsidRPr="00515FCC">
        <w:rPr>
          <w:sz w:val="28"/>
          <w:szCs w:val="28"/>
        </w:rPr>
        <w:t>N.Y., 1987.</w:t>
      </w:r>
      <w:r>
        <w:rPr>
          <w:sz w:val="28"/>
          <w:szCs w:val="28"/>
          <w:lang w:val="en-US"/>
        </w:rPr>
        <w:t>-</w:t>
      </w:r>
      <w:r w:rsidRPr="00515FCC">
        <w:rPr>
          <w:sz w:val="28"/>
          <w:szCs w:val="28"/>
        </w:rPr>
        <w:t xml:space="preserve"> P.365-374</w:t>
      </w:r>
    </w:p>
    <w:p w14:paraId="2F66B1D0" w14:textId="77777777" w:rsidR="00892754" w:rsidRPr="00515FCC" w:rsidRDefault="00892754" w:rsidP="00717E06">
      <w:pPr>
        <w:pStyle w:val="affffffff1"/>
        <w:numPr>
          <w:ilvl w:val="0"/>
          <w:numId w:val="70"/>
        </w:numPr>
        <w:tabs>
          <w:tab w:val="center" w:pos="-7797"/>
          <w:tab w:val="left" w:pos="284"/>
          <w:tab w:val="left" w:pos="567"/>
          <w:tab w:val="left" w:pos="851"/>
          <w:tab w:val="right" w:pos="11515"/>
        </w:tabs>
        <w:suppressAutoHyphens w:val="0"/>
        <w:spacing w:after="0" w:line="360" w:lineRule="auto"/>
        <w:ind w:left="567" w:right="-144" w:hanging="567"/>
        <w:jc w:val="both"/>
        <w:rPr>
          <w:szCs w:val="28"/>
          <w:lang w:val="en-GB"/>
        </w:rPr>
      </w:pPr>
      <w:r w:rsidRPr="00515FCC">
        <w:rPr>
          <w:szCs w:val="28"/>
          <w:lang w:val="en-US"/>
        </w:rPr>
        <w:t xml:space="preserve">Services Offered by Employers’ Organizations in the Transition Countries of Central and Eastern Europe. </w:t>
      </w:r>
      <w:r w:rsidRPr="00515FCC">
        <w:rPr>
          <w:szCs w:val="28"/>
          <w:lang w:val="en-GB"/>
        </w:rPr>
        <w:t>– Budapest: International Labour Office, 2005. – 44 p.</w:t>
      </w:r>
    </w:p>
    <w:p w14:paraId="11C0503B"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892754">
        <w:rPr>
          <w:sz w:val="28"/>
          <w:szCs w:val="28"/>
          <w:lang w:val="en-US"/>
        </w:rPr>
        <w:t xml:space="preserve">Slomp H. Between Bargaining a: politics: introduction to European labour relations.- </w:t>
      </w:r>
      <w:r w:rsidRPr="00515FCC">
        <w:rPr>
          <w:sz w:val="28"/>
          <w:szCs w:val="28"/>
        </w:rPr>
        <w:t>L., 1996.- Р. 67</w:t>
      </w:r>
    </w:p>
    <w:p w14:paraId="19D2AED8"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892754">
        <w:rPr>
          <w:sz w:val="28"/>
          <w:szCs w:val="28"/>
          <w:lang w:val="en-US"/>
        </w:rPr>
        <w:t>Smelser N. Theory of Collective Behaviour, 1963.</w:t>
      </w:r>
      <w:r>
        <w:rPr>
          <w:sz w:val="28"/>
          <w:szCs w:val="28"/>
          <w:lang w:val="en-US"/>
        </w:rPr>
        <w:t xml:space="preserve">- </w:t>
      </w:r>
      <w:r w:rsidRPr="00892754">
        <w:rPr>
          <w:sz w:val="28"/>
          <w:szCs w:val="28"/>
          <w:lang w:val="en-US"/>
        </w:rPr>
        <w:t xml:space="preserve"> </w:t>
      </w:r>
      <w:r w:rsidRPr="00515FCC">
        <w:rPr>
          <w:sz w:val="28"/>
          <w:szCs w:val="28"/>
        </w:rPr>
        <w:t xml:space="preserve">P.8. </w:t>
      </w:r>
    </w:p>
    <w:p w14:paraId="428A4BEA" w14:textId="77777777" w:rsidR="00892754" w:rsidRPr="00515FCC"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515FCC">
        <w:rPr>
          <w:sz w:val="28"/>
          <w:szCs w:val="28"/>
          <w:lang w:val="en-US"/>
        </w:rPr>
        <w:t>Schonfeld W. R. The meaning of democratic participation // World Politics. Vol. 88. Princeton, 1975. P.157.</w:t>
      </w:r>
    </w:p>
    <w:p w14:paraId="4E8F39BB" w14:textId="77777777" w:rsidR="00892754" w:rsidRPr="005469D7" w:rsidRDefault="00892754" w:rsidP="00717E06">
      <w:pPr>
        <w:numPr>
          <w:ilvl w:val="0"/>
          <w:numId w:val="70"/>
        </w:numPr>
        <w:tabs>
          <w:tab w:val="center" w:pos="-7797"/>
          <w:tab w:val="left" w:pos="284"/>
          <w:tab w:val="left" w:pos="567"/>
          <w:tab w:val="right" w:pos="11515"/>
        </w:tabs>
        <w:spacing w:line="360" w:lineRule="auto"/>
        <w:ind w:left="567" w:right="-144" w:hanging="567"/>
        <w:jc w:val="both"/>
        <w:rPr>
          <w:sz w:val="28"/>
          <w:szCs w:val="28"/>
        </w:rPr>
      </w:pPr>
      <w:r w:rsidRPr="00892754">
        <w:rPr>
          <w:sz w:val="28"/>
          <w:szCs w:val="28"/>
          <w:lang w:val="en-US"/>
        </w:rPr>
        <w:lastRenderedPageBreak/>
        <w:t xml:space="preserve">Weber M. The Theory of Social and Economic Organization. </w:t>
      </w:r>
      <w:r w:rsidRPr="005469D7">
        <w:rPr>
          <w:sz w:val="28"/>
          <w:szCs w:val="28"/>
        </w:rPr>
        <w:t>New-York,</w:t>
      </w:r>
      <w:r w:rsidRPr="005469D7">
        <w:rPr>
          <w:sz w:val="28"/>
          <w:szCs w:val="28"/>
          <w:lang w:val="en-US"/>
        </w:rPr>
        <w:t xml:space="preserve"> </w:t>
      </w:r>
      <w:r w:rsidRPr="005469D7">
        <w:rPr>
          <w:sz w:val="28"/>
          <w:szCs w:val="28"/>
        </w:rPr>
        <w:t>1947.</w:t>
      </w:r>
      <w:r w:rsidRPr="005469D7">
        <w:rPr>
          <w:sz w:val="28"/>
          <w:szCs w:val="28"/>
          <w:lang w:val="en-US"/>
        </w:rPr>
        <w:t xml:space="preserve"> – P.47-49</w:t>
      </w:r>
    </w:p>
    <w:p w14:paraId="23B19FA4" w14:textId="484E37E5" w:rsidR="00A025C1" w:rsidRPr="00892754" w:rsidRDefault="00A025C1" w:rsidP="00892754">
      <w:pPr>
        <w:pStyle w:val="6"/>
        <w:jc w:val="right"/>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7"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5B24C" w14:textId="77777777" w:rsidR="00717E06" w:rsidRDefault="00717E06">
      <w:r>
        <w:separator/>
      </w:r>
    </w:p>
  </w:endnote>
  <w:endnote w:type="continuationSeparator" w:id="0">
    <w:p w14:paraId="08C997F4" w14:textId="77777777" w:rsidR="00717E06" w:rsidRDefault="0071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95CE1" w14:textId="77777777" w:rsidR="00717E06" w:rsidRDefault="00717E06">
      <w:r>
        <w:separator/>
      </w:r>
    </w:p>
  </w:footnote>
  <w:footnote w:type="continuationSeparator" w:id="0">
    <w:p w14:paraId="6B4EA3ED" w14:textId="77777777" w:rsidR="00717E06" w:rsidRDefault="00717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686275B"/>
    <w:multiLevelType w:val="hybridMultilevel"/>
    <w:tmpl w:val="8EDC1FA0"/>
    <w:lvl w:ilvl="0" w:tplc="AE9C0E82">
      <w:start w:val="1"/>
      <w:numFmt w:val="decimal"/>
      <w:lvlText w:val="%1."/>
      <w:lvlJc w:val="left"/>
      <w:pPr>
        <w:ind w:left="1429" w:hanging="360"/>
      </w:pPr>
      <w:rPr>
        <w:rFonts w:cs="Times New Roman"/>
        <w:i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8470C07"/>
    <w:multiLevelType w:val="hybridMultilevel"/>
    <w:tmpl w:val="195E7392"/>
    <w:lvl w:ilvl="0" w:tplc="4582EB62">
      <w:numFmt w:val="bullet"/>
      <w:lvlText w:val="-"/>
      <w:lvlJc w:val="left"/>
      <w:pPr>
        <w:ind w:left="1440" w:hanging="360"/>
      </w:pPr>
      <w:rPr>
        <w:rFonts w:hint="default"/>
      </w:rPr>
    </w:lvl>
    <w:lvl w:ilvl="1" w:tplc="256A9712">
      <w:start w:val="1"/>
      <w:numFmt w:val="decimal"/>
      <w:lvlText w:val="%2."/>
      <w:lvlJc w:val="left"/>
      <w:pPr>
        <w:ind w:left="2775" w:hanging="975"/>
      </w:pPr>
      <w:rPr>
        <w:rFonts w:cs="Times New Roman" w:hint="default"/>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8">
    <w:nsid w:val="4BF653B5"/>
    <w:multiLevelType w:val="hybridMultilevel"/>
    <w:tmpl w:val="291C77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ED6FCC"/>
    <w:multiLevelType w:val="hybridMultilevel"/>
    <w:tmpl w:val="5F906B90"/>
    <w:lvl w:ilvl="0" w:tplc="0000000F">
      <w:start w:val="1"/>
      <w:numFmt w:val="bullet"/>
      <w:lvlText w:val="-"/>
      <w:lvlJc w:val="left"/>
      <w:pPr>
        <w:ind w:left="1440" w:hanging="360"/>
      </w:pPr>
      <w:rPr>
        <w:rFonts w:ascii="StarSymbol" w:hAnsi="StarSymbol"/>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6D00C9C"/>
    <w:multiLevelType w:val="hybridMultilevel"/>
    <w:tmpl w:val="FD289534"/>
    <w:lvl w:ilvl="0" w:tplc="5B4E2C5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678C4532"/>
    <w:multiLevelType w:val="multilevel"/>
    <w:tmpl w:val="03A2DBF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8">
    <w:nsid w:val="6EE75AD7"/>
    <w:multiLevelType w:val="hybridMultilevel"/>
    <w:tmpl w:val="2D1044C4"/>
    <w:lvl w:ilvl="0" w:tplc="6624C976">
      <w:start w:val="3"/>
      <w:numFmt w:val="bullet"/>
      <w:lvlText w:val="-"/>
      <w:lvlJc w:val="left"/>
      <w:pPr>
        <w:tabs>
          <w:tab w:val="num" w:pos="1650"/>
        </w:tabs>
        <w:ind w:left="1650" w:hanging="93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9">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0">
    <w:nsid w:val="731125F5"/>
    <w:multiLevelType w:val="singleLevel"/>
    <w:tmpl w:val="4E32241E"/>
    <w:lvl w:ilvl="0">
      <w:numFmt w:val="none"/>
      <w:pStyle w:val="63"/>
      <w:lvlText w:val=""/>
      <w:lvlJc w:val="left"/>
      <w:pPr>
        <w:tabs>
          <w:tab w:val="num" w:pos="360"/>
        </w:tabs>
      </w:pPr>
    </w:lvl>
  </w:abstractNum>
  <w:abstractNum w:abstractNumId="7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9"/>
  </w:num>
  <w:num w:numId="41">
    <w:abstractNumId w:val="51"/>
  </w:num>
  <w:num w:numId="42">
    <w:abstractNumId w:val="42"/>
  </w:num>
  <w:num w:numId="43">
    <w:abstractNumId w:val="71"/>
  </w:num>
  <w:num w:numId="44">
    <w:abstractNumId w:val="65"/>
  </w:num>
  <w:num w:numId="45">
    <w:abstractNumId w:val="73"/>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4"/>
  </w:num>
  <w:num w:numId="53">
    <w:abstractNumId w:val="70"/>
    <w:lvlOverride w:ilvl="0">
      <w:startOverride w:val="1"/>
    </w:lvlOverride>
  </w:num>
  <w:num w:numId="54">
    <w:abstractNumId w:val="63"/>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61"/>
  </w:num>
  <w:num w:numId="62">
    <w:abstractNumId w:val="60"/>
  </w:num>
  <w:num w:numId="63">
    <w:abstractNumId w:val="47"/>
  </w:num>
  <w:num w:numId="64">
    <w:abstractNumId w:val="67"/>
  </w:num>
  <w:num w:numId="65">
    <w:abstractNumId w:val="68"/>
  </w:num>
  <w:num w:numId="66">
    <w:abstractNumId w:val="62"/>
  </w:num>
  <w:num w:numId="67">
    <w:abstractNumId w:val="57"/>
  </w:num>
  <w:num w:numId="68">
    <w:abstractNumId w:val="66"/>
  </w:num>
  <w:num w:numId="69">
    <w:abstractNumId w:val="48"/>
  </w:num>
  <w:num w:numId="70">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17E06"/>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zakon.rada.gov.ua/cgi-bin/laws/main.cgi?nreg=445-2006-%F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cgi-bin/laws/main.cgi?nreg=151%2F93" TargetMode="External"/><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http://www.prof.univ.kiev.ua/links/tsvyh.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u.gov.ua/control/publish/article?art_id=3771109" TargetMode="External"/><Relationship Id="rId5" Type="http://schemas.openxmlformats.org/officeDocument/2006/relationships/webSettings" Target="webSettings.xml"/><Relationship Id="rId15" Type="http://schemas.openxmlformats.org/officeDocument/2006/relationships/hyperlink" Target="http://zakon.rada.gov.ua/cgi-bin/laws/main.cgi?nreg=994_044" TargetMode="External"/><Relationship Id="rId10" Type="http://schemas.openxmlformats.org/officeDocument/2006/relationships/hyperlink" Target="http://zakon.rada.gov.ua/cgi-bin/laws/main.cgi?nreg=994_0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ss.gov.ua/Monitor/august08/03.htm" TargetMode="External"/><Relationship Id="rId14" Type="http://schemas.openxmlformats.org/officeDocument/2006/relationships/hyperlink" Target="http://zakon.rada.gov.ua/cgi-bin/laws/main.cgi?nreg=64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1C6E-CCB4-4B8C-AAEC-4A5A0A61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5420</TotalTime>
  <Pages>49</Pages>
  <Words>12483</Words>
  <Characters>71159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83476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868</cp:revision>
  <cp:lastPrinted>2009-02-06T08:36:00Z</cp:lastPrinted>
  <dcterms:created xsi:type="dcterms:W3CDTF">2015-03-22T11:10:00Z</dcterms:created>
  <dcterms:modified xsi:type="dcterms:W3CDTF">2015-05-06T08:42:00Z</dcterms:modified>
</cp:coreProperties>
</file>