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4C8" w:rsidRDefault="009D5AF0" w:rsidP="009D5AF0">
      <w:pPr>
        <w:rPr>
          <w:rFonts w:ascii="Times New Roman" w:eastAsia="Times New Roman" w:hAnsi="Times New Roman" w:cs="Times New Roman"/>
          <w:spacing w:val="-1"/>
          <w:kern w:val="0"/>
          <w:sz w:val="28"/>
          <w:szCs w:val="28"/>
          <w:lang w:eastAsia="ru-RU"/>
        </w:rPr>
      </w:pPr>
      <w:r w:rsidRPr="009D5AF0">
        <w:rPr>
          <w:rFonts w:ascii="Times New Roman" w:eastAsia="Times New Roman" w:hAnsi="Times New Roman" w:cs="Times New Roman" w:hint="eastAsia"/>
          <w:spacing w:val="-1"/>
          <w:kern w:val="0"/>
          <w:sz w:val="28"/>
          <w:szCs w:val="28"/>
          <w:lang w:eastAsia="ru-RU"/>
        </w:rPr>
        <w:t>Ященко</w:t>
      </w:r>
      <w:r w:rsidRPr="009D5AF0">
        <w:rPr>
          <w:rFonts w:ascii="Times New Roman" w:eastAsia="Times New Roman" w:hAnsi="Times New Roman" w:cs="Times New Roman"/>
          <w:spacing w:val="-1"/>
          <w:kern w:val="0"/>
          <w:sz w:val="28"/>
          <w:szCs w:val="28"/>
          <w:lang w:eastAsia="ru-RU"/>
        </w:rPr>
        <w:t xml:space="preserve"> </w:t>
      </w:r>
      <w:r w:rsidRPr="009D5AF0">
        <w:rPr>
          <w:rFonts w:ascii="Times New Roman" w:eastAsia="Times New Roman" w:hAnsi="Times New Roman" w:cs="Times New Roman" w:hint="eastAsia"/>
          <w:spacing w:val="-1"/>
          <w:kern w:val="0"/>
          <w:sz w:val="28"/>
          <w:szCs w:val="28"/>
          <w:lang w:eastAsia="ru-RU"/>
        </w:rPr>
        <w:t>Наталья</w:t>
      </w:r>
      <w:r w:rsidRPr="009D5AF0">
        <w:rPr>
          <w:rFonts w:ascii="Times New Roman" w:eastAsia="Times New Roman" w:hAnsi="Times New Roman" w:cs="Times New Roman"/>
          <w:spacing w:val="-1"/>
          <w:kern w:val="0"/>
          <w:sz w:val="28"/>
          <w:szCs w:val="28"/>
          <w:lang w:eastAsia="ru-RU"/>
        </w:rPr>
        <w:t xml:space="preserve"> </w:t>
      </w:r>
      <w:r w:rsidRPr="009D5AF0">
        <w:rPr>
          <w:rFonts w:ascii="Times New Roman" w:eastAsia="Times New Roman" w:hAnsi="Times New Roman" w:cs="Times New Roman" w:hint="eastAsia"/>
          <w:spacing w:val="-1"/>
          <w:kern w:val="0"/>
          <w:sz w:val="28"/>
          <w:szCs w:val="28"/>
          <w:lang w:eastAsia="ru-RU"/>
        </w:rPr>
        <w:t>Валериевна</w:t>
      </w:r>
      <w:r w:rsidRPr="009D5AF0">
        <w:rPr>
          <w:rFonts w:ascii="Times New Roman" w:eastAsia="Times New Roman" w:hAnsi="Times New Roman" w:cs="Times New Roman"/>
          <w:spacing w:val="-1"/>
          <w:kern w:val="0"/>
          <w:sz w:val="28"/>
          <w:szCs w:val="28"/>
          <w:lang w:eastAsia="ru-RU"/>
        </w:rPr>
        <w:t xml:space="preserve">. </w:t>
      </w:r>
      <w:r w:rsidRPr="009D5AF0">
        <w:rPr>
          <w:rFonts w:ascii="Times New Roman" w:eastAsia="Times New Roman" w:hAnsi="Times New Roman" w:cs="Times New Roman" w:hint="eastAsia"/>
          <w:spacing w:val="-1"/>
          <w:kern w:val="0"/>
          <w:sz w:val="28"/>
          <w:szCs w:val="28"/>
          <w:lang w:eastAsia="ru-RU"/>
        </w:rPr>
        <w:t>Наименовая</w:t>
      </w:r>
      <w:r w:rsidRPr="009D5AF0">
        <w:rPr>
          <w:rFonts w:ascii="Times New Roman" w:eastAsia="Times New Roman" w:hAnsi="Times New Roman" w:cs="Times New Roman"/>
          <w:spacing w:val="-1"/>
          <w:kern w:val="0"/>
          <w:sz w:val="28"/>
          <w:szCs w:val="28"/>
          <w:lang w:eastAsia="ru-RU"/>
        </w:rPr>
        <w:t xml:space="preserve"> </w:t>
      </w:r>
      <w:r w:rsidRPr="009D5AF0">
        <w:rPr>
          <w:rFonts w:ascii="Times New Roman" w:eastAsia="Times New Roman" w:hAnsi="Times New Roman" w:cs="Times New Roman" w:hint="eastAsia"/>
          <w:spacing w:val="-1"/>
          <w:kern w:val="0"/>
          <w:sz w:val="28"/>
          <w:szCs w:val="28"/>
          <w:lang w:eastAsia="ru-RU"/>
        </w:rPr>
        <w:t>лиц</w:t>
      </w:r>
      <w:r w:rsidRPr="009D5AF0">
        <w:rPr>
          <w:rFonts w:ascii="Times New Roman" w:eastAsia="Times New Roman" w:hAnsi="Times New Roman" w:cs="Times New Roman"/>
          <w:spacing w:val="-1"/>
          <w:kern w:val="0"/>
          <w:sz w:val="28"/>
          <w:szCs w:val="28"/>
          <w:lang w:eastAsia="ru-RU"/>
        </w:rPr>
        <w:t xml:space="preserve"> </w:t>
      </w:r>
      <w:r w:rsidRPr="009D5AF0">
        <w:rPr>
          <w:rFonts w:ascii="Times New Roman" w:eastAsia="Times New Roman" w:hAnsi="Times New Roman" w:cs="Times New Roman" w:hint="eastAsia"/>
          <w:spacing w:val="-1"/>
          <w:kern w:val="0"/>
          <w:sz w:val="28"/>
          <w:szCs w:val="28"/>
          <w:lang w:eastAsia="ru-RU"/>
        </w:rPr>
        <w:t>женского</w:t>
      </w:r>
      <w:r w:rsidRPr="009D5AF0">
        <w:rPr>
          <w:rFonts w:ascii="Times New Roman" w:eastAsia="Times New Roman" w:hAnsi="Times New Roman" w:cs="Times New Roman"/>
          <w:spacing w:val="-1"/>
          <w:kern w:val="0"/>
          <w:sz w:val="28"/>
          <w:szCs w:val="28"/>
          <w:lang w:eastAsia="ru-RU"/>
        </w:rPr>
        <w:t xml:space="preserve"> </w:t>
      </w:r>
      <w:r w:rsidRPr="009D5AF0">
        <w:rPr>
          <w:rFonts w:ascii="Times New Roman" w:eastAsia="Times New Roman" w:hAnsi="Times New Roman" w:cs="Times New Roman" w:hint="eastAsia"/>
          <w:spacing w:val="-1"/>
          <w:kern w:val="0"/>
          <w:sz w:val="28"/>
          <w:szCs w:val="28"/>
          <w:lang w:eastAsia="ru-RU"/>
        </w:rPr>
        <w:t>пола</w:t>
      </w:r>
      <w:r w:rsidRPr="009D5AF0">
        <w:rPr>
          <w:rFonts w:ascii="Times New Roman" w:eastAsia="Times New Roman" w:hAnsi="Times New Roman" w:cs="Times New Roman"/>
          <w:spacing w:val="-1"/>
          <w:kern w:val="0"/>
          <w:sz w:val="28"/>
          <w:szCs w:val="28"/>
          <w:lang w:eastAsia="ru-RU"/>
        </w:rPr>
        <w:t xml:space="preserve"> </w:t>
      </w:r>
      <w:r w:rsidRPr="009D5AF0">
        <w:rPr>
          <w:rFonts w:ascii="Times New Roman" w:eastAsia="Times New Roman" w:hAnsi="Times New Roman" w:cs="Times New Roman" w:hint="eastAsia"/>
          <w:spacing w:val="-1"/>
          <w:kern w:val="0"/>
          <w:sz w:val="28"/>
          <w:szCs w:val="28"/>
          <w:lang w:eastAsia="ru-RU"/>
        </w:rPr>
        <w:t>в</w:t>
      </w:r>
      <w:r w:rsidRPr="009D5AF0">
        <w:rPr>
          <w:rFonts w:ascii="Times New Roman" w:eastAsia="Times New Roman" w:hAnsi="Times New Roman" w:cs="Times New Roman"/>
          <w:spacing w:val="-1"/>
          <w:kern w:val="0"/>
          <w:sz w:val="28"/>
          <w:szCs w:val="28"/>
          <w:lang w:eastAsia="ru-RU"/>
        </w:rPr>
        <w:t xml:space="preserve"> </w:t>
      </w:r>
      <w:r w:rsidRPr="009D5AF0">
        <w:rPr>
          <w:rFonts w:ascii="Times New Roman" w:eastAsia="Times New Roman" w:hAnsi="Times New Roman" w:cs="Times New Roman" w:hint="eastAsia"/>
          <w:spacing w:val="-1"/>
          <w:kern w:val="0"/>
          <w:sz w:val="28"/>
          <w:szCs w:val="28"/>
          <w:lang w:eastAsia="ru-RU"/>
        </w:rPr>
        <w:t>немецком</w:t>
      </w:r>
      <w:r w:rsidRPr="009D5AF0">
        <w:rPr>
          <w:rFonts w:ascii="Times New Roman" w:eastAsia="Times New Roman" w:hAnsi="Times New Roman" w:cs="Times New Roman"/>
          <w:spacing w:val="-1"/>
          <w:kern w:val="0"/>
          <w:sz w:val="28"/>
          <w:szCs w:val="28"/>
          <w:lang w:eastAsia="ru-RU"/>
        </w:rPr>
        <w:t xml:space="preserve"> </w:t>
      </w:r>
      <w:r w:rsidRPr="009D5AF0">
        <w:rPr>
          <w:rFonts w:ascii="Times New Roman" w:eastAsia="Times New Roman" w:hAnsi="Times New Roman" w:cs="Times New Roman" w:hint="eastAsia"/>
          <w:spacing w:val="-1"/>
          <w:kern w:val="0"/>
          <w:sz w:val="28"/>
          <w:szCs w:val="28"/>
          <w:lang w:eastAsia="ru-RU"/>
        </w:rPr>
        <w:t>языке</w:t>
      </w:r>
      <w:r w:rsidRPr="009D5AF0">
        <w:rPr>
          <w:rFonts w:ascii="Times New Roman" w:eastAsia="Times New Roman" w:hAnsi="Times New Roman" w:cs="Times New Roman"/>
          <w:spacing w:val="-1"/>
          <w:kern w:val="0"/>
          <w:sz w:val="28"/>
          <w:szCs w:val="28"/>
          <w:lang w:eastAsia="ru-RU"/>
        </w:rPr>
        <w:t xml:space="preserve"> : </w:t>
      </w:r>
      <w:r w:rsidRPr="009D5AF0">
        <w:rPr>
          <w:rFonts w:ascii="Times New Roman" w:eastAsia="Times New Roman" w:hAnsi="Times New Roman" w:cs="Times New Roman" w:hint="eastAsia"/>
          <w:spacing w:val="-1"/>
          <w:kern w:val="0"/>
          <w:sz w:val="28"/>
          <w:szCs w:val="28"/>
          <w:lang w:eastAsia="ru-RU"/>
        </w:rPr>
        <w:t>диахронический</w:t>
      </w:r>
      <w:r w:rsidRPr="009D5AF0">
        <w:rPr>
          <w:rFonts w:ascii="Times New Roman" w:eastAsia="Times New Roman" w:hAnsi="Times New Roman" w:cs="Times New Roman"/>
          <w:spacing w:val="-1"/>
          <w:kern w:val="0"/>
          <w:sz w:val="28"/>
          <w:szCs w:val="28"/>
          <w:lang w:eastAsia="ru-RU"/>
        </w:rPr>
        <w:t xml:space="preserve"> </w:t>
      </w:r>
      <w:r w:rsidRPr="009D5AF0">
        <w:rPr>
          <w:rFonts w:ascii="Times New Roman" w:eastAsia="Times New Roman" w:hAnsi="Times New Roman" w:cs="Times New Roman" w:hint="eastAsia"/>
          <w:spacing w:val="-1"/>
          <w:kern w:val="0"/>
          <w:sz w:val="28"/>
          <w:szCs w:val="28"/>
          <w:lang w:eastAsia="ru-RU"/>
        </w:rPr>
        <w:t>аспект</w:t>
      </w:r>
      <w:r w:rsidRPr="009D5AF0">
        <w:rPr>
          <w:rFonts w:ascii="Times New Roman" w:eastAsia="Times New Roman" w:hAnsi="Times New Roman" w:cs="Times New Roman"/>
          <w:spacing w:val="-1"/>
          <w:kern w:val="0"/>
          <w:sz w:val="28"/>
          <w:szCs w:val="28"/>
          <w:lang w:eastAsia="ru-RU"/>
        </w:rPr>
        <w:t xml:space="preserve"> : </w:t>
      </w:r>
      <w:r w:rsidRPr="009D5AF0">
        <w:rPr>
          <w:rFonts w:ascii="Times New Roman" w:eastAsia="Times New Roman" w:hAnsi="Times New Roman" w:cs="Times New Roman" w:hint="eastAsia"/>
          <w:spacing w:val="-1"/>
          <w:kern w:val="0"/>
          <w:sz w:val="28"/>
          <w:szCs w:val="28"/>
          <w:lang w:eastAsia="ru-RU"/>
        </w:rPr>
        <w:t>диссертация</w:t>
      </w:r>
      <w:r w:rsidRPr="009D5AF0">
        <w:rPr>
          <w:rFonts w:ascii="Times New Roman" w:eastAsia="Times New Roman" w:hAnsi="Times New Roman" w:cs="Times New Roman"/>
          <w:spacing w:val="-1"/>
          <w:kern w:val="0"/>
          <w:sz w:val="28"/>
          <w:szCs w:val="28"/>
          <w:lang w:eastAsia="ru-RU"/>
        </w:rPr>
        <w:t xml:space="preserve"> ... </w:t>
      </w:r>
      <w:r w:rsidRPr="009D5AF0">
        <w:rPr>
          <w:rFonts w:ascii="Times New Roman" w:eastAsia="Times New Roman" w:hAnsi="Times New Roman" w:cs="Times New Roman" w:hint="eastAsia"/>
          <w:spacing w:val="-1"/>
          <w:kern w:val="0"/>
          <w:sz w:val="28"/>
          <w:szCs w:val="28"/>
          <w:lang w:eastAsia="ru-RU"/>
        </w:rPr>
        <w:t>кандидата</w:t>
      </w:r>
      <w:r w:rsidRPr="009D5AF0">
        <w:rPr>
          <w:rFonts w:ascii="Times New Roman" w:eastAsia="Times New Roman" w:hAnsi="Times New Roman" w:cs="Times New Roman"/>
          <w:spacing w:val="-1"/>
          <w:kern w:val="0"/>
          <w:sz w:val="28"/>
          <w:szCs w:val="28"/>
          <w:lang w:eastAsia="ru-RU"/>
        </w:rPr>
        <w:t xml:space="preserve"> </w:t>
      </w:r>
      <w:r w:rsidRPr="009D5AF0">
        <w:rPr>
          <w:rFonts w:ascii="Times New Roman" w:eastAsia="Times New Roman" w:hAnsi="Times New Roman" w:cs="Times New Roman" w:hint="eastAsia"/>
          <w:spacing w:val="-1"/>
          <w:kern w:val="0"/>
          <w:sz w:val="28"/>
          <w:szCs w:val="28"/>
          <w:lang w:eastAsia="ru-RU"/>
        </w:rPr>
        <w:t>филологических</w:t>
      </w:r>
      <w:r w:rsidRPr="009D5AF0">
        <w:rPr>
          <w:rFonts w:ascii="Times New Roman" w:eastAsia="Times New Roman" w:hAnsi="Times New Roman" w:cs="Times New Roman"/>
          <w:spacing w:val="-1"/>
          <w:kern w:val="0"/>
          <w:sz w:val="28"/>
          <w:szCs w:val="28"/>
          <w:lang w:eastAsia="ru-RU"/>
        </w:rPr>
        <w:t xml:space="preserve"> </w:t>
      </w:r>
      <w:r w:rsidRPr="009D5AF0">
        <w:rPr>
          <w:rFonts w:ascii="Times New Roman" w:eastAsia="Times New Roman" w:hAnsi="Times New Roman" w:cs="Times New Roman" w:hint="eastAsia"/>
          <w:spacing w:val="-1"/>
          <w:kern w:val="0"/>
          <w:sz w:val="28"/>
          <w:szCs w:val="28"/>
          <w:lang w:eastAsia="ru-RU"/>
        </w:rPr>
        <w:t>наук</w:t>
      </w:r>
      <w:r w:rsidRPr="009D5AF0">
        <w:rPr>
          <w:rFonts w:ascii="Times New Roman" w:eastAsia="Times New Roman" w:hAnsi="Times New Roman" w:cs="Times New Roman"/>
          <w:spacing w:val="-1"/>
          <w:kern w:val="0"/>
          <w:sz w:val="28"/>
          <w:szCs w:val="28"/>
          <w:lang w:eastAsia="ru-RU"/>
        </w:rPr>
        <w:t xml:space="preserve"> : 10.02.04 / </w:t>
      </w:r>
      <w:r w:rsidRPr="009D5AF0">
        <w:rPr>
          <w:rFonts w:ascii="Times New Roman" w:eastAsia="Times New Roman" w:hAnsi="Times New Roman" w:cs="Times New Roman" w:hint="eastAsia"/>
          <w:spacing w:val="-1"/>
          <w:kern w:val="0"/>
          <w:sz w:val="28"/>
          <w:szCs w:val="28"/>
          <w:lang w:eastAsia="ru-RU"/>
        </w:rPr>
        <w:t>Ященко</w:t>
      </w:r>
      <w:r w:rsidRPr="009D5AF0">
        <w:rPr>
          <w:rFonts w:ascii="Times New Roman" w:eastAsia="Times New Roman" w:hAnsi="Times New Roman" w:cs="Times New Roman"/>
          <w:spacing w:val="-1"/>
          <w:kern w:val="0"/>
          <w:sz w:val="28"/>
          <w:szCs w:val="28"/>
          <w:lang w:eastAsia="ru-RU"/>
        </w:rPr>
        <w:t xml:space="preserve"> </w:t>
      </w:r>
      <w:r w:rsidRPr="009D5AF0">
        <w:rPr>
          <w:rFonts w:ascii="Times New Roman" w:eastAsia="Times New Roman" w:hAnsi="Times New Roman" w:cs="Times New Roman" w:hint="eastAsia"/>
          <w:spacing w:val="-1"/>
          <w:kern w:val="0"/>
          <w:sz w:val="28"/>
          <w:szCs w:val="28"/>
          <w:lang w:eastAsia="ru-RU"/>
        </w:rPr>
        <w:t>Наталья</w:t>
      </w:r>
      <w:r w:rsidRPr="009D5AF0">
        <w:rPr>
          <w:rFonts w:ascii="Times New Roman" w:eastAsia="Times New Roman" w:hAnsi="Times New Roman" w:cs="Times New Roman"/>
          <w:spacing w:val="-1"/>
          <w:kern w:val="0"/>
          <w:sz w:val="28"/>
          <w:szCs w:val="28"/>
          <w:lang w:eastAsia="ru-RU"/>
        </w:rPr>
        <w:t xml:space="preserve"> </w:t>
      </w:r>
      <w:r w:rsidRPr="009D5AF0">
        <w:rPr>
          <w:rFonts w:ascii="Times New Roman" w:eastAsia="Times New Roman" w:hAnsi="Times New Roman" w:cs="Times New Roman" w:hint="eastAsia"/>
          <w:spacing w:val="-1"/>
          <w:kern w:val="0"/>
          <w:sz w:val="28"/>
          <w:szCs w:val="28"/>
          <w:lang w:eastAsia="ru-RU"/>
        </w:rPr>
        <w:t>Валериевна</w:t>
      </w:r>
      <w:r w:rsidRPr="009D5AF0">
        <w:rPr>
          <w:rFonts w:ascii="Times New Roman" w:eastAsia="Times New Roman" w:hAnsi="Times New Roman" w:cs="Times New Roman"/>
          <w:spacing w:val="-1"/>
          <w:kern w:val="0"/>
          <w:sz w:val="28"/>
          <w:szCs w:val="28"/>
          <w:lang w:eastAsia="ru-RU"/>
        </w:rPr>
        <w:t>; [</w:t>
      </w:r>
      <w:r w:rsidRPr="009D5AF0">
        <w:rPr>
          <w:rFonts w:ascii="Times New Roman" w:eastAsia="Times New Roman" w:hAnsi="Times New Roman" w:cs="Times New Roman" w:hint="eastAsia"/>
          <w:spacing w:val="-1"/>
          <w:kern w:val="0"/>
          <w:sz w:val="28"/>
          <w:szCs w:val="28"/>
          <w:lang w:eastAsia="ru-RU"/>
        </w:rPr>
        <w:t>Место</w:t>
      </w:r>
      <w:r w:rsidRPr="009D5AF0">
        <w:rPr>
          <w:rFonts w:ascii="Times New Roman" w:eastAsia="Times New Roman" w:hAnsi="Times New Roman" w:cs="Times New Roman"/>
          <w:spacing w:val="-1"/>
          <w:kern w:val="0"/>
          <w:sz w:val="28"/>
          <w:szCs w:val="28"/>
          <w:lang w:eastAsia="ru-RU"/>
        </w:rPr>
        <w:t xml:space="preserve"> </w:t>
      </w:r>
      <w:r w:rsidRPr="009D5AF0">
        <w:rPr>
          <w:rFonts w:ascii="Times New Roman" w:eastAsia="Times New Roman" w:hAnsi="Times New Roman" w:cs="Times New Roman" w:hint="eastAsia"/>
          <w:spacing w:val="-1"/>
          <w:kern w:val="0"/>
          <w:sz w:val="28"/>
          <w:szCs w:val="28"/>
          <w:lang w:eastAsia="ru-RU"/>
        </w:rPr>
        <w:t>защиты</w:t>
      </w:r>
      <w:r w:rsidRPr="009D5AF0">
        <w:rPr>
          <w:rFonts w:ascii="Times New Roman" w:eastAsia="Times New Roman" w:hAnsi="Times New Roman" w:cs="Times New Roman"/>
          <w:spacing w:val="-1"/>
          <w:kern w:val="0"/>
          <w:sz w:val="28"/>
          <w:szCs w:val="28"/>
          <w:lang w:eastAsia="ru-RU"/>
        </w:rPr>
        <w:t xml:space="preserve">: </w:t>
      </w:r>
      <w:r w:rsidRPr="009D5AF0">
        <w:rPr>
          <w:rFonts w:ascii="Times New Roman" w:eastAsia="Times New Roman" w:hAnsi="Times New Roman" w:cs="Times New Roman" w:hint="eastAsia"/>
          <w:spacing w:val="-1"/>
          <w:kern w:val="0"/>
          <w:sz w:val="28"/>
          <w:szCs w:val="28"/>
          <w:lang w:eastAsia="ru-RU"/>
        </w:rPr>
        <w:t>Сам</w:t>
      </w:r>
      <w:r w:rsidRPr="009D5AF0">
        <w:rPr>
          <w:rFonts w:ascii="Times New Roman" w:eastAsia="Times New Roman" w:hAnsi="Times New Roman" w:cs="Times New Roman"/>
          <w:spacing w:val="-1"/>
          <w:kern w:val="0"/>
          <w:sz w:val="28"/>
          <w:szCs w:val="28"/>
          <w:lang w:eastAsia="ru-RU"/>
        </w:rPr>
        <w:t xml:space="preserve">. </w:t>
      </w:r>
      <w:r w:rsidRPr="009D5AF0">
        <w:rPr>
          <w:rFonts w:ascii="Times New Roman" w:eastAsia="Times New Roman" w:hAnsi="Times New Roman" w:cs="Times New Roman" w:hint="eastAsia"/>
          <w:spacing w:val="-1"/>
          <w:kern w:val="0"/>
          <w:sz w:val="28"/>
          <w:szCs w:val="28"/>
          <w:lang w:eastAsia="ru-RU"/>
        </w:rPr>
        <w:t>гос</w:t>
      </w:r>
      <w:r w:rsidRPr="009D5AF0">
        <w:rPr>
          <w:rFonts w:ascii="Times New Roman" w:eastAsia="Times New Roman" w:hAnsi="Times New Roman" w:cs="Times New Roman"/>
          <w:spacing w:val="-1"/>
          <w:kern w:val="0"/>
          <w:sz w:val="28"/>
          <w:szCs w:val="28"/>
          <w:lang w:eastAsia="ru-RU"/>
        </w:rPr>
        <w:t xml:space="preserve">. </w:t>
      </w:r>
      <w:r w:rsidRPr="009D5AF0">
        <w:rPr>
          <w:rFonts w:ascii="Times New Roman" w:eastAsia="Times New Roman" w:hAnsi="Times New Roman" w:cs="Times New Roman" w:hint="eastAsia"/>
          <w:spacing w:val="-1"/>
          <w:kern w:val="0"/>
          <w:sz w:val="28"/>
          <w:szCs w:val="28"/>
          <w:lang w:eastAsia="ru-RU"/>
        </w:rPr>
        <w:t>пед</w:t>
      </w:r>
      <w:r w:rsidRPr="009D5AF0">
        <w:rPr>
          <w:rFonts w:ascii="Times New Roman" w:eastAsia="Times New Roman" w:hAnsi="Times New Roman" w:cs="Times New Roman"/>
          <w:spacing w:val="-1"/>
          <w:kern w:val="0"/>
          <w:sz w:val="28"/>
          <w:szCs w:val="28"/>
          <w:lang w:eastAsia="ru-RU"/>
        </w:rPr>
        <w:t xml:space="preserve">. </w:t>
      </w:r>
      <w:r w:rsidRPr="009D5AF0">
        <w:rPr>
          <w:rFonts w:ascii="Times New Roman" w:eastAsia="Times New Roman" w:hAnsi="Times New Roman" w:cs="Times New Roman" w:hint="eastAsia"/>
          <w:spacing w:val="-1"/>
          <w:kern w:val="0"/>
          <w:sz w:val="28"/>
          <w:szCs w:val="28"/>
          <w:lang w:eastAsia="ru-RU"/>
        </w:rPr>
        <w:t>ун</w:t>
      </w:r>
      <w:r w:rsidRPr="009D5AF0">
        <w:rPr>
          <w:rFonts w:ascii="Times New Roman" w:eastAsia="Times New Roman" w:hAnsi="Times New Roman" w:cs="Times New Roman"/>
          <w:spacing w:val="-1"/>
          <w:kern w:val="0"/>
          <w:sz w:val="28"/>
          <w:szCs w:val="28"/>
          <w:lang w:eastAsia="ru-RU"/>
        </w:rPr>
        <w:t>-</w:t>
      </w:r>
      <w:r w:rsidRPr="009D5AF0">
        <w:rPr>
          <w:rFonts w:ascii="Times New Roman" w:eastAsia="Times New Roman" w:hAnsi="Times New Roman" w:cs="Times New Roman" w:hint="eastAsia"/>
          <w:spacing w:val="-1"/>
          <w:kern w:val="0"/>
          <w:sz w:val="28"/>
          <w:szCs w:val="28"/>
          <w:lang w:eastAsia="ru-RU"/>
        </w:rPr>
        <w:t>т</w:t>
      </w:r>
      <w:r w:rsidRPr="009D5AF0">
        <w:rPr>
          <w:rFonts w:ascii="Times New Roman" w:eastAsia="Times New Roman" w:hAnsi="Times New Roman" w:cs="Times New Roman"/>
          <w:spacing w:val="-1"/>
          <w:kern w:val="0"/>
          <w:sz w:val="28"/>
          <w:szCs w:val="28"/>
          <w:lang w:eastAsia="ru-RU"/>
        </w:rPr>
        <w:t xml:space="preserve">].- </w:t>
      </w:r>
      <w:r w:rsidRPr="009D5AF0">
        <w:rPr>
          <w:rFonts w:ascii="Times New Roman" w:eastAsia="Times New Roman" w:hAnsi="Times New Roman" w:cs="Times New Roman" w:hint="eastAsia"/>
          <w:spacing w:val="-1"/>
          <w:kern w:val="0"/>
          <w:sz w:val="28"/>
          <w:szCs w:val="28"/>
          <w:lang w:eastAsia="ru-RU"/>
        </w:rPr>
        <w:t>Самара</w:t>
      </w:r>
      <w:r w:rsidRPr="009D5AF0">
        <w:rPr>
          <w:rFonts w:ascii="Times New Roman" w:eastAsia="Times New Roman" w:hAnsi="Times New Roman" w:cs="Times New Roman"/>
          <w:spacing w:val="-1"/>
          <w:kern w:val="0"/>
          <w:sz w:val="28"/>
          <w:szCs w:val="28"/>
          <w:lang w:eastAsia="ru-RU"/>
        </w:rPr>
        <w:t xml:space="preserve">, 2008.- 205 </w:t>
      </w:r>
      <w:r w:rsidRPr="009D5AF0">
        <w:rPr>
          <w:rFonts w:ascii="Times New Roman" w:eastAsia="Times New Roman" w:hAnsi="Times New Roman" w:cs="Times New Roman" w:hint="eastAsia"/>
          <w:spacing w:val="-1"/>
          <w:kern w:val="0"/>
          <w:sz w:val="28"/>
          <w:szCs w:val="28"/>
          <w:lang w:eastAsia="ru-RU"/>
        </w:rPr>
        <w:t>с</w:t>
      </w:r>
      <w:r w:rsidRPr="009D5AF0">
        <w:rPr>
          <w:rFonts w:ascii="Times New Roman" w:eastAsia="Times New Roman" w:hAnsi="Times New Roman" w:cs="Times New Roman"/>
          <w:spacing w:val="-1"/>
          <w:kern w:val="0"/>
          <w:sz w:val="28"/>
          <w:szCs w:val="28"/>
          <w:lang w:eastAsia="ru-RU"/>
        </w:rPr>
        <w:t xml:space="preserve">.: </w:t>
      </w:r>
      <w:r w:rsidRPr="009D5AF0">
        <w:rPr>
          <w:rFonts w:ascii="Times New Roman" w:eastAsia="Times New Roman" w:hAnsi="Times New Roman" w:cs="Times New Roman" w:hint="eastAsia"/>
          <w:spacing w:val="-1"/>
          <w:kern w:val="0"/>
          <w:sz w:val="28"/>
          <w:szCs w:val="28"/>
          <w:lang w:eastAsia="ru-RU"/>
        </w:rPr>
        <w:t>ил</w:t>
      </w:r>
      <w:r w:rsidRPr="009D5AF0">
        <w:rPr>
          <w:rFonts w:ascii="Times New Roman" w:eastAsia="Times New Roman" w:hAnsi="Times New Roman" w:cs="Times New Roman"/>
          <w:spacing w:val="-1"/>
          <w:kern w:val="0"/>
          <w:sz w:val="28"/>
          <w:szCs w:val="28"/>
          <w:lang w:eastAsia="ru-RU"/>
        </w:rPr>
        <w:t xml:space="preserve">. </w:t>
      </w:r>
      <w:r w:rsidRPr="009D5AF0">
        <w:rPr>
          <w:rFonts w:ascii="Times New Roman" w:eastAsia="Times New Roman" w:hAnsi="Times New Roman" w:cs="Times New Roman" w:hint="eastAsia"/>
          <w:spacing w:val="-1"/>
          <w:kern w:val="0"/>
          <w:sz w:val="28"/>
          <w:szCs w:val="28"/>
          <w:lang w:eastAsia="ru-RU"/>
        </w:rPr>
        <w:t>РГБ</w:t>
      </w:r>
      <w:r w:rsidRPr="009D5AF0">
        <w:rPr>
          <w:rFonts w:ascii="Times New Roman" w:eastAsia="Times New Roman" w:hAnsi="Times New Roman" w:cs="Times New Roman"/>
          <w:spacing w:val="-1"/>
          <w:kern w:val="0"/>
          <w:sz w:val="28"/>
          <w:szCs w:val="28"/>
          <w:lang w:eastAsia="ru-RU"/>
        </w:rPr>
        <w:t xml:space="preserve"> </w:t>
      </w:r>
      <w:r w:rsidRPr="009D5AF0">
        <w:rPr>
          <w:rFonts w:ascii="Times New Roman" w:eastAsia="Times New Roman" w:hAnsi="Times New Roman" w:cs="Times New Roman" w:hint="eastAsia"/>
          <w:spacing w:val="-1"/>
          <w:kern w:val="0"/>
          <w:sz w:val="28"/>
          <w:szCs w:val="28"/>
          <w:lang w:eastAsia="ru-RU"/>
        </w:rPr>
        <w:t>ОД</w:t>
      </w:r>
      <w:r w:rsidRPr="009D5AF0">
        <w:rPr>
          <w:rFonts w:ascii="Times New Roman" w:eastAsia="Times New Roman" w:hAnsi="Times New Roman" w:cs="Times New Roman"/>
          <w:spacing w:val="-1"/>
          <w:kern w:val="0"/>
          <w:sz w:val="28"/>
          <w:szCs w:val="28"/>
          <w:lang w:eastAsia="ru-RU"/>
        </w:rPr>
        <w:t>, 61 09-10/599</w:t>
      </w:r>
    </w:p>
    <w:p w:rsidR="009D5AF0" w:rsidRDefault="009D5AF0" w:rsidP="009D5AF0">
      <w:pPr>
        <w:rPr>
          <w:rFonts w:ascii="Times New Roman" w:eastAsia="Times New Roman" w:hAnsi="Times New Roman" w:cs="Times New Roman"/>
          <w:spacing w:val="-1"/>
          <w:kern w:val="0"/>
          <w:sz w:val="28"/>
          <w:szCs w:val="28"/>
          <w:lang w:eastAsia="ru-RU"/>
        </w:rPr>
      </w:pPr>
    </w:p>
    <w:p w:rsidR="009D5AF0" w:rsidRDefault="009D5AF0" w:rsidP="009D5AF0">
      <w:pPr>
        <w:rPr>
          <w:rFonts w:ascii="Times New Roman" w:eastAsia="Times New Roman" w:hAnsi="Times New Roman" w:cs="Times New Roman"/>
          <w:spacing w:val="-1"/>
          <w:kern w:val="0"/>
          <w:sz w:val="28"/>
          <w:szCs w:val="28"/>
          <w:lang w:eastAsia="ru-RU"/>
        </w:rPr>
      </w:pPr>
    </w:p>
    <w:p w:rsidR="009D5AF0" w:rsidRPr="009D5AF0" w:rsidRDefault="009D5AF0" w:rsidP="009D5AF0">
      <w:pPr>
        <w:shd w:val="clear" w:color="auto" w:fill="FFFFFF"/>
        <w:tabs>
          <w:tab w:val="clear" w:pos="709"/>
        </w:tabs>
        <w:suppressAutoHyphens w:val="0"/>
        <w:autoSpaceDE w:val="0"/>
        <w:autoSpaceDN w:val="0"/>
        <w:adjustRightInd w:val="0"/>
        <w:spacing w:after="0" w:line="538" w:lineRule="exact"/>
        <w:ind w:right="542" w:firstLine="0"/>
        <w:jc w:val="center"/>
        <w:rPr>
          <w:rFonts w:ascii="Times New Roman" w:eastAsia="Times New Roman" w:hAnsi="Times New Roman" w:cs="Times New Roman"/>
          <w:kern w:val="0"/>
          <w:sz w:val="20"/>
          <w:szCs w:val="20"/>
          <w:lang w:eastAsia="ru-RU"/>
        </w:rPr>
      </w:pPr>
      <w:r w:rsidRPr="009D5AF0">
        <w:rPr>
          <w:rFonts w:ascii="Times New Roman" w:eastAsia="Times New Roman" w:hAnsi="Times New Roman" w:cs="Times New Roman"/>
          <w:kern w:val="0"/>
          <w:sz w:val="28"/>
          <w:szCs w:val="28"/>
          <w:lang w:eastAsia="ru-RU"/>
        </w:rPr>
        <w:t>Министерство образования и науки Российской Федерации</w:t>
      </w:r>
    </w:p>
    <w:p w:rsidR="009D5AF0" w:rsidRPr="009D5AF0" w:rsidRDefault="009D5AF0" w:rsidP="009D5AF0">
      <w:pPr>
        <w:shd w:val="clear" w:color="auto" w:fill="FFFFFF"/>
        <w:tabs>
          <w:tab w:val="clear" w:pos="709"/>
        </w:tabs>
        <w:suppressAutoHyphens w:val="0"/>
        <w:autoSpaceDE w:val="0"/>
        <w:autoSpaceDN w:val="0"/>
        <w:adjustRightInd w:val="0"/>
        <w:spacing w:after="0" w:line="538" w:lineRule="exact"/>
        <w:ind w:right="552" w:firstLine="0"/>
        <w:jc w:val="center"/>
        <w:rPr>
          <w:rFonts w:ascii="Times New Roman" w:eastAsia="Times New Roman" w:hAnsi="Times New Roman" w:cs="Times New Roman"/>
          <w:kern w:val="0"/>
          <w:sz w:val="20"/>
          <w:szCs w:val="20"/>
          <w:lang w:eastAsia="ru-RU"/>
        </w:rPr>
      </w:pPr>
      <w:r w:rsidRPr="009D5AF0">
        <w:rPr>
          <w:rFonts w:ascii="Times New Roman" w:eastAsia="Times New Roman" w:hAnsi="Times New Roman" w:cs="Times New Roman"/>
          <w:kern w:val="0"/>
          <w:sz w:val="28"/>
          <w:szCs w:val="28"/>
          <w:lang w:eastAsia="ru-RU"/>
        </w:rPr>
        <w:t>НОУ ВПО «Международный институт рынка»</w:t>
      </w:r>
    </w:p>
    <w:p w:rsidR="009D5AF0" w:rsidRPr="009D5AF0" w:rsidRDefault="009D5AF0" w:rsidP="009D5AF0">
      <w:pPr>
        <w:shd w:val="clear" w:color="auto" w:fill="FFFFFF"/>
        <w:tabs>
          <w:tab w:val="clear" w:pos="709"/>
        </w:tabs>
        <w:suppressAutoHyphens w:val="0"/>
        <w:autoSpaceDE w:val="0"/>
        <w:autoSpaceDN w:val="0"/>
        <w:adjustRightInd w:val="0"/>
        <w:spacing w:after="0" w:line="538" w:lineRule="exact"/>
        <w:ind w:right="547" w:firstLine="0"/>
        <w:jc w:val="center"/>
        <w:rPr>
          <w:rFonts w:ascii="Times New Roman" w:eastAsia="Times New Roman" w:hAnsi="Times New Roman" w:cs="Times New Roman"/>
          <w:kern w:val="0"/>
          <w:sz w:val="20"/>
          <w:szCs w:val="20"/>
          <w:lang w:eastAsia="ru-RU"/>
        </w:rPr>
      </w:pPr>
      <w:r w:rsidRPr="009D5AF0">
        <w:rPr>
          <w:rFonts w:ascii="Times New Roman" w:eastAsia="Times New Roman" w:hAnsi="Times New Roman" w:cs="Times New Roman"/>
          <w:kern w:val="0"/>
          <w:sz w:val="28"/>
          <w:szCs w:val="28"/>
          <w:lang w:eastAsia="ru-RU"/>
        </w:rPr>
        <w:t>кафедра немецкой филологии</w:t>
      </w:r>
    </w:p>
    <w:p w:rsidR="009D5AF0" w:rsidRPr="009D5AF0" w:rsidRDefault="009D5AF0" w:rsidP="009D5AF0">
      <w:pPr>
        <w:shd w:val="clear" w:color="auto" w:fill="FFFFFF"/>
        <w:tabs>
          <w:tab w:val="clear" w:pos="709"/>
        </w:tabs>
        <w:suppressAutoHyphens w:val="0"/>
        <w:autoSpaceDE w:val="0"/>
        <w:autoSpaceDN w:val="0"/>
        <w:adjustRightInd w:val="0"/>
        <w:spacing w:before="725" w:after="0" w:line="240" w:lineRule="auto"/>
        <w:ind w:firstLine="0"/>
        <w:jc w:val="right"/>
        <w:rPr>
          <w:rFonts w:ascii="Times New Roman" w:eastAsia="Times New Roman" w:hAnsi="Times New Roman" w:cs="Times New Roman"/>
          <w:kern w:val="0"/>
          <w:sz w:val="20"/>
          <w:szCs w:val="20"/>
          <w:lang w:eastAsia="ru-RU"/>
        </w:rPr>
      </w:pPr>
      <w:r w:rsidRPr="009D5AF0">
        <w:rPr>
          <w:rFonts w:ascii="Times New Roman" w:eastAsia="Times New Roman" w:hAnsi="Times New Roman" w:cs="Times New Roman"/>
          <w:kern w:val="0"/>
          <w:sz w:val="28"/>
          <w:szCs w:val="28"/>
          <w:lang w:eastAsia="ru-RU"/>
        </w:rPr>
        <w:t>На правах рукописи</w:t>
      </w:r>
    </w:p>
    <w:p w:rsidR="009D5AF0" w:rsidRPr="009D5AF0" w:rsidRDefault="009D5AF0" w:rsidP="009D5AF0">
      <w:pPr>
        <w:shd w:val="clear" w:color="auto" w:fill="FFFFFF"/>
        <w:tabs>
          <w:tab w:val="clear" w:pos="709"/>
        </w:tabs>
        <w:suppressAutoHyphens w:val="0"/>
        <w:autoSpaceDE w:val="0"/>
        <w:autoSpaceDN w:val="0"/>
        <w:adjustRightInd w:val="0"/>
        <w:spacing w:before="322" w:after="0" w:line="677" w:lineRule="exact"/>
        <w:ind w:left="1762" w:right="2074" w:firstLine="514"/>
        <w:jc w:val="left"/>
        <w:rPr>
          <w:rFonts w:ascii="Times New Roman" w:eastAsia="Times New Roman" w:hAnsi="Times New Roman" w:cs="Times New Roman"/>
          <w:kern w:val="0"/>
          <w:sz w:val="20"/>
          <w:szCs w:val="20"/>
          <w:lang w:eastAsia="ru-RU"/>
        </w:rPr>
      </w:pPr>
      <w:r w:rsidRPr="009D5AF0">
        <w:rPr>
          <w:rFonts w:ascii="Times New Roman" w:eastAsia="Times New Roman" w:hAnsi="Times New Roman" w:cs="Times New Roman"/>
          <w:kern w:val="0"/>
          <w:sz w:val="28"/>
          <w:szCs w:val="28"/>
          <w:lang w:eastAsia="ru-RU"/>
        </w:rPr>
        <w:t>04200953804 ЯЩЕНКО НАТАЛЬЯ ВАЛЕРИЕВНА</w:t>
      </w:r>
    </w:p>
    <w:p w:rsidR="009D5AF0" w:rsidRPr="009D5AF0" w:rsidRDefault="009D5AF0" w:rsidP="009D5AF0">
      <w:pPr>
        <w:shd w:val="clear" w:color="auto" w:fill="FFFFFF"/>
        <w:tabs>
          <w:tab w:val="clear" w:pos="709"/>
        </w:tabs>
        <w:suppressAutoHyphens w:val="0"/>
        <w:autoSpaceDE w:val="0"/>
        <w:autoSpaceDN w:val="0"/>
        <w:adjustRightInd w:val="0"/>
        <w:spacing w:before="1061" w:after="0" w:line="542" w:lineRule="exact"/>
        <w:ind w:left="1330" w:right="518" w:hanging="1330"/>
        <w:jc w:val="left"/>
        <w:rPr>
          <w:rFonts w:ascii="Times New Roman" w:eastAsia="Times New Roman" w:hAnsi="Times New Roman" w:cs="Times New Roman"/>
          <w:kern w:val="0"/>
          <w:sz w:val="20"/>
          <w:szCs w:val="20"/>
          <w:lang w:eastAsia="ru-RU"/>
        </w:rPr>
      </w:pPr>
      <w:r w:rsidRPr="009D5AF0">
        <w:rPr>
          <w:rFonts w:ascii="Times New Roman" w:eastAsia="Times New Roman" w:hAnsi="Times New Roman" w:cs="Times New Roman"/>
          <w:b/>
          <w:bCs/>
          <w:kern w:val="0"/>
          <w:sz w:val="28"/>
          <w:szCs w:val="28"/>
          <w:lang w:eastAsia="ru-RU"/>
        </w:rPr>
        <w:t>НАИМЕНОВАНИЯ ЛИЦ ЖЕНСКОГО ПОЛА В НЕМЕЦКОМ ЯЗЫКЕ (ДИАХРОНИЧЕСКИЙ АСПЕКТ)</w:t>
      </w:r>
    </w:p>
    <w:p w:rsidR="009D5AF0" w:rsidRPr="009D5AF0" w:rsidRDefault="009D5AF0" w:rsidP="009D5AF0">
      <w:pPr>
        <w:shd w:val="clear" w:color="auto" w:fill="FFFFFF"/>
        <w:tabs>
          <w:tab w:val="clear" w:pos="709"/>
        </w:tabs>
        <w:suppressAutoHyphens w:val="0"/>
        <w:autoSpaceDE w:val="0"/>
        <w:autoSpaceDN w:val="0"/>
        <w:adjustRightInd w:val="0"/>
        <w:spacing w:before="1272" w:after="0" w:line="240" w:lineRule="auto"/>
        <w:ind w:left="1397" w:firstLine="0"/>
        <w:jc w:val="left"/>
        <w:rPr>
          <w:rFonts w:ascii="Times New Roman" w:eastAsia="Times New Roman" w:hAnsi="Times New Roman" w:cs="Times New Roman"/>
          <w:kern w:val="0"/>
          <w:sz w:val="20"/>
          <w:szCs w:val="20"/>
          <w:lang w:eastAsia="ru-RU"/>
        </w:rPr>
      </w:pPr>
      <w:r w:rsidRPr="009D5AF0">
        <w:rPr>
          <w:rFonts w:ascii="Times New Roman" w:eastAsia="Times New Roman" w:hAnsi="Times New Roman" w:cs="Times New Roman"/>
          <w:kern w:val="0"/>
          <w:sz w:val="28"/>
          <w:szCs w:val="28"/>
          <w:lang w:eastAsia="ru-RU"/>
        </w:rPr>
        <w:t>Специальность 10.02,04 - германские языки</w:t>
      </w:r>
    </w:p>
    <w:p w:rsidR="009D5AF0" w:rsidRPr="009D5AF0" w:rsidRDefault="009D5AF0" w:rsidP="009D5AF0">
      <w:pPr>
        <w:shd w:val="clear" w:color="auto" w:fill="FFFFFF"/>
        <w:tabs>
          <w:tab w:val="clear" w:pos="709"/>
        </w:tabs>
        <w:suppressAutoHyphens w:val="0"/>
        <w:autoSpaceDE w:val="0"/>
        <w:autoSpaceDN w:val="0"/>
        <w:adjustRightInd w:val="0"/>
        <w:spacing w:before="638" w:after="965" w:line="322" w:lineRule="exact"/>
        <w:ind w:left="2131" w:right="1555" w:hanging="634"/>
        <w:jc w:val="left"/>
        <w:rPr>
          <w:rFonts w:ascii="Times New Roman" w:eastAsia="Times New Roman" w:hAnsi="Times New Roman" w:cs="Times New Roman"/>
          <w:kern w:val="0"/>
          <w:sz w:val="20"/>
          <w:szCs w:val="20"/>
          <w:lang w:eastAsia="ru-RU"/>
        </w:rPr>
      </w:pPr>
      <w:r w:rsidRPr="009D5AF0">
        <w:rPr>
          <w:rFonts w:ascii="Times New Roman" w:eastAsia="Times New Roman" w:hAnsi="Times New Roman" w:cs="Times New Roman"/>
          <w:kern w:val="0"/>
          <w:sz w:val="28"/>
          <w:szCs w:val="28"/>
          <w:lang w:eastAsia="ru-RU"/>
        </w:rPr>
        <w:t>Диссертация на соискание ученой степени кандидата филологических наук</w:t>
      </w:r>
    </w:p>
    <w:p w:rsidR="009D5AF0" w:rsidRPr="009D5AF0" w:rsidRDefault="009D5AF0" w:rsidP="009D5AF0">
      <w:pPr>
        <w:shd w:val="clear" w:color="auto" w:fill="FFFFFF"/>
        <w:tabs>
          <w:tab w:val="clear" w:pos="709"/>
        </w:tabs>
        <w:suppressAutoHyphens w:val="0"/>
        <w:autoSpaceDE w:val="0"/>
        <w:autoSpaceDN w:val="0"/>
        <w:adjustRightInd w:val="0"/>
        <w:spacing w:before="638" w:after="965" w:line="322" w:lineRule="exact"/>
        <w:ind w:left="2131" w:right="1555" w:hanging="634"/>
        <w:jc w:val="left"/>
        <w:rPr>
          <w:rFonts w:ascii="Times New Roman" w:eastAsia="Times New Roman" w:hAnsi="Times New Roman" w:cs="Times New Roman"/>
          <w:kern w:val="0"/>
          <w:sz w:val="20"/>
          <w:szCs w:val="20"/>
          <w:lang w:eastAsia="ru-RU"/>
        </w:rPr>
        <w:sectPr w:rsidR="009D5AF0" w:rsidRPr="009D5AF0">
          <w:type w:val="continuous"/>
          <w:pgSz w:w="11909" w:h="16834"/>
          <w:pgMar w:top="1440" w:right="701" w:bottom="360" w:left="2429" w:header="720" w:footer="720" w:gutter="0"/>
          <w:cols w:space="60"/>
          <w:noEndnote/>
        </w:sectPr>
      </w:pPr>
    </w:p>
    <w:p w:rsidR="009D5AF0" w:rsidRPr="009D5AF0" w:rsidRDefault="009D5AF0" w:rsidP="009D5AF0">
      <w:pPr>
        <w:shd w:val="clear" w:color="auto" w:fill="FFFFFF"/>
        <w:tabs>
          <w:tab w:val="clear" w:pos="709"/>
        </w:tabs>
        <w:suppressAutoHyphens w:val="0"/>
        <w:autoSpaceDE w:val="0"/>
        <w:autoSpaceDN w:val="0"/>
        <w:adjustRightInd w:val="0"/>
        <w:spacing w:after="0" w:line="518" w:lineRule="exact"/>
        <w:ind w:firstLine="0"/>
        <w:jc w:val="left"/>
        <w:rPr>
          <w:rFonts w:ascii="Times New Roman" w:eastAsia="Times New Roman" w:hAnsi="Times New Roman" w:cs="Times New Roman"/>
          <w:kern w:val="0"/>
          <w:sz w:val="20"/>
          <w:szCs w:val="20"/>
          <w:lang w:eastAsia="ru-RU"/>
        </w:rPr>
      </w:pPr>
      <w:r>
        <w:rPr>
          <w:rFonts w:ascii="Times New Roman" w:eastAsia="Times New Roman" w:hAnsi="Times New Roman" w:cs="Times New Roman"/>
          <w:noProof/>
          <w:kern w:val="0"/>
          <w:sz w:val="20"/>
          <w:szCs w:val="20"/>
          <w:lang w:eastAsia="ru-RU"/>
        </w:rPr>
        <w:drawing>
          <wp:anchor distT="0" distB="0" distL="0" distR="0" simplePos="0" relativeHeight="251660288" behindDoc="1" locked="0" layoutInCell="1" allowOverlap="1">
            <wp:simplePos x="0" y="0"/>
            <wp:positionH relativeFrom="margin">
              <wp:posOffset>133985</wp:posOffset>
            </wp:positionH>
            <wp:positionV relativeFrom="paragraph">
              <wp:posOffset>0</wp:posOffset>
            </wp:positionV>
            <wp:extent cx="511810" cy="414655"/>
            <wp:effectExtent l="19050" t="0" r="2540" b="0"/>
            <wp:wrapThrough wrapText="bothSides">
              <wp:wrapPolygon edited="0">
                <wp:start x="-804" y="0"/>
                <wp:lineTo x="-804" y="20839"/>
                <wp:lineTo x="21707" y="20839"/>
                <wp:lineTo x="21707" y="0"/>
                <wp:lineTo x="-804" y="0"/>
              </wp:wrapPolygon>
            </wp:wrapThrough>
            <wp:docPr id="1517" name="Рисунок 1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7"/>
                    <pic:cNvPicPr>
                      <a:picLocks noChangeAspect="1" noChangeArrowheads="1"/>
                    </pic:cNvPicPr>
                  </pic:nvPicPr>
                  <pic:blipFill>
                    <a:blip r:embed="rId8" cstate="print">
                      <a:biLevel thresh="50000"/>
                    </a:blip>
                    <a:srcRect/>
                    <a:stretch>
                      <a:fillRect/>
                    </a:stretch>
                  </pic:blipFill>
                  <pic:spPr bwMode="auto">
                    <a:xfrm>
                      <a:off x="0" y="0"/>
                      <a:ext cx="511810" cy="414655"/>
                    </a:xfrm>
                    <a:prstGeom prst="rect">
                      <a:avLst/>
                    </a:prstGeom>
                    <a:noFill/>
                  </pic:spPr>
                </pic:pic>
              </a:graphicData>
            </a:graphic>
          </wp:anchor>
        </w:drawing>
      </w:r>
      <w:r w:rsidRPr="009D5AF0">
        <w:rPr>
          <w:rFonts w:ascii="Times New Roman" w:eastAsia="Times New Roman" w:hAnsi="Times New Roman" w:cs="Times New Roman"/>
          <w:b/>
          <w:bCs/>
          <w:i/>
          <w:iCs/>
          <w:w w:val="52"/>
          <w:kern w:val="0"/>
          <w:position w:val="-10"/>
          <w:sz w:val="68"/>
          <w:szCs w:val="68"/>
          <w:lang w:eastAsia="ru-RU"/>
        </w:rPr>
        <w:t>Ч</w:t>
      </w:r>
    </w:p>
    <w:p w:rsidR="009D5AF0" w:rsidRPr="009D5AF0" w:rsidRDefault="009D5AF0" w:rsidP="009D5AF0">
      <w:pPr>
        <w:shd w:val="clear" w:color="auto" w:fill="FFFFFF"/>
        <w:tabs>
          <w:tab w:val="clear" w:pos="709"/>
        </w:tabs>
        <w:suppressAutoHyphens w:val="0"/>
        <w:autoSpaceDE w:val="0"/>
        <w:autoSpaceDN w:val="0"/>
        <w:adjustRightInd w:val="0"/>
        <w:spacing w:before="326" w:after="0" w:line="322" w:lineRule="exact"/>
        <w:ind w:firstLine="0"/>
        <w:jc w:val="left"/>
        <w:rPr>
          <w:rFonts w:ascii="Times New Roman" w:eastAsia="Times New Roman" w:hAnsi="Times New Roman" w:cs="Times New Roman"/>
          <w:kern w:val="0"/>
          <w:sz w:val="20"/>
          <w:szCs w:val="20"/>
          <w:lang w:eastAsia="ru-RU"/>
        </w:rPr>
      </w:pPr>
      <w:r w:rsidRPr="009D5AF0">
        <w:rPr>
          <w:rFonts w:ascii="Times New Roman" w:eastAsia="Times New Roman" w:hAnsi="Times New Roman" w:cs="Times New Roman"/>
          <w:kern w:val="0"/>
          <w:sz w:val="20"/>
          <w:szCs w:val="20"/>
          <w:lang w:eastAsia="ru-RU"/>
        </w:rPr>
        <w:br w:type="column"/>
      </w:r>
      <w:r w:rsidRPr="009D5AF0">
        <w:rPr>
          <w:rFonts w:ascii="Times New Roman" w:eastAsia="Times New Roman" w:hAnsi="Times New Roman" w:cs="Times New Roman"/>
          <w:kern w:val="0"/>
          <w:sz w:val="28"/>
          <w:szCs w:val="28"/>
          <w:lang w:eastAsia="ru-RU"/>
        </w:rPr>
        <w:t>Научный руководитель: доктор филологических наук, профессор В.Н. Федорцова</w:t>
      </w:r>
    </w:p>
    <w:p w:rsidR="009D5AF0" w:rsidRPr="009D5AF0" w:rsidRDefault="009D5AF0" w:rsidP="009D5AF0">
      <w:pPr>
        <w:shd w:val="clear" w:color="auto" w:fill="FFFFFF"/>
        <w:tabs>
          <w:tab w:val="clear" w:pos="709"/>
        </w:tabs>
        <w:suppressAutoHyphens w:val="0"/>
        <w:autoSpaceDE w:val="0"/>
        <w:autoSpaceDN w:val="0"/>
        <w:adjustRightInd w:val="0"/>
        <w:spacing w:before="326" w:after="0" w:line="322" w:lineRule="exact"/>
        <w:ind w:firstLine="0"/>
        <w:jc w:val="left"/>
        <w:rPr>
          <w:rFonts w:ascii="Times New Roman" w:eastAsia="Times New Roman" w:hAnsi="Times New Roman" w:cs="Times New Roman"/>
          <w:kern w:val="0"/>
          <w:sz w:val="20"/>
          <w:szCs w:val="20"/>
          <w:lang w:eastAsia="ru-RU"/>
        </w:rPr>
        <w:sectPr w:rsidR="009D5AF0" w:rsidRPr="009D5AF0">
          <w:type w:val="continuous"/>
          <w:pgSz w:w="11909" w:h="16834"/>
          <w:pgMar w:top="1440" w:right="1253" w:bottom="360" w:left="2650" w:header="720" w:footer="720" w:gutter="0"/>
          <w:cols w:num="2" w:space="720" w:equalWidth="0">
            <w:col w:w="720" w:space="3677"/>
            <w:col w:w="3609"/>
          </w:cols>
          <w:noEndnote/>
        </w:sectPr>
      </w:pPr>
    </w:p>
    <w:p w:rsidR="009D5AF0" w:rsidRPr="009D5AF0" w:rsidRDefault="009D5AF0" w:rsidP="009D5AF0">
      <w:pPr>
        <w:shd w:val="clear" w:color="auto" w:fill="FFFFFF"/>
        <w:tabs>
          <w:tab w:val="clear" w:pos="709"/>
        </w:tabs>
        <w:suppressAutoHyphens w:val="0"/>
        <w:autoSpaceDE w:val="0"/>
        <w:autoSpaceDN w:val="0"/>
        <w:adjustRightInd w:val="0"/>
        <w:spacing w:before="1757" w:after="0" w:line="240" w:lineRule="auto"/>
        <w:ind w:left="2702" w:firstLine="0"/>
        <w:jc w:val="left"/>
        <w:rPr>
          <w:rFonts w:ascii="Times New Roman" w:eastAsia="Times New Roman" w:hAnsi="Times New Roman" w:cs="Times New Roman"/>
          <w:kern w:val="0"/>
          <w:sz w:val="20"/>
          <w:szCs w:val="20"/>
          <w:lang w:eastAsia="ru-RU"/>
        </w:rPr>
      </w:pPr>
      <w:r w:rsidRPr="009D5AF0">
        <w:rPr>
          <w:rFonts w:ascii="Times New Roman" w:eastAsia="Times New Roman" w:hAnsi="Times New Roman" w:cs="Times New Roman"/>
          <w:spacing w:val="-2"/>
          <w:kern w:val="0"/>
          <w:sz w:val="28"/>
          <w:szCs w:val="28"/>
          <w:lang w:eastAsia="ru-RU"/>
        </w:rPr>
        <w:t>Самара - 2008</w:t>
      </w:r>
    </w:p>
    <w:p w:rsidR="009D5AF0" w:rsidRPr="009D5AF0" w:rsidRDefault="009D5AF0" w:rsidP="009D5AF0">
      <w:pPr>
        <w:shd w:val="clear" w:color="auto" w:fill="FFFFFF"/>
        <w:tabs>
          <w:tab w:val="clear" w:pos="709"/>
        </w:tabs>
        <w:suppressAutoHyphens w:val="0"/>
        <w:autoSpaceDE w:val="0"/>
        <w:autoSpaceDN w:val="0"/>
        <w:adjustRightInd w:val="0"/>
        <w:spacing w:before="1757" w:after="0" w:line="240" w:lineRule="auto"/>
        <w:ind w:left="2702" w:firstLine="0"/>
        <w:jc w:val="left"/>
        <w:rPr>
          <w:rFonts w:ascii="Times New Roman" w:eastAsia="Times New Roman" w:hAnsi="Times New Roman" w:cs="Times New Roman"/>
          <w:kern w:val="0"/>
          <w:sz w:val="20"/>
          <w:szCs w:val="20"/>
          <w:lang w:eastAsia="ru-RU"/>
        </w:rPr>
        <w:sectPr w:rsidR="009D5AF0" w:rsidRPr="009D5AF0">
          <w:type w:val="continuous"/>
          <w:pgSz w:w="11909" w:h="16834"/>
          <w:pgMar w:top="1440" w:right="701" w:bottom="360" w:left="2429" w:header="720" w:footer="720" w:gutter="0"/>
          <w:cols w:space="60"/>
          <w:noEndnote/>
        </w:sectPr>
      </w:pPr>
    </w:p>
    <w:p w:rsidR="009D5AF0" w:rsidRPr="009D5AF0" w:rsidRDefault="009D5AF0" w:rsidP="009D5AF0">
      <w:pPr>
        <w:shd w:val="clear" w:color="auto" w:fill="FFFFFF"/>
        <w:tabs>
          <w:tab w:val="clear" w:pos="709"/>
        </w:tabs>
        <w:suppressAutoHyphens w:val="0"/>
        <w:autoSpaceDE w:val="0"/>
        <w:autoSpaceDN w:val="0"/>
        <w:adjustRightInd w:val="0"/>
        <w:spacing w:after="0" w:line="480" w:lineRule="exact"/>
        <w:ind w:left="67" w:firstLine="0"/>
        <w:jc w:val="center"/>
        <w:rPr>
          <w:rFonts w:ascii="Times New Roman" w:eastAsia="Times New Roman" w:hAnsi="Times New Roman" w:cs="Times New Roman"/>
          <w:kern w:val="0"/>
          <w:sz w:val="20"/>
          <w:szCs w:val="20"/>
          <w:lang w:eastAsia="ru-RU"/>
        </w:rPr>
      </w:pPr>
      <w:r w:rsidRPr="009D5AF0">
        <w:rPr>
          <w:rFonts w:ascii="Times New Roman" w:eastAsia="Times New Roman" w:hAnsi="Times New Roman" w:cs="Times New Roman"/>
          <w:b/>
          <w:bCs/>
          <w:kern w:val="0"/>
          <w:sz w:val="24"/>
          <w:szCs w:val="24"/>
          <w:lang w:eastAsia="ru-RU"/>
        </w:rPr>
        <w:t>2</w:t>
      </w:r>
    </w:p>
    <w:p w:rsidR="009D5AF0" w:rsidRPr="009D5AF0" w:rsidRDefault="009D5AF0" w:rsidP="009D5AF0">
      <w:pPr>
        <w:shd w:val="clear" w:color="auto" w:fill="FFFFFF"/>
        <w:tabs>
          <w:tab w:val="clear" w:pos="709"/>
          <w:tab w:val="center" w:pos="8914"/>
        </w:tabs>
        <w:suppressAutoHyphens w:val="0"/>
        <w:autoSpaceDE w:val="0"/>
        <w:autoSpaceDN w:val="0"/>
        <w:adjustRightInd w:val="0"/>
        <w:spacing w:after="0" w:line="480" w:lineRule="exact"/>
        <w:ind w:left="3845" w:firstLine="0"/>
        <w:jc w:val="left"/>
        <w:rPr>
          <w:rFonts w:ascii="Times New Roman" w:eastAsia="Times New Roman" w:hAnsi="Times New Roman" w:cs="Times New Roman"/>
          <w:kern w:val="0"/>
          <w:sz w:val="20"/>
          <w:szCs w:val="20"/>
          <w:lang w:eastAsia="ru-RU"/>
        </w:rPr>
      </w:pPr>
      <w:r w:rsidRPr="009D5AF0">
        <w:rPr>
          <w:rFonts w:ascii="Times New Roman" w:eastAsia="Times New Roman" w:hAnsi="Times New Roman" w:cs="Times New Roman"/>
          <w:b/>
          <w:bCs/>
          <w:kern w:val="0"/>
          <w:sz w:val="28"/>
          <w:szCs w:val="28"/>
          <w:lang w:eastAsia="ru-RU"/>
        </w:rPr>
        <w:t>Содержание</w:t>
      </w:r>
      <w:r w:rsidRPr="009D5AF0">
        <w:rPr>
          <w:rFonts w:ascii="Arial" w:eastAsia="Times New Roman" w:hAnsi="Arial" w:cs="Arial"/>
          <w:b/>
          <w:bCs/>
          <w:kern w:val="0"/>
          <w:sz w:val="28"/>
          <w:szCs w:val="28"/>
          <w:lang w:eastAsia="ru-RU"/>
        </w:rPr>
        <w:tab/>
      </w:r>
      <w:r w:rsidRPr="009D5AF0">
        <w:rPr>
          <w:rFonts w:ascii="Times New Roman" w:eastAsia="Times New Roman" w:hAnsi="Times New Roman" w:cs="Times New Roman"/>
          <w:b/>
          <w:bCs/>
          <w:spacing w:val="-2"/>
          <w:kern w:val="0"/>
          <w:sz w:val="28"/>
          <w:szCs w:val="28"/>
          <w:lang w:eastAsia="ru-RU"/>
        </w:rPr>
        <w:t>Стр</w:t>
      </w:r>
    </w:p>
    <w:p w:rsidR="009D5AF0" w:rsidRPr="009D5AF0" w:rsidRDefault="009D5AF0" w:rsidP="009D5AF0">
      <w:pPr>
        <w:shd w:val="clear" w:color="auto" w:fill="FFFFFF"/>
        <w:tabs>
          <w:tab w:val="clear" w:pos="709"/>
          <w:tab w:val="center" w:pos="8914"/>
        </w:tabs>
        <w:suppressAutoHyphens w:val="0"/>
        <w:autoSpaceDE w:val="0"/>
        <w:autoSpaceDN w:val="0"/>
        <w:adjustRightInd w:val="0"/>
        <w:spacing w:after="0" w:line="480" w:lineRule="exact"/>
        <w:ind w:left="5" w:firstLine="0"/>
        <w:jc w:val="left"/>
        <w:rPr>
          <w:rFonts w:ascii="Times New Roman" w:eastAsia="Times New Roman" w:hAnsi="Times New Roman" w:cs="Times New Roman"/>
          <w:kern w:val="0"/>
          <w:sz w:val="20"/>
          <w:szCs w:val="20"/>
          <w:lang w:eastAsia="ru-RU"/>
        </w:rPr>
      </w:pPr>
      <w:r w:rsidRPr="009D5AF0">
        <w:rPr>
          <w:rFonts w:ascii="Times New Roman" w:eastAsia="Times New Roman" w:hAnsi="Times New Roman" w:cs="Times New Roman"/>
          <w:b/>
          <w:bCs/>
          <w:spacing w:val="-1"/>
          <w:kern w:val="0"/>
          <w:sz w:val="28"/>
          <w:szCs w:val="28"/>
          <w:lang w:eastAsia="ru-RU"/>
        </w:rPr>
        <w:t>Введение</w:t>
      </w:r>
      <w:r w:rsidRPr="009D5AF0">
        <w:rPr>
          <w:rFonts w:ascii="Arial" w:eastAsia="Times New Roman" w:hAnsi="Arial" w:cs="Arial"/>
          <w:b/>
          <w:bCs/>
          <w:kern w:val="0"/>
          <w:sz w:val="28"/>
          <w:szCs w:val="28"/>
          <w:lang w:eastAsia="ru-RU"/>
        </w:rPr>
        <w:tab/>
      </w:r>
      <w:r w:rsidRPr="009D5AF0">
        <w:rPr>
          <w:rFonts w:ascii="Times New Roman" w:eastAsia="Times New Roman" w:hAnsi="Arial" w:cs="Times New Roman"/>
          <w:b/>
          <w:bCs/>
          <w:kern w:val="0"/>
          <w:sz w:val="28"/>
          <w:szCs w:val="28"/>
          <w:lang w:eastAsia="ru-RU"/>
        </w:rPr>
        <w:t>4</w:t>
      </w:r>
      <w:r w:rsidRPr="009D5AF0">
        <w:rPr>
          <w:rFonts w:ascii="Times New Roman" w:eastAsia="Times New Roman" w:hAnsi="Arial" w:cs="Times New Roman"/>
          <w:b/>
          <w:bCs/>
          <w:kern w:val="0"/>
          <w:sz w:val="28"/>
          <w:szCs w:val="28"/>
          <w:lang w:eastAsia="ru-RU"/>
        </w:rPr>
        <w:br/>
      </w:r>
      <w:r w:rsidRPr="009D5AF0">
        <w:rPr>
          <w:rFonts w:ascii="Times New Roman" w:eastAsia="Times New Roman" w:hAnsi="Times New Roman" w:cs="Times New Roman"/>
          <w:b/>
          <w:bCs/>
          <w:kern w:val="0"/>
          <w:sz w:val="28"/>
          <w:szCs w:val="28"/>
          <w:lang w:eastAsia="ru-RU"/>
        </w:rPr>
        <w:t>Глава 1 Основные проблемы ономасиологического</w:t>
      </w:r>
      <w:r w:rsidRPr="009D5AF0">
        <w:rPr>
          <w:rFonts w:ascii="Times New Roman" w:eastAsia="Times New Roman" w:hAnsi="Times New Roman" w:cs="Times New Roman"/>
          <w:b/>
          <w:bCs/>
          <w:kern w:val="0"/>
          <w:sz w:val="28"/>
          <w:szCs w:val="28"/>
          <w:lang w:eastAsia="ru-RU"/>
        </w:rPr>
        <w:br/>
        <w:t>исследования</w:t>
      </w:r>
    </w:p>
    <w:p w:rsidR="009D5AF0" w:rsidRPr="009D5AF0" w:rsidRDefault="009D5AF0" w:rsidP="009D5AF0">
      <w:pPr>
        <w:numPr>
          <w:ilvl w:val="0"/>
          <w:numId w:val="30"/>
        </w:numPr>
        <w:shd w:val="clear" w:color="auto" w:fill="FFFFFF"/>
        <w:tabs>
          <w:tab w:val="clear" w:pos="709"/>
          <w:tab w:val="left" w:pos="509"/>
          <w:tab w:val="center" w:pos="8914"/>
        </w:tabs>
        <w:suppressAutoHyphens w:val="0"/>
        <w:autoSpaceDE w:val="0"/>
        <w:autoSpaceDN w:val="0"/>
        <w:adjustRightInd w:val="0"/>
        <w:spacing w:after="0" w:line="480" w:lineRule="exact"/>
        <w:ind w:left="10" w:firstLine="0"/>
        <w:jc w:val="left"/>
        <w:rPr>
          <w:rFonts w:ascii="Times New Roman" w:eastAsia="Times New Roman" w:hAnsi="Times New Roman" w:cs="Times New Roman"/>
          <w:spacing w:val="-11"/>
          <w:kern w:val="0"/>
          <w:sz w:val="28"/>
          <w:szCs w:val="28"/>
          <w:lang w:eastAsia="ru-RU"/>
        </w:rPr>
      </w:pPr>
      <w:r w:rsidRPr="009D5AF0">
        <w:rPr>
          <w:rFonts w:ascii="Times New Roman" w:eastAsia="Times New Roman" w:hAnsi="Times New Roman" w:cs="Times New Roman"/>
          <w:kern w:val="0"/>
          <w:sz w:val="28"/>
          <w:szCs w:val="28"/>
          <w:lang w:eastAsia="ru-RU"/>
        </w:rPr>
        <w:t>Ономасиология как наука</w:t>
      </w:r>
      <w:r w:rsidRPr="009D5AF0">
        <w:rPr>
          <w:rFonts w:ascii="Arial" w:eastAsia="Times New Roman" w:hAnsi="Arial" w:cs="Arial"/>
          <w:kern w:val="0"/>
          <w:sz w:val="28"/>
          <w:szCs w:val="28"/>
          <w:lang w:eastAsia="ru-RU"/>
        </w:rPr>
        <w:tab/>
      </w:r>
      <w:r w:rsidRPr="009D5AF0">
        <w:rPr>
          <w:rFonts w:ascii="Times New Roman" w:eastAsia="Times New Roman" w:hAnsi="Arial" w:cs="Times New Roman"/>
          <w:spacing w:val="-22"/>
          <w:kern w:val="0"/>
          <w:sz w:val="28"/>
          <w:szCs w:val="28"/>
          <w:lang w:eastAsia="ru-RU"/>
        </w:rPr>
        <w:t>12</w:t>
      </w:r>
    </w:p>
    <w:p w:rsidR="009D5AF0" w:rsidRPr="009D5AF0" w:rsidRDefault="009D5AF0" w:rsidP="009D5AF0">
      <w:pPr>
        <w:numPr>
          <w:ilvl w:val="0"/>
          <w:numId w:val="30"/>
        </w:numPr>
        <w:shd w:val="clear" w:color="auto" w:fill="FFFFFF"/>
        <w:tabs>
          <w:tab w:val="clear" w:pos="709"/>
          <w:tab w:val="left" w:pos="509"/>
          <w:tab w:val="center" w:pos="8914"/>
        </w:tabs>
        <w:suppressAutoHyphens w:val="0"/>
        <w:autoSpaceDE w:val="0"/>
        <w:autoSpaceDN w:val="0"/>
        <w:adjustRightInd w:val="0"/>
        <w:spacing w:before="5" w:after="0" w:line="480" w:lineRule="exact"/>
        <w:ind w:left="10" w:firstLine="0"/>
        <w:jc w:val="left"/>
        <w:rPr>
          <w:rFonts w:ascii="Times New Roman" w:eastAsia="Times New Roman" w:hAnsi="Times New Roman" w:cs="Times New Roman"/>
          <w:spacing w:val="-13"/>
          <w:kern w:val="0"/>
          <w:sz w:val="28"/>
          <w:szCs w:val="28"/>
          <w:lang w:eastAsia="ru-RU"/>
        </w:rPr>
      </w:pPr>
      <w:r w:rsidRPr="009D5AF0">
        <w:rPr>
          <w:rFonts w:ascii="Times New Roman" w:eastAsia="Times New Roman" w:hAnsi="Times New Roman" w:cs="Times New Roman"/>
          <w:kern w:val="0"/>
          <w:sz w:val="28"/>
          <w:szCs w:val="28"/>
          <w:lang w:eastAsia="ru-RU"/>
        </w:rPr>
        <w:t xml:space="preserve">Развитие теории номинации и способы вторичной языковой </w:t>
      </w:r>
      <w:r w:rsidRPr="009D5AF0">
        <w:rPr>
          <w:rFonts w:ascii="Times New Roman" w:eastAsia="Times New Roman" w:hAnsi="Times New Roman" w:cs="Times New Roman"/>
          <w:spacing w:val="-1"/>
          <w:kern w:val="0"/>
          <w:sz w:val="28"/>
          <w:szCs w:val="28"/>
          <w:lang w:eastAsia="ru-RU"/>
        </w:rPr>
        <w:t>номинации</w:t>
      </w:r>
      <w:r w:rsidRPr="009D5AF0">
        <w:rPr>
          <w:rFonts w:ascii="Arial" w:eastAsia="Times New Roman" w:hAnsi="Arial" w:cs="Arial"/>
          <w:kern w:val="0"/>
          <w:sz w:val="28"/>
          <w:szCs w:val="28"/>
          <w:lang w:eastAsia="ru-RU"/>
        </w:rPr>
        <w:tab/>
      </w:r>
      <w:r w:rsidRPr="009D5AF0">
        <w:rPr>
          <w:rFonts w:ascii="Times New Roman" w:eastAsia="Times New Roman" w:hAnsi="Arial" w:cs="Times New Roman"/>
          <w:spacing w:val="-22"/>
          <w:kern w:val="0"/>
          <w:sz w:val="28"/>
          <w:szCs w:val="28"/>
          <w:lang w:eastAsia="ru-RU"/>
        </w:rPr>
        <w:t>18</w:t>
      </w:r>
    </w:p>
    <w:p w:rsidR="009D5AF0" w:rsidRPr="009D5AF0" w:rsidRDefault="009D5AF0" w:rsidP="009D5AF0">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
          <w:szCs w:val="2"/>
          <w:lang w:eastAsia="ru-RU"/>
        </w:rPr>
      </w:pPr>
    </w:p>
    <w:p w:rsidR="009D5AF0" w:rsidRPr="009D5AF0" w:rsidRDefault="009D5AF0" w:rsidP="009D5AF0">
      <w:pPr>
        <w:numPr>
          <w:ilvl w:val="0"/>
          <w:numId w:val="31"/>
        </w:numPr>
        <w:shd w:val="clear" w:color="auto" w:fill="FFFFFF"/>
        <w:tabs>
          <w:tab w:val="clear" w:pos="709"/>
          <w:tab w:val="center" w:pos="8914"/>
        </w:tabs>
        <w:suppressAutoHyphens w:val="0"/>
        <w:autoSpaceDE w:val="0"/>
        <w:autoSpaceDN w:val="0"/>
        <w:adjustRightInd w:val="0"/>
        <w:spacing w:after="0" w:line="480" w:lineRule="exact"/>
        <w:ind w:left="38" w:firstLine="0"/>
        <w:jc w:val="left"/>
        <w:rPr>
          <w:rFonts w:ascii="Times New Roman" w:eastAsia="Times New Roman" w:hAnsi="Times New Roman" w:cs="Times New Roman"/>
          <w:spacing w:val="-9"/>
          <w:kern w:val="0"/>
          <w:sz w:val="28"/>
          <w:szCs w:val="28"/>
          <w:lang w:eastAsia="ru-RU"/>
        </w:rPr>
      </w:pPr>
      <w:r w:rsidRPr="009D5AF0">
        <w:rPr>
          <w:rFonts w:ascii="Times New Roman" w:eastAsia="Times New Roman" w:hAnsi="Times New Roman" w:cs="Times New Roman"/>
          <w:kern w:val="0"/>
          <w:sz w:val="28"/>
          <w:szCs w:val="28"/>
          <w:lang w:eastAsia="ru-RU"/>
        </w:rPr>
        <w:t>Словообразование</w:t>
      </w:r>
      <w:r w:rsidRPr="009D5AF0">
        <w:rPr>
          <w:rFonts w:ascii="Arial" w:eastAsia="Times New Roman" w:hAnsi="Arial" w:cs="Arial"/>
          <w:kern w:val="0"/>
          <w:sz w:val="28"/>
          <w:szCs w:val="28"/>
          <w:lang w:eastAsia="ru-RU"/>
        </w:rPr>
        <w:tab/>
      </w:r>
      <w:r w:rsidRPr="009D5AF0">
        <w:rPr>
          <w:rFonts w:ascii="Times New Roman" w:eastAsia="Times New Roman" w:hAnsi="Arial" w:cs="Times New Roman"/>
          <w:spacing w:val="-1"/>
          <w:kern w:val="0"/>
          <w:sz w:val="28"/>
          <w:szCs w:val="28"/>
          <w:lang w:eastAsia="ru-RU"/>
        </w:rPr>
        <w:t>26</w:t>
      </w:r>
    </w:p>
    <w:p w:rsidR="009D5AF0" w:rsidRPr="009D5AF0" w:rsidRDefault="009D5AF0" w:rsidP="009D5AF0">
      <w:pPr>
        <w:numPr>
          <w:ilvl w:val="0"/>
          <w:numId w:val="31"/>
        </w:numPr>
        <w:shd w:val="clear" w:color="auto" w:fill="FFFFFF"/>
        <w:tabs>
          <w:tab w:val="clear" w:pos="709"/>
          <w:tab w:val="center" w:pos="8914"/>
        </w:tabs>
        <w:suppressAutoHyphens w:val="0"/>
        <w:autoSpaceDE w:val="0"/>
        <w:autoSpaceDN w:val="0"/>
        <w:adjustRightInd w:val="0"/>
        <w:spacing w:after="0" w:line="480" w:lineRule="exact"/>
        <w:ind w:left="38" w:firstLine="0"/>
        <w:jc w:val="left"/>
        <w:rPr>
          <w:rFonts w:ascii="Times New Roman" w:eastAsia="Times New Roman" w:hAnsi="Times New Roman" w:cs="Times New Roman"/>
          <w:spacing w:val="-8"/>
          <w:kern w:val="0"/>
          <w:sz w:val="28"/>
          <w:szCs w:val="28"/>
          <w:lang w:eastAsia="ru-RU"/>
        </w:rPr>
      </w:pPr>
      <w:r w:rsidRPr="009D5AF0">
        <w:rPr>
          <w:rFonts w:ascii="Times New Roman" w:eastAsia="Times New Roman" w:hAnsi="Times New Roman" w:cs="Times New Roman"/>
          <w:kern w:val="0"/>
          <w:sz w:val="28"/>
          <w:szCs w:val="28"/>
          <w:lang w:eastAsia="ru-RU"/>
        </w:rPr>
        <w:t>Семантическая деривация</w:t>
      </w:r>
      <w:r w:rsidRPr="009D5AF0">
        <w:rPr>
          <w:rFonts w:ascii="Arial" w:eastAsia="Times New Roman" w:hAnsi="Arial" w:cs="Arial"/>
          <w:kern w:val="0"/>
          <w:sz w:val="28"/>
          <w:szCs w:val="28"/>
          <w:lang w:eastAsia="ru-RU"/>
        </w:rPr>
        <w:tab/>
      </w:r>
      <w:r w:rsidRPr="009D5AF0">
        <w:rPr>
          <w:rFonts w:ascii="Times New Roman" w:eastAsia="Times New Roman" w:hAnsi="Arial" w:cs="Times New Roman"/>
          <w:spacing w:val="-3"/>
          <w:kern w:val="0"/>
          <w:sz w:val="28"/>
          <w:szCs w:val="28"/>
          <w:lang w:eastAsia="ru-RU"/>
        </w:rPr>
        <w:t>37</w:t>
      </w:r>
    </w:p>
    <w:p w:rsidR="009D5AF0" w:rsidRPr="009D5AF0" w:rsidRDefault="009D5AF0" w:rsidP="009D5AF0">
      <w:pPr>
        <w:numPr>
          <w:ilvl w:val="0"/>
          <w:numId w:val="31"/>
        </w:numPr>
        <w:shd w:val="clear" w:color="auto" w:fill="FFFFFF"/>
        <w:tabs>
          <w:tab w:val="clear" w:pos="709"/>
          <w:tab w:val="center" w:pos="8914"/>
        </w:tabs>
        <w:suppressAutoHyphens w:val="0"/>
        <w:autoSpaceDE w:val="0"/>
        <w:autoSpaceDN w:val="0"/>
        <w:adjustRightInd w:val="0"/>
        <w:spacing w:before="5" w:after="0" w:line="480" w:lineRule="exact"/>
        <w:ind w:left="38" w:firstLine="0"/>
        <w:jc w:val="left"/>
        <w:rPr>
          <w:rFonts w:ascii="Times New Roman" w:eastAsia="Times New Roman" w:hAnsi="Times New Roman" w:cs="Times New Roman"/>
          <w:spacing w:val="-8"/>
          <w:kern w:val="0"/>
          <w:sz w:val="28"/>
          <w:szCs w:val="28"/>
          <w:lang w:eastAsia="ru-RU"/>
        </w:rPr>
      </w:pPr>
      <w:r w:rsidRPr="009D5AF0">
        <w:rPr>
          <w:rFonts w:ascii="Times New Roman" w:eastAsia="Times New Roman" w:hAnsi="Times New Roman" w:cs="Times New Roman"/>
          <w:kern w:val="0"/>
          <w:sz w:val="28"/>
          <w:szCs w:val="28"/>
          <w:lang w:eastAsia="ru-RU"/>
        </w:rPr>
        <w:t>Фразообразование</w:t>
      </w:r>
      <w:r w:rsidRPr="009D5AF0">
        <w:rPr>
          <w:rFonts w:ascii="Arial" w:eastAsia="Times New Roman" w:hAnsi="Arial" w:cs="Arial"/>
          <w:kern w:val="0"/>
          <w:sz w:val="28"/>
          <w:szCs w:val="28"/>
          <w:lang w:eastAsia="ru-RU"/>
        </w:rPr>
        <w:tab/>
      </w:r>
      <w:r w:rsidRPr="009D5AF0">
        <w:rPr>
          <w:rFonts w:ascii="Times New Roman" w:eastAsia="Times New Roman" w:hAnsi="Arial" w:cs="Times New Roman"/>
          <w:spacing w:val="-8"/>
          <w:kern w:val="0"/>
          <w:sz w:val="28"/>
          <w:szCs w:val="28"/>
          <w:lang w:eastAsia="ru-RU"/>
        </w:rPr>
        <w:t>43</w:t>
      </w:r>
    </w:p>
    <w:p w:rsidR="009D5AF0" w:rsidRPr="009D5AF0" w:rsidRDefault="009D5AF0" w:rsidP="009D5AF0">
      <w:pPr>
        <w:shd w:val="clear" w:color="auto" w:fill="FFFFFF"/>
        <w:tabs>
          <w:tab w:val="clear" w:pos="709"/>
          <w:tab w:val="left" w:pos="792"/>
          <w:tab w:val="center" w:pos="8914"/>
        </w:tabs>
        <w:suppressAutoHyphens w:val="0"/>
        <w:autoSpaceDE w:val="0"/>
        <w:autoSpaceDN w:val="0"/>
        <w:adjustRightInd w:val="0"/>
        <w:spacing w:after="0" w:line="480" w:lineRule="exact"/>
        <w:ind w:left="38" w:firstLine="0"/>
        <w:jc w:val="left"/>
        <w:rPr>
          <w:rFonts w:ascii="Times New Roman" w:eastAsia="Times New Roman" w:hAnsi="Times New Roman" w:cs="Times New Roman"/>
          <w:kern w:val="0"/>
          <w:sz w:val="20"/>
          <w:szCs w:val="20"/>
          <w:lang w:eastAsia="ru-RU"/>
        </w:rPr>
      </w:pPr>
      <w:r w:rsidRPr="009D5AF0">
        <w:rPr>
          <w:rFonts w:ascii="Times New Roman" w:eastAsia="Times New Roman" w:hAnsi="Times New Roman" w:cs="Times New Roman"/>
          <w:spacing w:val="-8"/>
          <w:kern w:val="0"/>
          <w:sz w:val="28"/>
          <w:szCs w:val="28"/>
          <w:lang w:eastAsia="ru-RU"/>
        </w:rPr>
        <w:t>1.2.4.</w:t>
      </w:r>
      <w:r w:rsidRPr="009D5AF0">
        <w:rPr>
          <w:rFonts w:ascii="Times New Roman" w:eastAsia="Times New Roman" w:hAnsi="Times New Roman" w:cs="Times New Roman"/>
          <w:kern w:val="0"/>
          <w:sz w:val="28"/>
          <w:szCs w:val="28"/>
          <w:lang w:eastAsia="ru-RU"/>
        </w:rPr>
        <w:tab/>
        <w:t>Заимствования</w:t>
      </w:r>
      <w:r w:rsidRPr="009D5AF0">
        <w:rPr>
          <w:rFonts w:ascii="Arial" w:eastAsia="Times New Roman" w:hAnsi="Arial" w:cs="Arial"/>
          <w:kern w:val="0"/>
          <w:sz w:val="28"/>
          <w:szCs w:val="28"/>
          <w:lang w:eastAsia="ru-RU"/>
        </w:rPr>
        <w:tab/>
      </w:r>
      <w:r w:rsidRPr="009D5AF0">
        <w:rPr>
          <w:rFonts w:ascii="Times New Roman" w:eastAsia="Times New Roman" w:hAnsi="Arial" w:cs="Times New Roman"/>
          <w:kern w:val="0"/>
          <w:sz w:val="28"/>
          <w:szCs w:val="28"/>
          <w:lang w:eastAsia="ru-RU"/>
        </w:rPr>
        <w:t>47</w:t>
      </w:r>
    </w:p>
    <w:p w:rsidR="009D5AF0" w:rsidRPr="009D5AF0" w:rsidRDefault="009D5AF0" w:rsidP="009D5AF0">
      <w:pPr>
        <w:shd w:val="clear" w:color="auto" w:fill="FFFFFF"/>
        <w:tabs>
          <w:tab w:val="clear" w:pos="709"/>
          <w:tab w:val="left" w:pos="509"/>
          <w:tab w:val="center" w:pos="8914"/>
        </w:tabs>
        <w:suppressAutoHyphens w:val="0"/>
        <w:autoSpaceDE w:val="0"/>
        <w:autoSpaceDN w:val="0"/>
        <w:adjustRightInd w:val="0"/>
        <w:spacing w:before="10" w:after="0" w:line="480" w:lineRule="exact"/>
        <w:ind w:left="10" w:firstLine="0"/>
        <w:jc w:val="left"/>
        <w:rPr>
          <w:rFonts w:ascii="Times New Roman" w:eastAsia="Times New Roman" w:hAnsi="Times New Roman" w:cs="Times New Roman"/>
          <w:kern w:val="0"/>
          <w:sz w:val="20"/>
          <w:szCs w:val="20"/>
          <w:lang w:eastAsia="ru-RU"/>
        </w:rPr>
      </w:pPr>
      <w:r w:rsidRPr="009D5AF0">
        <w:rPr>
          <w:rFonts w:ascii="Times New Roman" w:eastAsia="Times New Roman" w:hAnsi="Times New Roman" w:cs="Times New Roman"/>
          <w:spacing w:val="-13"/>
          <w:kern w:val="0"/>
          <w:sz w:val="28"/>
          <w:szCs w:val="28"/>
          <w:lang w:eastAsia="ru-RU"/>
        </w:rPr>
        <w:t>1.3.</w:t>
      </w:r>
      <w:r w:rsidRPr="009D5AF0">
        <w:rPr>
          <w:rFonts w:ascii="Times New Roman" w:eastAsia="Times New Roman" w:hAnsi="Times New Roman" w:cs="Times New Roman"/>
          <w:kern w:val="0"/>
          <w:sz w:val="28"/>
          <w:szCs w:val="28"/>
          <w:lang w:eastAsia="ru-RU"/>
        </w:rPr>
        <w:tab/>
        <w:t>Наименования лиц женского пола и их классификация</w:t>
      </w:r>
      <w:r w:rsidRPr="009D5AF0">
        <w:rPr>
          <w:rFonts w:ascii="Arial" w:eastAsia="Times New Roman" w:hAnsi="Arial" w:cs="Arial"/>
          <w:kern w:val="0"/>
          <w:sz w:val="28"/>
          <w:szCs w:val="28"/>
          <w:lang w:eastAsia="ru-RU"/>
        </w:rPr>
        <w:tab/>
      </w:r>
      <w:r w:rsidRPr="009D5AF0">
        <w:rPr>
          <w:rFonts w:ascii="Times New Roman" w:eastAsia="Times New Roman" w:hAnsi="Arial" w:cs="Times New Roman"/>
          <w:spacing w:val="-5"/>
          <w:kern w:val="0"/>
          <w:sz w:val="28"/>
          <w:szCs w:val="28"/>
          <w:lang w:eastAsia="ru-RU"/>
        </w:rPr>
        <w:t>50</w:t>
      </w:r>
      <w:r w:rsidRPr="009D5AF0">
        <w:rPr>
          <w:rFonts w:ascii="Times New Roman" w:eastAsia="Times New Roman" w:hAnsi="Arial" w:cs="Times New Roman"/>
          <w:spacing w:val="-5"/>
          <w:kern w:val="0"/>
          <w:sz w:val="28"/>
          <w:szCs w:val="28"/>
          <w:lang w:eastAsia="ru-RU"/>
        </w:rPr>
        <w:br/>
      </w:r>
      <w:r w:rsidRPr="009D5AF0">
        <w:rPr>
          <w:rFonts w:ascii="Times New Roman" w:eastAsia="Times New Roman" w:hAnsi="Times New Roman" w:cs="Times New Roman"/>
          <w:spacing w:val="-3"/>
          <w:kern w:val="0"/>
          <w:sz w:val="28"/>
          <w:szCs w:val="28"/>
          <w:lang w:eastAsia="ru-RU"/>
        </w:rPr>
        <w:t>Выводы</w:t>
      </w:r>
      <w:r w:rsidRPr="009D5AF0">
        <w:rPr>
          <w:rFonts w:ascii="Arial" w:eastAsia="Times New Roman" w:hAnsi="Arial" w:cs="Arial"/>
          <w:kern w:val="0"/>
          <w:sz w:val="28"/>
          <w:szCs w:val="28"/>
          <w:lang w:eastAsia="ru-RU"/>
        </w:rPr>
        <w:tab/>
      </w:r>
      <w:r w:rsidRPr="009D5AF0">
        <w:rPr>
          <w:rFonts w:ascii="Times New Roman" w:eastAsia="Times New Roman" w:hAnsi="Arial" w:cs="Times New Roman"/>
          <w:spacing w:val="-8"/>
          <w:kern w:val="0"/>
          <w:sz w:val="28"/>
          <w:szCs w:val="28"/>
          <w:lang w:eastAsia="ru-RU"/>
        </w:rPr>
        <w:t>56</w:t>
      </w:r>
      <w:r w:rsidRPr="009D5AF0">
        <w:rPr>
          <w:rFonts w:ascii="Times New Roman" w:eastAsia="Times New Roman" w:hAnsi="Arial" w:cs="Times New Roman"/>
          <w:spacing w:val="-8"/>
          <w:kern w:val="0"/>
          <w:sz w:val="28"/>
          <w:szCs w:val="28"/>
          <w:lang w:eastAsia="ru-RU"/>
        </w:rPr>
        <w:br/>
      </w:r>
      <w:r w:rsidRPr="009D5AF0">
        <w:rPr>
          <w:rFonts w:ascii="Times New Roman" w:eastAsia="Times New Roman" w:hAnsi="Times New Roman" w:cs="Times New Roman"/>
          <w:b/>
          <w:bCs/>
          <w:kern w:val="0"/>
          <w:sz w:val="28"/>
          <w:szCs w:val="28"/>
          <w:lang w:eastAsia="ru-RU"/>
        </w:rPr>
        <w:t>Глава    2    Экстралингвистический    фактор    при    создании</w:t>
      </w:r>
      <w:r w:rsidRPr="009D5AF0">
        <w:rPr>
          <w:rFonts w:ascii="Times New Roman" w:eastAsia="Times New Roman" w:hAnsi="Times New Roman" w:cs="Times New Roman"/>
          <w:b/>
          <w:bCs/>
          <w:kern w:val="0"/>
          <w:sz w:val="28"/>
          <w:szCs w:val="28"/>
          <w:lang w:eastAsia="ru-RU"/>
        </w:rPr>
        <w:br/>
        <w:t>наименований лиц женского пола и его отражение в тематике</w:t>
      </w:r>
    </w:p>
    <w:p w:rsidR="009D5AF0" w:rsidRPr="009D5AF0" w:rsidRDefault="009D5AF0" w:rsidP="009D5AF0">
      <w:pPr>
        <w:numPr>
          <w:ilvl w:val="0"/>
          <w:numId w:val="32"/>
        </w:numPr>
        <w:shd w:val="clear" w:color="auto" w:fill="FFFFFF"/>
        <w:tabs>
          <w:tab w:val="clear" w:pos="709"/>
          <w:tab w:val="left" w:pos="528"/>
          <w:tab w:val="center" w:pos="8914"/>
        </w:tabs>
        <w:suppressAutoHyphens w:val="0"/>
        <w:autoSpaceDE w:val="0"/>
        <w:autoSpaceDN w:val="0"/>
        <w:adjustRightInd w:val="0"/>
        <w:spacing w:after="0" w:line="480" w:lineRule="exact"/>
        <w:ind w:left="14" w:firstLine="0"/>
        <w:jc w:val="left"/>
        <w:rPr>
          <w:rFonts w:ascii="Times New Roman" w:eastAsia="Times New Roman" w:hAnsi="Times New Roman" w:cs="Times New Roman"/>
          <w:spacing w:val="-8"/>
          <w:kern w:val="0"/>
          <w:sz w:val="28"/>
          <w:szCs w:val="28"/>
          <w:lang w:eastAsia="ru-RU"/>
        </w:rPr>
      </w:pPr>
      <w:r w:rsidRPr="009D5AF0">
        <w:rPr>
          <w:rFonts w:ascii="Times New Roman" w:eastAsia="Times New Roman" w:hAnsi="Times New Roman" w:cs="Times New Roman"/>
          <w:kern w:val="0"/>
          <w:sz w:val="28"/>
          <w:szCs w:val="28"/>
          <w:lang w:eastAsia="ru-RU"/>
        </w:rPr>
        <w:t>Социальная роль женщины в Европе и Германии с середины</w:t>
      </w:r>
      <w:r w:rsidRPr="009D5AF0">
        <w:rPr>
          <w:rFonts w:ascii="Arial" w:eastAsia="Times New Roman" w:hAnsi="Arial" w:cs="Arial"/>
          <w:kern w:val="0"/>
          <w:sz w:val="28"/>
          <w:szCs w:val="28"/>
          <w:lang w:eastAsia="ru-RU"/>
        </w:rPr>
        <w:tab/>
      </w:r>
      <w:r w:rsidRPr="009D5AF0">
        <w:rPr>
          <w:rFonts w:ascii="Times New Roman" w:eastAsia="Times New Roman" w:hAnsi="Arial" w:cs="Times New Roman"/>
          <w:spacing w:val="-10"/>
          <w:kern w:val="0"/>
          <w:sz w:val="28"/>
          <w:szCs w:val="28"/>
          <w:lang w:eastAsia="ru-RU"/>
        </w:rPr>
        <w:t xml:space="preserve">59 </w:t>
      </w:r>
      <w:r w:rsidRPr="009D5AF0">
        <w:rPr>
          <w:rFonts w:ascii="Times New Roman" w:eastAsia="Times New Roman" w:hAnsi="Arial" w:cs="Times New Roman"/>
          <w:kern w:val="0"/>
          <w:sz w:val="28"/>
          <w:szCs w:val="28"/>
          <w:lang w:val="en-US" w:eastAsia="ru-RU"/>
        </w:rPr>
        <w:t>XIV</w:t>
      </w:r>
      <w:r w:rsidRPr="009D5AF0">
        <w:rPr>
          <w:rFonts w:ascii="Times New Roman" w:eastAsia="Times New Roman" w:hAnsi="Arial" w:cs="Times New Roman"/>
          <w:kern w:val="0"/>
          <w:sz w:val="28"/>
          <w:szCs w:val="28"/>
          <w:lang w:eastAsia="ru-RU"/>
        </w:rPr>
        <w:t xml:space="preserve"> </w:t>
      </w:r>
      <w:r w:rsidRPr="009D5AF0">
        <w:rPr>
          <w:rFonts w:ascii="Times New Roman" w:eastAsia="Times New Roman" w:hAnsi="Times New Roman" w:cs="Times New Roman"/>
          <w:kern w:val="0"/>
          <w:sz w:val="28"/>
          <w:szCs w:val="28"/>
          <w:lang w:eastAsia="ru-RU"/>
        </w:rPr>
        <w:t xml:space="preserve">до начала </w:t>
      </w:r>
      <w:r w:rsidRPr="009D5AF0">
        <w:rPr>
          <w:rFonts w:ascii="Times New Roman" w:eastAsia="Times New Roman" w:hAnsi="Times New Roman" w:cs="Times New Roman"/>
          <w:kern w:val="0"/>
          <w:sz w:val="28"/>
          <w:szCs w:val="28"/>
          <w:lang w:val="en-US" w:eastAsia="ru-RU"/>
        </w:rPr>
        <w:t>XXI</w:t>
      </w:r>
      <w:r w:rsidRPr="009D5AF0">
        <w:rPr>
          <w:rFonts w:ascii="Times New Roman" w:eastAsia="Times New Roman" w:hAnsi="Times New Roman" w:cs="Times New Roman"/>
          <w:kern w:val="0"/>
          <w:sz w:val="28"/>
          <w:szCs w:val="28"/>
          <w:lang w:eastAsia="ru-RU"/>
        </w:rPr>
        <w:t xml:space="preserve"> вв.</w:t>
      </w:r>
    </w:p>
    <w:p w:rsidR="009D5AF0" w:rsidRPr="009D5AF0" w:rsidRDefault="009D5AF0" w:rsidP="009D5AF0">
      <w:pPr>
        <w:numPr>
          <w:ilvl w:val="0"/>
          <w:numId w:val="32"/>
        </w:numPr>
        <w:shd w:val="clear" w:color="auto" w:fill="FFFFFF"/>
        <w:tabs>
          <w:tab w:val="clear" w:pos="709"/>
          <w:tab w:val="left" w:pos="528"/>
          <w:tab w:val="center" w:pos="8914"/>
        </w:tabs>
        <w:suppressAutoHyphens w:val="0"/>
        <w:autoSpaceDE w:val="0"/>
        <w:autoSpaceDN w:val="0"/>
        <w:adjustRightInd w:val="0"/>
        <w:spacing w:before="5" w:after="0" w:line="480" w:lineRule="exact"/>
        <w:ind w:left="14" w:firstLine="0"/>
        <w:jc w:val="left"/>
        <w:rPr>
          <w:rFonts w:ascii="Times New Roman" w:eastAsia="Times New Roman" w:hAnsi="Times New Roman" w:cs="Times New Roman"/>
          <w:spacing w:val="-8"/>
          <w:kern w:val="0"/>
          <w:sz w:val="28"/>
          <w:szCs w:val="28"/>
          <w:lang w:eastAsia="ru-RU"/>
        </w:rPr>
      </w:pPr>
      <w:r w:rsidRPr="009D5AF0">
        <w:rPr>
          <w:rFonts w:ascii="Times New Roman" w:eastAsia="Times New Roman" w:hAnsi="Times New Roman" w:cs="Times New Roman"/>
          <w:kern w:val="0"/>
          <w:sz w:val="28"/>
          <w:szCs w:val="28"/>
          <w:lang w:eastAsia="ru-RU"/>
        </w:rPr>
        <w:t>Тематические группы наименований лиц женского пола и их</w:t>
      </w:r>
      <w:r w:rsidRPr="009D5AF0">
        <w:rPr>
          <w:rFonts w:ascii="Arial" w:eastAsia="Times New Roman" w:hAnsi="Arial" w:cs="Arial"/>
          <w:kern w:val="0"/>
          <w:sz w:val="28"/>
          <w:szCs w:val="28"/>
          <w:lang w:eastAsia="ru-RU"/>
        </w:rPr>
        <w:tab/>
      </w:r>
      <w:r w:rsidRPr="009D5AF0">
        <w:rPr>
          <w:rFonts w:ascii="Times New Roman" w:eastAsia="Times New Roman" w:hAnsi="Arial" w:cs="Times New Roman"/>
          <w:spacing w:val="-15"/>
          <w:kern w:val="0"/>
          <w:sz w:val="28"/>
          <w:szCs w:val="28"/>
          <w:lang w:eastAsia="ru-RU"/>
        </w:rPr>
        <w:t xml:space="preserve">73 </w:t>
      </w:r>
      <w:r w:rsidRPr="009D5AF0">
        <w:rPr>
          <w:rFonts w:ascii="Times New Roman" w:eastAsia="Times New Roman" w:hAnsi="Times New Roman" w:cs="Times New Roman"/>
          <w:kern w:val="0"/>
          <w:sz w:val="28"/>
          <w:szCs w:val="28"/>
          <w:lang w:eastAsia="ru-RU"/>
        </w:rPr>
        <w:t>динамика на протяжении веков</w:t>
      </w:r>
    </w:p>
    <w:p w:rsidR="009D5AF0" w:rsidRPr="009D5AF0" w:rsidRDefault="009D5AF0" w:rsidP="009D5AF0">
      <w:pPr>
        <w:shd w:val="clear" w:color="auto" w:fill="FFFFFF"/>
        <w:tabs>
          <w:tab w:val="clear" w:pos="709"/>
          <w:tab w:val="center" w:pos="8914"/>
        </w:tabs>
        <w:suppressAutoHyphens w:val="0"/>
        <w:autoSpaceDE w:val="0"/>
        <w:autoSpaceDN w:val="0"/>
        <w:adjustRightInd w:val="0"/>
        <w:spacing w:before="5" w:after="0" w:line="480" w:lineRule="exact"/>
        <w:ind w:left="14" w:firstLine="0"/>
        <w:jc w:val="left"/>
        <w:rPr>
          <w:rFonts w:ascii="Times New Roman" w:eastAsia="Times New Roman" w:hAnsi="Times New Roman" w:cs="Times New Roman"/>
          <w:kern w:val="0"/>
          <w:sz w:val="20"/>
          <w:szCs w:val="20"/>
          <w:lang w:eastAsia="ru-RU"/>
        </w:rPr>
      </w:pPr>
      <w:r w:rsidRPr="009D5AF0">
        <w:rPr>
          <w:rFonts w:ascii="Times New Roman" w:eastAsia="Times New Roman" w:hAnsi="Times New Roman" w:cs="Times New Roman"/>
          <w:spacing w:val="-2"/>
          <w:kern w:val="0"/>
          <w:sz w:val="28"/>
          <w:szCs w:val="28"/>
          <w:lang w:eastAsia="ru-RU"/>
        </w:rPr>
        <w:t>Выводы</w:t>
      </w:r>
      <w:r w:rsidRPr="009D5AF0">
        <w:rPr>
          <w:rFonts w:ascii="Arial" w:eastAsia="Times New Roman" w:hAnsi="Arial" w:cs="Arial"/>
          <w:kern w:val="0"/>
          <w:sz w:val="28"/>
          <w:szCs w:val="28"/>
          <w:lang w:eastAsia="ru-RU"/>
        </w:rPr>
        <w:tab/>
      </w:r>
      <w:r w:rsidRPr="009D5AF0">
        <w:rPr>
          <w:rFonts w:ascii="Times New Roman" w:eastAsia="Times New Roman" w:hAnsi="Arial" w:cs="Times New Roman"/>
          <w:spacing w:val="-5"/>
          <w:kern w:val="0"/>
          <w:sz w:val="28"/>
          <w:szCs w:val="28"/>
          <w:lang w:eastAsia="ru-RU"/>
        </w:rPr>
        <w:t>92</w:t>
      </w:r>
      <w:r w:rsidRPr="009D5AF0">
        <w:rPr>
          <w:rFonts w:ascii="Times New Roman" w:eastAsia="Times New Roman" w:hAnsi="Arial" w:cs="Times New Roman"/>
          <w:spacing w:val="-5"/>
          <w:kern w:val="0"/>
          <w:sz w:val="28"/>
          <w:szCs w:val="28"/>
          <w:lang w:eastAsia="ru-RU"/>
        </w:rPr>
        <w:br/>
      </w:r>
      <w:r w:rsidRPr="009D5AF0">
        <w:rPr>
          <w:rFonts w:ascii="Times New Roman" w:eastAsia="Times New Roman" w:hAnsi="Times New Roman" w:cs="Times New Roman"/>
          <w:b/>
          <w:bCs/>
          <w:kern w:val="0"/>
          <w:sz w:val="28"/>
          <w:szCs w:val="28"/>
          <w:lang w:eastAsia="ru-RU"/>
        </w:rPr>
        <w:t>Глава   3       Способы    номинации   лиц   женского   пола   на</w:t>
      </w:r>
      <w:r w:rsidRPr="009D5AF0">
        <w:rPr>
          <w:rFonts w:ascii="Times New Roman" w:eastAsia="Times New Roman" w:hAnsi="Times New Roman" w:cs="Times New Roman"/>
          <w:b/>
          <w:bCs/>
          <w:kern w:val="0"/>
          <w:sz w:val="28"/>
          <w:szCs w:val="28"/>
          <w:lang w:eastAsia="ru-RU"/>
        </w:rPr>
        <w:br/>
        <w:t xml:space="preserve">протяжении </w:t>
      </w:r>
      <w:r w:rsidRPr="009D5AF0">
        <w:rPr>
          <w:rFonts w:ascii="Times New Roman" w:eastAsia="Times New Roman" w:hAnsi="Times New Roman" w:cs="Times New Roman"/>
          <w:b/>
          <w:bCs/>
          <w:kern w:val="0"/>
          <w:sz w:val="28"/>
          <w:szCs w:val="28"/>
          <w:lang w:val="en-US" w:eastAsia="ru-RU"/>
        </w:rPr>
        <w:t>XIV</w:t>
      </w:r>
      <w:r w:rsidRPr="009D5AF0">
        <w:rPr>
          <w:rFonts w:ascii="Times New Roman" w:eastAsia="Times New Roman" w:hAnsi="Times New Roman" w:cs="Times New Roman"/>
          <w:b/>
          <w:bCs/>
          <w:kern w:val="0"/>
          <w:sz w:val="28"/>
          <w:szCs w:val="28"/>
          <w:lang w:eastAsia="ru-RU"/>
        </w:rPr>
        <w:t xml:space="preserve"> </w:t>
      </w:r>
      <w:r w:rsidRPr="009D5AF0">
        <w:rPr>
          <w:rFonts w:ascii="Times New Roman" w:eastAsia="Times New Roman" w:hAnsi="Times New Roman" w:cs="Times New Roman"/>
          <w:kern w:val="0"/>
          <w:sz w:val="28"/>
          <w:szCs w:val="28"/>
          <w:lang w:eastAsia="ru-RU"/>
        </w:rPr>
        <w:t xml:space="preserve">- </w:t>
      </w:r>
      <w:r w:rsidRPr="009D5AF0">
        <w:rPr>
          <w:rFonts w:ascii="Times New Roman" w:eastAsia="Times New Roman" w:hAnsi="Times New Roman" w:cs="Times New Roman"/>
          <w:b/>
          <w:bCs/>
          <w:kern w:val="0"/>
          <w:sz w:val="28"/>
          <w:szCs w:val="28"/>
          <w:lang w:val="en-US" w:eastAsia="ru-RU"/>
        </w:rPr>
        <w:t>XXI</w:t>
      </w:r>
      <w:r w:rsidRPr="009D5AF0">
        <w:rPr>
          <w:rFonts w:ascii="Times New Roman" w:eastAsia="Times New Roman" w:hAnsi="Times New Roman" w:cs="Times New Roman"/>
          <w:b/>
          <w:bCs/>
          <w:kern w:val="0"/>
          <w:sz w:val="28"/>
          <w:szCs w:val="28"/>
          <w:lang w:eastAsia="ru-RU"/>
        </w:rPr>
        <w:t xml:space="preserve"> веков</w:t>
      </w:r>
    </w:p>
    <w:p w:rsidR="009D5AF0" w:rsidRPr="009D5AF0" w:rsidRDefault="009D5AF0" w:rsidP="009D5AF0">
      <w:pPr>
        <w:shd w:val="clear" w:color="auto" w:fill="FFFFFF"/>
        <w:tabs>
          <w:tab w:val="clear" w:pos="709"/>
        </w:tabs>
        <w:suppressAutoHyphens w:val="0"/>
        <w:autoSpaceDE w:val="0"/>
        <w:autoSpaceDN w:val="0"/>
        <w:adjustRightInd w:val="0"/>
        <w:spacing w:before="5" w:after="0" w:line="480" w:lineRule="exact"/>
        <w:ind w:left="19" w:firstLine="0"/>
        <w:jc w:val="left"/>
        <w:rPr>
          <w:rFonts w:ascii="Times New Roman" w:eastAsia="Times New Roman" w:hAnsi="Times New Roman" w:cs="Times New Roman"/>
          <w:kern w:val="0"/>
          <w:sz w:val="20"/>
          <w:szCs w:val="20"/>
          <w:lang w:eastAsia="ru-RU"/>
        </w:rPr>
      </w:pPr>
      <w:r w:rsidRPr="009D5AF0">
        <w:rPr>
          <w:rFonts w:ascii="Times New Roman" w:eastAsia="Times New Roman" w:hAnsi="Times New Roman" w:cs="Times New Roman"/>
          <w:kern w:val="0"/>
          <w:sz w:val="28"/>
          <w:szCs w:val="28"/>
          <w:lang w:eastAsia="ru-RU"/>
        </w:rPr>
        <w:t>3.1.   Пополнение   наименований   лиц   женского   пола   путём</w:t>
      </w:r>
    </w:p>
    <w:p w:rsidR="009D5AF0" w:rsidRPr="009D5AF0" w:rsidRDefault="009D5AF0" w:rsidP="009D5AF0">
      <w:pPr>
        <w:shd w:val="clear" w:color="auto" w:fill="FFFFFF"/>
        <w:tabs>
          <w:tab w:val="clear" w:pos="709"/>
          <w:tab w:val="center" w:pos="8914"/>
        </w:tabs>
        <w:suppressAutoHyphens w:val="0"/>
        <w:autoSpaceDE w:val="0"/>
        <w:autoSpaceDN w:val="0"/>
        <w:adjustRightInd w:val="0"/>
        <w:spacing w:after="0" w:line="480" w:lineRule="exact"/>
        <w:ind w:left="24" w:firstLine="0"/>
        <w:jc w:val="left"/>
        <w:rPr>
          <w:rFonts w:ascii="Times New Roman" w:eastAsia="Times New Roman" w:hAnsi="Times New Roman" w:cs="Times New Roman"/>
          <w:kern w:val="0"/>
          <w:sz w:val="20"/>
          <w:szCs w:val="20"/>
          <w:lang w:eastAsia="ru-RU"/>
        </w:rPr>
      </w:pPr>
      <w:r w:rsidRPr="009D5AF0">
        <w:rPr>
          <w:rFonts w:ascii="Times New Roman" w:eastAsia="Times New Roman" w:hAnsi="Times New Roman" w:cs="Times New Roman"/>
          <w:spacing w:val="-2"/>
          <w:kern w:val="0"/>
          <w:sz w:val="28"/>
          <w:szCs w:val="28"/>
          <w:lang w:eastAsia="ru-RU"/>
        </w:rPr>
        <w:t>словообразования</w:t>
      </w:r>
      <w:r w:rsidRPr="009D5AF0">
        <w:rPr>
          <w:rFonts w:ascii="Arial" w:eastAsia="Times New Roman" w:hAnsi="Arial" w:cs="Arial"/>
          <w:kern w:val="0"/>
          <w:sz w:val="28"/>
          <w:szCs w:val="28"/>
          <w:lang w:eastAsia="ru-RU"/>
        </w:rPr>
        <w:tab/>
      </w:r>
      <w:r w:rsidRPr="009D5AF0">
        <w:rPr>
          <w:rFonts w:ascii="Times New Roman" w:eastAsia="Times New Roman" w:hAnsi="Arial" w:cs="Times New Roman"/>
          <w:spacing w:val="-6"/>
          <w:kern w:val="0"/>
          <w:sz w:val="28"/>
          <w:szCs w:val="28"/>
          <w:lang w:eastAsia="ru-RU"/>
        </w:rPr>
        <w:t>94</w:t>
      </w:r>
    </w:p>
    <w:p w:rsidR="009D5AF0" w:rsidRPr="009D5AF0" w:rsidRDefault="009D5AF0" w:rsidP="009D5AF0">
      <w:pPr>
        <w:numPr>
          <w:ilvl w:val="0"/>
          <w:numId w:val="33"/>
        </w:numPr>
        <w:shd w:val="clear" w:color="auto" w:fill="FFFFFF"/>
        <w:tabs>
          <w:tab w:val="clear" w:pos="709"/>
          <w:tab w:val="center" w:pos="8914"/>
        </w:tabs>
        <w:suppressAutoHyphens w:val="0"/>
        <w:autoSpaceDE w:val="0"/>
        <w:autoSpaceDN w:val="0"/>
        <w:adjustRightInd w:val="0"/>
        <w:spacing w:before="5" w:after="0" w:line="480" w:lineRule="exact"/>
        <w:ind w:left="19" w:firstLine="0"/>
        <w:jc w:val="left"/>
        <w:rPr>
          <w:rFonts w:ascii="Times New Roman" w:eastAsia="Times New Roman" w:hAnsi="Times New Roman" w:cs="Times New Roman"/>
          <w:spacing w:val="-6"/>
          <w:kern w:val="0"/>
          <w:sz w:val="28"/>
          <w:szCs w:val="28"/>
          <w:lang w:eastAsia="ru-RU"/>
        </w:rPr>
      </w:pPr>
      <w:r w:rsidRPr="009D5AF0">
        <w:rPr>
          <w:rFonts w:ascii="Times New Roman" w:eastAsia="Times New Roman" w:hAnsi="Times New Roman" w:cs="Times New Roman"/>
          <w:spacing w:val="-1"/>
          <w:kern w:val="0"/>
          <w:sz w:val="28"/>
          <w:szCs w:val="28"/>
          <w:lang w:eastAsia="ru-RU"/>
        </w:rPr>
        <w:t>Словосложение</w:t>
      </w:r>
      <w:r w:rsidRPr="009D5AF0">
        <w:rPr>
          <w:rFonts w:ascii="Arial" w:eastAsia="Times New Roman" w:hAnsi="Arial" w:cs="Arial"/>
          <w:kern w:val="0"/>
          <w:sz w:val="28"/>
          <w:szCs w:val="28"/>
          <w:lang w:eastAsia="ru-RU"/>
        </w:rPr>
        <w:tab/>
      </w:r>
      <w:r w:rsidRPr="009D5AF0">
        <w:rPr>
          <w:rFonts w:ascii="Times New Roman" w:eastAsia="Times New Roman" w:hAnsi="Arial" w:cs="Times New Roman"/>
          <w:spacing w:val="-8"/>
          <w:kern w:val="0"/>
          <w:sz w:val="28"/>
          <w:szCs w:val="28"/>
          <w:lang w:eastAsia="ru-RU"/>
        </w:rPr>
        <w:t>95</w:t>
      </w:r>
    </w:p>
    <w:p w:rsidR="009D5AF0" w:rsidRPr="009D5AF0" w:rsidRDefault="009D5AF0" w:rsidP="009D5AF0">
      <w:pPr>
        <w:numPr>
          <w:ilvl w:val="0"/>
          <w:numId w:val="33"/>
        </w:numPr>
        <w:shd w:val="clear" w:color="auto" w:fill="FFFFFF"/>
        <w:tabs>
          <w:tab w:val="clear" w:pos="709"/>
          <w:tab w:val="center" w:pos="8914"/>
        </w:tabs>
        <w:suppressAutoHyphens w:val="0"/>
        <w:autoSpaceDE w:val="0"/>
        <w:autoSpaceDN w:val="0"/>
        <w:adjustRightInd w:val="0"/>
        <w:spacing w:before="5" w:after="0" w:line="480" w:lineRule="exact"/>
        <w:ind w:left="19" w:firstLine="0"/>
        <w:jc w:val="left"/>
        <w:rPr>
          <w:rFonts w:ascii="Times New Roman" w:eastAsia="Times New Roman" w:hAnsi="Times New Roman" w:cs="Times New Roman"/>
          <w:spacing w:val="-6"/>
          <w:kern w:val="0"/>
          <w:sz w:val="28"/>
          <w:szCs w:val="28"/>
          <w:lang w:eastAsia="ru-RU"/>
        </w:rPr>
      </w:pPr>
      <w:r w:rsidRPr="009D5AF0">
        <w:rPr>
          <w:rFonts w:ascii="Times New Roman" w:eastAsia="Times New Roman" w:hAnsi="Times New Roman" w:cs="Times New Roman"/>
          <w:spacing w:val="-2"/>
          <w:kern w:val="0"/>
          <w:sz w:val="28"/>
          <w:szCs w:val="28"/>
          <w:lang w:eastAsia="ru-RU"/>
        </w:rPr>
        <w:t>Суффиксация</w:t>
      </w:r>
      <w:r w:rsidRPr="009D5AF0">
        <w:rPr>
          <w:rFonts w:ascii="Arial" w:eastAsia="Times New Roman" w:hAnsi="Arial" w:cs="Arial"/>
          <w:kern w:val="0"/>
          <w:sz w:val="28"/>
          <w:szCs w:val="28"/>
          <w:lang w:eastAsia="ru-RU"/>
        </w:rPr>
        <w:tab/>
      </w:r>
      <w:r w:rsidRPr="009D5AF0">
        <w:rPr>
          <w:rFonts w:ascii="Times New Roman" w:eastAsia="Times New Roman" w:hAnsi="Arial" w:cs="Times New Roman"/>
          <w:spacing w:val="-10"/>
          <w:kern w:val="0"/>
          <w:sz w:val="28"/>
          <w:szCs w:val="28"/>
          <w:lang w:eastAsia="ru-RU"/>
        </w:rPr>
        <w:t>114</w:t>
      </w:r>
    </w:p>
    <w:p w:rsidR="009D5AF0" w:rsidRPr="009D5AF0" w:rsidRDefault="009D5AF0" w:rsidP="009D5AF0">
      <w:pPr>
        <w:numPr>
          <w:ilvl w:val="0"/>
          <w:numId w:val="33"/>
        </w:numPr>
        <w:shd w:val="clear" w:color="auto" w:fill="FFFFFF"/>
        <w:tabs>
          <w:tab w:val="clear" w:pos="709"/>
          <w:tab w:val="center" w:pos="8914"/>
        </w:tabs>
        <w:suppressAutoHyphens w:val="0"/>
        <w:autoSpaceDE w:val="0"/>
        <w:autoSpaceDN w:val="0"/>
        <w:adjustRightInd w:val="0"/>
        <w:spacing w:before="5" w:after="0" w:line="480" w:lineRule="exact"/>
        <w:ind w:left="19" w:firstLine="0"/>
        <w:jc w:val="left"/>
        <w:rPr>
          <w:rFonts w:ascii="Times New Roman" w:eastAsia="Times New Roman" w:hAnsi="Times New Roman" w:cs="Times New Roman"/>
          <w:spacing w:val="-6"/>
          <w:kern w:val="0"/>
          <w:sz w:val="28"/>
          <w:szCs w:val="28"/>
          <w:lang w:eastAsia="ru-RU"/>
        </w:rPr>
      </w:pPr>
      <w:r w:rsidRPr="009D5AF0">
        <w:rPr>
          <w:rFonts w:ascii="Times New Roman" w:eastAsia="Times New Roman" w:hAnsi="Times New Roman" w:cs="Times New Roman"/>
          <w:kern w:val="0"/>
          <w:sz w:val="28"/>
          <w:szCs w:val="28"/>
          <w:lang w:eastAsia="ru-RU"/>
        </w:rPr>
        <w:t>Префиксация и полупрефиксация</w:t>
      </w:r>
      <w:r w:rsidRPr="009D5AF0">
        <w:rPr>
          <w:rFonts w:ascii="Arial" w:eastAsia="Times New Roman" w:hAnsi="Arial" w:cs="Arial"/>
          <w:kern w:val="0"/>
          <w:sz w:val="28"/>
          <w:szCs w:val="28"/>
          <w:lang w:eastAsia="ru-RU"/>
        </w:rPr>
        <w:tab/>
      </w:r>
      <w:r w:rsidRPr="009D5AF0">
        <w:rPr>
          <w:rFonts w:ascii="Times New Roman" w:eastAsia="Times New Roman" w:hAnsi="Arial" w:cs="Times New Roman"/>
          <w:spacing w:val="-10"/>
          <w:kern w:val="0"/>
          <w:sz w:val="28"/>
          <w:szCs w:val="28"/>
          <w:lang w:eastAsia="ru-RU"/>
        </w:rPr>
        <w:t>124</w:t>
      </w:r>
    </w:p>
    <w:p w:rsidR="009D5AF0" w:rsidRPr="009D5AF0" w:rsidRDefault="009D5AF0" w:rsidP="009D5AF0">
      <w:pPr>
        <w:numPr>
          <w:ilvl w:val="0"/>
          <w:numId w:val="33"/>
        </w:numPr>
        <w:shd w:val="clear" w:color="auto" w:fill="FFFFFF"/>
        <w:tabs>
          <w:tab w:val="clear" w:pos="709"/>
          <w:tab w:val="center" w:pos="8914"/>
        </w:tabs>
        <w:suppressAutoHyphens w:val="0"/>
        <w:autoSpaceDE w:val="0"/>
        <w:autoSpaceDN w:val="0"/>
        <w:adjustRightInd w:val="0"/>
        <w:spacing w:after="0" w:line="480" w:lineRule="exact"/>
        <w:ind w:left="19" w:firstLine="0"/>
        <w:jc w:val="left"/>
        <w:rPr>
          <w:rFonts w:ascii="Times New Roman" w:eastAsia="Times New Roman" w:hAnsi="Times New Roman" w:cs="Times New Roman"/>
          <w:spacing w:val="-6"/>
          <w:kern w:val="0"/>
          <w:sz w:val="28"/>
          <w:szCs w:val="28"/>
          <w:lang w:eastAsia="ru-RU"/>
        </w:rPr>
      </w:pPr>
      <w:r w:rsidRPr="009D5AF0">
        <w:rPr>
          <w:rFonts w:ascii="Times New Roman" w:eastAsia="Times New Roman" w:hAnsi="Times New Roman" w:cs="Times New Roman"/>
          <w:spacing w:val="-1"/>
          <w:kern w:val="0"/>
          <w:sz w:val="28"/>
          <w:szCs w:val="28"/>
          <w:lang w:eastAsia="ru-RU"/>
        </w:rPr>
        <w:t>Полусуффиксация</w:t>
      </w:r>
      <w:r w:rsidRPr="009D5AF0">
        <w:rPr>
          <w:rFonts w:ascii="Arial" w:eastAsia="Times New Roman" w:hAnsi="Arial" w:cs="Arial"/>
          <w:kern w:val="0"/>
          <w:sz w:val="28"/>
          <w:szCs w:val="28"/>
          <w:lang w:eastAsia="ru-RU"/>
        </w:rPr>
        <w:tab/>
      </w:r>
      <w:r w:rsidRPr="009D5AF0">
        <w:rPr>
          <w:rFonts w:ascii="Times New Roman" w:eastAsia="Times New Roman" w:hAnsi="Arial" w:cs="Times New Roman"/>
          <w:spacing w:val="-10"/>
          <w:kern w:val="0"/>
          <w:sz w:val="28"/>
          <w:szCs w:val="28"/>
          <w:lang w:eastAsia="ru-RU"/>
        </w:rPr>
        <w:t>127</w:t>
      </w:r>
    </w:p>
    <w:p w:rsidR="009D5AF0" w:rsidRPr="009D5AF0" w:rsidRDefault="009D5AF0" w:rsidP="009D5AF0">
      <w:pPr>
        <w:numPr>
          <w:ilvl w:val="0"/>
          <w:numId w:val="33"/>
        </w:numPr>
        <w:shd w:val="clear" w:color="auto" w:fill="FFFFFF"/>
        <w:tabs>
          <w:tab w:val="clear" w:pos="709"/>
          <w:tab w:val="center" w:pos="8914"/>
        </w:tabs>
        <w:suppressAutoHyphens w:val="0"/>
        <w:autoSpaceDE w:val="0"/>
        <w:autoSpaceDN w:val="0"/>
        <w:adjustRightInd w:val="0"/>
        <w:spacing w:after="0" w:line="480" w:lineRule="exact"/>
        <w:ind w:left="19" w:firstLine="0"/>
        <w:jc w:val="left"/>
        <w:rPr>
          <w:rFonts w:ascii="Times New Roman" w:eastAsia="Times New Roman" w:hAnsi="Times New Roman" w:cs="Times New Roman"/>
          <w:spacing w:val="-6"/>
          <w:kern w:val="0"/>
          <w:sz w:val="28"/>
          <w:szCs w:val="28"/>
          <w:lang w:eastAsia="ru-RU"/>
        </w:rPr>
      </w:pPr>
      <w:r w:rsidRPr="009D5AF0">
        <w:rPr>
          <w:rFonts w:ascii="Times New Roman" w:eastAsia="Times New Roman" w:hAnsi="Times New Roman" w:cs="Times New Roman"/>
          <w:spacing w:val="-2"/>
          <w:kern w:val="0"/>
          <w:sz w:val="28"/>
          <w:szCs w:val="28"/>
          <w:lang w:eastAsia="ru-RU"/>
        </w:rPr>
        <w:t>Субстантивация</w:t>
      </w:r>
      <w:r w:rsidRPr="009D5AF0">
        <w:rPr>
          <w:rFonts w:ascii="Arial" w:eastAsia="Times New Roman" w:hAnsi="Arial" w:cs="Arial"/>
          <w:kern w:val="0"/>
          <w:sz w:val="28"/>
          <w:szCs w:val="28"/>
          <w:lang w:eastAsia="ru-RU"/>
        </w:rPr>
        <w:tab/>
      </w:r>
      <w:r w:rsidRPr="009D5AF0">
        <w:rPr>
          <w:rFonts w:ascii="Times New Roman" w:eastAsia="Times New Roman" w:hAnsi="Arial" w:cs="Times New Roman"/>
          <w:spacing w:val="-14"/>
          <w:kern w:val="0"/>
          <w:sz w:val="28"/>
          <w:szCs w:val="28"/>
          <w:lang w:eastAsia="ru-RU"/>
        </w:rPr>
        <w:t>135</w:t>
      </w:r>
    </w:p>
    <w:p w:rsidR="009D5AF0" w:rsidRPr="009D5AF0" w:rsidRDefault="009D5AF0" w:rsidP="009D5AF0">
      <w:pPr>
        <w:numPr>
          <w:ilvl w:val="0"/>
          <w:numId w:val="33"/>
        </w:numPr>
        <w:shd w:val="clear" w:color="auto" w:fill="FFFFFF"/>
        <w:tabs>
          <w:tab w:val="clear" w:pos="709"/>
          <w:tab w:val="center" w:pos="8914"/>
        </w:tabs>
        <w:suppressAutoHyphens w:val="0"/>
        <w:autoSpaceDE w:val="0"/>
        <w:autoSpaceDN w:val="0"/>
        <w:adjustRightInd w:val="0"/>
        <w:spacing w:after="0" w:line="480" w:lineRule="exact"/>
        <w:ind w:left="19" w:firstLine="0"/>
        <w:jc w:val="left"/>
        <w:rPr>
          <w:rFonts w:ascii="Times New Roman" w:eastAsia="Times New Roman" w:hAnsi="Times New Roman" w:cs="Times New Roman"/>
          <w:spacing w:val="-6"/>
          <w:kern w:val="0"/>
          <w:sz w:val="28"/>
          <w:szCs w:val="28"/>
          <w:lang w:eastAsia="ru-RU"/>
        </w:rPr>
        <w:sectPr w:rsidR="009D5AF0" w:rsidRPr="009D5AF0">
          <w:pgSz w:w="11909" w:h="16834"/>
          <w:pgMar w:top="1217" w:right="784" w:bottom="360" w:left="1904" w:header="720" w:footer="720" w:gutter="0"/>
          <w:cols w:space="60"/>
          <w:noEndnote/>
        </w:sectPr>
      </w:pPr>
    </w:p>
    <w:p w:rsidR="009D5AF0" w:rsidRPr="009D5AF0" w:rsidRDefault="009D5AF0" w:rsidP="009D5AF0">
      <w:pPr>
        <w:shd w:val="clear" w:color="auto" w:fill="FFFFFF"/>
        <w:tabs>
          <w:tab w:val="clear" w:pos="709"/>
        </w:tabs>
        <w:suppressAutoHyphens w:val="0"/>
        <w:autoSpaceDE w:val="0"/>
        <w:autoSpaceDN w:val="0"/>
        <w:adjustRightInd w:val="0"/>
        <w:spacing w:after="0" w:line="240" w:lineRule="auto"/>
        <w:ind w:left="4598" w:firstLine="0"/>
        <w:jc w:val="left"/>
        <w:rPr>
          <w:rFonts w:ascii="Times New Roman" w:eastAsia="Times New Roman" w:hAnsi="Times New Roman" w:cs="Times New Roman"/>
          <w:kern w:val="0"/>
          <w:sz w:val="20"/>
          <w:szCs w:val="20"/>
          <w:lang w:eastAsia="ru-RU"/>
        </w:rPr>
      </w:pPr>
      <w:r w:rsidRPr="009D5AF0">
        <w:rPr>
          <w:rFonts w:ascii="Arial" w:eastAsia="Times New Roman" w:hAnsi="Arial" w:cs="Times New Roman"/>
          <w:b/>
          <w:bCs/>
          <w:w w:val="76"/>
          <w:kern w:val="0"/>
          <w:sz w:val="28"/>
          <w:szCs w:val="28"/>
          <w:lang w:val="uk-UA" w:eastAsia="ru-RU"/>
        </w:rPr>
        <w:t>з</w:t>
      </w:r>
    </w:p>
    <w:p w:rsidR="009D5AF0" w:rsidRPr="009D5AF0" w:rsidRDefault="009D5AF0" w:rsidP="009D5AF0">
      <w:pPr>
        <w:shd w:val="clear" w:color="auto" w:fill="FFFFFF"/>
        <w:suppressAutoHyphens w:val="0"/>
        <w:autoSpaceDE w:val="0"/>
        <w:autoSpaceDN w:val="0"/>
        <w:adjustRightInd w:val="0"/>
        <w:spacing w:after="0" w:line="475" w:lineRule="exact"/>
        <w:ind w:left="5" w:firstLine="0"/>
        <w:jc w:val="left"/>
        <w:rPr>
          <w:rFonts w:ascii="Times New Roman" w:eastAsia="Times New Roman" w:hAnsi="Times New Roman" w:cs="Times New Roman"/>
          <w:kern w:val="0"/>
          <w:sz w:val="20"/>
          <w:szCs w:val="20"/>
          <w:lang w:eastAsia="ru-RU"/>
        </w:rPr>
      </w:pPr>
      <w:r w:rsidRPr="009D5AF0">
        <w:rPr>
          <w:rFonts w:ascii="Times New Roman" w:eastAsia="Times New Roman" w:hAnsi="Times New Roman" w:cs="Times New Roman"/>
          <w:spacing w:val="-6"/>
          <w:kern w:val="0"/>
          <w:sz w:val="28"/>
          <w:szCs w:val="28"/>
          <w:lang w:eastAsia="ru-RU"/>
        </w:rPr>
        <w:t>3.2.</w:t>
      </w:r>
      <w:r w:rsidRPr="009D5AF0">
        <w:rPr>
          <w:rFonts w:ascii="Times New Roman" w:eastAsia="Times New Roman" w:hAnsi="Times New Roman" w:cs="Times New Roman"/>
          <w:kern w:val="0"/>
          <w:sz w:val="28"/>
          <w:szCs w:val="28"/>
          <w:lang w:eastAsia="ru-RU"/>
        </w:rPr>
        <w:tab/>
        <w:t>Пополнение   наименований   лиц</w:t>
      </w:r>
      <w:r w:rsidRPr="009D5AF0">
        <w:rPr>
          <w:rFonts w:ascii="Times New Roman" w:eastAsia="Times New Roman" w:hAnsi="Times New Roman" w:cs="Times New Roman"/>
          <w:kern w:val="0"/>
          <w:sz w:val="28"/>
          <w:szCs w:val="28"/>
          <w:lang w:eastAsia="ru-RU"/>
        </w:rPr>
        <w:br/>
        <w:t>семантической деривации</w:t>
      </w:r>
    </w:p>
    <w:p w:rsidR="009D5AF0" w:rsidRPr="009D5AF0" w:rsidRDefault="009D5AF0" w:rsidP="009D5AF0">
      <w:pPr>
        <w:shd w:val="clear" w:color="auto" w:fill="FFFFFF"/>
        <w:tabs>
          <w:tab w:val="clear" w:pos="709"/>
          <w:tab w:val="left" w:pos="509"/>
        </w:tabs>
        <w:suppressAutoHyphens w:val="0"/>
        <w:autoSpaceDE w:val="0"/>
        <w:autoSpaceDN w:val="0"/>
        <w:adjustRightInd w:val="0"/>
        <w:spacing w:before="130" w:after="0" w:line="240" w:lineRule="auto"/>
        <w:ind w:left="10" w:firstLine="0"/>
        <w:jc w:val="left"/>
        <w:rPr>
          <w:rFonts w:ascii="Times New Roman" w:eastAsia="Times New Roman" w:hAnsi="Times New Roman" w:cs="Times New Roman"/>
          <w:kern w:val="0"/>
          <w:sz w:val="20"/>
          <w:szCs w:val="20"/>
          <w:lang w:eastAsia="ru-RU"/>
        </w:rPr>
      </w:pPr>
      <w:r w:rsidRPr="009D5AF0">
        <w:rPr>
          <w:rFonts w:ascii="Times New Roman" w:eastAsia="Times New Roman" w:hAnsi="Times New Roman" w:cs="Times New Roman"/>
          <w:spacing w:val="-8"/>
          <w:kern w:val="0"/>
          <w:sz w:val="28"/>
          <w:szCs w:val="28"/>
          <w:lang w:eastAsia="ru-RU"/>
        </w:rPr>
        <w:t>3.3.</w:t>
      </w:r>
      <w:r w:rsidRPr="009D5AF0">
        <w:rPr>
          <w:rFonts w:ascii="Times New Roman" w:eastAsia="Times New Roman" w:hAnsi="Times New Roman" w:cs="Times New Roman"/>
          <w:kern w:val="0"/>
          <w:sz w:val="28"/>
          <w:szCs w:val="28"/>
          <w:lang w:eastAsia="ru-RU"/>
        </w:rPr>
        <w:tab/>
        <w:t>Фразообразование</w:t>
      </w:r>
    </w:p>
    <w:p w:rsidR="009D5AF0" w:rsidRPr="009D5AF0" w:rsidRDefault="009D5AF0" w:rsidP="009D5AF0">
      <w:pPr>
        <w:shd w:val="clear" w:color="auto" w:fill="FFFFFF"/>
        <w:suppressAutoHyphens w:val="0"/>
        <w:autoSpaceDE w:val="0"/>
        <w:autoSpaceDN w:val="0"/>
        <w:adjustRightInd w:val="0"/>
        <w:spacing w:before="19" w:after="0" w:line="475" w:lineRule="exact"/>
        <w:ind w:left="5" w:firstLine="0"/>
        <w:jc w:val="left"/>
        <w:rPr>
          <w:rFonts w:ascii="Times New Roman" w:eastAsia="Times New Roman" w:hAnsi="Times New Roman" w:cs="Times New Roman"/>
          <w:kern w:val="0"/>
          <w:sz w:val="20"/>
          <w:szCs w:val="20"/>
          <w:lang w:eastAsia="ru-RU"/>
        </w:rPr>
      </w:pPr>
      <w:r w:rsidRPr="009D5AF0">
        <w:rPr>
          <w:rFonts w:ascii="Times New Roman" w:eastAsia="Times New Roman" w:hAnsi="Times New Roman" w:cs="Times New Roman"/>
          <w:spacing w:val="-6"/>
          <w:kern w:val="0"/>
          <w:sz w:val="28"/>
          <w:szCs w:val="28"/>
          <w:lang w:eastAsia="ru-RU"/>
        </w:rPr>
        <w:t>3.4.</w:t>
      </w:r>
      <w:r w:rsidRPr="009D5AF0">
        <w:rPr>
          <w:rFonts w:ascii="Times New Roman" w:eastAsia="Times New Roman" w:hAnsi="Times New Roman" w:cs="Times New Roman"/>
          <w:kern w:val="0"/>
          <w:sz w:val="28"/>
          <w:szCs w:val="28"/>
          <w:lang w:eastAsia="ru-RU"/>
        </w:rPr>
        <w:tab/>
        <w:t>Пополнение   наименований   лиц</w:t>
      </w:r>
      <w:r w:rsidRPr="009D5AF0">
        <w:rPr>
          <w:rFonts w:ascii="Times New Roman" w:eastAsia="Times New Roman" w:hAnsi="Times New Roman" w:cs="Times New Roman"/>
          <w:kern w:val="0"/>
          <w:sz w:val="28"/>
          <w:szCs w:val="28"/>
          <w:lang w:eastAsia="ru-RU"/>
        </w:rPr>
        <w:br/>
        <w:t>заимствований</w:t>
      </w:r>
    </w:p>
    <w:p w:rsidR="009D5AF0" w:rsidRPr="009D5AF0" w:rsidRDefault="009D5AF0" w:rsidP="009D5AF0">
      <w:pPr>
        <w:shd w:val="clear" w:color="auto" w:fill="FFFFFF"/>
        <w:tabs>
          <w:tab w:val="clear" w:pos="709"/>
          <w:tab w:val="left" w:pos="590"/>
        </w:tabs>
        <w:suppressAutoHyphens w:val="0"/>
        <w:autoSpaceDE w:val="0"/>
        <w:autoSpaceDN w:val="0"/>
        <w:adjustRightInd w:val="0"/>
        <w:spacing w:before="5" w:after="0" w:line="480" w:lineRule="exact"/>
        <w:ind w:left="10" w:firstLine="0"/>
        <w:jc w:val="left"/>
        <w:rPr>
          <w:rFonts w:ascii="Times New Roman" w:eastAsia="Times New Roman" w:hAnsi="Times New Roman" w:cs="Times New Roman"/>
          <w:kern w:val="0"/>
          <w:sz w:val="20"/>
          <w:szCs w:val="20"/>
          <w:lang w:eastAsia="ru-RU"/>
        </w:rPr>
      </w:pPr>
      <w:r w:rsidRPr="009D5AF0">
        <w:rPr>
          <w:rFonts w:ascii="Times New Roman" w:eastAsia="Times New Roman" w:hAnsi="Times New Roman" w:cs="Times New Roman"/>
          <w:spacing w:val="-8"/>
          <w:kern w:val="0"/>
          <w:sz w:val="28"/>
          <w:szCs w:val="28"/>
          <w:lang w:eastAsia="ru-RU"/>
        </w:rPr>
        <w:t>3.5.</w:t>
      </w:r>
      <w:r w:rsidRPr="009D5AF0">
        <w:rPr>
          <w:rFonts w:ascii="Times New Roman" w:eastAsia="Times New Roman" w:hAnsi="Times New Roman" w:cs="Times New Roman"/>
          <w:kern w:val="0"/>
          <w:sz w:val="28"/>
          <w:szCs w:val="28"/>
          <w:lang w:eastAsia="ru-RU"/>
        </w:rPr>
        <w:tab/>
        <w:t>Собирательные наименования лиц</w:t>
      </w:r>
      <w:r w:rsidRPr="009D5AF0">
        <w:rPr>
          <w:rFonts w:ascii="Times New Roman" w:eastAsia="Times New Roman" w:hAnsi="Times New Roman" w:cs="Times New Roman"/>
          <w:kern w:val="0"/>
          <w:sz w:val="28"/>
          <w:szCs w:val="28"/>
          <w:lang w:eastAsia="ru-RU"/>
        </w:rPr>
        <w:br/>
        <w:t>общего рода</w:t>
      </w:r>
    </w:p>
    <w:p w:rsidR="009D5AF0" w:rsidRPr="009D5AF0" w:rsidRDefault="009D5AF0" w:rsidP="009D5AF0">
      <w:pPr>
        <w:shd w:val="clear" w:color="auto" w:fill="FFFFFF"/>
        <w:tabs>
          <w:tab w:val="clear" w:pos="709"/>
        </w:tabs>
        <w:suppressAutoHyphens w:val="0"/>
        <w:autoSpaceDE w:val="0"/>
        <w:autoSpaceDN w:val="0"/>
        <w:adjustRightInd w:val="0"/>
        <w:spacing w:after="0" w:line="475" w:lineRule="exact"/>
        <w:ind w:left="14" w:right="3226" w:firstLine="0"/>
        <w:jc w:val="left"/>
        <w:rPr>
          <w:rFonts w:ascii="Times New Roman" w:eastAsia="Times New Roman" w:hAnsi="Times New Roman" w:cs="Times New Roman"/>
          <w:kern w:val="0"/>
          <w:sz w:val="20"/>
          <w:szCs w:val="20"/>
          <w:lang w:eastAsia="ru-RU"/>
        </w:rPr>
      </w:pPr>
      <w:r w:rsidRPr="009D5AF0">
        <w:rPr>
          <w:rFonts w:ascii="Times New Roman" w:eastAsia="Times New Roman" w:hAnsi="Times New Roman" w:cs="Times New Roman"/>
          <w:kern w:val="0"/>
          <w:sz w:val="28"/>
          <w:szCs w:val="28"/>
          <w:lang w:eastAsia="ru-RU"/>
        </w:rPr>
        <w:t>Выводы Заключение</w:t>
      </w:r>
    </w:p>
    <w:p w:rsidR="009D5AF0" w:rsidRPr="009D5AF0" w:rsidRDefault="009D5AF0" w:rsidP="009D5AF0">
      <w:pPr>
        <w:shd w:val="clear" w:color="auto" w:fill="FFFFFF"/>
        <w:tabs>
          <w:tab w:val="clear" w:pos="709"/>
        </w:tabs>
        <w:suppressAutoHyphens w:val="0"/>
        <w:autoSpaceDE w:val="0"/>
        <w:autoSpaceDN w:val="0"/>
        <w:adjustRightInd w:val="0"/>
        <w:spacing w:after="0" w:line="475" w:lineRule="exact"/>
        <w:ind w:left="5" w:right="1613" w:firstLine="0"/>
        <w:jc w:val="left"/>
        <w:rPr>
          <w:rFonts w:ascii="Times New Roman" w:eastAsia="Times New Roman" w:hAnsi="Times New Roman" w:cs="Times New Roman"/>
          <w:kern w:val="0"/>
          <w:sz w:val="20"/>
          <w:szCs w:val="20"/>
          <w:lang w:eastAsia="ru-RU"/>
        </w:rPr>
      </w:pPr>
      <w:r w:rsidRPr="009D5AF0">
        <w:rPr>
          <w:rFonts w:ascii="Times New Roman" w:eastAsia="Times New Roman" w:hAnsi="Times New Roman" w:cs="Times New Roman"/>
          <w:kern w:val="0"/>
          <w:sz w:val="28"/>
          <w:szCs w:val="28"/>
          <w:lang w:eastAsia="ru-RU"/>
        </w:rPr>
        <w:t>Библиографический список Приложения</w:t>
      </w:r>
    </w:p>
    <w:p w:rsidR="009D5AF0" w:rsidRPr="009D5AF0" w:rsidRDefault="009D5AF0" w:rsidP="009D5AF0">
      <w:pPr>
        <w:shd w:val="clear" w:color="auto" w:fill="FFFFFF"/>
        <w:tabs>
          <w:tab w:val="clear" w:pos="709"/>
        </w:tabs>
        <w:suppressAutoHyphens w:val="0"/>
        <w:autoSpaceDE w:val="0"/>
        <w:autoSpaceDN w:val="0"/>
        <w:adjustRightInd w:val="0"/>
        <w:spacing w:after="0" w:line="475" w:lineRule="exact"/>
        <w:ind w:left="5" w:right="1613" w:firstLine="0"/>
        <w:jc w:val="left"/>
        <w:rPr>
          <w:rFonts w:ascii="Times New Roman" w:eastAsia="Times New Roman" w:hAnsi="Times New Roman" w:cs="Times New Roman"/>
          <w:kern w:val="0"/>
          <w:sz w:val="20"/>
          <w:szCs w:val="20"/>
          <w:lang w:eastAsia="ru-RU"/>
        </w:rPr>
        <w:sectPr w:rsidR="009D5AF0" w:rsidRPr="009D5AF0">
          <w:pgSz w:w="11909" w:h="16834"/>
          <w:pgMar w:top="1440" w:right="5006" w:bottom="720" w:left="1901" w:header="720" w:footer="720" w:gutter="0"/>
          <w:cols w:space="60"/>
          <w:noEndnote/>
        </w:sectPr>
      </w:pPr>
    </w:p>
    <w:p w:rsidR="009D5AF0" w:rsidRPr="009D5AF0" w:rsidRDefault="009D5AF0" w:rsidP="009D5AF0">
      <w:pPr>
        <w:shd w:val="clear" w:color="auto" w:fill="FFFFFF"/>
        <w:tabs>
          <w:tab w:val="clear" w:pos="709"/>
        </w:tabs>
        <w:suppressAutoHyphens w:val="0"/>
        <w:autoSpaceDE w:val="0"/>
        <w:autoSpaceDN w:val="0"/>
        <w:adjustRightInd w:val="0"/>
        <w:spacing w:after="0" w:line="456" w:lineRule="exact"/>
        <w:ind w:left="3850" w:right="3869" w:firstLine="0"/>
        <w:jc w:val="center"/>
        <w:rPr>
          <w:rFonts w:ascii="Times New Roman" w:eastAsia="Times New Roman" w:hAnsi="Times New Roman" w:cs="Times New Roman"/>
          <w:kern w:val="0"/>
          <w:sz w:val="20"/>
          <w:szCs w:val="20"/>
          <w:lang w:eastAsia="ru-RU"/>
        </w:rPr>
      </w:pPr>
      <w:r w:rsidRPr="009D5AF0">
        <w:rPr>
          <w:rFonts w:ascii="Times New Roman" w:eastAsia="Times New Roman" w:hAnsi="Times New Roman" w:cs="Times New Roman"/>
          <w:b/>
          <w:bCs/>
          <w:kern w:val="0"/>
          <w:sz w:val="24"/>
          <w:szCs w:val="24"/>
          <w:lang w:eastAsia="ru-RU"/>
        </w:rPr>
        <w:t xml:space="preserve">4 </w:t>
      </w:r>
      <w:r w:rsidRPr="009D5AF0">
        <w:rPr>
          <w:rFonts w:ascii="Times New Roman" w:eastAsia="Times New Roman" w:hAnsi="Times New Roman" w:cs="Times New Roman"/>
          <w:kern w:val="0"/>
          <w:sz w:val="28"/>
          <w:szCs w:val="28"/>
          <w:lang w:eastAsia="ru-RU"/>
        </w:rPr>
        <w:t>ВВЕДЕНИЕ</w:t>
      </w:r>
    </w:p>
    <w:p w:rsidR="009D5AF0" w:rsidRPr="009D5AF0" w:rsidRDefault="009D5AF0" w:rsidP="009D5AF0">
      <w:pPr>
        <w:shd w:val="clear" w:color="auto" w:fill="FFFFFF"/>
        <w:tabs>
          <w:tab w:val="clear" w:pos="709"/>
        </w:tabs>
        <w:suppressAutoHyphens w:val="0"/>
        <w:autoSpaceDE w:val="0"/>
        <w:autoSpaceDN w:val="0"/>
        <w:adjustRightInd w:val="0"/>
        <w:spacing w:before="480" w:after="0" w:line="480" w:lineRule="exact"/>
        <w:ind w:firstLine="734"/>
        <w:rPr>
          <w:rFonts w:ascii="Times New Roman" w:eastAsia="Times New Roman" w:hAnsi="Times New Roman" w:cs="Times New Roman"/>
          <w:kern w:val="0"/>
          <w:sz w:val="20"/>
          <w:szCs w:val="20"/>
          <w:lang w:eastAsia="ru-RU"/>
        </w:rPr>
      </w:pPr>
      <w:r w:rsidRPr="009D5AF0">
        <w:rPr>
          <w:rFonts w:ascii="Times New Roman" w:eastAsia="Times New Roman" w:hAnsi="Times New Roman" w:cs="Times New Roman"/>
          <w:kern w:val="0"/>
          <w:sz w:val="28"/>
          <w:szCs w:val="28"/>
          <w:lang w:eastAsia="ru-RU"/>
        </w:rPr>
        <w:t>В последние десятилетия в современных европейских языках, в том числе и немецком, стремительно увеличивается количество наименований лиц женского пола. Наименования лиц женского пола входят в более широкую группу наименований лиц и представляют определённый пласт в системе имени существительного в любом языке. Предшествующие исследования наименований лиц проводились в русле различных аспектов или в плане сопоставления двух родственных и неродственных языков, с точки зрения языковых контактов. На материале различных языков анализировались структура наименований лиц, особенности лексической номинации лица; рассматривались типы значений, проводился сопоставительный анализ наименований лица в разных языках, при этом наименования лиц женского пола не всегда были охвачены в полной мере, так как наименования лиц в большинстве случаев представлены именами лиц мужского пола. Среди германских исследователей наименования лиц по профессии в немецком и шведском языках с номинативной точки зрения подробно анализирует Е. Оксаар [198]. Следует отметить работу Е.Ю. Новиковой, которая рассматривает наименования лиц по профессии современного немецкого языка с точки зрения семантики, структуры, затрагивая когнитивные и лингвокультурологические аспекты в языке [95]. Е.В. Кашпур описывает историю становления наименований лиц по профессии и социальному статусу во французском и русском языках в сравнительно-сопоставительном ракурсе, изучает современное функционирование наименований лиц по профессии, должности, званию и титулу во французском языке и современном русском языке, выявляет черты их сходства и различия в сравниваемых языках [61]. Коммуникативно-прагматический потенциал наименований лиц в современном немецком языке исследует СМ. Вопияшина, в работе описываются преимущественно наименования лиц мужского пола [30].</w:t>
      </w:r>
    </w:p>
    <w:p w:rsidR="009D5AF0" w:rsidRPr="009D5AF0" w:rsidRDefault="009D5AF0" w:rsidP="009D5AF0">
      <w:pPr>
        <w:shd w:val="clear" w:color="auto" w:fill="FFFFFF"/>
        <w:tabs>
          <w:tab w:val="clear" w:pos="709"/>
        </w:tabs>
        <w:suppressAutoHyphens w:val="0"/>
        <w:autoSpaceDE w:val="0"/>
        <w:autoSpaceDN w:val="0"/>
        <w:adjustRightInd w:val="0"/>
        <w:spacing w:before="480" w:after="0" w:line="480" w:lineRule="exact"/>
        <w:ind w:firstLine="734"/>
        <w:rPr>
          <w:rFonts w:ascii="Times New Roman" w:eastAsia="Times New Roman" w:hAnsi="Times New Roman" w:cs="Times New Roman"/>
          <w:kern w:val="0"/>
          <w:sz w:val="20"/>
          <w:szCs w:val="20"/>
          <w:lang w:eastAsia="ru-RU"/>
        </w:rPr>
        <w:sectPr w:rsidR="009D5AF0" w:rsidRPr="009D5AF0">
          <w:pgSz w:w="11909" w:h="16834"/>
          <w:pgMar w:top="967" w:right="706" w:bottom="360" w:left="1891" w:header="720" w:footer="720" w:gutter="0"/>
          <w:cols w:space="60"/>
          <w:noEndnote/>
        </w:sectPr>
      </w:pPr>
    </w:p>
    <w:p w:rsidR="009D5AF0" w:rsidRPr="009D5AF0" w:rsidRDefault="009D5AF0" w:rsidP="009D5AF0">
      <w:pPr>
        <w:shd w:val="clear" w:color="auto" w:fill="FFFFFF"/>
        <w:tabs>
          <w:tab w:val="clear" w:pos="709"/>
        </w:tabs>
        <w:suppressAutoHyphens w:val="0"/>
        <w:autoSpaceDE w:val="0"/>
        <w:autoSpaceDN w:val="0"/>
        <w:adjustRightInd w:val="0"/>
        <w:spacing w:after="0" w:line="480" w:lineRule="exact"/>
        <w:ind w:firstLine="4598"/>
        <w:jc w:val="left"/>
        <w:rPr>
          <w:rFonts w:ascii="Times New Roman" w:eastAsia="Times New Roman" w:hAnsi="Times New Roman" w:cs="Times New Roman"/>
          <w:kern w:val="0"/>
          <w:sz w:val="20"/>
          <w:szCs w:val="20"/>
          <w:lang w:eastAsia="ru-RU"/>
        </w:rPr>
      </w:pPr>
      <w:r w:rsidRPr="009D5AF0">
        <w:rPr>
          <w:rFonts w:ascii="Times New Roman" w:eastAsia="Times New Roman" w:hAnsi="Times New Roman" w:cs="Times New Roman"/>
          <w:b/>
          <w:bCs/>
          <w:kern w:val="0"/>
          <w:sz w:val="24"/>
          <w:szCs w:val="24"/>
          <w:lang w:eastAsia="ru-RU"/>
        </w:rPr>
        <w:t xml:space="preserve">5 </w:t>
      </w:r>
      <w:r w:rsidRPr="009D5AF0">
        <w:rPr>
          <w:rFonts w:ascii="Times New Roman" w:eastAsia="Times New Roman" w:hAnsi="Times New Roman" w:cs="Times New Roman"/>
          <w:kern w:val="0"/>
          <w:sz w:val="28"/>
          <w:szCs w:val="28"/>
          <w:lang w:eastAsia="ru-RU"/>
        </w:rPr>
        <w:t>Рассмотрению способов словообразовательной номинации совокупности лиц в немецком языке посвящена диссертация Л.В. Поляковой [108].</w:t>
      </w:r>
    </w:p>
    <w:p w:rsidR="009D5AF0" w:rsidRPr="009D5AF0" w:rsidRDefault="009D5AF0" w:rsidP="009D5AF0">
      <w:pPr>
        <w:shd w:val="clear" w:color="auto" w:fill="FFFFFF"/>
        <w:tabs>
          <w:tab w:val="clear" w:pos="709"/>
        </w:tabs>
        <w:suppressAutoHyphens w:val="0"/>
        <w:autoSpaceDE w:val="0"/>
        <w:autoSpaceDN w:val="0"/>
        <w:adjustRightInd w:val="0"/>
        <w:spacing w:after="0" w:line="480" w:lineRule="exact"/>
        <w:ind w:left="10" w:right="5" w:firstLine="730"/>
        <w:rPr>
          <w:rFonts w:ascii="Times New Roman" w:eastAsia="Times New Roman" w:hAnsi="Times New Roman" w:cs="Times New Roman"/>
          <w:kern w:val="0"/>
          <w:sz w:val="20"/>
          <w:szCs w:val="20"/>
          <w:lang w:eastAsia="ru-RU"/>
        </w:rPr>
      </w:pPr>
      <w:r w:rsidRPr="009D5AF0">
        <w:rPr>
          <w:rFonts w:ascii="Times New Roman" w:eastAsia="Times New Roman" w:hAnsi="Times New Roman" w:cs="Times New Roman"/>
          <w:kern w:val="0"/>
          <w:sz w:val="28"/>
          <w:szCs w:val="28"/>
          <w:lang w:eastAsia="ru-RU"/>
        </w:rPr>
        <w:t xml:space="preserve">Исследования наименований лиц женского пола немногочисленны и часто ограничиваются освещением имен по профессии. Так, диссертационное исследование М.Е. Федотовой посвящено анализу структуры и семантики, функционированию указанного участка лексики в современном немецком языке в синхроническом аспекте, поэтому автор исключает наименования, возникшие в более ранний период [144]. На материале русского языка Л.А. Шкатова рассматривает наименования лиц женского пола в ономасиологическом аспекте [154]. В работе А.Н. Махмутовой на материале русского и английского языков классифицируются оценочные существительные со значением лица женского пола, при этом выделяются «нейтрально-оценочные» и «собственно оценочные» лексемы [85]. Ещё менее изучена указанная тематическая лексическая группа в диахроническом аспекте. В.О. Трейя исследует наименования лиц женского пола, привлекая материалы средневерхненемецкого и ранненововерхненемецкого языка в качестве диахронического аспекта (с опорой на данные исторических и толково-исторических словарей немецкого языка) и тексты писателей ГДР в качестве синхронического изучения языковых единиц. Методом компонентного анализа в семасиологическом ключе автор анализирует семантику микросистемы «женщина, жена» в немецком языке, выделяет её центр и периферию [134: с. 5-6]. Способы номинации и тематические группы наименований лиц женского пола не рассматриваются, не освещается нововерхненемецкий период (середина </w:t>
      </w:r>
      <w:r w:rsidRPr="009D5AF0">
        <w:rPr>
          <w:rFonts w:ascii="Times New Roman" w:eastAsia="Times New Roman" w:hAnsi="Times New Roman" w:cs="Times New Roman"/>
          <w:kern w:val="0"/>
          <w:sz w:val="28"/>
          <w:szCs w:val="28"/>
          <w:lang w:val="en-US" w:eastAsia="ru-RU"/>
        </w:rPr>
        <w:t>XVII</w:t>
      </w:r>
      <w:r w:rsidRPr="009D5AF0">
        <w:rPr>
          <w:rFonts w:ascii="Times New Roman" w:eastAsia="Times New Roman" w:hAnsi="Times New Roman" w:cs="Times New Roman"/>
          <w:kern w:val="0"/>
          <w:sz w:val="28"/>
          <w:szCs w:val="28"/>
          <w:lang w:eastAsia="ru-RU"/>
        </w:rPr>
        <w:t xml:space="preserve"> - середина </w:t>
      </w:r>
      <w:r w:rsidRPr="009D5AF0">
        <w:rPr>
          <w:rFonts w:ascii="Times New Roman" w:eastAsia="Times New Roman" w:hAnsi="Times New Roman" w:cs="Times New Roman"/>
          <w:kern w:val="0"/>
          <w:sz w:val="28"/>
          <w:szCs w:val="28"/>
          <w:lang w:val="en-US" w:eastAsia="ru-RU"/>
        </w:rPr>
        <w:t>XX</w:t>
      </w:r>
      <w:r w:rsidRPr="009D5AF0">
        <w:rPr>
          <w:rFonts w:ascii="Times New Roman" w:eastAsia="Times New Roman" w:hAnsi="Times New Roman" w:cs="Times New Roman"/>
          <w:kern w:val="0"/>
          <w:sz w:val="28"/>
          <w:szCs w:val="28"/>
          <w:lang w:eastAsia="ru-RU"/>
        </w:rPr>
        <w:t xml:space="preserve"> вв.). Рассмотрению наименований лиц женского пола в другие исторические периоды в русском языке посвящена работа О.И. Еременко [43].</w:t>
      </w:r>
    </w:p>
    <w:p w:rsidR="009D5AF0" w:rsidRPr="009D5AF0" w:rsidRDefault="009D5AF0" w:rsidP="009D5AF0">
      <w:pPr>
        <w:shd w:val="clear" w:color="auto" w:fill="FFFFFF"/>
        <w:tabs>
          <w:tab w:val="clear" w:pos="709"/>
        </w:tabs>
        <w:suppressAutoHyphens w:val="0"/>
        <w:autoSpaceDE w:val="0"/>
        <w:autoSpaceDN w:val="0"/>
        <w:adjustRightInd w:val="0"/>
        <w:spacing w:before="5" w:after="0" w:line="480" w:lineRule="exact"/>
        <w:ind w:left="38" w:right="86" w:firstLine="715"/>
        <w:rPr>
          <w:rFonts w:ascii="Times New Roman" w:eastAsia="Times New Roman" w:hAnsi="Times New Roman" w:cs="Times New Roman"/>
          <w:kern w:val="0"/>
          <w:sz w:val="20"/>
          <w:szCs w:val="20"/>
          <w:lang w:eastAsia="ru-RU"/>
        </w:rPr>
      </w:pPr>
      <w:r w:rsidRPr="009D5AF0">
        <w:rPr>
          <w:rFonts w:ascii="Times New Roman" w:eastAsia="Times New Roman" w:hAnsi="Times New Roman" w:cs="Times New Roman"/>
          <w:kern w:val="0"/>
          <w:sz w:val="28"/>
          <w:szCs w:val="28"/>
          <w:lang w:eastAsia="ru-RU"/>
        </w:rPr>
        <w:t>Таким образом,  наименования лиц достаточно часто привлекали внимание   исследователей,    в   то   же   время    не    всегда   освещались</w:t>
      </w:r>
    </w:p>
    <w:p w:rsidR="009D5AF0" w:rsidRPr="009D5AF0" w:rsidRDefault="009D5AF0" w:rsidP="009D5AF0">
      <w:pPr>
        <w:shd w:val="clear" w:color="auto" w:fill="FFFFFF"/>
        <w:tabs>
          <w:tab w:val="clear" w:pos="709"/>
        </w:tabs>
        <w:suppressAutoHyphens w:val="0"/>
        <w:autoSpaceDE w:val="0"/>
        <w:autoSpaceDN w:val="0"/>
        <w:adjustRightInd w:val="0"/>
        <w:spacing w:before="5" w:after="0" w:line="480" w:lineRule="exact"/>
        <w:ind w:left="38" w:right="86" w:firstLine="715"/>
        <w:rPr>
          <w:rFonts w:ascii="Times New Roman" w:eastAsia="Times New Roman" w:hAnsi="Times New Roman" w:cs="Times New Roman"/>
          <w:kern w:val="0"/>
          <w:sz w:val="20"/>
          <w:szCs w:val="20"/>
          <w:lang w:eastAsia="ru-RU"/>
        </w:rPr>
        <w:sectPr w:rsidR="009D5AF0" w:rsidRPr="009D5AF0">
          <w:pgSz w:w="11909" w:h="16834"/>
          <w:pgMar w:top="953" w:right="686" w:bottom="360" w:left="1891" w:header="720" w:footer="720" w:gutter="0"/>
          <w:cols w:space="60"/>
          <w:noEndnote/>
        </w:sectPr>
      </w:pPr>
    </w:p>
    <w:p w:rsidR="009D5AF0" w:rsidRPr="009D5AF0" w:rsidRDefault="009D5AF0" w:rsidP="009D5AF0">
      <w:pPr>
        <w:shd w:val="clear" w:color="auto" w:fill="FFFFFF"/>
        <w:tabs>
          <w:tab w:val="clear" w:pos="709"/>
        </w:tabs>
        <w:suppressAutoHyphens w:val="0"/>
        <w:autoSpaceDE w:val="0"/>
        <w:autoSpaceDN w:val="0"/>
        <w:adjustRightInd w:val="0"/>
        <w:spacing w:after="0" w:line="240" w:lineRule="auto"/>
        <w:ind w:right="24" w:firstLine="0"/>
        <w:jc w:val="center"/>
        <w:rPr>
          <w:rFonts w:ascii="Times New Roman" w:eastAsia="Times New Roman" w:hAnsi="Times New Roman" w:cs="Times New Roman"/>
          <w:kern w:val="0"/>
          <w:sz w:val="20"/>
          <w:szCs w:val="20"/>
          <w:lang w:eastAsia="ru-RU"/>
        </w:rPr>
      </w:pPr>
      <w:r w:rsidRPr="009D5AF0">
        <w:rPr>
          <w:rFonts w:ascii="Arial" w:eastAsia="Times New Roman" w:hAnsi="Arial" w:cs="Times New Roman"/>
          <w:b/>
          <w:bCs/>
          <w:kern w:val="0"/>
          <w:sz w:val="20"/>
          <w:szCs w:val="20"/>
          <w:lang w:val="uk-UA" w:eastAsia="ru-RU"/>
        </w:rPr>
        <w:t>б</w:t>
      </w:r>
    </w:p>
    <w:p w:rsidR="009D5AF0" w:rsidRPr="009D5AF0" w:rsidRDefault="009D5AF0" w:rsidP="009D5AF0">
      <w:pPr>
        <w:shd w:val="clear" w:color="auto" w:fill="FFFFFF"/>
        <w:tabs>
          <w:tab w:val="clear" w:pos="709"/>
        </w:tabs>
        <w:suppressAutoHyphens w:val="0"/>
        <w:autoSpaceDE w:val="0"/>
        <w:autoSpaceDN w:val="0"/>
        <w:adjustRightInd w:val="0"/>
        <w:spacing w:before="24" w:after="0" w:line="480" w:lineRule="exact"/>
        <w:ind w:firstLine="0"/>
        <w:rPr>
          <w:rFonts w:ascii="Times New Roman" w:eastAsia="Times New Roman" w:hAnsi="Times New Roman" w:cs="Times New Roman"/>
          <w:kern w:val="0"/>
          <w:sz w:val="20"/>
          <w:szCs w:val="20"/>
          <w:lang w:eastAsia="ru-RU"/>
        </w:rPr>
      </w:pPr>
      <w:r w:rsidRPr="009D5AF0">
        <w:rPr>
          <w:rFonts w:ascii="Times New Roman" w:eastAsia="Times New Roman" w:hAnsi="Times New Roman" w:cs="Times New Roman"/>
          <w:kern w:val="0"/>
          <w:sz w:val="28"/>
          <w:szCs w:val="28"/>
          <w:lang w:eastAsia="ru-RU"/>
        </w:rPr>
        <w:t xml:space="preserve">наименования лиц женского пола. Исследования поэтапного пополнения наименований лиц женского пола отсутствуют как в немецком, так и в других европейских языках. Между тем структурная лингвистика разработала новые подходы к изучению языковых процессов, в том числе и языковой номинации. Однако такие подходы применяются в диахронии только в исключительных случаях. Недостаточность диахронических исследований с современных позиций ощущается и в ономасиологии, и этот факт определяет </w:t>
      </w:r>
      <w:r w:rsidRPr="009D5AF0">
        <w:rPr>
          <w:rFonts w:ascii="Times New Roman" w:eastAsia="Times New Roman" w:hAnsi="Times New Roman" w:cs="Times New Roman"/>
          <w:b/>
          <w:bCs/>
          <w:kern w:val="0"/>
          <w:sz w:val="28"/>
          <w:szCs w:val="28"/>
          <w:lang w:eastAsia="ru-RU"/>
        </w:rPr>
        <w:t xml:space="preserve">актуальность </w:t>
      </w:r>
      <w:r w:rsidRPr="009D5AF0">
        <w:rPr>
          <w:rFonts w:ascii="Times New Roman" w:eastAsia="Times New Roman" w:hAnsi="Times New Roman" w:cs="Times New Roman"/>
          <w:kern w:val="0"/>
          <w:sz w:val="28"/>
          <w:szCs w:val="28"/>
          <w:lang w:eastAsia="ru-RU"/>
        </w:rPr>
        <w:t>выбранной темы.</w:t>
      </w:r>
    </w:p>
    <w:p w:rsidR="009D5AF0" w:rsidRPr="009D5AF0" w:rsidRDefault="009D5AF0" w:rsidP="009D5AF0">
      <w:pPr>
        <w:shd w:val="clear" w:color="auto" w:fill="FFFFFF"/>
        <w:tabs>
          <w:tab w:val="clear" w:pos="709"/>
        </w:tabs>
        <w:suppressAutoHyphens w:val="0"/>
        <w:autoSpaceDE w:val="0"/>
        <w:autoSpaceDN w:val="0"/>
        <w:adjustRightInd w:val="0"/>
        <w:spacing w:before="5" w:after="0" w:line="480" w:lineRule="exact"/>
        <w:ind w:left="14" w:right="29" w:firstLine="730"/>
        <w:rPr>
          <w:rFonts w:ascii="Times New Roman" w:eastAsia="Times New Roman" w:hAnsi="Times New Roman" w:cs="Times New Roman"/>
          <w:kern w:val="0"/>
          <w:sz w:val="20"/>
          <w:szCs w:val="20"/>
          <w:lang w:eastAsia="ru-RU"/>
        </w:rPr>
      </w:pPr>
      <w:r w:rsidRPr="009D5AF0">
        <w:rPr>
          <w:rFonts w:ascii="Times New Roman" w:eastAsia="Times New Roman" w:hAnsi="Times New Roman" w:cs="Times New Roman"/>
          <w:b/>
          <w:bCs/>
          <w:kern w:val="0"/>
          <w:sz w:val="28"/>
          <w:szCs w:val="28"/>
          <w:lang w:eastAsia="ru-RU"/>
        </w:rPr>
        <w:t xml:space="preserve">Объектом исследования </w:t>
      </w:r>
      <w:r w:rsidRPr="009D5AF0">
        <w:rPr>
          <w:rFonts w:ascii="Times New Roman" w:eastAsia="Times New Roman" w:hAnsi="Times New Roman" w:cs="Times New Roman"/>
          <w:kern w:val="0"/>
          <w:sz w:val="28"/>
          <w:szCs w:val="28"/>
          <w:lang w:eastAsia="ru-RU"/>
        </w:rPr>
        <w:t>являются наименования лиц женского пола ранненововерхненемецкого, нововерхненемецкого и современного периодов.</w:t>
      </w:r>
    </w:p>
    <w:p w:rsidR="009D5AF0" w:rsidRPr="009D5AF0" w:rsidRDefault="009D5AF0" w:rsidP="009D5AF0">
      <w:pPr>
        <w:shd w:val="clear" w:color="auto" w:fill="FFFFFF"/>
        <w:tabs>
          <w:tab w:val="clear" w:pos="709"/>
        </w:tabs>
        <w:suppressAutoHyphens w:val="0"/>
        <w:autoSpaceDE w:val="0"/>
        <w:autoSpaceDN w:val="0"/>
        <w:adjustRightInd w:val="0"/>
        <w:spacing w:after="0" w:line="480" w:lineRule="exact"/>
        <w:ind w:left="10" w:right="24" w:firstLine="730"/>
        <w:rPr>
          <w:rFonts w:ascii="Times New Roman" w:eastAsia="Times New Roman" w:hAnsi="Times New Roman" w:cs="Times New Roman"/>
          <w:kern w:val="0"/>
          <w:sz w:val="20"/>
          <w:szCs w:val="20"/>
          <w:lang w:eastAsia="ru-RU"/>
        </w:rPr>
      </w:pPr>
      <w:r w:rsidRPr="009D5AF0">
        <w:rPr>
          <w:rFonts w:ascii="Times New Roman" w:eastAsia="Times New Roman" w:hAnsi="Times New Roman" w:cs="Times New Roman"/>
          <w:kern w:val="0"/>
          <w:sz w:val="28"/>
          <w:szCs w:val="28"/>
          <w:lang w:eastAsia="ru-RU"/>
        </w:rPr>
        <w:t>Предмет исследования составляет номинативный аспект лексических единиц в диахронии, освещение способов номинации и их соотнесённость с тематическими группами и периодами.</w:t>
      </w:r>
    </w:p>
    <w:p w:rsidR="009D5AF0" w:rsidRPr="009D5AF0" w:rsidRDefault="009D5AF0" w:rsidP="009D5AF0">
      <w:pPr>
        <w:shd w:val="clear" w:color="auto" w:fill="FFFFFF"/>
        <w:tabs>
          <w:tab w:val="clear" w:pos="709"/>
        </w:tabs>
        <w:suppressAutoHyphens w:val="0"/>
        <w:autoSpaceDE w:val="0"/>
        <w:autoSpaceDN w:val="0"/>
        <w:adjustRightInd w:val="0"/>
        <w:spacing w:before="5" w:after="0" w:line="480" w:lineRule="exact"/>
        <w:ind w:left="19" w:right="43" w:firstLine="715"/>
        <w:rPr>
          <w:rFonts w:ascii="Times New Roman" w:eastAsia="Times New Roman" w:hAnsi="Times New Roman" w:cs="Times New Roman"/>
          <w:kern w:val="0"/>
          <w:sz w:val="20"/>
          <w:szCs w:val="20"/>
          <w:lang w:eastAsia="ru-RU"/>
        </w:rPr>
      </w:pPr>
      <w:r w:rsidRPr="009D5AF0">
        <w:rPr>
          <w:rFonts w:ascii="Times New Roman" w:eastAsia="Times New Roman" w:hAnsi="Times New Roman" w:cs="Times New Roman"/>
          <w:b/>
          <w:bCs/>
          <w:kern w:val="0"/>
          <w:sz w:val="28"/>
          <w:szCs w:val="28"/>
          <w:lang w:eastAsia="ru-RU"/>
        </w:rPr>
        <w:t xml:space="preserve">Материалом исследования </w:t>
      </w:r>
      <w:r w:rsidRPr="009D5AF0">
        <w:rPr>
          <w:rFonts w:ascii="Times New Roman" w:eastAsia="Times New Roman" w:hAnsi="Times New Roman" w:cs="Times New Roman"/>
          <w:kern w:val="0"/>
          <w:sz w:val="28"/>
          <w:szCs w:val="28"/>
          <w:lang w:eastAsia="ru-RU"/>
        </w:rPr>
        <w:t xml:space="preserve">послужили около 2750 слов и словосочетаний, отобранных методом сплошной выборки из произведений художественной литературы середины </w:t>
      </w:r>
      <w:r w:rsidRPr="009D5AF0">
        <w:rPr>
          <w:rFonts w:ascii="Times New Roman" w:eastAsia="Times New Roman" w:hAnsi="Times New Roman" w:cs="Times New Roman"/>
          <w:kern w:val="0"/>
          <w:sz w:val="28"/>
          <w:szCs w:val="28"/>
          <w:lang w:val="en-US" w:eastAsia="ru-RU"/>
        </w:rPr>
        <w:t>XIV</w:t>
      </w:r>
      <w:r w:rsidRPr="009D5AF0">
        <w:rPr>
          <w:rFonts w:ascii="Times New Roman" w:eastAsia="Times New Roman" w:hAnsi="Times New Roman" w:cs="Times New Roman"/>
          <w:kern w:val="0"/>
          <w:sz w:val="28"/>
          <w:szCs w:val="28"/>
          <w:lang w:eastAsia="ru-RU"/>
        </w:rPr>
        <w:t xml:space="preserve"> - </w:t>
      </w:r>
      <w:r w:rsidRPr="009D5AF0">
        <w:rPr>
          <w:rFonts w:ascii="Times New Roman" w:eastAsia="Times New Roman" w:hAnsi="Times New Roman" w:cs="Times New Roman"/>
          <w:kern w:val="0"/>
          <w:sz w:val="28"/>
          <w:szCs w:val="28"/>
          <w:lang w:val="en-US" w:eastAsia="ru-RU"/>
        </w:rPr>
        <w:t>XX</w:t>
      </w:r>
      <w:r w:rsidRPr="009D5AF0">
        <w:rPr>
          <w:rFonts w:ascii="Times New Roman" w:eastAsia="Times New Roman" w:hAnsi="Times New Roman" w:cs="Times New Roman"/>
          <w:kern w:val="0"/>
          <w:sz w:val="28"/>
          <w:szCs w:val="28"/>
          <w:lang w:eastAsia="ru-RU"/>
        </w:rPr>
        <w:t xml:space="preserve"> веков и публицистики начала </w:t>
      </w:r>
      <w:r w:rsidRPr="009D5AF0">
        <w:rPr>
          <w:rFonts w:ascii="Times New Roman" w:eastAsia="Times New Roman" w:hAnsi="Times New Roman" w:cs="Times New Roman"/>
          <w:kern w:val="0"/>
          <w:sz w:val="28"/>
          <w:szCs w:val="28"/>
          <w:lang w:val="en-US" w:eastAsia="ru-RU"/>
        </w:rPr>
        <w:t>XXI</w:t>
      </w:r>
      <w:r w:rsidRPr="009D5AF0">
        <w:rPr>
          <w:rFonts w:ascii="Times New Roman" w:eastAsia="Times New Roman" w:hAnsi="Times New Roman" w:cs="Times New Roman"/>
          <w:kern w:val="0"/>
          <w:sz w:val="28"/>
          <w:szCs w:val="28"/>
          <w:lang w:eastAsia="ru-RU"/>
        </w:rPr>
        <w:t xml:space="preserve"> века (за 2005, 2006, 2007 гг.) общим объёмом около 19200000 печатных знаков. Для создания основы исследования в качестве предыстории были привлечены ранненововерхненемецкие тексты в объёме около 1600000 печатных знаков и словарь средневерхненемецкого языка М. Лексера. Выборка из словаря средневерхненемецкого языка составила более 550 языковых единиц, которые не учитывались при общем подсчёте. Исследование предполагало поэтапное рассмотрение наименований лиц женского пола: с середины </w:t>
      </w:r>
      <w:r w:rsidRPr="009D5AF0">
        <w:rPr>
          <w:rFonts w:ascii="Times New Roman" w:eastAsia="Times New Roman" w:hAnsi="Times New Roman" w:cs="Times New Roman"/>
          <w:kern w:val="0"/>
          <w:sz w:val="28"/>
          <w:szCs w:val="28"/>
          <w:lang w:val="en-US" w:eastAsia="ru-RU"/>
        </w:rPr>
        <w:t>XIV</w:t>
      </w:r>
      <w:r w:rsidRPr="009D5AF0">
        <w:rPr>
          <w:rFonts w:ascii="Times New Roman" w:eastAsia="Times New Roman" w:hAnsi="Times New Roman" w:cs="Times New Roman"/>
          <w:kern w:val="0"/>
          <w:sz w:val="28"/>
          <w:szCs w:val="28"/>
          <w:lang w:eastAsia="ru-RU"/>
        </w:rPr>
        <w:t xml:space="preserve"> до середины </w:t>
      </w:r>
      <w:r w:rsidRPr="009D5AF0">
        <w:rPr>
          <w:rFonts w:ascii="Times New Roman" w:eastAsia="Times New Roman" w:hAnsi="Times New Roman" w:cs="Times New Roman"/>
          <w:kern w:val="0"/>
          <w:sz w:val="28"/>
          <w:szCs w:val="28"/>
          <w:lang w:val="en-US" w:eastAsia="ru-RU"/>
        </w:rPr>
        <w:t>XVII</w:t>
      </w:r>
      <w:r w:rsidRPr="009D5AF0">
        <w:rPr>
          <w:rFonts w:ascii="Times New Roman" w:eastAsia="Times New Roman" w:hAnsi="Times New Roman" w:cs="Times New Roman"/>
          <w:kern w:val="0"/>
          <w:sz w:val="28"/>
          <w:szCs w:val="28"/>
          <w:lang w:eastAsia="ru-RU"/>
        </w:rPr>
        <w:t xml:space="preserve"> века (ранненововерхненемецкий период), с середины </w:t>
      </w:r>
      <w:r w:rsidRPr="009D5AF0">
        <w:rPr>
          <w:rFonts w:ascii="Times New Roman" w:eastAsia="Times New Roman" w:hAnsi="Times New Roman" w:cs="Times New Roman"/>
          <w:kern w:val="0"/>
          <w:sz w:val="28"/>
          <w:szCs w:val="28"/>
          <w:lang w:val="en-US" w:eastAsia="ru-RU"/>
        </w:rPr>
        <w:t>XVII</w:t>
      </w:r>
      <w:r w:rsidRPr="009D5AF0">
        <w:rPr>
          <w:rFonts w:ascii="Times New Roman" w:eastAsia="Times New Roman" w:hAnsi="Times New Roman" w:cs="Times New Roman"/>
          <w:kern w:val="0"/>
          <w:sz w:val="28"/>
          <w:szCs w:val="28"/>
          <w:lang w:eastAsia="ru-RU"/>
        </w:rPr>
        <w:t xml:space="preserve"> до середины </w:t>
      </w:r>
      <w:r w:rsidRPr="009D5AF0">
        <w:rPr>
          <w:rFonts w:ascii="Times New Roman" w:eastAsia="Times New Roman" w:hAnsi="Times New Roman" w:cs="Times New Roman"/>
          <w:kern w:val="0"/>
          <w:sz w:val="28"/>
          <w:szCs w:val="28"/>
          <w:lang w:val="en-US" w:eastAsia="ru-RU"/>
        </w:rPr>
        <w:t>XIX</w:t>
      </w:r>
      <w:r w:rsidRPr="009D5AF0">
        <w:rPr>
          <w:rFonts w:ascii="Times New Roman" w:eastAsia="Times New Roman" w:hAnsi="Times New Roman" w:cs="Times New Roman"/>
          <w:kern w:val="0"/>
          <w:sz w:val="28"/>
          <w:szCs w:val="28"/>
          <w:lang w:eastAsia="ru-RU"/>
        </w:rPr>
        <w:t xml:space="preserve"> (часть нововерхненемецкого периода), с середины </w:t>
      </w:r>
      <w:r w:rsidRPr="009D5AF0">
        <w:rPr>
          <w:rFonts w:ascii="Times New Roman" w:eastAsia="Times New Roman" w:hAnsi="Times New Roman" w:cs="Times New Roman"/>
          <w:kern w:val="0"/>
          <w:sz w:val="28"/>
          <w:szCs w:val="28"/>
          <w:lang w:val="en-US" w:eastAsia="ru-RU"/>
        </w:rPr>
        <w:t>XIX</w:t>
      </w:r>
      <w:r w:rsidRPr="009D5AF0">
        <w:rPr>
          <w:rFonts w:ascii="Times New Roman" w:eastAsia="Times New Roman" w:hAnsi="Times New Roman" w:cs="Times New Roman"/>
          <w:kern w:val="0"/>
          <w:sz w:val="28"/>
          <w:szCs w:val="28"/>
          <w:lang w:eastAsia="ru-RU"/>
        </w:rPr>
        <w:t xml:space="preserve"> до середины </w:t>
      </w:r>
      <w:r w:rsidRPr="009D5AF0">
        <w:rPr>
          <w:rFonts w:ascii="Times New Roman" w:eastAsia="Times New Roman" w:hAnsi="Times New Roman" w:cs="Times New Roman"/>
          <w:kern w:val="0"/>
          <w:sz w:val="28"/>
          <w:szCs w:val="28"/>
          <w:lang w:val="en-US" w:eastAsia="ru-RU"/>
        </w:rPr>
        <w:t>XX</w:t>
      </w:r>
      <w:r w:rsidRPr="009D5AF0">
        <w:rPr>
          <w:rFonts w:ascii="Times New Roman" w:eastAsia="Times New Roman" w:hAnsi="Times New Roman" w:cs="Times New Roman"/>
          <w:kern w:val="0"/>
          <w:sz w:val="28"/>
          <w:szCs w:val="28"/>
          <w:lang w:eastAsia="ru-RU"/>
        </w:rPr>
        <w:t xml:space="preserve"> (часть нововерхненемецкого периода), с середины </w:t>
      </w:r>
      <w:r w:rsidRPr="009D5AF0">
        <w:rPr>
          <w:rFonts w:ascii="Times New Roman" w:eastAsia="Times New Roman" w:hAnsi="Times New Roman" w:cs="Times New Roman"/>
          <w:kern w:val="0"/>
          <w:sz w:val="28"/>
          <w:szCs w:val="28"/>
          <w:lang w:val="en-US" w:eastAsia="ru-RU"/>
        </w:rPr>
        <w:t>XX</w:t>
      </w:r>
      <w:r w:rsidRPr="009D5AF0">
        <w:rPr>
          <w:rFonts w:ascii="Times New Roman" w:eastAsia="Times New Roman" w:hAnsi="Times New Roman" w:cs="Times New Roman"/>
          <w:kern w:val="0"/>
          <w:sz w:val="28"/>
          <w:szCs w:val="28"/>
          <w:lang w:eastAsia="ru-RU"/>
        </w:rPr>
        <w:t xml:space="preserve"> до начала </w:t>
      </w:r>
      <w:r w:rsidRPr="009D5AF0">
        <w:rPr>
          <w:rFonts w:ascii="Times New Roman" w:eastAsia="Times New Roman" w:hAnsi="Times New Roman" w:cs="Times New Roman"/>
          <w:kern w:val="0"/>
          <w:sz w:val="28"/>
          <w:szCs w:val="28"/>
          <w:lang w:val="en-US" w:eastAsia="ru-RU"/>
        </w:rPr>
        <w:t>XXI</w:t>
      </w:r>
      <w:r w:rsidRPr="009D5AF0">
        <w:rPr>
          <w:rFonts w:ascii="Times New Roman" w:eastAsia="Times New Roman" w:hAnsi="Times New Roman" w:cs="Times New Roman"/>
          <w:kern w:val="0"/>
          <w:sz w:val="28"/>
          <w:szCs w:val="28"/>
          <w:lang w:eastAsia="ru-RU"/>
        </w:rPr>
        <w:t xml:space="preserve"> столетия (современный немецкий язык).</w:t>
      </w:r>
    </w:p>
    <w:p w:rsidR="009D5AF0" w:rsidRPr="009D5AF0" w:rsidRDefault="009D5AF0" w:rsidP="009D5AF0">
      <w:pPr>
        <w:shd w:val="clear" w:color="auto" w:fill="FFFFFF"/>
        <w:tabs>
          <w:tab w:val="clear" w:pos="709"/>
        </w:tabs>
        <w:suppressAutoHyphens w:val="0"/>
        <w:autoSpaceDE w:val="0"/>
        <w:autoSpaceDN w:val="0"/>
        <w:adjustRightInd w:val="0"/>
        <w:spacing w:before="5" w:after="0" w:line="480" w:lineRule="exact"/>
        <w:ind w:left="19" w:right="43" w:firstLine="715"/>
        <w:rPr>
          <w:rFonts w:ascii="Times New Roman" w:eastAsia="Times New Roman" w:hAnsi="Times New Roman" w:cs="Times New Roman"/>
          <w:kern w:val="0"/>
          <w:sz w:val="20"/>
          <w:szCs w:val="20"/>
          <w:lang w:eastAsia="ru-RU"/>
        </w:rPr>
        <w:sectPr w:rsidR="009D5AF0" w:rsidRPr="009D5AF0">
          <w:pgSz w:w="11909" w:h="16834"/>
          <w:pgMar w:top="1299" w:right="676" w:bottom="360" w:left="1901" w:header="720" w:footer="720" w:gutter="0"/>
          <w:cols w:space="60"/>
          <w:noEndnote/>
        </w:sectPr>
      </w:pPr>
    </w:p>
    <w:p w:rsidR="009D5AF0" w:rsidRPr="009D5AF0" w:rsidRDefault="009D5AF0" w:rsidP="009D5AF0">
      <w:pPr>
        <w:shd w:val="clear" w:color="auto" w:fill="FFFFFF"/>
        <w:tabs>
          <w:tab w:val="clear" w:pos="709"/>
        </w:tabs>
        <w:suppressAutoHyphens w:val="0"/>
        <w:autoSpaceDE w:val="0"/>
        <w:autoSpaceDN w:val="0"/>
        <w:adjustRightInd w:val="0"/>
        <w:spacing w:after="0" w:line="240" w:lineRule="auto"/>
        <w:ind w:right="29" w:firstLine="0"/>
        <w:jc w:val="center"/>
        <w:rPr>
          <w:rFonts w:ascii="Times New Roman" w:eastAsia="Times New Roman" w:hAnsi="Times New Roman" w:cs="Times New Roman"/>
          <w:kern w:val="0"/>
          <w:sz w:val="20"/>
          <w:szCs w:val="20"/>
          <w:lang w:eastAsia="ru-RU"/>
        </w:rPr>
      </w:pPr>
      <w:r w:rsidRPr="009D5AF0">
        <w:rPr>
          <w:rFonts w:ascii="Times New Roman" w:eastAsia="Times New Roman" w:hAnsi="Times New Roman" w:cs="Times New Roman"/>
          <w:b/>
          <w:bCs/>
          <w:kern w:val="0"/>
          <w:sz w:val="24"/>
          <w:szCs w:val="24"/>
          <w:lang w:eastAsia="ru-RU"/>
        </w:rPr>
        <w:t>7</w:t>
      </w:r>
    </w:p>
    <w:p w:rsidR="009D5AF0" w:rsidRPr="009D5AF0" w:rsidRDefault="009D5AF0" w:rsidP="009D5AF0">
      <w:pPr>
        <w:shd w:val="clear" w:color="auto" w:fill="FFFFFF"/>
        <w:tabs>
          <w:tab w:val="clear" w:pos="709"/>
        </w:tabs>
        <w:suppressAutoHyphens w:val="0"/>
        <w:autoSpaceDE w:val="0"/>
        <w:autoSpaceDN w:val="0"/>
        <w:adjustRightInd w:val="0"/>
        <w:spacing w:before="14" w:after="0" w:line="480" w:lineRule="exact"/>
        <w:ind w:firstLine="725"/>
        <w:rPr>
          <w:rFonts w:ascii="Times New Roman" w:eastAsia="Times New Roman" w:hAnsi="Times New Roman" w:cs="Times New Roman"/>
          <w:kern w:val="0"/>
          <w:sz w:val="20"/>
          <w:szCs w:val="20"/>
          <w:lang w:eastAsia="ru-RU"/>
        </w:rPr>
      </w:pPr>
      <w:r w:rsidRPr="009D5AF0">
        <w:rPr>
          <w:rFonts w:ascii="Times New Roman" w:eastAsia="Times New Roman" w:hAnsi="Times New Roman" w:cs="Times New Roman"/>
          <w:kern w:val="0"/>
          <w:sz w:val="28"/>
          <w:szCs w:val="28"/>
          <w:lang w:eastAsia="ru-RU"/>
        </w:rPr>
        <w:t xml:space="preserve">При обработке материала для описания номинативных единиц проводилась систематизация материала по тематическим группам, способам номинации. С помощью этимологического словаря В. Пфейфера, исторических словарей И.К. Аделунга, Ф. Клуге, Г. Пауля и словаря братьев Я. и В. Гримм устанавливалось время возникновения наименований лиц женского пола (НЛЖП) и проводилось распределение по периодам. НЛЖП, зафиксированные в словаре средневерхненемецкого языка М. Лексера, не учитывались, так как возникли до середины </w:t>
      </w:r>
      <w:r w:rsidRPr="009D5AF0">
        <w:rPr>
          <w:rFonts w:ascii="Times New Roman" w:eastAsia="Times New Roman" w:hAnsi="Times New Roman" w:cs="Times New Roman"/>
          <w:kern w:val="0"/>
          <w:sz w:val="28"/>
          <w:szCs w:val="28"/>
          <w:lang w:val="en-US" w:eastAsia="ru-RU"/>
        </w:rPr>
        <w:t>XIV</w:t>
      </w:r>
      <w:r w:rsidRPr="009D5AF0">
        <w:rPr>
          <w:rFonts w:ascii="Times New Roman" w:eastAsia="Times New Roman" w:hAnsi="Times New Roman" w:cs="Times New Roman"/>
          <w:kern w:val="0"/>
          <w:sz w:val="28"/>
          <w:szCs w:val="28"/>
          <w:lang w:eastAsia="ru-RU"/>
        </w:rPr>
        <w:t xml:space="preserve"> века. В результате обработки исследуемого материала в текстах последующих периодов было отмечено 130 наименований, существовавших в средневерхненемецком языке. Повторяющиеся именования женщин, возникшие в более ранние периоды, были исключены из выборки, исследованию подвергались только новые наименования, созданные в тот или иной период. В результате языковой материал составили 2620 лексических единиц, созданные с середины </w:t>
      </w:r>
      <w:r w:rsidRPr="009D5AF0">
        <w:rPr>
          <w:rFonts w:ascii="Times New Roman" w:eastAsia="Times New Roman" w:hAnsi="Times New Roman" w:cs="Times New Roman"/>
          <w:kern w:val="0"/>
          <w:sz w:val="28"/>
          <w:szCs w:val="28"/>
          <w:lang w:val="en-US" w:eastAsia="ru-RU"/>
        </w:rPr>
        <w:t>XIV</w:t>
      </w:r>
      <w:r w:rsidRPr="009D5AF0">
        <w:rPr>
          <w:rFonts w:ascii="Times New Roman" w:eastAsia="Times New Roman" w:hAnsi="Times New Roman" w:cs="Times New Roman"/>
          <w:kern w:val="0"/>
          <w:sz w:val="28"/>
          <w:szCs w:val="28"/>
          <w:lang w:eastAsia="ru-RU"/>
        </w:rPr>
        <w:t xml:space="preserve"> века до начала </w:t>
      </w:r>
      <w:r w:rsidRPr="009D5AF0">
        <w:rPr>
          <w:rFonts w:ascii="Times New Roman" w:eastAsia="Times New Roman" w:hAnsi="Times New Roman" w:cs="Times New Roman"/>
          <w:kern w:val="0"/>
          <w:sz w:val="28"/>
          <w:szCs w:val="28"/>
          <w:lang w:val="en-US" w:eastAsia="ru-RU"/>
        </w:rPr>
        <w:t>XXI</w:t>
      </w:r>
      <w:r w:rsidRPr="009D5AF0">
        <w:rPr>
          <w:rFonts w:ascii="Times New Roman" w:eastAsia="Times New Roman" w:hAnsi="Times New Roman" w:cs="Times New Roman"/>
          <w:kern w:val="0"/>
          <w:sz w:val="28"/>
          <w:szCs w:val="28"/>
          <w:lang w:eastAsia="ru-RU"/>
        </w:rPr>
        <w:t xml:space="preserve"> столетия. При анализе учитывались все обнаруженные НЛЖП, поэтому в работе выделяются неузуальные (новообразования, речевые слова, окказионализмы) и узуальные образования.</w:t>
      </w:r>
    </w:p>
    <w:p w:rsidR="009D5AF0" w:rsidRPr="009D5AF0" w:rsidRDefault="009D5AF0" w:rsidP="009D5AF0">
      <w:pPr>
        <w:shd w:val="clear" w:color="auto" w:fill="FFFFFF"/>
        <w:tabs>
          <w:tab w:val="clear" w:pos="709"/>
        </w:tabs>
        <w:suppressAutoHyphens w:val="0"/>
        <w:autoSpaceDE w:val="0"/>
        <w:autoSpaceDN w:val="0"/>
        <w:adjustRightInd w:val="0"/>
        <w:spacing w:before="14" w:after="0" w:line="480" w:lineRule="exact"/>
        <w:ind w:left="10" w:right="67" w:firstLine="720"/>
        <w:rPr>
          <w:rFonts w:ascii="Times New Roman" w:eastAsia="Times New Roman" w:hAnsi="Times New Roman" w:cs="Times New Roman"/>
          <w:kern w:val="0"/>
          <w:sz w:val="20"/>
          <w:szCs w:val="20"/>
          <w:lang w:eastAsia="ru-RU"/>
        </w:rPr>
      </w:pPr>
      <w:r w:rsidRPr="009D5AF0">
        <w:rPr>
          <w:rFonts w:ascii="Times New Roman" w:eastAsia="Times New Roman" w:hAnsi="Times New Roman" w:cs="Times New Roman"/>
          <w:kern w:val="0"/>
          <w:sz w:val="28"/>
          <w:szCs w:val="28"/>
          <w:lang w:eastAsia="ru-RU"/>
        </w:rPr>
        <w:t xml:space="preserve">В качестве лексикографических справочников для описания языковых единиц использовались толковый словарь </w:t>
      </w:r>
      <w:r w:rsidRPr="009D5AF0">
        <w:rPr>
          <w:rFonts w:ascii="Times New Roman" w:eastAsia="Times New Roman" w:hAnsi="Times New Roman" w:cs="Times New Roman"/>
          <w:kern w:val="0"/>
          <w:sz w:val="28"/>
          <w:szCs w:val="28"/>
          <w:lang w:val="en-US" w:eastAsia="ru-RU"/>
        </w:rPr>
        <w:t>Duden</w:t>
      </w:r>
      <w:r w:rsidRPr="009D5AF0">
        <w:rPr>
          <w:rFonts w:ascii="Times New Roman" w:eastAsia="Times New Roman" w:hAnsi="Times New Roman" w:cs="Times New Roman"/>
          <w:kern w:val="0"/>
          <w:sz w:val="28"/>
          <w:szCs w:val="28"/>
          <w:lang w:eastAsia="ru-RU"/>
        </w:rPr>
        <w:t xml:space="preserve"> «</w:t>
      </w:r>
      <w:r w:rsidRPr="009D5AF0">
        <w:rPr>
          <w:rFonts w:ascii="Times New Roman" w:eastAsia="Times New Roman" w:hAnsi="Times New Roman" w:cs="Times New Roman"/>
          <w:kern w:val="0"/>
          <w:sz w:val="28"/>
          <w:szCs w:val="28"/>
          <w:lang w:val="en-US" w:eastAsia="ru-RU"/>
        </w:rPr>
        <w:t>Deutsches</w:t>
      </w:r>
      <w:r w:rsidRPr="009D5AF0">
        <w:rPr>
          <w:rFonts w:ascii="Times New Roman" w:eastAsia="Times New Roman" w:hAnsi="Times New Roman" w:cs="Times New Roman"/>
          <w:kern w:val="0"/>
          <w:sz w:val="28"/>
          <w:szCs w:val="28"/>
          <w:lang w:eastAsia="ru-RU"/>
        </w:rPr>
        <w:t xml:space="preserve"> </w:t>
      </w:r>
      <w:r w:rsidRPr="009D5AF0">
        <w:rPr>
          <w:rFonts w:ascii="Times New Roman" w:eastAsia="Times New Roman" w:hAnsi="Times New Roman" w:cs="Times New Roman"/>
          <w:kern w:val="0"/>
          <w:sz w:val="28"/>
          <w:szCs w:val="28"/>
          <w:lang w:val="en-US" w:eastAsia="ru-RU"/>
        </w:rPr>
        <w:t>Universalworterbuch</w:t>
      </w:r>
      <w:r w:rsidRPr="009D5AF0">
        <w:rPr>
          <w:rFonts w:ascii="Times New Roman" w:eastAsia="Times New Roman" w:hAnsi="Times New Roman" w:cs="Times New Roman"/>
          <w:kern w:val="0"/>
          <w:sz w:val="28"/>
          <w:szCs w:val="28"/>
          <w:lang w:eastAsia="ru-RU"/>
        </w:rPr>
        <w:t>» 2000 в 10 томах (</w:t>
      </w:r>
      <w:r w:rsidRPr="009D5AF0">
        <w:rPr>
          <w:rFonts w:ascii="Times New Roman" w:eastAsia="Times New Roman" w:hAnsi="Times New Roman" w:cs="Times New Roman"/>
          <w:kern w:val="0"/>
          <w:sz w:val="28"/>
          <w:szCs w:val="28"/>
          <w:lang w:val="en-US" w:eastAsia="ru-RU"/>
        </w:rPr>
        <w:t>Duden</w:t>
      </w:r>
      <w:r w:rsidRPr="009D5AF0">
        <w:rPr>
          <w:rFonts w:ascii="Times New Roman" w:eastAsia="Times New Roman" w:hAnsi="Times New Roman" w:cs="Times New Roman"/>
          <w:kern w:val="0"/>
          <w:sz w:val="28"/>
          <w:szCs w:val="28"/>
          <w:lang w:eastAsia="ru-RU"/>
        </w:rPr>
        <w:t xml:space="preserve"> 2000), переводной «Большой немецко-русский словарь» в 3-х томах под ред. О.И. Москальской и некоторые другие словари и справочники.</w:t>
      </w:r>
    </w:p>
    <w:p w:rsidR="009D5AF0" w:rsidRPr="009D5AF0" w:rsidRDefault="009D5AF0" w:rsidP="009D5AF0">
      <w:pPr>
        <w:shd w:val="clear" w:color="auto" w:fill="FFFFFF"/>
        <w:tabs>
          <w:tab w:val="clear" w:pos="709"/>
        </w:tabs>
        <w:suppressAutoHyphens w:val="0"/>
        <w:autoSpaceDE w:val="0"/>
        <w:autoSpaceDN w:val="0"/>
        <w:adjustRightInd w:val="0"/>
        <w:spacing w:before="5" w:after="0" w:line="480" w:lineRule="exact"/>
        <w:ind w:left="14" w:right="82" w:firstLine="538"/>
        <w:rPr>
          <w:rFonts w:ascii="Times New Roman" w:eastAsia="Times New Roman" w:hAnsi="Times New Roman" w:cs="Times New Roman"/>
          <w:kern w:val="0"/>
          <w:sz w:val="20"/>
          <w:szCs w:val="20"/>
          <w:lang w:eastAsia="ru-RU"/>
        </w:rPr>
      </w:pPr>
      <w:r w:rsidRPr="009D5AF0">
        <w:rPr>
          <w:rFonts w:ascii="Times New Roman" w:eastAsia="Times New Roman" w:hAnsi="Times New Roman" w:cs="Times New Roman"/>
          <w:b/>
          <w:bCs/>
          <w:kern w:val="0"/>
          <w:sz w:val="28"/>
          <w:szCs w:val="28"/>
          <w:lang w:eastAsia="ru-RU"/>
        </w:rPr>
        <w:t xml:space="preserve">Цель </w:t>
      </w:r>
      <w:r w:rsidRPr="009D5AF0">
        <w:rPr>
          <w:rFonts w:ascii="Times New Roman" w:eastAsia="Times New Roman" w:hAnsi="Times New Roman" w:cs="Times New Roman"/>
          <w:kern w:val="0"/>
          <w:sz w:val="28"/>
          <w:szCs w:val="28"/>
          <w:lang w:eastAsia="ru-RU"/>
        </w:rPr>
        <w:t>данной работы состоит в системном представлении динамики развития способов номинации лиц женского пола в определённые исторические периоды и определении взаимосвязи между исторически меняющейся ролью женщины, тематикой и способами создания наименований лиц женского пола в диахронии.</w:t>
      </w:r>
    </w:p>
    <w:p w:rsidR="009D5AF0" w:rsidRPr="009D5AF0" w:rsidRDefault="009D5AF0" w:rsidP="009D5AF0">
      <w:pPr>
        <w:shd w:val="clear" w:color="auto" w:fill="FFFFFF"/>
        <w:tabs>
          <w:tab w:val="clear" w:pos="709"/>
        </w:tabs>
        <w:suppressAutoHyphens w:val="0"/>
        <w:autoSpaceDE w:val="0"/>
        <w:autoSpaceDN w:val="0"/>
        <w:adjustRightInd w:val="0"/>
        <w:spacing w:before="5" w:after="0" w:line="480" w:lineRule="exact"/>
        <w:ind w:left="14" w:right="82" w:firstLine="538"/>
        <w:rPr>
          <w:rFonts w:ascii="Times New Roman" w:eastAsia="Times New Roman" w:hAnsi="Times New Roman" w:cs="Times New Roman"/>
          <w:kern w:val="0"/>
          <w:sz w:val="20"/>
          <w:szCs w:val="20"/>
          <w:lang w:eastAsia="ru-RU"/>
        </w:rPr>
        <w:sectPr w:rsidR="009D5AF0" w:rsidRPr="009D5AF0">
          <w:pgSz w:w="11909" w:h="16834"/>
          <w:pgMar w:top="1440" w:right="691" w:bottom="360" w:left="1896" w:header="720" w:footer="720" w:gutter="0"/>
          <w:cols w:space="60"/>
          <w:noEndnote/>
        </w:sectPr>
      </w:pPr>
    </w:p>
    <w:p w:rsidR="009D5AF0" w:rsidRPr="009D5AF0" w:rsidRDefault="009D5AF0" w:rsidP="009D5AF0">
      <w:pPr>
        <w:shd w:val="clear" w:color="auto" w:fill="FFFFFF"/>
        <w:tabs>
          <w:tab w:val="clear" w:pos="709"/>
        </w:tabs>
        <w:suppressAutoHyphens w:val="0"/>
        <w:autoSpaceDE w:val="0"/>
        <w:autoSpaceDN w:val="0"/>
        <w:adjustRightInd w:val="0"/>
        <w:spacing w:after="0" w:line="480" w:lineRule="exact"/>
        <w:ind w:firstLine="3859"/>
        <w:jc w:val="left"/>
        <w:rPr>
          <w:rFonts w:ascii="Times New Roman" w:eastAsia="Times New Roman" w:hAnsi="Times New Roman" w:cs="Times New Roman"/>
          <w:kern w:val="0"/>
          <w:sz w:val="20"/>
          <w:szCs w:val="20"/>
          <w:lang w:eastAsia="ru-RU"/>
        </w:rPr>
      </w:pPr>
      <w:r w:rsidRPr="009D5AF0">
        <w:rPr>
          <w:rFonts w:ascii="Times New Roman" w:eastAsia="Times New Roman" w:hAnsi="Times New Roman" w:cs="Times New Roman"/>
          <w:b/>
          <w:bCs/>
          <w:kern w:val="0"/>
          <w:sz w:val="24"/>
          <w:szCs w:val="24"/>
          <w:lang w:eastAsia="ru-RU"/>
        </w:rPr>
        <w:t xml:space="preserve">8 </w:t>
      </w:r>
      <w:r w:rsidRPr="009D5AF0">
        <w:rPr>
          <w:rFonts w:ascii="Times New Roman" w:eastAsia="Times New Roman" w:hAnsi="Times New Roman" w:cs="Times New Roman"/>
          <w:kern w:val="0"/>
          <w:sz w:val="28"/>
          <w:szCs w:val="28"/>
          <w:lang w:eastAsia="ru-RU"/>
        </w:rPr>
        <w:t>Для   достижения   поставленной   цели   необходимо   было   решить следующие задачи:</w:t>
      </w:r>
    </w:p>
    <w:p w:rsidR="009D5AF0" w:rsidRPr="009D5AF0" w:rsidRDefault="009D5AF0" w:rsidP="009D5AF0">
      <w:pPr>
        <w:numPr>
          <w:ilvl w:val="0"/>
          <w:numId w:val="34"/>
        </w:numPr>
        <w:shd w:val="clear" w:color="auto" w:fill="FFFFFF"/>
        <w:tabs>
          <w:tab w:val="clear" w:pos="709"/>
          <w:tab w:val="left" w:pos="898"/>
        </w:tabs>
        <w:suppressAutoHyphens w:val="0"/>
        <w:autoSpaceDE w:val="0"/>
        <w:autoSpaceDN w:val="0"/>
        <w:adjustRightInd w:val="0"/>
        <w:spacing w:before="5" w:after="0" w:line="480" w:lineRule="exact"/>
        <w:ind w:right="5" w:firstLine="730"/>
        <w:jc w:val="left"/>
        <w:rPr>
          <w:rFonts w:ascii="Times New Roman" w:eastAsia="Times New Roman" w:hAnsi="Times New Roman" w:cs="Times New Roman"/>
          <w:kern w:val="0"/>
          <w:sz w:val="28"/>
          <w:szCs w:val="28"/>
          <w:lang w:eastAsia="ru-RU"/>
        </w:rPr>
      </w:pPr>
      <w:r w:rsidRPr="009D5AF0">
        <w:rPr>
          <w:rFonts w:ascii="Times New Roman" w:eastAsia="Times New Roman" w:hAnsi="Times New Roman" w:cs="Times New Roman"/>
          <w:kern w:val="0"/>
          <w:sz w:val="28"/>
          <w:szCs w:val="28"/>
          <w:lang w:eastAsia="ru-RU"/>
        </w:rPr>
        <w:t>изучить принципы теории номинации и её состояние в настоящее время;</w:t>
      </w:r>
    </w:p>
    <w:p w:rsidR="009D5AF0" w:rsidRPr="009D5AF0" w:rsidRDefault="009D5AF0" w:rsidP="009D5AF0">
      <w:pPr>
        <w:numPr>
          <w:ilvl w:val="0"/>
          <w:numId w:val="34"/>
        </w:numPr>
        <w:shd w:val="clear" w:color="auto" w:fill="FFFFFF"/>
        <w:tabs>
          <w:tab w:val="clear" w:pos="709"/>
          <w:tab w:val="left" w:pos="898"/>
        </w:tabs>
        <w:suppressAutoHyphens w:val="0"/>
        <w:autoSpaceDE w:val="0"/>
        <w:autoSpaceDN w:val="0"/>
        <w:adjustRightInd w:val="0"/>
        <w:spacing w:before="5" w:after="0" w:line="480" w:lineRule="exact"/>
        <w:ind w:right="5" w:firstLine="730"/>
        <w:jc w:val="left"/>
        <w:rPr>
          <w:rFonts w:ascii="Times New Roman" w:eastAsia="Times New Roman" w:hAnsi="Times New Roman" w:cs="Times New Roman"/>
          <w:kern w:val="0"/>
          <w:sz w:val="28"/>
          <w:szCs w:val="28"/>
          <w:lang w:eastAsia="ru-RU"/>
        </w:rPr>
      </w:pPr>
      <w:r w:rsidRPr="009D5AF0">
        <w:rPr>
          <w:rFonts w:ascii="Times New Roman" w:eastAsia="Times New Roman" w:hAnsi="Times New Roman" w:cs="Times New Roman"/>
          <w:kern w:val="0"/>
          <w:sz w:val="28"/>
          <w:szCs w:val="28"/>
          <w:lang w:eastAsia="ru-RU"/>
        </w:rPr>
        <w:t>с помощью лексикографических источников обработать материал и систематизировать его в хронологическом порядке по тематике и по способам номинации;</w:t>
      </w:r>
    </w:p>
    <w:p w:rsidR="009D5AF0" w:rsidRPr="009D5AF0" w:rsidRDefault="009D5AF0" w:rsidP="009D5AF0">
      <w:pPr>
        <w:numPr>
          <w:ilvl w:val="0"/>
          <w:numId w:val="34"/>
        </w:numPr>
        <w:shd w:val="clear" w:color="auto" w:fill="FFFFFF"/>
        <w:tabs>
          <w:tab w:val="clear" w:pos="709"/>
          <w:tab w:val="left" w:pos="898"/>
        </w:tabs>
        <w:suppressAutoHyphens w:val="0"/>
        <w:autoSpaceDE w:val="0"/>
        <w:autoSpaceDN w:val="0"/>
        <w:adjustRightInd w:val="0"/>
        <w:spacing w:after="0" w:line="480" w:lineRule="exact"/>
        <w:ind w:left="730" w:firstLine="0"/>
        <w:jc w:val="left"/>
        <w:rPr>
          <w:rFonts w:ascii="Times New Roman" w:eastAsia="Times New Roman" w:hAnsi="Times New Roman" w:cs="Times New Roman"/>
          <w:kern w:val="0"/>
          <w:sz w:val="28"/>
          <w:szCs w:val="28"/>
          <w:lang w:eastAsia="ru-RU"/>
        </w:rPr>
      </w:pPr>
      <w:r w:rsidRPr="009D5AF0">
        <w:rPr>
          <w:rFonts w:ascii="Times New Roman" w:eastAsia="Times New Roman" w:hAnsi="Times New Roman" w:cs="Times New Roman"/>
          <w:kern w:val="0"/>
          <w:sz w:val="28"/>
          <w:szCs w:val="28"/>
          <w:lang w:eastAsia="ru-RU"/>
        </w:rPr>
        <w:t>исследовать тематические изменения на протяжении веков;</w:t>
      </w:r>
    </w:p>
    <w:p w:rsidR="009D5AF0" w:rsidRPr="009D5AF0" w:rsidRDefault="009D5AF0" w:rsidP="009D5AF0">
      <w:pPr>
        <w:numPr>
          <w:ilvl w:val="0"/>
          <w:numId w:val="34"/>
        </w:numPr>
        <w:shd w:val="clear" w:color="auto" w:fill="FFFFFF"/>
        <w:tabs>
          <w:tab w:val="clear" w:pos="709"/>
          <w:tab w:val="left" w:pos="898"/>
        </w:tabs>
        <w:suppressAutoHyphens w:val="0"/>
        <w:autoSpaceDE w:val="0"/>
        <w:autoSpaceDN w:val="0"/>
        <w:adjustRightInd w:val="0"/>
        <w:spacing w:after="0" w:line="480" w:lineRule="exact"/>
        <w:ind w:right="14" w:firstLine="730"/>
        <w:jc w:val="left"/>
        <w:rPr>
          <w:rFonts w:ascii="Times New Roman" w:eastAsia="Times New Roman" w:hAnsi="Times New Roman" w:cs="Times New Roman"/>
          <w:kern w:val="0"/>
          <w:sz w:val="28"/>
          <w:szCs w:val="28"/>
          <w:lang w:eastAsia="ru-RU"/>
        </w:rPr>
      </w:pPr>
      <w:r w:rsidRPr="009D5AF0">
        <w:rPr>
          <w:rFonts w:ascii="Times New Roman" w:eastAsia="Times New Roman" w:hAnsi="Times New Roman" w:cs="Times New Roman"/>
          <w:kern w:val="0"/>
          <w:sz w:val="28"/>
          <w:szCs w:val="28"/>
          <w:lang w:eastAsia="ru-RU"/>
        </w:rPr>
        <w:t>определить способы номинации для образования наименований женщин в различные периоды развития немецкого языка и проследить отдельное развитие каждого способа в системе;</w:t>
      </w:r>
    </w:p>
    <w:p w:rsidR="009D5AF0" w:rsidRPr="009D5AF0" w:rsidRDefault="009D5AF0" w:rsidP="009D5AF0">
      <w:pPr>
        <w:shd w:val="clear" w:color="auto" w:fill="FFFFFF"/>
        <w:tabs>
          <w:tab w:val="clear" w:pos="709"/>
          <w:tab w:val="left" w:pos="1056"/>
        </w:tabs>
        <w:suppressAutoHyphens w:val="0"/>
        <w:autoSpaceDE w:val="0"/>
        <w:autoSpaceDN w:val="0"/>
        <w:adjustRightInd w:val="0"/>
        <w:spacing w:before="5" w:after="0" w:line="480" w:lineRule="exact"/>
        <w:ind w:left="14" w:right="19" w:firstLine="725"/>
        <w:rPr>
          <w:rFonts w:ascii="Times New Roman" w:eastAsia="Times New Roman" w:hAnsi="Times New Roman" w:cs="Times New Roman"/>
          <w:kern w:val="0"/>
          <w:sz w:val="20"/>
          <w:szCs w:val="20"/>
          <w:lang w:eastAsia="ru-RU"/>
        </w:rPr>
      </w:pPr>
      <w:r w:rsidRPr="009D5AF0">
        <w:rPr>
          <w:rFonts w:ascii="Times New Roman" w:eastAsia="Times New Roman" w:hAnsi="Times New Roman" w:cs="Times New Roman"/>
          <w:kern w:val="0"/>
          <w:sz w:val="28"/>
          <w:szCs w:val="28"/>
          <w:lang w:eastAsia="ru-RU"/>
        </w:rPr>
        <w:t>-</w:t>
      </w:r>
      <w:r w:rsidRPr="009D5AF0">
        <w:rPr>
          <w:rFonts w:ascii="Times New Roman" w:eastAsia="Times New Roman" w:hAnsi="Times New Roman" w:cs="Times New Roman"/>
          <w:kern w:val="0"/>
          <w:sz w:val="28"/>
          <w:szCs w:val="28"/>
          <w:lang w:eastAsia="ru-RU"/>
        </w:rPr>
        <w:tab/>
        <w:t>выявить соотношение способов номинации с тематическими</w:t>
      </w:r>
      <w:r w:rsidRPr="009D5AF0">
        <w:rPr>
          <w:rFonts w:ascii="Times New Roman" w:eastAsia="Times New Roman" w:hAnsi="Times New Roman" w:cs="Times New Roman"/>
          <w:kern w:val="0"/>
          <w:sz w:val="28"/>
          <w:szCs w:val="28"/>
          <w:lang w:eastAsia="ru-RU"/>
        </w:rPr>
        <w:br/>
        <w:t>группами в различные языковые периоды;</w:t>
      </w:r>
    </w:p>
    <w:p w:rsidR="009D5AF0" w:rsidRPr="009D5AF0" w:rsidRDefault="009D5AF0" w:rsidP="009D5AF0">
      <w:pPr>
        <w:shd w:val="clear" w:color="auto" w:fill="FFFFFF"/>
        <w:tabs>
          <w:tab w:val="clear" w:pos="709"/>
        </w:tabs>
        <w:suppressAutoHyphens w:val="0"/>
        <w:autoSpaceDE w:val="0"/>
        <w:autoSpaceDN w:val="0"/>
        <w:adjustRightInd w:val="0"/>
        <w:spacing w:after="0" w:line="480" w:lineRule="exact"/>
        <w:ind w:left="14" w:right="19" w:firstLine="1147"/>
        <w:rPr>
          <w:rFonts w:ascii="Times New Roman" w:eastAsia="Times New Roman" w:hAnsi="Times New Roman" w:cs="Times New Roman"/>
          <w:kern w:val="0"/>
          <w:sz w:val="20"/>
          <w:szCs w:val="20"/>
          <w:lang w:eastAsia="ru-RU"/>
        </w:rPr>
      </w:pPr>
      <w:r w:rsidRPr="009D5AF0">
        <w:rPr>
          <w:rFonts w:ascii="Times New Roman" w:eastAsia="Times New Roman" w:hAnsi="Times New Roman" w:cs="Times New Roman"/>
          <w:kern w:val="0"/>
          <w:sz w:val="28"/>
          <w:szCs w:val="28"/>
          <w:lang w:eastAsia="ru-RU"/>
        </w:rPr>
        <w:t>исследовать влияние экстралингвистических факторов на направление развития и количественные изменения в формировании новых наименований лиц женского пола.</w:t>
      </w:r>
    </w:p>
    <w:p w:rsidR="009D5AF0" w:rsidRPr="009D5AF0" w:rsidRDefault="009D5AF0" w:rsidP="009D5AF0">
      <w:pPr>
        <w:shd w:val="clear" w:color="auto" w:fill="FFFFFF"/>
        <w:tabs>
          <w:tab w:val="clear" w:pos="709"/>
        </w:tabs>
        <w:suppressAutoHyphens w:val="0"/>
        <w:autoSpaceDE w:val="0"/>
        <w:autoSpaceDN w:val="0"/>
        <w:adjustRightInd w:val="0"/>
        <w:spacing w:before="5" w:after="0" w:line="480" w:lineRule="exact"/>
        <w:ind w:left="14" w:right="38" w:firstLine="725"/>
        <w:rPr>
          <w:rFonts w:ascii="Times New Roman" w:eastAsia="Times New Roman" w:hAnsi="Times New Roman" w:cs="Times New Roman"/>
          <w:kern w:val="0"/>
          <w:sz w:val="20"/>
          <w:szCs w:val="20"/>
          <w:lang w:eastAsia="ru-RU"/>
        </w:rPr>
      </w:pPr>
      <w:r w:rsidRPr="009D5AF0">
        <w:rPr>
          <w:rFonts w:ascii="Times New Roman" w:eastAsia="Times New Roman" w:hAnsi="Times New Roman" w:cs="Times New Roman"/>
          <w:kern w:val="0"/>
          <w:sz w:val="28"/>
          <w:szCs w:val="28"/>
          <w:lang w:eastAsia="ru-RU"/>
        </w:rPr>
        <w:t>Методы исследования. Исследование осуществлено в диахроническом аспекте. В работе использовались различные методы анализа, основными из которых были: структурно-семантический анализ, анализ по непосредственно-составляющим, элементы компонентного анализа, статистический метод исследования языка, сравнительно -исторический метод.</w:t>
      </w:r>
    </w:p>
    <w:p w:rsidR="009D5AF0" w:rsidRPr="009D5AF0" w:rsidRDefault="009D5AF0" w:rsidP="009D5AF0">
      <w:pPr>
        <w:shd w:val="clear" w:color="auto" w:fill="FFFFFF"/>
        <w:tabs>
          <w:tab w:val="clear" w:pos="709"/>
        </w:tabs>
        <w:suppressAutoHyphens w:val="0"/>
        <w:autoSpaceDE w:val="0"/>
        <w:autoSpaceDN w:val="0"/>
        <w:adjustRightInd w:val="0"/>
        <w:spacing w:before="10" w:after="0" w:line="480" w:lineRule="exact"/>
        <w:ind w:left="19" w:right="53" w:firstLine="528"/>
        <w:rPr>
          <w:rFonts w:ascii="Times New Roman" w:eastAsia="Times New Roman" w:hAnsi="Times New Roman" w:cs="Times New Roman"/>
          <w:kern w:val="0"/>
          <w:sz w:val="20"/>
          <w:szCs w:val="20"/>
          <w:lang w:eastAsia="ru-RU"/>
        </w:rPr>
      </w:pPr>
      <w:r w:rsidRPr="009D5AF0">
        <w:rPr>
          <w:rFonts w:ascii="Times New Roman" w:eastAsia="Times New Roman" w:hAnsi="Times New Roman" w:cs="Times New Roman"/>
          <w:b/>
          <w:bCs/>
          <w:kern w:val="0"/>
          <w:sz w:val="28"/>
          <w:szCs w:val="28"/>
          <w:lang w:eastAsia="ru-RU"/>
        </w:rPr>
        <w:t xml:space="preserve">Научная новизна </w:t>
      </w:r>
      <w:r w:rsidRPr="009D5AF0">
        <w:rPr>
          <w:rFonts w:ascii="Times New Roman" w:eastAsia="Times New Roman" w:hAnsi="Times New Roman" w:cs="Times New Roman"/>
          <w:kern w:val="0"/>
          <w:sz w:val="28"/>
          <w:szCs w:val="28"/>
          <w:lang w:eastAsia="ru-RU"/>
        </w:rPr>
        <w:t>исследования заключается в том, что впервые осуществляется попытка системного анализа языковых единиц по тематике и способам номинации наименований лиц женского пола в диахронии, освещается образование речевых наименований.</w:t>
      </w:r>
    </w:p>
    <w:p w:rsidR="009D5AF0" w:rsidRPr="009D5AF0" w:rsidRDefault="009D5AF0" w:rsidP="009D5AF0">
      <w:pPr>
        <w:shd w:val="clear" w:color="auto" w:fill="FFFFFF"/>
        <w:tabs>
          <w:tab w:val="clear" w:pos="709"/>
        </w:tabs>
        <w:suppressAutoHyphens w:val="0"/>
        <w:autoSpaceDE w:val="0"/>
        <w:autoSpaceDN w:val="0"/>
        <w:adjustRightInd w:val="0"/>
        <w:spacing w:before="10" w:after="0" w:line="480" w:lineRule="exact"/>
        <w:ind w:left="19" w:right="58" w:firstLine="725"/>
        <w:rPr>
          <w:rFonts w:ascii="Times New Roman" w:eastAsia="Times New Roman" w:hAnsi="Times New Roman" w:cs="Times New Roman"/>
          <w:kern w:val="0"/>
          <w:sz w:val="20"/>
          <w:szCs w:val="20"/>
          <w:lang w:eastAsia="ru-RU"/>
        </w:rPr>
      </w:pPr>
      <w:r w:rsidRPr="009D5AF0">
        <w:rPr>
          <w:rFonts w:ascii="Times New Roman" w:eastAsia="Times New Roman" w:hAnsi="Times New Roman" w:cs="Times New Roman"/>
          <w:kern w:val="0"/>
          <w:sz w:val="28"/>
          <w:szCs w:val="28"/>
          <w:lang w:eastAsia="ru-RU"/>
        </w:rPr>
        <w:t>Теоретическая значимость исследования состоит в том, что диссертация вносит вклад в историю немецкого языка, освещая развитие одного из номинативных классов в диахронии на фоне историко-культурных процессов в немецком обществе.</w:t>
      </w:r>
    </w:p>
    <w:p w:rsidR="009D5AF0" w:rsidRPr="009D5AF0" w:rsidRDefault="009D5AF0" w:rsidP="009D5AF0">
      <w:pPr>
        <w:shd w:val="clear" w:color="auto" w:fill="FFFFFF"/>
        <w:tabs>
          <w:tab w:val="clear" w:pos="709"/>
        </w:tabs>
        <w:suppressAutoHyphens w:val="0"/>
        <w:autoSpaceDE w:val="0"/>
        <w:autoSpaceDN w:val="0"/>
        <w:adjustRightInd w:val="0"/>
        <w:spacing w:before="10" w:after="0" w:line="480" w:lineRule="exact"/>
        <w:ind w:left="19" w:right="58" w:firstLine="725"/>
        <w:rPr>
          <w:rFonts w:ascii="Times New Roman" w:eastAsia="Times New Roman" w:hAnsi="Times New Roman" w:cs="Times New Roman"/>
          <w:kern w:val="0"/>
          <w:sz w:val="20"/>
          <w:szCs w:val="20"/>
          <w:lang w:eastAsia="ru-RU"/>
        </w:rPr>
        <w:sectPr w:rsidR="009D5AF0" w:rsidRPr="009D5AF0">
          <w:pgSz w:w="11909" w:h="16834"/>
          <w:pgMar w:top="948" w:right="712" w:bottom="360" w:left="1904" w:header="720" w:footer="720" w:gutter="0"/>
          <w:cols w:space="60"/>
          <w:noEndnote/>
        </w:sectPr>
      </w:pPr>
    </w:p>
    <w:p w:rsidR="009D5AF0" w:rsidRPr="009D5AF0" w:rsidRDefault="009D5AF0" w:rsidP="009D5AF0">
      <w:pPr>
        <w:shd w:val="clear" w:color="auto" w:fill="FFFFFF"/>
        <w:tabs>
          <w:tab w:val="clear" w:pos="709"/>
        </w:tabs>
        <w:suppressAutoHyphens w:val="0"/>
        <w:autoSpaceDE w:val="0"/>
        <w:autoSpaceDN w:val="0"/>
        <w:adjustRightInd w:val="0"/>
        <w:spacing w:after="0" w:line="240" w:lineRule="auto"/>
        <w:ind w:right="48" w:firstLine="0"/>
        <w:jc w:val="center"/>
        <w:rPr>
          <w:rFonts w:ascii="Times New Roman" w:eastAsia="Times New Roman" w:hAnsi="Times New Roman" w:cs="Times New Roman"/>
          <w:kern w:val="0"/>
          <w:sz w:val="20"/>
          <w:szCs w:val="20"/>
          <w:lang w:eastAsia="ru-RU"/>
        </w:rPr>
      </w:pPr>
      <w:r w:rsidRPr="009D5AF0">
        <w:rPr>
          <w:rFonts w:ascii="Times New Roman" w:eastAsia="Times New Roman" w:hAnsi="Times New Roman" w:cs="Times New Roman"/>
          <w:b/>
          <w:bCs/>
          <w:kern w:val="0"/>
          <w:sz w:val="24"/>
          <w:szCs w:val="24"/>
          <w:lang w:eastAsia="ru-RU"/>
        </w:rPr>
        <w:t>9</w:t>
      </w:r>
    </w:p>
    <w:p w:rsidR="009D5AF0" w:rsidRPr="009D5AF0" w:rsidRDefault="009D5AF0" w:rsidP="009D5AF0">
      <w:pPr>
        <w:shd w:val="clear" w:color="auto" w:fill="FFFFFF"/>
        <w:tabs>
          <w:tab w:val="clear" w:pos="709"/>
        </w:tabs>
        <w:suppressAutoHyphens w:val="0"/>
        <w:autoSpaceDE w:val="0"/>
        <w:autoSpaceDN w:val="0"/>
        <w:adjustRightInd w:val="0"/>
        <w:spacing w:before="19" w:after="0" w:line="480" w:lineRule="exact"/>
        <w:ind w:firstLine="725"/>
        <w:rPr>
          <w:rFonts w:ascii="Times New Roman" w:eastAsia="Times New Roman" w:hAnsi="Times New Roman" w:cs="Times New Roman"/>
          <w:kern w:val="0"/>
          <w:sz w:val="20"/>
          <w:szCs w:val="20"/>
          <w:lang w:eastAsia="ru-RU"/>
        </w:rPr>
      </w:pPr>
      <w:r w:rsidRPr="009D5AF0">
        <w:rPr>
          <w:rFonts w:ascii="Times New Roman" w:eastAsia="Times New Roman" w:hAnsi="Times New Roman" w:cs="Times New Roman"/>
          <w:b/>
          <w:bCs/>
          <w:kern w:val="0"/>
          <w:sz w:val="28"/>
          <w:szCs w:val="28"/>
          <w:lang w:eastAsia="ru-RU"/>
        </w:rPr>
        <w:t xml:space="preserve">Практическая значимость </w:t>
      </w:r>
      <w:r w:rsidRPr="009D5AF0">
        <w:rPr>
          <w:rFonts w:ascii="Times New Roman" w:eastAsia="Times New Roman" w:hAnsi="Times New Roman" w:cs="Times New Roman"/>
          <w:kern w:val="0"/>
          <w:sz w:val="28"/>
          <w:szCs w:val="28"/>
          <w:lang w:eastAsia="ru-RU"/>
        </w:rPr>
        <w:t>заключается в том, что результаты исследования могут найти применение в курсах лекций по лексикологии и истории немецкого языка; при составлении специальных словарей; при написании дипломных и курсовых работ; в практике преподавания немецкого языка.</w:t>
      </w:r>
    </w:p>
    <w:p w:rsidR="009D5AF0" w:rsidRPr="009D5AF0" w:rsidRDefault="009D5AF0" w:rsidP="009D5AF0">
      <w:pPr>
        <w:shd w:val="clear" w:color="auto" w:fill="FFFFFF"/>
        <w:tabs>
          <w:tab w:val="clear" w:pos="709"/>
        </w:tabs>
        <w:suppressAutoHyphens w:val="0"/>
        <w:autoSpaceDE w:val="0"/>
        <w:autoSpaceDN w:val="0"/>
        <w:adjustRightInd w:val="0"/>
        <w:spacing w:before="5" w:after="0" w:line="480" w:lineRule="exact"/>
        <w:ind w:left="5" w:right="14" w:firstLine="725"/>
        <w:rPr>
          <w:rFonts w:ascii="Times New Roman" w:eastAsia="Times New Roman" w:hAnsi="Times New Roman" w:cs="Times New Roman"/>
          <w:kern w:val="0"/>
          <w:sz w:val="20"/>
          <w:szCs w:val="20"/>
          <w:lang w:eastAsia="ru-RU"/>
        </w:rPr>
      </w:pPr>
      <w:r w:rsidRPr="009D5AF0">
        <w:rPr>
          <w:rFonts w:ascii="Times New Roman" w:eastAsia="Times New Roman" w:hAnsi="Times New Roman" w:cs="Times New Roman"/>
          <w:b/>
          <w:bCs/>
          <w:kern w:val="0"/>
          <w:sz w:val="28"/>
          <w:szCs w:val="28"/>
          <w:lang w:eastAsia="ru-RU"/>
        </w:rPr>
        <w:t xml:space="preserve">Общетеоретическую основу </w:t>
      </w:r>
      <w:r w:rsidRPr="009D5AF0">
        <w:rPr>
          <w:rFonts w:ascii="Times New Roman" w:eastAsia="Times New Roman" w:hAnsi="Times New Roman" w:cs="Times New Roman"/>
          <w:kern w:val="0"/>
          <w:sz w:val="28"/>
          <w:szCs w:val="28"/>
          <w:lang w:eastAsia="ru-RU"/>
        </w:rPr>
        <w:t xml:space="preserve">диссертации составили труды отечественных и зарубежных языковедов по проблемам теории номинации (Н.Д. Арутюнова, А.А. Буров, В.Г. Гак, В.П. Даниленко, Ф.И. Карташкова, С.Д. Кацнельсон, Г.В. Колшанский 2005, Е.Л. Кривченко, Е.С. Кубрякова, В.М. Никитевич, В.М. Павлов, В. Фляйшер и др.), семантики (Н.Д. Арутюнова 1980, О.П. Ермакова, А.А. Зализняк, А.А. Уфимцева, Д.Н. Шмелев, Т. </w:t>
      </w:r>
      <w:r w:rsidRPr="009D5AF0">
        <w:rPr>
          <w:rFonts w:ascii="Times New Roman" w:eastAsia="Times New Roman" w:hAnsi="Times New Roman" w:cs="Times New Roman"/>
          <w:kern w:val="0"/>
          <w:sz w:val="28"/>
          <w:szCs w:val="28"/>
          <w:lang w:val="en-US" w:eastAsia="ru-RU"/>
        </w:rPr>
        <w:t>Schippan</w:t>
      </w:r>
      <w:r w:rsidRPr="009D5AF0">
        <w:rPr>
          <w:rFonts w:ascii="Times New Roman" w:eastAsia="Times New Roman" w:hAnsi="Times New Roman" w:cs="Times New Roman"/>
          <w:kern w:val="0"/>
          <w:sz w:val="28"/>
          <w:szCs w:val="28"/>
          <w:lang w:eastAsia="ru-RU"/>
        </w:rPr>
        <w:t xml:space="preserve"> и др.), словообразования (Е.С. Кубрякова, Л.В. Полякова, М.Д. Степанова, </w:t>
      </w:r>
      <w:r w:rsidRPr="009D5AF0">
        <w:rPr>
          <w:rFonts w:ascii="Times New Roman" w:eastAsia="Times New Roman" w:hAnsi="Times New Roman" w:cs="Times New Roman"/>
          <w:kern w:val="0"/>
          <w:sz w:val="28"/>
          <w:szCs w:val="28"/>
          <w:lang w:val="en-US" w:eastAsia="ru-RU"/>
        </w:rPr>
        <w:t>I</w:t>
      </w:r>
      <w:r w:rsidRPr="009D5AF0">
        <w:rPr>
          <w:rFonts w:ascii="Times New Roman" w:eastAsia="Times New Roman" w:hAnsi="Times New Roman" w:cs="Times New Roman"/>
          <w:kern w:val="0"/>
          <w:sz w:val="28"/>
          <w:szCs w:val="28"/>
          <w:lang w:eastAsia="ru-RU"/>
        </w:rPr>
        <w:t xml:space="preserve">. </w:t>
      </w:r>
      <w:r w:rsidRPr="009D5AF0">
        <w:rPr>
          <w:rFonts w:ascii="Times New Roman" w:eastAsia="Times New Roman" w:hAnsi="Times New Roman" w:cs="Times New Roman"/>
          <w:kern w:val="0"/>
          <w:sz w:val="28"/>
          <w:szCs w:val="28"/>
          <w:lang w:val="en-US" w:eastAsia="ru-RU"/>
        </w:rPr>
        <w:t>Barz</w:t>
      </w:r>
      <w:r w:rsidRPr="009D5AF0">
        <w:rPr>
          <w:rFonts w:ascii="Times New Roman" w:eastAsia="Times New Roman" w:hAnsi="Times New Roman" w:cs="Times New Roman"/>
          <w:kern w:val="0"/>
          <w:sz w:val="28"/>
          <w:szCs w:val="28"/>
          <w:lang w:eastAsia="ru-RU"/>
        </w:rPr>
        <w:t xml:space="preserve">, М. </w:t>
      </w:r>
      <w:r w:rsidRPr="009D5AF0">
        <w:rPr>
          <w:rFonts w:ascii="Times New Roman" w:eastAsia="Times New Roman" w:hAnsi="Times New Roman" w:cs="Times New Roman"/>
          <w:kern w:val="0"/>
          <w:sz w:val="28"/>
          <w:szCs w:val="28"/>
          <w:lang w:val="en-US" w:eastAsia="ru-RU"/>
        </w:rPr>
        <w:t>Dokulil</w:t>
      </w:r>
      <w:r w:rsidRPr="009D5AF0">
        <w:rPr>
          <w:rFonts w:ascii="Times New Roman" w:eastAsia="Times New Roman" w:hAnsi="Times New Roman" w:cs="Times New Roman"/>
          <w:kern w:val="0"/>
          <w:sz w:val="28"/>
          <w:szCs w:val="28"/>
          <w:lang w:eastAsia="ru-RU"/>
        </w:rPr>
        <w:t xml:space="preserve">, </w:t>
      </w:r>
      <w:r w:rsidRPr="009D5AF0">
        <w:rPr>
          <w:rFonts w:ascii="Times New Roman" w:eastAsia="Times New Roman" w:hAnsi="Times New Roman" w:cs="Times New Roman"/>
          <w:kern w:val="0"/>
          <w:sz w:val="28"/>
          <w:szCs w:val="28"/>
          <w:lang w:val="en-US" w:eastAsia="ru-RU"/>
        </w:rPr>
        <w:t>J</w:t>
      </w:r>
      <w:r w:rsidRPr="009D5AF0">
        <w:rPr>
          <w:rFonts w:ascii="Times New Roman" w:eastAsia="Times New Roman" w:hAnsi="Times New Roman" w:cs="Times New Roman"/>
          <w:kern w:val="0"/>
          <w:sz w:val="28"/>
          <w:szCs w:val="28"/>
          <w:lang w:eastAsia="ru-RU"/>
        </w:rPr>
        <w:t xml:space="preserve">. </w:t>
      </w:r>
      <w:r w:rsidRPr="009D5AF0">
        <w:rPr>
          <w:rFonts w:ascii="Times New Roman" w:eastAsia="Times New Roman" w:hAnsi="Times New Roman" w:cs="Times New Roman"/>
          <w:kern w:val="0"/>
          <w:sz w:val="28"/>
          <w:szCs w:val="28"/>
          <w:lang w:val="en-US" w:eastAsia="ru-RU"/>
        </w:rPr>
        <w:t>Erben</w:t>
      </w:r>
      <w:r w:rsidRPr="009D5AF0">
        <w:rPr>
          <w:rFonts w:ascii="Times New Roman" w:eastAsia="Times New Roman" w:hAnsi="Times New Roman" w:cs="Times New Roman"/>
          <w:kern w:val="0"/>
          <w:sz w:val="28"/>
          <w:szCs w:val="28"/>
          <w:lang w:eastAsia="ru-RU"/>
        </w:rPr>
        <w:t xml:space="preserve">, </w:t>
      </w:r>
      <w:r w:rsidRPr="009D5AF0">
        <w:rPr>
          <w:rFonts w:ascii="Times New Roman" w:eastAsia="Times New Roman" w:hAnsi="Times New Roman" w:cs="Times New Roman"/>
          <w:kern w:val="0"/>
          <w:sz w:val="28"/>
          <w:szCs w:val="28"/>
          <w:lang w:val="en-US" w:eastAsia="ru-RU"/>
        </w:rPr>
        <w:t>W</w:t>
      </w:r>
      <w:r w:rsidRPr="009D5AF0">
        <w:rPr>
          <w:rFonts w:ascii="Times New Roman" w:eastAsia="Times New Roman" w:hAnsi="Times New Roman" w:cs="Times New Roman"/>
          <w:kern w:val="0"/>
          <w:sz w:val="28"/>
          <w:szCs w:val="28"/>
          <w:lang w:eastAsia="ru-RU"/>
        </w:rPr>
        <w:t xml:space="preserve">. </w:t>
      </w:r>
      <w:r w:rsidRPr="009D5AF0">
        <w:rPr>
          <w:rFonts w:ascii="Times New Roman" w:eastAsia="Times New Roman" w:hAnsi="Times New Roman" w:cs="Times New Roman"/>
          <w:kern w:val="0"/>
          <w:sz w:val="28"/>
          <w:szCs w:val="28"/>
          <w:lang w:val="en-US" w:eastAsia="ru-RU"/>
        </w:rPr>
        <w:t>Fleischer</w:t>
      </w:r>
      <w:r w:rsidRPr="009D5AF0">
        <w:rPr>
          <w:rFonts w:ascii="Times New Roman" w:eastAsia="Times New Roman" w:hAnsi="Times New Roman" w:cs="Times New Roman"/>
          <w:kern w:val="0"/>
          <w:sz w:val="28"/>
          <w:szCs w:val="28"/>
          <w:lang w:eastAsia="ru-RU"/>
        </w:rPr>
        <w:t xml:space="preserve">, </w:t>
      </w:r>
      <w:r w:rsidRPr="009D5AF0">
        <w:rPr>
          <w:rFonts w:ascii="Times New Roman" w:eastAsia="Times New Roman" w:hAnsi="Times New Roman" w:cs="Times New Roman"/>
          <w:kern w:val="0"/>
          <w:sz w:val="28"/>
          <w:szCs w:val="28"/>
          <w:lang w:val="en-US" w:eastAsia="ru-RU"/>
        </w:rPr>
        <w:t>W</w:t>
      </w:r>
      <w:r w:rsidRPr="009D5AF0">
        <w:rPr>
          <w:rFonts w:ascii="Times New Roman" w:eastAsia="Times New Roman" w:hAnsi="Times New Roman" w:cs="Times New Roman"/>
          <w:kern w:val="0"/>
          <w:sz w:val="28"/>
          <w:szCs w:val="28"/>
          <w:lang w:eastAsia="ru-RU"/>
        </w:rPr>
        <w:t xml:space="preserve">. </w:t>
      </w:r>
      <w:r w:rsidRPr="009D5AF0">
        <w:rPr>
          <w:rFonts w:ascii="Times New Roman" w:eastAsia="Times New Roman" w:hAnsi="Times New Roman" w:cs="Times New Roman"/>
          <w:kern w:val="0"/>
          <w:sz w:val="28"/>
          <w:szCs w:val="28"/>
          <w:lang w:val="en-US" w:eastAsia="ru-RU"/>
        </w:rPr>
        <w:t>Henzen</w:t>
      </w:r>
      <w:r w:rsidRPr="009D5AF0">
        <w:rPr>
          <w:rFonts w:ascii="Times New Roman" w:eastAsia="Times New Roman" w:hAnsi="Times New Roman" w:cs="Times New Roman"/>
          <w:kern w:val="0"/>
          <w:sz w:val="28"/>
          <w:szCs w:val="28"/>
          <w:lang w:eastAsia="ru-RU"/>
        </w:rPr>
        <w:t xml:space="preserve">, </w:t>
      </w:r>
      <w:r w:rsidRPr="009D5AF0">
        <w:rPr>
          <w:rFonts w:ascii="Times New Roman" w:eastAsia="Times New Roman" w:hAnsi="Times New Roman" w:cs="Times New Roman"/>
          <w:kern w:val="0"/>
          <w:sz w:val="28"/>
          <w:szCs w:val="28"/>
          <w:lang w:val="en-US" w:eastAsia="ru-RU"/>
        </w:rPr>
        <w:t>H</w:t>
      </w:r>
      <w:r w:rsidRPr="009D5AF0">
        <w:rPr>
          <w:rFonts w:ascii="Times New Roman" w:eastAsia="Times New Roman" w:hAnsi="Times New Roman" w:cs="Times New Roman"/>
          <w:kern w:val="0"/>
          <w:sz w:val="28"/>
          <w:szCs w:val="28"/>
          <w:lang w:eastAsia="ru-RU"/>
        </w:rPr>
        <w:t xml:space="preserve">. </w:t>
      </w:r>
      <w:r w:rsidRPr="009D5AF0">
        <w:rPr>
          <w:rFonts w:ascii="Times New Roman" w:eastAsia="Times New Roman" w:hAnsi="Times New Roman" w:cs="Times New Roman"/>
          <w:kern w:val="0"/>
          <w:sz w:val="28"/>
          <w:szCs w:val="28"/>
          <w:lang w:val="en-US" w:eastAsia="ru-RU"/>
        </w:rPr>
        <w:t>Marchand</w:t>
      </w:r>
      <w:r w:rsidRPr="009D5AF0">
        <w:rPr>
          <w:rFonts w:ascii="Times New Roman" w:eastAsia="Times New Roman" w:hAnsi="Times New Roman" w:cs="Times New Roman"/>
          <w:kern w:val="0"/>
          <w:sz w:val="28"/>
          <w:szCs w:val="28"/>
          <w:lang w:eastAsia="ru-RU"/>
        </w:rPr>
        <w:t xml:space="preserve">, </w:t>
      </w:r>
      <w:r w:rsidRPr="009D5AF0">
        <w:rPr>
          <w:rFonts w:ascii="Times New Roman" w:eastAsia="Times New Roman" w:hAnsi="Times New Roman" w:cs="Times New Roman"/>
          <w:kern w:val="0"/>
          <w:sz w:val="28"/>
          <w:szCs w:val="28"/>
          <w:lang w:val="en-US" w:eastAsia="ru-RU"/>
        </w:rPr>
        <w:t>I</w:t>
      </w:r>
      <w:r w:rsidRPr="009D5AF0">
        <w:rPr>
          <w:rFonts w:ascii="Times New Roman" w:eastAsia="Times New Roman" w:hAnsi="Times New Roman" w:cs="Times New Roman"/>
          <w:kern w:val="0"/>
          <w:sz w:val="28"/>
          <w:szCs w:val="28"/>
          <w:lang w:eastAsia="ru-RU"/>
        </w:rPr>
        <w:t xml:space="preserve">. </w:t>
      </w:r>
      <w:r w:rsidRPr="009D5AF0">
        <w:rPr>
          <w:rFonts w:ascii="Times New Roman" w:eastAsia="Times New Roman" w:hAnsi="Times New Roman" w:cs="Times New Roman"/>
          <w:kern w:val="0"/>
          <w:sz w:val="28"/>
          <w:szCs w:val="28"/>
          <w:lang w:val="en-US" w:eastAsia="ru-RU"/>
        </w:rPr>
        <w:t>Ohnheiser</w:t>
      </w:r>
      <w:r w:rsidRPr="009D5AF0">
        <w:rPr>
          <w:rFonts w:ascii="Times New Roman" w:eastAsia="Times New Roman" w:hAnsi="Times New Roman" w:cs="Times New Roman"/>
          <w:kern w:val="0"/>
          <w:sz w:val="28"/>
          <w:szCs w:val="28"/>
          <w:lang w:eastAsia="ru-RU"/>
        </w:rPr>
        <w:t xml:space="preserve">, </w:t>
      </w:r>
      <w:r w:rsidRPr="009D5AF0">
        <w:rPr>
          <w:rFonts w:ascii="Times New Roman" w:eastAsia="Times New Roman" w:hAnsi="Times New Roman" w:cs="Times New Roman"/>
          <w:kern w:val="0"/>
          <w:sz w:val="28"/>
          <w:szCs w:val="28"/>
          <w:lang w:val="en-US" w:eastAsia="ru-RU"/>
        </w:rPr>
        <w:t>H</w:t>
      </w:r>
      <w:r w:rsidRPr="009D5AF0">
        <w:rPr>
          <w:rFonts w:ascii="Times New Roman" w:eastAsia="Times New Roman" w:hAnsi="Times New Roman" w:cs="Times New Roman"/>
          <w:kern w:val="0"/>
          <w:sz w:val="28"/>
          <w:szCs w:val="28"/>
          <w:lang w:eastAsia="ru-RU"/>
        </w:rPr>
        <w:t xml:space="preserve">. </w:t>
      </w:r>
      <w:r w:rsidRPr="009D5AF0">
        <w:rPr>
          <w:rFonts w:ascii="Times New Roman" w:eastAsia="Times New Roman" w:hAnsi="Times New Roman" w:cs="Times New Roman"/>
          <w:kern w:val="0"/>
          <w:sz w:val="28"/>
          <w:szCs w:val="28"/>
          <w:lang w:val="en-US" w:eastAsia="ru-RU"/>
        </w:rPr>
        <w:t>Paul</w:t>
      </w:r>
      <w:r w:rsidRPr="009D5AF0">
        <w:rPr>
          <w:rFonts w:ascii="Times New Roman" w:eastAsia="Times New Roman" w:hAnsi="Times New Roman" w:cs="Times New Roman"/>
          <w:kern w:val="0"/>
          <w:sz w:val="28"/>
          <w:szCs w:val="28"/>
          <w:lang w:eastAsia="ru-RU"/>
        </w:rPr>
        <w:t xml:space="preserve"> и другие). Более глубокому пониманию исторического контекста способствовали работы по истории феминистского движения и исторической роли женщины (Е. </w:t>
      </w:r>
      <w:r w:rsidRPr="009D5AF0">
        <w:rPr>
          <w:rFonts w:ascii="Times New Roman" w:eastAsia="Times New Roman" w:hAnsi="Times New Roman" w:cs="Times New Roman"/>
          <w:kern w:val="0"/>
          <w:sz w:val="28"/>
          <w:szCs w:val="28"/>
          <w:lang w:val="en-US" w:eastAsia="ru-RU"/>
        </w:rPr>
        <w:t>Ennen</w:t>
      </w:r>
      <w:r w:rsidRPr="009D5AF0">
        <w:rPr>
          <w:rFonts w:ascii="Times New Roman" w:eastAsia="Times New Roman" w:hAnsi="Times New Roman" w:cs="Times New Roman"/>
          <w:kern w:val="0"/>
          <w:sz w:val="28"/>
          <w:szCs w:val="28"/>
          <w:lang w:eastAsia="ru-RU"/>
        </w:rPr>
        <w:t xml:space="preserve">, </w:t>
      </w:r>
      <w:r w:rsidRPr="009D5AF0">
        <w:rPr>
          <w:rFonts w:ascii="Times New Roman" w:eastAsia="Times New Roman" w:hAnsi="Times New Roman" w:cs="Times New Roman"/>
          <w:kern w:val="0"/>
          <w:sz w:val="28"/>
          <w:szCs w:val="28"/>
          <w:lang w:val="en-US" w:eastAsia="ru-RU"/>
        </w:rPr>
        <w:t>T</w:t>
      </w:r>
      <w:r w:rsidRPr="009D5AF0">
        <w:rPr>
          <w:rFonts w:ascii="Times New Roman" w:eastAsia="Times New Roman" w:hAnsi="Times New Roman" w:cs="Times New Roman"/>
          <w:kern w:val="0"/>
          <w:sz w:val="28"/>
          <w:szCs w:val="28"/>
          <w:lang w:eastAsia="ru-RU"/>
        </w:rPr>
        <w:t>.</w:t>
      </w:r>
      <w:r w:rsidRPr="009D5AF0">
        <w:rPr>
          <w:rFonts w:ascii="Times New Roman" w:eastAsia="Times New Roman" w:hAnsi="Times New Roman" w:cs="Times New Roman"/>
          <w:kern w:val="0"/>
          <w:sz w:val="28"/>
          <w:szCs w:val="28"/>
          <w:lang w:val="en-US" w:eastAsia="ru-RU"/>
        </w:rPr>
        <w:t>G</w:t>
      </w:r>
      <w:r w:rsidRPr="009D5AF0">
        <w:rPr>
          <w:rFonts w:ascii="Times New Roman" w:eastAsia="Times New Roman" w:hAnsi="Times New Roman" w:cs="Times New Roman"/>
          <w:kern w:val="0"/>
          <w:sz w:val="28"/>
          <w:szCs w:val="28"/>
          <w:lang w:eastAsia="ru-RU"/>
        </w:rPr>
        <w:t xml:space="preserve">. </w:t>
      </w:r>
      <w:r w:rsidRPr="009D5AF0">
        <w:rPr>
          <w:rFonts w:ascii="Times New Roman" w:eastAsia="Times New Roman" w:hAnsi="Times New Roman" w:cs="Times New Roman"/>
          <w:kern w:val="0"/>
          <w:sz w:val="28"/>
          <w:szCs w:val="28"/>
          <w:lang w:val="en-US" w:eastAsia="ru-RU"/>
        </w:rPr>
        <w:t>von</w:t>
      </w:r>
      <w:r w:rsidRPr="009D5AF0">
        <w:rPr>
          <w:rFonts w:ascii="Times New Roman" w:eastAsia="Times New Roman" w:hAnsi="Times New Roman" w:cs="Times New Roman"/>
          <w:kern w:val="0"/>
          <w:sz w:val="28"/>
          <w:szCs w:val="28"/>
          <w:lang w:eastAsia="ru-RU"/>
        </w:rPr>
        <w:t xml:space="preserve"> </w:t>
      </w:r>
      <w:r w:rsidRPr="009D5AF0">
        <w:rPr>
          <w:rFonts w:ascii="Times New Roman" w:eastAsia="Times New Roman" w:hAnsi="Times New Roman" w:cs="Times New Roman"/>
          <w:kern w:val="0"/>
          <w:sz w:val="28"/>
          <w:szCs w:val="28"/>
          <w:lang w:val="en-US" w:eastAsia="ru-RU"/>
        </w:rPr>
        <w:t>Hippel</w:t>
      </w:r>
      <w:r w:rsidRPr="009D5AF0">
        <w:rPr>
          <w:rFonts w:ascii="Times New Roman" w:eastAsia="Times New Roman" w:hAnsi="Times New Roman" w:cs="Times New Roman"/>
          <w:kern w:val="0"/>
          <w:sz w:val="28"/>
          <w:szCs w:val="28"/>
          <w:lang w:eastAsia="ru-RU"/>
        </w:rPr>
        <w:t xml:space="preserve">, М. </w:t>
      </w:r>
      <w:r w:rsidRPr="009D5AF0">
        <w:rPr>
          <w:rFonts w:ascii="Times New Roman" w:eastAsia="Times New Roman" w:hAnsi="Times New Roman" w:cs="Times New Roman"/>
          <w:kern w:val="0"/>
          <w:sz w:val="28"/>
          <w:szCs w:val="28"/>
          <w:lang w:val="en-US" w:eastAsia="ru-RU"/>
        </w:rPr>
        <w:t>Vogt</w:t>
      </w:r>
      <w:r w:rsidRPr="009D5AF0">
        <w:rPr>
          <w:rFonts w:ascii="Times New Roman" w:eastAsia="Times New Roman" w:hAnsi="Times New Roman" w:cs="Times New Roman"/>
          <w:kern w:val="0"/>
          <w:sz w:val="28"/>
          <w:szCs w:val="28"/>
          <w:lang w:eastAsia="ru-RU"/>
        </w:rPr>
        <w:t>-</w:t>
      </w:r>
      <w:r w:rsidRPr="009D5AF0">
        <w:rPr>
          <w:rFonts w:ascii="Times New Roman" w:eastAsia="Times New Roman" w:hAnsi="Times New Roman" w:cs="Times New Roman"/>
          <w:kern w:val="0"/>
          <w:sz w:val="28"/>
          <w:szCs w:val="28"/>
          <w:lang w:val="en-US" w:eastAsia="ru-RU"/>
        </w:rPr>
        <w:t>Liierssen</w:t>
      </w:r>
      <w:r w:rsidRPr="009D5AF0">
        <w:rPr>
          <w:rFonts w:ascii="Times New Roman" w:eastAsia="Times New Roman" w:hAnsi="Times New Roman" w:cs="Times New Roman"/>
          <w:kern w:val="0"/>
          <w:sz w:val="28"/>
          <w:szCs w:val="28"/>
          <w:lang w:eastAsia="ru-RU"/>
        </w:rPr>
        <w:t>, «</w:t>
      </w:r>
      <w:r w:rsidRPr="009D5AF0">
        <w:rPr>
          <w:rFonts w:ascii="Times New Roman" w:eastAsia="Times New Roman" w:hAnsi="Times New Roman" w:cs="Times New Roman"/>
          <w:kern w:val="0"/>
          <w:sz w:val="28"/>
          <w:szCs w:val="28"/>
          <w:lang w:val="en-US" w:eastAsia="ru-RU"/>
        </w:rPr>
        <w:t>Geschichte</w:t>
      </w:r>
      <w:r w:rsidRPr="009D5AF0">
        <w:rPr>
          <w:rFonts w:ascii="Times New Roman" w:eastAsia="Times New Roman" w:hAnsi="Times New Roman" w:cs="Times New Roman"/>
          <w:kern w:val="0"/>
          <w:sz w:val="28"/>
          <w:szCs w:val="28"/>
          <w:lang w:eastAsia="ru-RU"/>
        </w:rPr>
        <w:t xml:space="preserve"> </w:t>
      </w:r>
      <w:r w:rsidRPr="009D5AF0">
        <w:rPr>
          <w:rFonts w:ascii="Times New Roman" w:eastAsia="Times New Roman" w:hAnsi="Times New Roman" w:cs="Times New Roman"/>
          <w:kern w:val="0"/>
          <w:sz w:val="28"/>
          <w:szCs w:val="28"/>
          <w:lang w:val="en-US" w:eastAsia="ru-RU"/>
        </w:rPr>
        <w:t>der</w:t>
      </w:r>
      <w:r w:rsidRPr="009D5AF0">
        <w:rPr>
          <w:rFonts w:ascii="Times New Roman" w:eastAsia="Times New Roman" w:hAnsi="Times New Roman" w:cs="Times New Roman"/>
          <w:kern w:val="0"/>
          <w:sz w:val="28"/>
          <w:szCs w:val="28"/>
          <w:lang w:eastAsia="ru-RU"/>
        </w:rPr>
        <w:t xml:space="preserve"> </w:t>
      </w:r>
      <w:r w:rsidRPr="009D5AF0">
        <w:rPr>
          <w:rFonts w:ascii="Times New Roman" w:eastAsia="Times New Roman" w:hAnsi="Times New Roman" w:cs="Times New Roman"/>
          <w:kern w:val="0"/>
          <w:sz w:val="28"/>
          <w:szCs w:val="28"/>
          <w:lang w:val="en-US" w:eastAsia="ru-RU"/>
        </w:rPr>
        <w:t>deutschen</w:t>
      </w:r>
      <w:r w:rsidRPr="009D5AF0">
        <w:rPr>
          <w:rFonts w:ascii="Times New Roman" w:eastAsia="Times New Roman" w:hAnsi="Times New Roman" w:cs="Times New Roman"/>
          <w:kern w:val="0"/>
          <w:sz w:val="28"/>
          <w:szCs w:val="28"/>
          <w:lang w:eastAsia="ru-RU"/>
        </w:rPr>
        <w:t xml:space="preserve"> </w:t>
      </w:r>
      <w:r w:rsidRPr="009D5AF0">
        <w:rPr>
          <w:rFonts w:ascii="Times New Roman" w:eastAsia="Times New Roman" w:hAnsi="Times New Roman" w:cs="Times New Roman"/>
          <w:kern w:val="0"/>
          <w:sz w:val="28"/>
          <w:szCs w:val="28"/>
          <w:lang w:val="en-US" w:eastAsia="ru-RU"/>
        </w:rPr>
        <w:t>Frauenbewegung</w:t>
      </w:r>
      <w:r w:rsidRPr="009D5AF0">
        <w:rPr>
          <w:rFonts w:ascii="Times New Roman" w:eastAsia="Times New Roman" w:hAnsi="Times New Roman" w:cs="Times New Roman"/>
          <w:kern w:val="0"/>
          <w:sz w:val="28"/>
          <w:szCs w:val="28"/>
          <w:lang w:eastAsia="ru-RU"/>
        </w:rPr>
        <w:t>», «</w:t>
      </w:r>
      <w:r w:rsidRPr="009D5AF0">
        <w:rPr>
          <w:rFonts w:ascii="Times New Roman" w:eastAsia="Times New Roman" w:hAnsi="Times New Roman" w:cs="Times New Roman"/>
          <w:kern w:val="0"/>
          <w:sz w:val="28"/>
          <w:szCs w:val="28"/>
          <w:lang w:val="en-US" w:eastAsia="ru-RU"/>
        </w:rPr>
        <w:t>Frauenbewegung</w:t>
      </w:r>
      <w:r w:rsidRPr="009D5AF0">
        <w:rPr>
          <w:rFonts w:ascii="Times New Roman" w:eastAsia="Times New Roman" w:hAnsi="Times New Roman" w:cs="Times New Roman"/>
          <w:kern w:val="0"/>
          <w:sz w:val="28"/>
          <w:szCs w:val="28"/>
          <w:lang w:eastAsia="ru-RU"/>
        </w:rPr>
        <w:t xml:space="preserve"> </w:t>
      </w:r>
      <w:r w:rsidRPr="009D5AF0">
        <w:rPr>
          <w:rFonts w:ascii="Times New Roman" w:eastAsia="Times New Roman" w:hAnsi="Times New Roman" w:cs="Times New Roman"/>
          <w:kern w:val="0"/>
          <w:sz w:val="28"/>
          <w:szCs w:val="28"/>
          <w:lang w:val="en-US" w:eastAsia="ru-RU"/>
        </w:rPr>
        <w:t>in</w:t>
      </w:r>
      <w:r w:rsidRPr="009D5AF0">
        <w:rPr>
          <w:rFonts w:ascii="Times New Roman" w:eastAsia="Times New Roman" w:hAnsi="Times New Roman" w:cs="Times New Roman"/>
          <w:kern w:val="0"/>
          <w:sz w:val="28"/>
          <w:szCs w:val="28"/>
          <w:lang w:eastAsia="ru-RU"/>
        </w:rPr>
        <w:t xml:space="preserve"> </w:t>
      </w:r>
      <w:r w:rsidRPr="009D5AF0">
        <w:rPr>
          <w:rFonts w:ascii="Times New Roman" w:eastAsia="Times New Roman" w:hAnsi="Times New Roman" w:cs="Times New Roman"/>
          <w:kern w:val="0"/>
          <w:sz w:val="28"/>
          <w:szCs w:val="28"/>
          <w:lang w:val="en-US" w:eastAsia="ru-RU"/>
        </w:rPr>
        <w:t>der</w:t>
      </w:r>
      <w:r w:rsidRPr="009D5AF0">
        <w:rPr>
          <w:rFonts w:ascii="Times New Roman" w:eastAsia="Times New Roman" w:hAnsi="Times New Roman" w:cs="Times New Roman"/>
          <w:kern w:val="0"/>
          <w:sz w:val="28"/>
          <w:szCs w:val="28"/>
          <w:lang w:eastAsia="ru-RU"/>
        </w:rPr>
        <w:t xml:space="preserve"> </w:t>
      </w:r>
      <w:r w:rsidRPr="009D5AF0">
        <w:rPr>
          <w:rFonts w:ascii="Times New Roman" w:eastAsia="Times New Roman" w:hAnsi="Times New Roman" w:cs="Times New Roman"/>
          <w:kern w:val="0"/>
          <w:sz w:val="28"/>
          <w:szCs w:val="28"/>
          <w:lang w:val="en-US" w:eastAsia="ru-RU"/>
        </w:rPr>
        <w:t>Welt</w:t>
      </w:r>
      <w:r w:rsidRPr="009D5AF0">
        <w:rPr>
          <w:rFonts w:ascii="Times New Roman" w:eastAsia="Times New Roman" w:hAnsi="Times New Roman" w:cs="Times New Roman"/>
          <w:kern w:val="0"/>
          <w:sz w:val="28"/>
          <w:szCs w:val="28"/>
          <w:lang w:eastAsia="ru-RU"/>
        </w:rPr>
        <w:t xml:space="preserve">: </w:t>
      </w:r>
      <w:r w:rsidRPr="009D5AF0">
        <w:rPr>
          <w:rFonts w:ascii="Times New Roman" w:eastAsia="Times New Roman" w:hAnsi="Times New Roman" w:cs="Times New Roman"/>
          <w:kern w:val="0"/>
          <w:sz w:val="28"/>
          <w:szCs w:val="28"/>
          <w:lang w:val="en-US" w:eastAsia="ru-RU"/>
        </w:rPr>
        <w:t>Band</w:t>
      </w:r>
      <w:r w:rsidRPr="009D5AF0">
        <w:rPr>
          <w:rFonts w:ascii="Times New Roman" w:eastAsia="Times New Roman" w:hAnsi="Times New Roman" w:cs="Times New Roman"/>
          <w:kern w:val="0"/>
          <w:sz w:val="28"/>
          <w:szCs w:val="28"/>
          <w:lang w:eastAsia="ru-RU"/>
        </w:rPr>
        <w:t xml:space="preserve"> 1. </w:t>
      </w:r>
      <w:r w:rsidRPr="009D5AF0">
        <w:rPr>
          <w:rFonts w:ascii="Times New Roman" w:eastAsia="Times New Roman" w:hAnsi="Times New Roman" w:cs="Times New Roman"/>
          <w:kern w:val="0"/>
          <w:sz w:val="28"/>
          <w:szCs w:val="28"/>
          <w:lang w:val="en-US" w:eastAsia="ru-RU"/>
        </w:rPr>
        <w:t>Westeuropa</w:t>
      </w:r>
      <w:r w:rsidRPr="009D5AF0">
        <w:rPr>
          <w:rFonts w:ascii="Times New Roman" w:eastAsia="Times New Roman" w:hAnsi="Times New Roman" w:cs="Times New Roman"/>
          <w:kern w:val="0"/>
          <w:sz w:val="28"/>
          <w:szCs w:val="28"/>
          <w:lang w:eastAsia="ru-RU"/>
        </w:rPr>
        <w:t>», «</w:t>
      </w:r>
      <w:r w:rsidRPr="009D5AF0">
        <w:rPr>
          <w:rFonts w:ascii="Times New Roman" w:eastAsia="Times New Roman" w:hAnsi="Times New Roman" w:cs="Times New Roman"/>
          <w:kern w:val="0"/>
          <w:sz w:val="28"/>
          <w:szCs w:val="28"/>
          <w:lang w:val="en-US" w:eastAsia="ru-RU"/>
        </w:rPr>
        <w:t>Friihneuzeitliche</w:t>
      </w:r>
      <w:r w:rsidRPr="009D5AF0">
        <w:rPr>
          <w:rFonts w:ascii="Times New Roman" w:eastAsia="Times New Roman" w:hAnsi="Times New Roman" w:cs="Times New Roman"/>
          <w:kern w:val="0"/>
          <w:sz w:val="28"/>
          <w:szCs w:val="28"/>
          <w:lang w:eastAsia="ru-RU"/>
        </w:rPr>
        <w:t xml:space="preserve"> </w:t>
      </w:r>
      <w:r w:rsidRPr="009D5AF0">
        <w:rPr>
          <w:rFonts w:ascii="Times New Roman" w:eastAsia="Times New Roman" w:hAnsi="Times New Roman" w:cs="Times New Roman"/>
          <w:kern w:val="0"/>
          <w:sz w:val="28"/>
          <w:szCs w:val="28"/>
          <w:lang w:val="en-US" w:eastAsia="ru-RU"/>
        </w:rPr>
        <w:t>Hofkultur</w:t>
      </w:r>
      <w:r w:rsidRPr="009D5AF0">
        <w:rPr>
          <w:rFonts w:ascii="Times New Roman" w:eastAsia="Times New Roman" w:hAnsi="Times New Roman" w:cs="Times New Roman"/>
          <w:kern w:val="0"/>
          <w:sz w:val="28"/>
          <w:szCs w:val="28"/>
          <w:lang w:eastAsia="ru-RU"/>
        </w:rPr>
        <w:t xml:space="preserve"> </w:t>
      </w:r>
      <w:r w:rsidRPr="009D5AF0">
        <w:rPr>
          <w:rFonts w:ascii="Times New Roman" w:eastAsia="Times New Roman" w:hAnsi="Times New Roman" w:cs="Times New Roman"/>
          <w:kern w:val="0"/>
          <w:sz w:val="28"/>
          <w:szCs w:val="28"/>
          <w:lang w:val="en-US" w:eastAsia="ru-RU"/>
        </w:rPr>
        <w:t>in</w:t>
      </w:r>
      <w:r w:rsidRPr="009D5AF0">
        <w:rPr>
          <w:rFonts w:ascii="Times New Roman" w:eastAsia="Times New Roman" w:hAnsi="Times New Roman" w:cs="Times New Roman"/>
          <w:kern w:val="0"/>
          <w:sz w:val="28"/>
          <w:szCs w:val="28"/>
          <w:lang w:eastAsia="ru-RU"/>
        </w:rPr>
        <w:t xml:space="preserve"> </w:t>
      </w:r>
      <w:r w:rsidRPr="009D5AF0">
        <w:rPr>
          <w:rFonts w:ascii="Times New Roman" w:eastAsia="Times New Roman" w:hAnsi="Times New Roman" w:cs="Times New Roman"/>
          <w:kern w:val="0"/>
          <w:sz w:val="28"/>
          <w:szCs w:val="28"/>
          <w:lang w:val="en-US" w:eastAsia="ru-RU"/>
        </w:rPr>
        <w:t>Hessen</w:t>
      </w:r>
      <w:r w:rsidRPr="009D5AF0">
        <w:rPr>
          <w:rFonts w:ascii="Times New Roman" w:eastAsia="Times New Roman" w:hAnsi="Times New Roman" w:cs="Times New Roman"/>
          <w:kern w:val="0"/>
          <w:sz w:val="28"/>
          <w:szCs w:val="28"/>
          <w:lang w:eastAsia="ru-RU"/>
        </w:rPr>
        <w:t xml:space="preserve"> </w:t>
      </w:r>
      <w:r w:rsidRPr="009D5AF0">
        <w:rPr>
          <w:rFonts w:ascii="Times New Roman" w:eastAsia="Times New Roman" w:hAnsi="Times New Roman" w:cs="Times New Roman"/>
          <w:kern w:val="0"/>
          <w:sz w:val="28"/>
          <w:szCs w:val="28"/>
          <w:lang w:val="en-US" w:eastAsia="ru-RU"/>
        </w:rPr>
        <w:t>und</w:t>
      </w:r>
      <w:r w:rsidRPr="009D5AF0">
        <w:rPr>
          <w:rFonts w:ascii="Times New Roman" w:eastAsia="Times New Roman" w:hAnsi="Times New Roman" w:cs="Times New Roman"/>
          <w:kern w:val="0"/>
          <w:sz w:val="28"/>
          <w:szCs w:val="28"/>
          <w:lang w:eastAsia="ru-RU"/>
        </w:rPr>
        <w:t xml:space="preserve"> </w:t>
      </w:r>
      <w:r w:rsidRPr="009D5AF0">
        <w:rPr>
          <w:rFonts w:ascii="Times New Roman" w:eastAsia="Times New Roman" w:hAnsi="Times New Roman" w:cs="Times New Roman"/>
          <w:kern w:val="0"/>
          <w:sz w:val="28"/>
          <w:szCs w:val="28"/>
          <w:lang w:val="en-US" w:eastAsia="ru-RU"/>
        </w:rPr>
        <w:t>Thiiringen</w:t>
      </w:r>
      <w:r w:rsidRPr="009D5AF0">
        <w:rPr>
          <w:rFonts w:ascii="Times New Roman" w:eastAsia="Times New Roman" w:hAnsi="Times New Roman" w:cs="Times New Roman"/>
          <w:kern w:val="0"/>
          <w:sz w:val="28"/>
          <w:szCs w:val="28"/>
          <w:lang w:eastAsia="ru-RU"/>
        </w:rPr>
        <w:t xml:space="preserve"> », «</w:t>
      </w:r>
      <w:r w:rsidRPr="009D5AF0">
        <w:rPr>
          <w:rFonts w:ascii="Times New Roman" w:eastAsia="Times New Roman" w:hAnsi="Times New Roman" w:cs="Times New Roman"/>
          <w:kern w:val="0"/>
          <w:sz w:val="28"/>
          <w:szCs w:val="28"/>
          <w:lang w:val="en-US" w:eastAsia="ru-RU"/>
        </w:rPr>
        <w:t>Zur</w:t>
      </w:r>
      <w:r w:rsidRPr="009D5AF0">
        <w:rPr>
          <w:rFonts w:ascii="Times New Roman" w:eastAsia="Times New Roman" w:hAnsi="Times New Roman" w:cs="Times New Roman"/>
          <w:kern w:val="0"/>
          <w:sz w:val="28"/>
          <w:szCs w:val="28"/>
          <w:lang w:eastAsia="ru-RU"/>
        </w:rPr>
        <w:t xml:space="preserve"> </w:t>
      </w:r>
      <w:r w:rsidRPr="009D5AF0">
        <w:rPr>
          <w:rFonts w:ascii="Times New Roman" w:eastAsia="Times New Roman" w:hAnsi="Times New Roman" w:cs="Times New Roman"/>
          <w:kern w:val="0"/>
          <w:sz w:val="28"/>
          <w:szCs w:val="28"/>
          <w:lang w:val="en-US" w:eastAsia="ru-RU"/>
        </w:rPr>
        <w:t>Rolle</w:t>
      </w:r>
      <w:r w:rsidRPr="009D5AF0">
        <w:rPr>
          <w:rFonts w:ascii="Times New Roman" w:eastAsia="Times New Roman" w:hAnsi="Times New Roman" w:cs="Times New Roman"/>
          <w:kern w:val="0"/>
          <w:sz w:val="28"/>
          <w:szCs w:val="28"/>
          <w:lang w:eastAsia="ru-RU"/>
        </w:rPr>
        <w:t xml:space="preserve"> </w:t>
      </w:r>
      <w:r w:rsidRPr="009D5AF0">
        <w:rPr>
          <w:rFonts w:ascii="Times New Roman" w:eastAsia="Times New Roman" w:hAnsi="Times New Roman" w:cs="Times New Roman"/>
          <w:kern w:val="0"/>
          <w:sz w:val="28"/>
          <w:szCs w:val="28"/>
          <w:lang w:val="en-US" w:eastAsia="ru-RU"/>
        </w:rPr>
        <w:t>der</w:t>
      </w:r>
      <w:r w:rsidRPr="009D5AF0">
        <w:rPr>
          <w:rFonts w:ascii="Times New Roman" w:eastAsia="Times New Roman" w:hAnsi="Times New Roman" w:cs="Times New Roman"/>
          <w:kern w:val="0"/>
          <w:sz w:val="28"/>
          <w:szCs w:val="28"/>
          <w:lang w:eastAsia="ru-RU"/>
        </w:rPr>
        <w:t xml:space="preserve"> </w:t>
      </w:r>
      <w:r w:rsidRPr="009D5AF0">
        <w:rPr>
          <w:rFonts w:ascii="Times New Roman" w:eastAsia="Times New Roman" w:hAnsi="Times New Roman" w:cs="Times New Roman"/>
          <w:kern w:val="0"/>
          <w:sz w:val="28"/>
          <w:szCs w:val="28"/>
          <w:lang w:val="en-US" w:eastAsia="ru-RU"/>
        </w:rPr>
        <w:t>Frau</w:t>
      </w:r>
      <w:r w:rsidRPr="009D5AF0">
        <w:rPr>
          <w:rFonts w:ascii="Times New Roman" w:eastAsia="Times New Roman" w:hAnsi="Times New Roman" w:cs="Times New Roman"/>
          <w:kern w:val="0"/>
          <w:sz w:val="28"/>
          <w:szCs w:val="28"/>
          <w:lang w:eastAsia="ru-RU"/>
        </w:rPr>
        <w:t xml:space="preserve"> </w:t>
      </w:r>
      <w:r w:rsidRPr="009D5AF0">
        <w:rPr>
          <w:rFonts w:ascii="Times New Roman" w:eastAsia="Times New Roman" w:hAnsi="Times New Roman" w:cs="Times New Roman"/>
          <w:kern w:val="0"/>
          <w:sz w:val="28"/>
          <w:szCs w:val="28"/>
          <w:lang w:val="en-US" w:eastAsia="ru-RU"/>
        </w:rPr>
        <w:t>in</w:t>
      </w:r>
      <w:r w:rsidRPr="009D5AF0">
        <w:rPr>
          <w:rFonts w:ascii="Times New Roman" w:eastAsia="Times New Roman" w:hAnsi="Times New Roman" w:cs="Times New Roman"/>
          <w:kern w:val="0"/>
          <w:sz w:val="28"/>
          <w:szCs w:val="28"/>
          <w:lang w:eastAsia="ru-RU"/>
        </w:rPr>
        <w:t xml:space="preserve"> </w:t>
      </w:r>
      <w:r w:rsidRPr="009D5AF0">
        <w:rPr>
          <w:rFonts w:ascii="Times New Roman" w:eastAsia="Times New Roman" w:hAnsi="Times New Roman" w:cs="Times New Roman"/>
          <w:kern w:val="0"/>
          <w:sz w:val="28"/>
          <w:szCs w:val="28"/>
          <w:lang w:val="en-US" w:eastAsia="ru-RU"/>
        </w:rPr>
        <w:t>der</w:t>
      </w:r>
      <w:r w:rsidRPr="009D5AF0">
        <w:rPr>
          <w:rFonts w:ascii="Times New Roman" w:eastAsia="Times New Roman" w:hAnsi="Times New Roman" w:cs="Times New Roman"/>
          <w:kern w:val="0"/>
          <w:sz w:val="28"/>
          <w:szCs w:val="28"/>
          <w:lang w:eastAsia="ru-RU"/>
        </w:rPr>
        <w:t xml:space="preserve"> </w:t>
      </w:r>
      <w:r w:rsidRPr="009D5AF0">
        <w:rPr>
          <w:rFonts w:ascii="Times New Roman" w:eastAsia="Times New Roman" w:hAnsi="Times New Roman" w:cs="Times New Roman"/>
          <w:kern w:val="0"/>
          <w:sz w:val="28"/>
          <w:szCs w:val="28"/>
          <w:lang w:val="en-US" w:eastAsia="ru-RU"/>
        </w:rPr>
        <w:t>Geschichte</w:t>
      </w:r>
      <w:r w:rsidRPr="009D5AF0">
        <w:rPr>
          <w:rFonts w:ascii="Times New Roman" w:eastAsia="Times New Roman" w:hAnsi="Times New Roman" w:cs="Times New Roman"/>
          <w:kern w:val="0"/>
          <w:sz w:val="28"/>
          <w:szCs w:val="28"/>
          <w:lang w:eastAsia="ru-RU"/>
        </w:rPr>
        <w:t xml:space="preserve"> </w:t>
      </w:r>
      <w:r w:rsidRPr="009D5AF0">
        <w:rPr>
          <w:rFonts w:ascii="Times New Roman" w:eastAsia="Times New Roman" w:hAnsi="Times New Roman" w:cs="Times New Roman"/>
          <w:kern w:val="0"/>
          <w:sz w:val="28"/>
          <w:szCs w:val="28"/>
          <w:lang w:val="en-US" w:eastAsia="ru-RU"/>
        </w:rPr>
        <w:t>des</w:t>
      </w:r>
      <w:r w:rsidRPr="009D5AF0">
        <w:rPr>
          <w:rFonts w:ascii="Times New Roman" w:eastAsia="Times New Roman" w:hAnsi="Times New Roman" w:cs="Times New Roman"/>
          <w:kern w:val="0"/>
          <w:sz w:val="28"/>
          <w:szCs w:val="28"/>
          <w:lang w:eastAsia="ru-RU"/>
        </w:rPr>
        <w:t xml:space="preserve"> </w:t>
      </w:r>
      <w:r w:rsidRPr="009D5AF0">
        <w:rPr>
          <w:rFonts w:ascii="Times New Roman" w:eastAsia="Times New Roman" w:hAnsi="Times New Roman" w:cs="Times New Roman"/>
          <w:kern w:val="0"/>
          <w:sz w:val="28"/>
          <w:szCs w:val="28"/>
          <w:lang w:val="en-US" w:eastAsia="ru-RU"/>
        </w:rPr>
        <w:t>deutschen</w:t>
      </w:r>
      <w:r w:rsidRPr="009D5AF0">
        <w:rPr>
          <w:rFonts w:ascii="Times New Roman" w:eastAsia="Times New Roman" w:hAnsi="Times New Roman" w:cs="Times New Roman"/>
          <w:kern w:val="0"/>
          <w:sz w:val="28"/>
          <w:szCs w:val="28"/>
          <w:lang w:eastAsia="ru-RU"/>
        </w:rPr>
        <w:t xml:space="preserve"> </w:t>
      </w:r>
      <w:r w:rsidRPr="009D5AF0">
        <w:rPr>
          <w:rFonts w:ascii="Times New Roman" w:eastAsia="Times New Roman" w:hAnsi="Times New Roman" w:cs="Times New Roman"/>
          <w:kern w:val="0"/>
          <w:sz w:val="28"/>
          <w:szCs w:val="28"/>
          <w:lang w:val="en-US" w:eastAsia="ru-RU"/>
        </w:rPr>
        <w:t>Volkes</w:t>
      </w:r>
      <w:r w:rsidRPr="009D5AF0">
        <w:rPr>
          <w:rFonts w:ascii="Times New Roman" w:eastAsia="Times New Roman" w:hAnsi="Times New Roman" w:cs="Times New Roman"/>
          <w:kern w:val="0"/>
          <w:sz w:val="28"/>
          <w:szCs w:val="28"/>
          <w:lang w:eastAsia="ru-RU"/>
        </w:rPr>
        <w:t xml:space="preserve"> (1830 </w:t>
      </w:r>
      <w:r w:rsidRPr="009D5AF0">
        <w:rPr>
          <w:rFonts w:ascii="Times New Roman" w:eastAsia="Times New Roman" w:hAnsi="Times New Roman" w:cs="Times New Roman"/>
          <w:kern w:val="0"/>
          <w:sz w:val="28"/>
          <w:szCs w:val="28"/>
          <w:lang w:val="en-US" w:eastAsia="ru-RU"/>
        </w:rPr>
        <w:t>bis</w:t>
      </w:r>
      <w:r w:rsidRPr="009D5AF0">
        <w:rPr>
          <w:rFonts w:ascii="Times New Roman" w:eastAsia="Times New Roman" w:hAnsi="Times New Roman" w:cs="Times New Roman"/>
          <w:kern w:val="0"/>
          <w:sz w:val="28"/>
          <w:szCs w:val="28"/>
          <w:lang w:eastAsia="ru-RU"/>
        </w:rPr>
        <w:t xml:space="preserve"> 1945)» и др.), по истории немецкого языка (В.М. Жирмунский, О.И. Москальская, Н.И. Филичева, </w:t>
      </w:r>
      <w:r w:rsidRPr="009D5AF0">
        <w:rPr>
          <w:rFonts w:ascii="Times New Roman" w:eastAsia="Times New Roman" w:hAnsi="Times New Roman" w:cs="Times New Roman"/>
          <w:kern w:val="0"/>
          <w:sz w:val="28"/>
          <w:szCs w:val="28"/>
          <w:lang w:val="en-US" w:eastAsia="ru-RU"/>
        </w:rPr>
        <w:t>P</w:t>
      </w:r>
      <w:r w:rsidRPr="009D5AF0">
        <w:rPr>
          <w:rFonts w:ascii="Times New Roman" w:eastAsia="Times New Roman" w:hAnsi="Times New Roman" w:cs="Times New Roman"/>
          <w:kern w:val="0"/>
          <w:sz w:val="28"/>
          <w:szCs w:val="28"/>
          <w:lang w:eastAsia="ru-RU"/>
        </w:rPr>
        <w:t xml:space="preserve">. </w:t>
      </w:r>
      <w:r w:rsidRPr="009D5AF0">
        <w:rPr>
          <w:rFonts w:ascii="Times New Roman" w:eastAsia="Times New Roman" w:hAnsi="Times New Roman" w:cs="Times New Roman"/>
          <w:kern w:val="0"/>
          <w:sz w:val="28"/>
          <w:szCs w:val="28"/>
          <w:lang w:val="en-US" w:eastAsia="ru-RU"/>
        </w:rPr>
        <w:t>Polenz</w:t>
      </w:r>
      <w:r w:rsidRPr="009D5AF0">
        <w:rPr>
          <w:rFonts w:ascii="Times New Roman" w:eastAsia="Times New Roman" w:hAnsi="Times New Roman" w:cs="Times New Roman"/>
          <w:kern w:val="0"/>
          <w:sz w:val="28"/>
          <w:szCs w:val="28"/>
          <w:lang w:eastAsia="ru-RU"/>
        </w:rPr>
        <w:t xml:space="preserve">, </w:t>
      </w:r>
      <w:r w:rsidRPr="009D5AF0">
        <w:rPr>
          <w:rFonts w:ascii="Times New Roman" w:eastAsia="Times New Roman" w:hAnsi="Times New Roman" w:cs="Times New Roman"/>
          <w:kern w:val="0"/>
          <w:sz w:val="28"/>
          <w:szCs w:val="28"/>
          <w:lang w:val="en-US" w:eastAsia="ru-RU"/>
        </w:rPr>
        <w:t>J</w:t>
      </w:r>
      <w:r w:rsidRPr="009D5AF0">
        <w:rPr>
          <w:rFonts w:ascii="Times New Roman" w:eastAsia="Times New Roman" w:hAnsi="Times New Roman" w:cs="Times New Roman"/>
          <w:kern w:val="0"/>
          <w:sz w:val="28"/>
          <w:szCs w:val="28"/>
          <w:lang w:eastAsia="ru-RU"/>
        </w:rPr>
        <w:t xml:space="preserve">. </w:t>
      </w:r>
      <w:r w:rsidRPr="009D5AF0">
        <w:rPr>
          <w:rFonts w:ascii="Times New Roman" w:eastAsia="Times New Roman" w:hAnsi="Times New Roman" w:cs="Times New Roman"/>
          <w:kern w:val="0"/>
          <w:sz w:val="28"/>
          <w:szCs w:val="28"/>
          <w:lang w:val="en-US" w:eastAsia="ru-RU"/>
        </w:rPr>
        <w:t>Schildt</w:t>
      </w:r>
      <w:r w:rsidRPr="009D5AF0">
        <w:rPr>
          <w:rFonts w:ascii="Times New Roman" w:eastAsia="Times New Roman" w:hAnsi="Times New Roman" w:cs="Times New Roman"/>
          <w:kern w:val="0"/>
          <w:sz w:val="28"/>
          <w:szCs w:val="28"/>
          <w:lang w:eastAsia="ru-RU"/>
        </w:rPr>
        <w:t>).</w:t>
      </w:r>
    </w:p>
    <w:p w:rsidR="009D5AF0" w:rsidRPr="009D5AF0" w:rsidRDefault="009D5AF0" w:rsidP="009D5AF0">
      <w:pPr>
        <w:shd w:val="clear" w:color="auto" w:fill="FFFFFF"/>
        <w:tabs>
          <w:tab w:val="clear" w:pos="709"/>
        </w:tabs>
        <w:suppressAutoHyphens w:val="0"/>
        <w:autoSpaceDE w:val="0"/>
        <w:autoSpaceDN w:val="0"/>
        <w:adjustRightInd w:val="0"/>
        <w:spacing w:before="10" w:after="0" w:line="480" w:lineRule="exact"/>
        <w:ind w:left="34" w:right="43" w:firstLine="715"/>
        <w:rPr>
          <w:rFonts w:ascii="Times New Roman" w:eastAsia="Times New Roman" w:hAnsi="Times New Roman" w:cs="Times New Roman"/>
          <w:kern w:val="0"/>
          <w:sz w:val="20"/>
          <w:szCs w:val="20"/>
          <w:lang w:eastAsia="ru-RU"/>
        </w:rPr>
      </w:pPr>
      <w:r w:rsidRPr="009D5AF0">
        <w:rPr>
          <w:rFonts w:ascii="Times New Roman" w:eastAsia="Times New Roman" w:hAnsi="Times New Roman" w:cs="Times New Roman"/>
          <w:b/>
          <w:bCs/>
          <w:kern w:val="0"/>
          <w:sz w:val="28"/>
          <w:szCs w:val="28"/>
          <w:lang w:eastAsia="ru-RU"/>
        </w:rPr>
        <w:t xml:space="preserve">Апробация работы </w:t>
      </w:r>
      <w:r w:rsidRPr="009D5AF0">
        <w:rPr>
          <w:rFonts w:ascii="Times New Roman" w:eastAsia="Times New Roman" w:hAnsi="Times New Roman" w:cs="Times New Roman"/>
          <w:kern w:val="0"/>
          <w:sz w:val="28"/>
          <w:szCs w:val="28"/>
          <w:lang w:eastAsia="ru-RU"/>
        </w:rPr>
        <w:t xml:space="preserve">осуществлялась в форме научных докладов на аспирантских семинарах при аспирантуре Международного института рынка в мае 2007, мае 2008 гг., на заседаниях кафедры немецкой филологии Международного института рынка. О результатах исследований докладывалось на </w:t>
      </w:r>
      <w:r w:rsidRPr="009D5AF0">
        <w:rPr>
          <w:rFonts w:ascii="Times New Roman" w:eastAsia="Times New Roman" w:hAnsi="Times New Roman" w:cs="Times New Roman"/>
          <w:kern w:val="0"/>
          <w:sz w:val="28"/>
          <w:szCs w:val="28"/>
          <w:lang w:val="en-US" w:eastAsia="ru-RU"/>
        </w:rPr>
        <w:t>IX</w:t>
      </w:r>
      <w:r w:rsidRPr="009D5AF0">
        <w:rPr>
          <w:rFonts w:ascii="Times New Roman" w:eastAsia="Times New Roman" w:hAnsi="Times New Roman" w:cs="Times New Roman"/>
          <w:kern w:val="0"/>
          <w:sz w:val="28"/>
          <w:szCs w:val="28"/>
          <w:lang w:eastAsia="ru-RU"/>
        </w:rPr>
        <w:t xml:space="preserve"> Всероссийской научно-практической конференции г. Пензы «Вопросы современной филологии и методики обучения языкам в вузе и школе» (МНИЦ ПГСХА, март 2007), на </w:t>
      </w:r>
      <w:r w:rsidRPr="009D5AF0">
        <w:rPr>
          <w:rFonts w:ascii="Times New Roman" w:eastAsia="Times New Roman" w:hAnsi="Times New Roman" w:cs="Times New Roman"/>
          <w:kern w:val="0"/>
          <w:sz w:val="28"/>
          <w:szCs w:val="28"/>
          <w:lang w:val="en-US" w:eastAsia="ru-RU"/>
        </w:rPr>
        <w:t>III</w:t>
      </w:r>
      <w:r w:rsidRPr="009D5AF0">
        <w:rPr>
          <w:rFonts w:ascii="Times New Roman" w:eastAsia="Times New Roman" w:hAnsi="Times New Roman" w:cs="Times New Roman"/>
          <w:kern w:val="0"/>
          <w:sz w:val="28"/>
          <w:szCs w:val="28"/>
          <w:lang w:eastAsia="ru-RU"/>
        </w:rPr>
        <w:t xml:space="preserve"> международной     научно-практической     конференции     в     г.     Самаре</w:t>
      </w:r>
    </w:p>
    <w:p w:rsidR="009D5AF0" w:rsidRPr="009D5AF0" w:rsidRDefault="009D5AF0" w:rsidP="009D5AF0">
      <w:pPr>
        <w:shd w:val="clear" w:color="auto" w:fill="FFFFFF"/>
        <w:tabs>
          <w:tab w:val="clear" w:pos="709"/>
        </w:tabs>
        <w:suppressAutoHyphens w:val="0"/>
        <w:autoSpaceDE w:val="0"/>
        <w:autoSpaceDN w:val="0"/>
        <w:adjustRightInd w:val="0"/>
        <w:spacing w:before="10" w:after="0" w:line="480" w:lineRule="exact"/>
        <w:ind w:left="34" w:right="43" w:firstLine="715"/>
        <w:rPr>
          <w:rFonts w:ascii="Times New Roman" w:eastAsia="Times New Roman" w:hAnsi="Times New Roman" w:cs="Times New Roman"/>
          <w:kern w:val="0"/>
          <w:sz w:val="20"/>
          <w:szCs w:val="20"/>
          <w:lang w:eastAsia="ru-RU"/>
        </w:rPr>
        <w:sectPr w:rsidR="009D5AF0" w:rsidRPr="009D5AF0">
          <w:pgSz w:w="11909" w:h="16834"/>
          <w:pgMar w:top="1027" w:right="679" w:bottom="360" w:left="1913" w:header="720" w:footer="720" w:gutter="0"/>
          <w:cols w:space="60"/>
          <w:noEndnote/>
        </w:sectPr>
      </w:pPr>
    </w:p>
    <w:p w:rsidR="009D5AF0" w:rsidRPr="009D5AF0" w:rsidRDefault="009D5AF0" w:rsidP="009D5AF0">
      <w:pPr>
        <w:shd w:val="clear" w:color="auto" w:fill="FFFFFF"/>
        <w:tabs>
          <w:tab w:val="clear" w:pos="709"/>
        </w:tabs>
        <w:suppressAutoHyphens w:val="0"/>
        <w:autoSpaceDE w:val="0"/>
        <w:autoSpaceDN w:val="0"/>
        <w:adjustRightInd w:val="0"/>
        <w:spacing w:after="0" w:line="480" w:lineRule="exact"/>
        <w:ind w:firstLine="4541"/>
        <w:jc w:val="left"/>
        <w:rPr>
          <w:rFonts w:ascii="Times New Roman" w:eastAsia="Times New Roman" w:hAnsi="Times New Roman" w:cs="Times New Roman"/>
          <w:kern w:val="0"/>
          <w:sz w:val="20"/>
          <w:szCs w:val="20"/>
          <w:lang w:eastAsia="ru-RU"/>
        </w:rPr>
      </w:pPr>
      <w:r w:rsidRPr="009D5AF0">
        <w:rPr>
          <w:rFonts w:ascii="Times New Roman" w:eastAsia="Times New Roman" w:hAnsi="Times New Roman" w:cs="Times New Roman"/>
          <w:b/>
          <w:bCs/>
          <w:kern w:val="0"/>
          <w:sz w:val="24"/>
          <w:szCs w:val="24"/>
          <w:lang w:eastAsia="ru-RU"/>
        </w:rPr>
        <w:t xml:space="preserve">10 </w:t>
      </w:r>
      <w:r w:rsidRPr="009D5AF0">
        <w:rPr>
          <w:rFonts w:ascii="Times New Roman" w:eastAsia="Times New Roman" w:hAnsi="Times New Roman" w:cs="Times New Roman"/>
          <w:kern w:val="0"/>
          <w:sz w:val="28"/>
          <w:szCs w:val="28"/>
          <w:lang w:eastAsia="ru-RU"/>
        </w:rPr>
        <w:t>«Актуальные      проблемы      современного      социально-экономического развития»  (НОУ ВПО  «Международный  институт рынка»,  май  2008). Основные результаты исследования отражены в семи публикациях автора по теме диссертации.</w:t>
      </w:r>
    </w:p>
    <w:p w:rsidR="009D5AF0" w:rsidRPr="009D5AF0" w:rsidRDefault="009D5AF0" w:rsidP="009D5AF0">
      <w:pPr>
        <w:shd w:val="clear" w:color="auto" w:fill="FFFFFF"/>
        <w:tabs>
          <w:tab w:val="clear" w:pos="709"/>
        </w:tabs>
        <w:suppressAutoHyphens w:val="0"/>
        <w:autoSpaceDE w:val="0"/>
        <w:autoSpaceDN w:val="0"/>
        <w:adjustRightInd w:val="0"/>
        <w:spacing w:before="5" w:after="0" w:line="480" w:lineRule="exact"/>
        <w:ind w:left="730" w:firstLine="0"/>
        <w:jc w:val="left"/>
        <w:rPr>
          <w:rFonts w:ascii="Times New Roman" w:eastAsia="Times New Roman" w:hAnsi="Times New Roman" w:cs="Times New Roman"/>
          <w:kern w:val="0"/>
          <w:sz w:val="20"/>
          <w:szCs w:val="20"/>
          <w:lang w:eastAsia="ru-RU"/>
        </w:rPr>
      </w:pPr>
      <w:r w:rsidRPr="009D5AF0">
        <w:rPr>
          <w:rFonts w:ascii="Times New Roman" w:eastAsia="Times New Roman" w:hAnsi="Times New Roman" w:cs="Times New Roman"/>
          <w:kern w:val="0"/>
          <w:sz w:val="28"/>
          <w:szCs w:val="28"/>
          <w:lang w:eastAsia="ru-RU"/>
        </w:rPr>
        <w:t xml:space="preserve">На защиту выносятся следующие </w:t>
      </w:r>
      <w:r w:rsidRPr="009D5AF0">
        <w:rPr>
          <w:rFonts w:ascii="Times New Roman" w:eastAsia="Times New Roman" w:hAnsi="Times New Roman" w:cs="Times New Roman"/>
          <w:b/>
          <w:bCs/>
          <w:kern w:val="0"/>
          <w:sz w:val="28"/>
          <w:szCs w:val="28"/>
          <w:lang w:eastAsia="ru-RU"/>
        </w:rPr>
        <w:t>положения:</w:t>
      </w:r>
    </w:p>
    <w:p w:rsidR="009D5AF0" w:rsidRPr="009D5AF0" w:rsidRDefault="009D5AF0" w:rsidP="009D5AF0">
      <w:pPr>
        <w:shd w:val="clear" w:color="auto" w:fill="FFFFFF"/>
        <w:tabs>
          <w:tab w:val="clear" w:pos="709"/>
          <w:tab w:val="left" w:pos="1056"/>
        </w:tabs>
        <w:suppressAutoHyphens w:val="0"/>
        <w:autoSpaceDE w:val="0"/>
        <w:autoSpaceDN w:val="0"/>
        <w:adjustRightInd w:val="0"/>
        <w:spacing w:after="0" w:line="480" w:lineRule="exact"/>
        <w:ind w:left="5" w:right="19" w:firstLine="581"/>
        <w:rPr>
          <w:rFonts w:ascii="Times New Roman" w:eastAsia="Times New Roman" w:hAnsi="Times New Roman" w:cs="Times New Roman"/>
          <w:kern w:val="0"/>
          <w:sz w:val="20"/>
          <w:szCs w:val="20"/>
          <w:lang w:eastAsia="ru-RU"/>
        </w:rPr>
      </w:pPr>
      <w:r w:rsidRPr="009D5AF0">
        <w:rPr>
          <w:rFonts w:ascii="Times New Roman" w:eastAsia="Times New Roman" w:hAnsi="Times New Roman" w:cs="Times New Roman"/>
          <w:spacing w:val="-27"/>
          <w:kern w:val="0"/>
          <w:sz w:val="28"/>
          <w:szCs w:val="28"/>
          <w:lang w:eastAsia="ru-RU"/>
        </w:rPr>
        <w:t>1.</w:t>
      </w:r>
      <w:r w:rsidRPr="009D5AF0">
        <w:rPr>
          <w:rFonts w:ascii="Times New Roman" w:eastAsia="Times New Roman" w:hAnsi="Times New Roman" w:cs="Times New Roman"/>
          <w:kern w:val="0"/>
          <w:sz w:val="28"/>
          <w:szCs w:val="28"/>
          <w:lang w:eastAsia="ru-RU"/>
        </w:rPr>
        <w:tab/>
        <w:t>Диахронический подход к изучению способов номинации</w:t>
      </w:r>
      <w:r w:rsidRPr="009D5AF0">
        <w:rPr>
          <w:rFonts w:ascii="Times New Roman" w:eastAsia="Times New Roman" w:hAnsi="Times New Roman" w:cs="Times New Roman"/>
          <w:kern w:val="0"/>
          <w:sz w:val="28"/>
          <w:szCs w:val="28"/>
          <w:lang w:eastAsia="ru-RU"/>
        </w:rPr>
        <w:br/>
        <w:t>необходим для формирования наиболее полного представления о системе</w:t>
      </w:r>
      <w:r w:rsidRPr="009D5AF0">
        <w:rPr>
          <w:rFonts w:ascii="Times New Roman" w:eastAsia="Times New Roman" w:hAnsi="Times New Roman" w:cs="Times New Roman"/>
          <w:kern w:val="0"/>
          <w:sz w:val="28"/>
          <w:szCs w:val="28"/>
          <w:lang w:eastAsia="ru-RU"/>
        </w:rPr>
        <w:br/>
        <w:t>языковой номинации в целом и её эволюции на протяжении истории</w:t>
      </w:r>
      <w:r w:rsidRPr="009D5AF0">
        <w:rPr>
          <w:rFonts w:ascii="Times New Roman" w:eastAsia="Times New Roman" w:hAnsi="Times New Roman" w:cs="Times New Roman"/>
          <w:kern w:val="0"/>
          <w:sz w:val="28"/>
          <w:szCs w:val="28"/>
          <w:lang w:eastAsia="ru-RU"/>
        </w:rPr>
        <w:br/>
        <w:t>языка.</w:t>
      </w:r>
    </w:p>
    <w:p w:rsidR="009D5AF0" w:rsidRPr="009D5AF0" w:rsidRDefault="009D5AF0" w:rsidP="009D5AF0">
      <w:pPr>
        <w:shd w:val="clear" w:color="auto" w:fill="FFFFFF"/>
        <w:tabs>
          <w:tab w:val="clear" w:pos="709"/>
          <w:tab w:val="left" w:pos="922"/>
        </w:tabs>
        <w:suppressAutoHyphens w:val="0"/>
        <w:autoSpaceDE w:val="0"/>
        <w:autoSpaceDN w:val="0"/>
        <w:adjustRightInd w:val="0"/>
        <w:spacing w:before="10" w:after="0" w:line="480" w:lineRule="exact"/>
        <w:ind w:left="14" w:right="24" w:firstLine="542"/>
        <w:rPr>
          <w:rFonts w:ascii="Times New Roman" w:eastAsia="Times New Roman" w:hAnsi="Times New Roman" w:cs="Times New Roman"/>
          <w:kern w:val="0"/>
          <w:sz w:val="20"/>
          <w:szCs w:val="20"/>
          <w:lang w:eastAsia="ru-RU"/>
        </w:rPr>
      </w:pPr>
      <w:r w:rsidRPr="009D5AF0">
        <w:rPr>
          <w:rFonts w:ascii="Times New Roman" w:eastAsia="Times New Roman" w:hAnsi="Times New Roman" w:cs="Times New Roman"/>
          <w:spacing w:val="-10"/>
          <w:kern w:val="0"/>
          <w:sz w:val="28"/>
          <w:szCs w:val="28"/>
          <w:lang w:eastAsia="ru-RU"/>
        </w:rPr>
        <w:t>2.</w:t>
      </w:r>
      <w:r w:rsidRPr="009D5AF0">
        <w:rPr>
          <w:rFonts w:ascii="Times New Roman" w:eastAsia="Times New Roman" w:hAnsi="Times New Roman" w:cs="Times New Roman"/>
          <w:kern w:val="0"/>
          <w:sz w:val="28"/>
          <w:szCs w:val="28"/>
          <w:lang w:eastAsia="ru-RU"/>
        </w:rPr>
        <w:tab/>
        <w:t>Для наиболее объективного представления о развитии способов</w:t>
      </w:r>
      <w:r w:rsidRPr="009D5AF0">
        <w:rPr>
          <w:rFonts w:ascii="Times New Roman" w:eastAsia="Times New Roman" w:hAnsi="Times New Roman" w:cs="Times New Roman"/>
          <w:kern w:val="0"/>
          <w:sz w:val="28"/>
          <w:szCs w:val="28"/>
          <w:lang w:eastAsia="ru-RU"/>
        </w:rPr>
        <w:br/>
        <w:t>номинации надо учитывать экстралингвистические факторы, в том числе</w:t>
      </w:r>
      <w:r w:rsidRPr="009D5AF0">
        <w:rPr>
          <w:rFonts w:ascii="Times New Roman" w:eastAsia="Times New Roman" w:hAnsi="Times New Roman" w:cs="Times New Roman"/>
          <w:kern w:val="0"/>
          <w:sz w:val="28"/>
          <w:szCs w:val="28"/>
          <w:lang w:eastAsia="ru-RU"/>
        </w:rPr>
        <w:br/>
        <w:t>социальную роль женщины, определяющую эволюцию тематических</w:t>
      </w:r>
      <w:r w:rsidRPr="009D5AF0">
        <w:rPr>
          <w:rFonts w:ascii="Times New Roman" w:eastAsia="Times New Roman" w:hAnsi="Times New Roman" w:cs="Times New Roman"/>
          <w:kern w:val="0"/>
          <w:sz w:val="28"/>
          <w:szCs w:val="28"/>
          <w:lang w:eastAsia="ru-RU"/>
        </w:rPr>
        <w:br/>
        <w:t>групп НЛЖП.</w:t>
      </w:r>
    </w:p>
    <w:p w:rsidR="009D5AF0" w:rsidRPr="009D5AF0" w:rsidRDefault="009D5AF0" w:rsidP="009D5AF0">
      <w:pPr>
        <w:shd w:val="clear" w:color="auto" w:fill="FFFFFF"/>
        <w:tabs>
          <w:tab w:val="clear" w:pos="709"/>
          <w:tab w:val="left" w:pos="1195"/>
        </w:tabs>
        <w:suppressAutoHyphens w:val="0"/>
        <w:autoSpaceDE w:val="0"/>
        <w:autoSpaceDN w:val="0"/>
        <w:adjustRightInd w:val="0"/>
        <w:spacing w:after="0" w:line="480" w:lineRule="exact"/>
        <w:ind w:left="14" w:right="43" w:firstLine="547"/>
        <w:rPr>
          <w:rFonts w:ascii="Times New Roman" w:eastAsia="Times New Roman" w:hAnsi="Times New Roman" w:cs="Times New Roman"/>
          <w:kern w:val="0"/>
          <w:sz w:val="20"/>
          <w:szCs w:val="20"/>
          <w:lang w:eastAsia="ru-RU"/>
        </w:rPr>
      </w:pPr>
      <w:r w:rsidRPr="009D5AF0">
        <w:rPr>
          <w:rFonts w:ascii="Times New Roman" w:eastAsia="Times New Roman" w:hAnsi="Times New Roman" w:cs="Times New Roman"/>
          <w:spacing w:val="-10"/>
          <w:kern w:val="0"/>
          <w:sz w:val="28"/>
          <w:szCs w:val="28"/>
          <w:lang w:eastAsia="ru-RU"/>
        </w:rPr>
        <w:t>3.</w:t>
      </w:r>
      <w:r w:rsidRPr="009D5AF0">
        <w:rPr>
          <w:rFonts w:ascii="Times New Roman" w:eastAsia="Times New Roman" w:hAnsi="Times New Roman" w:cs="Times New Roman"/>
          <w:kern w:val="0"/>
          <w:sz w:val="28"/>
          <w:szCs w:val="28"/>
          <w:lang w:eastAsia="ru-RU"/>
        </w:rPr>
        <w:tab/>
        <w:t>Тематическая классификация НЛЖП на реляционные,</w:t>
      </w:r>
      <w:r w:rsidRPr="009D5AF0">
        <w:rPr>
          <w:rFonts w:ascii="Times New Roman" w:eastAsia="Times New Roman" w:hAnsi="Times New Roman" w:cs="Times New Roman"/>
          <w:kern w:val="0"/>
          <w:sz w:val="28"/>
          <w:szCs w:val="28"/>
          <w:lang w:eastAsia="ru-RU"/>
        </w:rPr>
        <w:br/>
        <w:t>характеризующие, функциональные имена может быть проведена только</w:t>
      </w:r>
      <w:r w:rsidRPr="009D5AF0">
        <w:rPr>
          <w:rFonts w:ascii="Times New Roman" w:eastAsia="Times New Roman" w:hAnsi="Times New Roman" w:cs="Times New Roman"/>
          <w:kern w:val="0"/>
          <w:sz w:val="28"/>
          <w:szCs w:val="28"/>
          <w:lang w:eastAsia="ru-RU"/>
        </w:rPr>
        <w:br/>
        <w:t>условно, поскольку тематические группы пересекаются между собой и</w:t>
      </w:r>
      <w:r w:rsidRPr="009D5AF0">
        <w:rPr>
          <w:rFonts w:ascii="Times New Roman" w:eastAsia="Times New Roman" w:hAnsi="Times New Roman" w:cs="Times New Roman"/>
          <w:kern w:val="0"/>
          <w:sz w:val="28"/>
          <w:szCs w:val="28"/>
          <w:lang w:eastAsia="ru-RU"/>
        </w:rPr>
        <w:br/>
        <w:t>обнаруживают переходные области.</w:t>
      </w:r>
    </w:p>
    <w:p w:rsidR="009D5AF0" w:rsidRPr="009D5AF0" w:rsidRDefault="009D5AF0" w:rsidP="009D5AF0">
      <w:pPr>
        <w:shd w:val="clear" w:color="auto" w:fill="FFFFFF"/>
        <w:tabs>
          <w:tab w:val="clear" w:pos="709"/>
          <w:tab w:val="left" w:pos="960"/>
        </w:tabs>
        <w:suppressAutoHyphens w:val="0"/>
        <w:autoSpaceDE w:val="0"/>
        <w:autoSpaceDN w:val="0"/>
        <w:adjustRightInd w:val="0"/>
        <w:spacing w:before="10" w:after="0" w:line="480" w:lineRule="exact"/>
        <w:ind w:left="19" w:right="43" w:firstLine="542"/>
        <w:rPr>
          <w:rFonts w:ascii="Times New Roman" w:eastAsia="Times New Roman" w:hAnsi="Times New Roman" w:cs="Times New Roman"/>
          <w:kern w:val="0"/>
          <w:sz w:val="20"/>
          <w:szCs w:val="20"/>
          <w:lang w:eastAsia="ru-RU"/>
        </w:rPr>
      </w:pPr>
      <w:r w:rsidRPr="009D5AF0">
        <w:rPr>
          <w:rFonts w:ascii="Times New Roman" w:eastAsia="Times New Roman" w:hAnsi="Times New Roman" w:cs="Times New Roman"/>
          <w:spacing w:val="-10"/>
          <w:kern w:val="0"/>
          <w:sz w:val="28"/>
          <w:szCs w:val="28"/>
          <w:lang w:eastAsia="ru-RU"/>
        </w:rPr>
        <w:t>4.</w:t>
      </w:r>
      <w:r w:rsidRPr="009D5AF0">
        <w:rPr>
          <w:rFonts w:ascii="Times New Roman" w:eastAsia="Times New Roman" w:hAnsi="Times New Roman" w:cs="Times New Roman"/>
          <w:kern w:val="0"/>
          <w:sz w:val="28"/>
          <w:szCs w:val="28"/>
          <w:lang w:eastAsia="ru-RU"/>
        </w:rPr>
        <w:tab/>
        <w:t>В результате языковой номинации путем различных способов</w:t>
      </w:r>
      <w:r w:rsidRPr="009D5AF0">
        <w:rPr>
          <w:rFonts w:ascii="Times New Roman" w:eastAsia="Times New Roman" w:hAnsi="Times New Roman" w:cs="Times New Roman"/>
          <w:kern w:val="0"/>
          <w:sz w:val="28"/>
          <w:szCs w:val="28"/>
          <w:lang w:eastAsia="ru-RU"/>
        </w:rPr>
        <w:br/>
        <w:t>(словообразования, семантической деривации, фразообразования,</w:t>
      </w:r>
      <w:r w:rsidRPr="009D5AF0">
        <w:rPr>
          <w:rFonts w:ascii="Times New Roman" w:eastAsia="Times New Roman" w:hAnsi="Times New Roman" w:cs="Times New Roman"/>
          <w:kern w:val="0"/>
          <w:sz w:val="28"/>
          <w:szCs w:val="28"/>
          <w:lang w:eastAsia="ru-RU"/>
        </w:rPr>
        <w:br/>
        <w:t>заимствования) могут создаваться как языковые, так и речевые</w:t>
      </w:r>
      <w:r w:rsidRPr="009D5AF0">
        <w:rPr>
          <w:rFonts w:ascii="Times New Roman" w:eastAsia="Times New Roman" w:hAnsi="Times New Roman" w:cs="Times New Roman"/>
          <w:kern w:val="0"/>
          <w:sz w:val="28"/>
          <w:szCs w:val="28"/>
          <w:lang w:eastAsia="ru-RU"/>
        </w:rPr>
        <w:br/>
        <w:t>наименования. Наиболее ярко выраженной языковой реакцией на</w:t>
      </w:r>
      <w:r w:rsidRPr="009D5AF0">
        <w:rPr>
          <w:rFonts w:ascii="Times New Roman" w:eastAsia="Times New Roman" w:hAnsi="Times New Roman" w:cs="Times New Roman"/>
          <w:kern w:val="0"/>
          <w:sz w:val="28"/>
          <w:szCs w:val="28"/>
          <w:lang w:eastAsia="ru-RU"/>
        </w:rPr>
        <w:br/>
        <w:t>изменение экстралингвистических факторов являются речевые</w:t>
      </w:r>
      <w:r w:rsidRPr="009D5AF0">
        <w:rPr>
          <w:rFonts w:ascii="Times New Roman" w:eastAsia="Times New Roman" w:hAnsi="Times New Roman" w:cs="Times New Roman"/>
          <w:kern w:val="0"/>
          <w:sz w:val="28"/>
          <w:szCs w:val="28"/>
          <w:lang w:eastAsia="ru-RU"/>
        </w:rPr>
        <w:br/>
        <w:t>наименования, то есть образования, возникающие в речи, отсутствующие в</w:t>
      </w:r>
      <w:r w:rsidRPr="009D5AF0">
        <w:rPr>
          <w:rFonts w:ascii="Times New Roman" w:eastAsia="Times New Roman" w:hAnsi="Times New Roman" w:cs="Times New Roman"/>
          <w:kern w:val="0"/>
          <w:sz w:val="28"/>
          <w:szCs w:val="28"/>
          <w:lang w:eastAsia="ru-RU"/>
        </w:rPr>
        <w:br/>
        <w:t>словарях и характеризующиеся предпочтением определенных способов</w:t>
      </w:r>
      <w:r w:rsidRPr="009D5AF0">
        <w:rPr>
          <w:rFonts w:ascii="Times New Roman" w:eastAsia="Times New Roman" w:hAnsi="Times New Roman" w:cs="Times New Roman"/>
          <w:kern w:val="0"/>
          <w:sz w:val="28"/>
          <w:szCs w:val="28"/>
          <w:lang w:eastAsia="ru-RU"/>
        </w:rPr>
        <w:br/>
        <w:t>номинации.</w:t>
      </w:r>
    </w:p>
    <w:p w:rsidR="009D5AF0" w:rsidRPr="009D5AF0" w:rsidRDefault="009D5AF0" w:rsidP="009D5AF0">
      <w:pPr>
        <w:shd w:val="clear" w:color="auto" w:fill="FFFFFF"/>
        <w:tabs>
          <w:tab w:val="clear" w:pos="709"/>
        </w:tabs>
        <w:suppressAutoHyphens w:val="0"/>
        <w:autoSpaceDE w:val="0"/>
        <w:autoSpaceDN w:val="0"/>
        <w:adjustRightInd w:val="0"/>
        <w:spacing w:after="0" w:line="480" w:lineRule="exact"/>
        <w:ind w:left="34" w:right="48" w:firstLine="720"/>
        <w:rPr>
          <w:rFonts w:ascii="Times New Roman" w:eastAsia="Times New Roman" w:hAnsi="Times New Roman" w:cs="Times New Roman"/>
          <w:kern w:val="0"/>
          <w:sz w:val="20"/>
          <w:szCs w:val="20"/>
          <w:lang w:eastAsia="ru-RU"/>
        </w:rPr>
      </w:pPr>
      <w:r w:rsidRPr="009D5AF0">
        <w:rPr>
          <w:rFonts w:ascii="Times New Roman" w:eastAsia="Times New Roman" w:hAnsi="Times New Roman" w:cs="Times New Roman"/>
          <w:b/>
          <w:bCs/>
          <w:kern w:val="0"/>
          <w:sz w:val="28"/>
          <w:szCs w:val="28"/>
          <w:lang w:eastAsia="ru-RU"/>
        </w:rPr>
        <w:t xml:space="preserve">Структура и содержание работы. </w:t>
      </w:r>
      <w:r w:rsidRPr="009D5AF0">
        <w:rPr>
          <w:rFonts w:ascii="Times New Roman" w:eastAsia="Times New Roman" w:hAnsi="Times New Roman" w:cs="Times New Roman"/>
          <w:kern w:val="0"/>
          <w:sz w:val="28"/>
          <w:szCs w:val="28"/>
          <w:lang w:eastAsia="ru-RU"/>
        </w:rPr>
        <w:t>Диссертация состоит из введения, трёх глав, заключения, библиографического списка, списка источников материала, списка лексикографических источников, приложения. Объём диссертации составляет 172 страницы (без библиографии и приложений).</w:t>
      </w:r>
    </w:p>
    <w:p w:rsidR="009D5AF0" w:rsidRPr="009D5AF0" w:rsidRDefault="009D5AF0" w:rsidP="009D5AF0">
      <w:pPr>
        <w:shd w:val="clear" w:color="auto" w:fill="FFFFFF"/>
        <w:tabs>
          <w:tab w:val="clear" w:pos="709"/>
        </w:tabs>
        <w:suppressAutoHyphens w:val="0"/>
        <w:autoSpaceDE w:val="0"/>
        <w:autoSpaceDN w:val="0"/>
        <w:adjustRightInd w:val="0"/>
        <w:spacing w:after="0" w:line="480" w:lineRule="exact"/>
        <w:ind w:left="34" w:right="48" w:firstLine="720"/>
        <w:rPr>
          <w:rFonts w:ascii="Times New Roman" w:eastAsia="Times New Roman" w:hAnsi="Times New Roman" w:cs="Times New Roman"/>
          <w:kern w:val="0"/>
          <w:sz w:val="20"/>
          <w:szCs w:val="20"/>
          <w:lang w:eastAsia="ru-RU"/>
        </w:rPr>
        <w:sectPr w:rsidR="009D5AF0" w:rsidRPr="009D5AF0">
          <w:pgSz w:w="11909" w:h="16834"/>
          <w:pgMar w:top="948" w:right="696" w:bottom="360" w:left="1897" w:header="720" w:footer="720" w:gutter="0"/>
          <w:cols w:space="60"/>
          <w:noEndnote/>
        </w:sectPr>
      </w:pPr>
    </w:p>
    <w:p w:rsidR="009D5AF0" w:rsidRPr="009D5AF0" w:rsidRDefault="009D5AF0" w:rsidP="009D5AF0">
      <w:pPr>
        <w:shd w:val="clear" w:color="auto" w:fill="FFFFFF"/>
        <w:tabs>
          <w:tab w:val="clear" w:pos="709"/>
        </w:tabs>
        <w:suppressAutoHyphens w:val="0"/>
        <w:autoSpaceDE w:val="0"/>
        <w:autoSpaceDN w:val="0"/>
        <w:adjustRightInd w:val="0"/>
        <w:spacing w:after="0" w:line="240" w:lineRule="auto"/>
        <w:ind w:right="34" w:firstLine="0"/>
        <w:jc w:val="center"/>
        <w:rPr>
          <w:rFonts w:ascii="Times New Roman" w:eastAsia="Times New Roman" w:hAnsi="Times New Roman" w:cs="Times New Roman"/>
          <w:kern w:val="0"/>
          <w:sz w:val="20"/>
          <w:szCs w:val="20"/>
          <w:lang w:eastAsia="ru-RU"/>
        </w:rPr>
      </w:pPr>
      <w:r w:rsidRPr="009D5AF0">
        <w:rPr>
          <w:rFonts w:ascii="Times New Roman" w:eastAsia="Times New Roman" w:hAnsi="Times New Roman" w:cs="Times New Roman"/>
          <w:b/>
          <w:bCs/>
          <w:spacing w:val="-26"/>
          <w:kern w:val="0"/>
          <w:sz w:val="24"/>
          <w:szCs w:val="24"/>
          <w:lang w:eastAsia="ru-RU"/>
        </w:rPr>
        <w:t>11</w:t>
      </w:r>
    </w:p>
    <w:p w:rsidR="009D5AF0" w:rsidRPr="009D5AF0" w:rsidRDefault="009D5AF0" w:rsidP="009D5AF0">
      <w:pPr>
        <w:shd w:val="clear" w:color="auto" w:fill="FFFFFF"/>
        <w:tabs>
          <w:tab w:val="clear" w:pos="709"/>
        </w:tabs>
        <w:suppressAutoHyphens w:val="0"/>
        <w:autoSpaceDE w:val="0"/>
        <w:autoSpaceDN w:val="0"/>
        <w:adjustRightInd w:val="0"/>
        <w:spacing w:before="14" w:after="0" w:line="480" w:lineRule="exact"/>
        <w:ind w:firstLine="725"/>
        <w:rPr>
          <w:rFonts w:ascii="Times New Roman" w:eastAsia="Times New Roman" w:hAnsi="Times New Roman" w:cs="Times New Roman"/>
          <w:kern w:val="0"/>
          <w:sz w:val="20"/>
          <w:szCs w:val="20"/>
          <w:lang w:eastAsia="ru-RU"/>
        </w:rPr>
      </w:pPr>
      <w:r w:rsidRPr="009D5AF0">
        <w:rPr>
          <w:rFonts w:ascii="Times New Roman" w:eastAsia="Times New Roman" w:hAnsi="Times New Roman" w:cs="Times New Roman"/>
          <w:kern w:val="0"/>
          <w:sz w:val="28"/>
          <w:szCs w:val="28"/>
          <w:lang w:eastAsia="ru-RU"/>
        </w:rPr>
        <w:t>Во введении обосновывается выбор темы и её актуальность, определяются цель и основные задачи исследования, указываются методы работы, раскрываются научная новизна, теоретическая и практическая значимость диссертации, формулируются положения, выносимые на защиту.</w:t>
      </w:r>
    </w:p>
    <w:p w:rsidR="009D5AF0" w:rsidRPr="009D5AF0" w:rsidRDefault="009D5AF0" w:rsidP="009D5AF0">
      <w:pPr>
        <w:shd w:val="clear" w:color="auto" w:fill="FFFFFF"/>
        <w:tabs>
          <w:tab w:val="clear" w:pos="709"/>
        </w:tabs>
        <w:suppressAutoHyphens w:val="0"/>
        <w:autoSpaceDE w:val="0"/>
        <w:autoSpaceDN w:val="0"/>
        <w:adjustRightInd w:val="0"/>
        <w:spacing w:before="5" w:after="0" w:line="480" w:lineRule="exact"/>
        <w:ind w:left="5" w:right="14" w:firstLine="720"/>
        <w:rPr>
          <w:rFonts w:ascii="Times New Roman" w:eastAsia="Times New Roman" w:hAnsi="Times New Roman" w:cs="Times New Roman"/>
          <w:kern w:val="0"/>
          <w:sz w:val="20"/>
          <w:szCs w:val="20"/>
          <w:lang w:eastAsia="ru-RU"/>
        </w:rPr>
      </w:pPr>
      <w:r w:rsidRPr="009D5AF0">
        <w:rPr>
          <w:rFonts w:ascii="Times New Roman" w:eastAsia="Times New Roman" w:hAnsi="Times New Roman" w:cs="Times New Roman"/>
          <w:kern w:val="0"/>
          <w:sz w:val="28"/>
          <w:szCs w:val="28"/>
          <w:lang w:eastAsia="ru-RU"/>
        </w:rPr>
        <w:t>В первой главе рассматриваются отдельные теоретические вопросы, связанные с ономасиологическим подходом в исследовании: изучается проблема номинации, описываются ее виды, основные способы номинации, определяются принципы диахронического подхода к исследованию, основания для выделения тематических групп.</w:t>
      </w:r>
    </w:p>
    <w:p w:rsidR="009D5AF0" w:rsidRPr="009D5AF0" w:rsidRDefault="009D5AF0" w:rsidP="009D5AF0">
      <w:pPr>
        <w:shd w:val="clear" w:color="auto" w:fill="FFFFFF"/>
        <w:tabs>
          <w:tab w:val="clear" w:pos="709"/>
        </w:tabs>
        <w:suppressAutoHyphens w:val="0"/>
        <w:autoSpaceDE w:val="0"/>
        <w:autoSpaceDN w:val="0"/>
        <w:adjustRightInd w:val="0"/>
        <w:spacing w:before="5" w:after="0" w:line="480" w:lineRule="exact"/>
        <w:ind w:left="14" w:right="24" w:firstLine="720"/>
        <w:rPr>
          <w:rFonts w:ascii="Times New Roman" w:eastAsia="Times New Roman" w:hAnsi="Times New Roman" w:cs="Times New Roman"/>
          <w:kern w:val="0"/>
          <w:sz w:val="20"/>
          <w:szCs w:val="20"/>
          <w:lang w:eastAsia="ru-RU"/>
        </w:rPr>
      </w:pPr>
      <w:r w:rsidRPr="009D5AF0">
        <w:rPr>
          <w:rFonts w:ascii="Times New Roman" w:eastAsia="Times New Roman" w:hAnsi="Times New Roman" w:cs="Times New Roman"/>
          <w:kern w:val="0"/>
          <w:sz w:val="28"/>
          <w:szCs w:val="28"/>
          <w:lang w:eastAsia="ru-RU"/>
        </w:rPr>
        <w:t>Во второй главе описывается социальная роль женщины в Германии на протяжении рассматриваемого периода, и освещаются изменения, происходящие в составе тематических групп наименований лиц женского пола на протяжении веков по обозначенным периодам.</w:t>
      </w:r>
    </w:p>
    <w:p w:rsidR="009D5AF0" w:rsidRPr="009D5AF0" w:rsidRDefault="009D5AF0" w:rsidP="009D5AF0">
      <w:pPr>
        <w:shd w:val="clear" w:color="auto" w:fill="FFFFFF"/>
        <w:tabs>
          <w:tab w:val="clear" w:pos="709"/>
        </w:tabs>
        <w:suppressAutoHyphens w:val="0"/>
        <w:autoSpaceDE w:val="0"/>
        <w:autoSpaceDN w:val="0"/>
        <w:adjustRightInd w:val="0"/>
        <w:spacing w:before="10" w:after="0" w:line="480" w:lineRule="exact"/>
        <w:ind w:left="19" w:right="43" w:firstLine="720"/>
        <w:rPr>
          <w:rFonts w:ascii="Times New Roman" w:eastAsia="Times New Roman" w:hAnsi="Times New Roman" w:cs="Times New Roman"/>
          <w:kern w:val="0"/>
          <w:sz w:val="20"/>
          <w:szCs w:val="20"/>
          <w:lang w:eastAsia="ru-RU"/>
        </w:rPr>
      </w:pPr>
      <w:r w:rsidRPr="009D5AF0">
        <w:rPr>
          <w:rFonts w:ascii="Times New Roman" w:eastAsia="Times New Roman" w:hAnsi="Times New Roman" w:cs="Times New Roman"/>
          <w:kern w:val="0"/>
          <w:sz w:val="28"/>
          <w:szCs w:val="28"/>
          <w:lang w:eastAsia="ru-RU"/>
        </w:rPr>
        <w:t>Третья глава посвящена описанию и анализу отдельных способов номинации как системы в диахронии.</w:t>
      </w:r>
    </w:p>
    <w:p w:rsidR="009D5AF0" w:rsidRPr="009D5AF0" w:rsidRDefault="009D5AF0" w:rsidP="009D5AF0">
      <w:pPr>
        <w:shd w:val="clear" w:color="auto" w:fill="FFFFFF"/>
        <w:tabs>
          <w:tab w:val="clear" w:pos="709"/>
        </w:tabs>
        <w:suppressAutoHyphens w:val="0"/>
        <w:autoSpaceDE w:val="0"/>
        <w:autoSpaceDN w:val="0"/>
        <w:adjustRightInd w:val="0"/>
        <w:spacing w:before="5" w:after="0" w:line="480" w:lineRule="exact"/>
        <w:ind w:left="24" w:right="53" w:firstLine="715"/>
        <w:rPr>
          <w:rFonts w:ascii="Times New Roman" w:eastAsia="Times New Roman" w:hAnsi="Times New Roman" w:cs="Times New Roman"/>
          <w:kern w:val="0"/>
          <w:sz w:val="20"/>
          <w:szCs w:val="20"/>
          <w:lang w:eastAsia="ru-RU"/>
        </w:rPr>
      </w:pPr>
      <w:r w:rsidRPr="009D5AF0">
        <w:rPr>
          <w:rFonts w:ascii="Times New Roman" w:eastAsia="Times New Roman" w:hAnsi="Times New Roman" w:cs="Times New Roman"/>
          <w:kern w:val="0"/>
          <w:sz w:val="28"/>
          <w:szCs w:val="28"/>
          <w:lang w:eastAsia="ru-RU"/>
        </w:rPr>
        <w:t>Заключение содержит основные выводы, полученные в результате проведённого исследования.</w:t>
      </w:r>
    </w:p>
    <w:p w:rsidR="009D5AF0" w:rsidRPr="009D5AF0" w:rsidRDefault="009D5AF0" w:rsidP="009D5AF0">
      <w:pPr>
        <w:shd w:val="clear" w:color="auto" w:fill="FFFFFF"/>
        <w:tabs>
          <w:tab w:val="clear" w:pos="709"/>
        </w:tabs>
        <w:suppressAutoHyphens w:val="0"/>
        <w:autoSpaceDE w:val="0"/>
        <w:autoSpaceDN w:val="0"/>
        <w:adjustRightInd w:val="0"/>
        <w:spacing w:before="10" w:after="0" w:line="480" w:lineRule="exact"/>
        <w:ind w:left="14" w:right="62" w:firstLine="720"/>
        <w:rPr>
          <w:rFonts w:ascii="Times New Roman" w:eastAsia="Times New Roman" w:hAnsi="Times New Roman" w:cs="Times New Roman"/>
          <w:kern w:val="0"/>
          <w:sz w:val="20"/>
          <w:szCs w:val="20"/>
          <w:lang w:eastAsia="ru-RU"/>
        </w:rPr>
      </w:pPr>
      <w:r w:rsidRPr="009D5AF0">
        <w:rPr>
          <w:rFonts w:ascii="Times New Roman" w:eastAsia="Times New Roman" w:hAnsi="Times New Roman" w:cs="Times New Roman"/>
          <w:kern w:val="0"/>
          <w:sz w:val="28"/>
          <w:szCs w:val="28"/>
          <w:lang w:eastAsia="ru-RU"/>
        </w:rPr>
        <w:t>Библиографический список состоит из 215 наименований (без лексикографических источников и источников материала).</w:t>
      </w:r>
    </w:p>
    <w:p w:rsidR="009D5AF0" w:rsidRPr="009D5AF0" w:rsidRDefault="009D5AF0" w:rsidP="009D5AF0">
      <w:pPr>
        <w:shd w:val="clear" w:color="auto" w:fill="FFFFFF"/>
        <w:tabs>
          <w:tab w:val="clear" w:pos="709"/>
        </w:tabs>
        <w:suppressAutoHyphens w:val="0"/>
        <w:autoSpaceDE w:val="0"/>
        <w:autoSpaceDN w:val="0"/>
        <w:adjustRightInd w:val="0"/>
        <w:spacing w:after="0" w:line="480" w:lineRule="exact"/>
        <w:ind w:left="24" w:right="62" w:firstLine="710"/>
        <w:rPr>
          <w:rFonts w:ascii="Times New Roman" w:eastAsia="Times New Roman" w:hAnsi="Times New Roman" w:cs="Times New Roman"/>
          <w:kern w:val="0"/>
          <w:sz w:val="20"/>
          <w:szCs w:val="20"/>
          <w:lang w:eastAsia="ru-RU"/>
        </w:rPr>
      </w:pPr>
      <w:r w:rsidRPr="009D5AF0">
        <w:rPr>
          <w:rFonts w:ascii="Times New Roman" w:eastAsia="Times New Roman" w:hAnsi="Times New Roman" w:cs="Times New Roman"/>
          <w:kern w:val="0"/>
          <w:sz w:val="28"/>
          <w:szCs w:val="28"/>
          <w:lang w:eastAsia="ru-RU"/>
        </w:rPr>
        <w:t>В приложении представлены таблицы, в которых нашли отражение общие статистические данные, полученные в результате квантитативного анализа языкового материала.</w:t>
      </w:r>
    </w:p>
    <w:p w:rsidR="009D5AF0" w:rsidRDefault="009D5AF0" w:rsidP="009D5AF0"/>
    <w:p w:rsidR="009D5AF0" w:rsidRDefault="009D5AF0" w:rsidP="009D5AF0"/>
    <w:p w:rsidR="009D5AF0" w:rsidRDefault="009D5AF0" w:rsidP="009D5AF0"/>
    <w:p w:rsidR="009D5AF0" w:rsidRDefault="009D5AF0" w:rsidP="009D5AF0"/>
    <w:p w:rsidR="009D5AF0" w:rsidRPr="009D5AF0" w:rsidRDefault="009D5AF0" w:rsidP="009D5AF0">
      <w:pPr>
        <w:shd w:val="clear" w:color="auto" w:fill="FFFFFF"/>
        <w:tabs>
          <w:tab w:val="clear" w:pos="709"/>
        </w:tabs>
        <w:suppressAutoHyphens w:val="0"/>
        <w:autoSpaceDE w:val="0"/>
        <w:autoSpaceDN w:val="0"/>
        <w:adjustRightInd w:val="0"/>
        <w:spacing w:after="0" w:line="456" w:lineRule="exact"/>
        <w:ind w:left="3566" w:right="3605" w:firstLine="0"/>
        <w:jc w:val="center"/>
        <w:rPr>
          <w:rFonts w:ascii="Times New Roman" w:eastAsia="Times New Roman" w:hAnsi="Times New Roman" w:cs="Times New Roman"/>
          <w:kern w:val="0"/>
          <w:sz w:val="20"/>
          <w:szCs w:val="20"/>
          <w:lang w:eastAsia="ru-RU"/>
        </w:rPr>
      </w:pPr>
      <w:r w:rsidRPr="009D5AF0">
        <w:rPr>
          <w:rFonts w:ascii="Times New Roman" w:eastAsia="Times New Roman" w:hAnsi="Times New Roman" w:cs="Times New Roman"/>
          <w:kern w:val="0"/>
          <w:sz w:val="28"/>
          <w:szCs w:val="28"/>
          <w:lang w:eastAsia="ru-RU"/>
        </w:rPr>
        <w:t>ЗАКЛЮЧЕНИЕ</w:t>
      </w:r>
    </w:p>
    <w:p w:rsidR="009D5AF0" w:rsidRPr="009D5AF0" w:rsidRDefault="009D5AF0" w:rsidP="009D5AF0">
      <w:pPr>
        <w:shd w:val="clear" w:color="auto" w:fill="FFFFFF"/>
        <w:tabs>
          <w:tab w:val="clear" w:pos="709"/>
        </w:tabs>
        <w:suppressAutoHyphens w:val="0"/>
        <w:autoSpaceDE w:val="0"/>
        <w:autoSpaceDN w:val="0"/>
        <w:adjustRightInd w:val="0"/>
        <w:spacing w:before="480" w:after="0" w:line="480" w:lineRule="exact"/>
        <w:ind w:firstLine="542"/>
        <w:rPr>
          <w:rFonts w:ascii="Times New Roman" w:eastAsia="Times New Roman" w:hAnsi="Times New Roman" w:cs="Times New Roman"/>
          <w:kern w:val="0"/>
          <w:sz w:val="20"/>
          <w:szCs w:val="20"/>
          <w:lang w:eastAsia="ru-RU"/>
        </w:rPr>
      </w:pPr>
      <w:r w:rsidRPr="009D5AF0">
        <w:rPr>
          <w:rFonts w:ascii="Times New Roman" w:eastAsia="Times New Roman" w:hAnsi="Times New Roman" w:cs="Times New Roman"/>
          <w:kern w:val="0"/>
          <w:sz w:val="28"/>
          <w:szCs w:val="28"/>
          <w:lang w:eastAsia="ru-RU"/>
        </w:rPr>
        <w:t>Диахронический подход к исследованию позволяет изучить широкий круг наименований, проследить развитие семантики некоторых наименований, со временем приобретающих переносный смысл. Рассмотрение номинативного класса в диахронии в ономасиологическом ключе помогает проанализировать изменения на уровне тематики и способов номинации, происходящие в тот или иной период под влиянием лингвистических и внелингвистических факторов, выявить общие тенденции на протяжении веков.</w:t>
      </w:r>
    </w:p>
    <w:p w:rsidR="009D5AF0" w:rsidRPr="009D5AF0" w:rsidRDefault="009D5AF0" w:rsidP="009D5AF0">
      <w:pPr>
        <w:shd w:val="clear" w:color="auto" w:fill="FFFFFF"/>
        <w:tabs>
          <w:tab w:val="clear" w:pos="709"/>
        </w:tabs>
        <w:suppressAutoHyphens w:val="0"/>
        <w:autoSpaceDE w:val="0"/>
        <w:autoSpaceDN w:val="0"/>
        <w:adjustRightInd w:val="0"/>
        <w:spacing w:after="0" w:line="480" w:lineRule="exact"/>
        <w:ind w:left="14" w:right="5" w:firstLine="720"/>
        <w:rPr>
          <w:rFonts w:ascii="Times New Roman" w:eastAsia="Times New Roman" w:hAnsi="Times New Roman" w:cs="Times New Roman"/>
          <w:kern w:val="0"/>
          <w:sz w:val="20"/>
          <w:szCs w:val="20"/>
          <w:lang w:eastAsia="ru-RU"/>
        </w:rPr>
      </w:pPr>
      <w:r w:rsidRPr="009D5AF0">
        <w:rPr>
          <w:rFonts w:ascii="Times New Roman" w:eastAsia="Times New Roman" w:hAnsi="Times New Roman" w:cs="Times New Roman"/>
          <w:kern w:val="0"/>
          <w:sz w:val="28"/>
          <w:szCs w:val="28"/>
          <w:lang w:eastAsia="ru-RU"/>
        </w:rPr>
        <w:t xml:space="preserve">В проведённом исследовании отразились предположения и основная гипотеза о том, что экстралингвистические факторы (социальная роль женщины и речь) влияют на появление новых языковых и речевых НЛЖП. С изменением социальной роли женщины возникают новые наименования, отражающие какой-либо признак или обозначающие новую функцию, выполняемую женщиной (особенно ярко это проявляется в наименованиях по профессии). В соответствии с этим меняется количественный и качественный состав тематических групп, появляются группы, сочетающие признаки: «функция» и «характеристика», «функция» и «релятивность». В ранненововерхненемецкий период изучаемые лексические единицы распределись по группам практически равномерно, с небольшой разницей преобладают реляционные наименования. Это говорит о том, что у женщины в это время не было особо обозначенной роли в обществе. С середины </w:t>
      </w:r>
      <w:r w:rsidRPr="009D5AF0">
        <w:rPr>
          <w:rFonts w:ascii="Times New Roman" w:eastAsia="Times New Roman" w:hAnsi="Times New Roman" w:cs="Times New Roman"/>
          <w:kern w:val="0"/>
          <w:sz w:val="28"/>
          <w:szCs w:val="28"/>
          <w:lang w:val="en-US" w:eastAsia="ru-RU"/>
        </w:rPr>
        <w:t>XVII</w:t>
      </w:r>
      <w:r w:rsidRPr="009D5AF0">
        <w:rPr>
          <w:rFonts w:ascii="Times New Roman" w:eastAsia="Times New Roman" w:hAnsi="Times New Roman" w:cs="Times New Roman"/>
          <w:kern w:val="0"/>
          <w:sz w:val="28"/>
          <w:szCs w:val="28"/>
          <w:lang w:eastAsia="ru-RU"/>
        </w:rPr>
        <w:t xml:space="preserve"> столетия до середины </w:t>
      </w:r>
      <w:r w:rsidRPr="009D5AF0">
        <w:rPr>
          <w:rFonts w:ascii="Times New Roman" w:eastAsia="Times New Roman" w:hAnsi="Times New Roman" w:cs="Times New Roman"/>
          <w:kern w:val="0"/>
          <w:sz w:val="28"/>
          <w:szCs w:val="28"/>
          <w:lang w:val="en-US" w:eastAsia="ru-RU"/>
        </w:rPr>
        <w:t>XIX</w:t>
      </w:r>
      <w:r w:rsidRPr="009D5AF0">
        <w:rPr>
          <w:rFonts w:ascii="Times New Roman" w:eastAsia="Times New Roman" w:hAnsi="Times New Roman" w:cs="Times New Roman"/>
          <w:kern w:val="0"/>
          <w:sz w:val="28"/>
          <w:szCs w:val="28"/>
          <w:lang w:eastAsia="ru-RU"/>
        </w:rPr>
        <w:t xml:space="preserve"> века преобладают характеризующие НЛЖП (47%), что связано с эпохой Просвещения и особым отношением к человеку, его качествам. Функциональные именования женщин середины </w:t>
      </w:r>
      <w:r w:rsidRPr="009D5AF0">
        <w:rPr>
          <w:rFonts w:ascii="Times New Roman" w:eastAsia="Times New Roman" w:hAnsi="Times New Roman" w:cs="Times New Roman"/>
          <w:kern w:val="0"/>
          <w:sz w:val="28"/>
          <w:szCs w:val="28"/>
          <w:lang w:val="en-US" w:eastAsia="ru-RU"/>
        </w:rPr>
        <w:t>XIX</w:t>
      </w:r>
      <w:r w:rsidRPr="009D5AF0">
        <w:rPr>
          <w:rFonts w:ascii="Times New Roman" w:eastAsia="Times New Roman" w:hAnsi="Times New Roman" w:cs="Times New Roman"/>
          <w:kern w:val="0"/>
          <w:sz w:val="28"/>
          <w:szCs w:val="28"/>
          <w:lang w:eastAsia="ru-RU"/>
        </w:rPr>
        <w:t xml:space="preserve"> - середины </w:t>
      </w:r>
      <w:r w:rsidRPr="009D5AF0">
        <w:rPr>
          <w:rFonts w:ascii="Times New Roman" w:eastAsia="Times New Roman" w:hAnsi="Times New Roman" w:cs="Times New Roman"/>
          <w:kern w:val="0"/>
          <w:sz w:val="28"/>
          <w:szCs w:val="28"/>
          <w:lang w:val="en-US" w:eastAsia="ru-RU"/>
        </w:rPr>
        <w:t>XX</w:t>
      </w:r>
      <w:r w:rsidRPr="009D5AF0">
        <w:rPr>
          <w:rFonts w:ascii="Times New Roman" w:eastAsia="Times New Roman" w:hAnsi="Times New Roman" w:cs="Times New Roman"/>
          <w:kern w:val="0"/>
          <w:sz w:val="28"/>
          <w:szCs w:val="28"/>
          <w:lang w:eastAsia="ru-RU"/>
        </w:rPr>
        <w:t xml:space="preserve"> вв. составили наименьшую группу (23%). Начиная с </w:t>
      </w:r>
      <w:r w:rsidRPr="009D5AF0">
        <w:rPr>
          <w:rFonts w:ascii="Times New Roman" w:eastAsia="Times New Roman" w:hAnsi="Times New Roman" w:cs="Times New Roman"/>
          <w:kern w:val="0"/>
          <w:sz w:val="28"/>
          <w:szCs w:val="28"/>
          <w:lang w:val="en-US" w:eastAsia="ru-RU"/>
        </w:rPr>
        <w:t>XIX</w:t>
      </w:r>
      <w:r w:rsidRPr="009D5AF0">
        <w:rPr>
          <w:rFonts w:ascii="Times New Roman" w:eastAsia="Times New Roman" w:hAnsi="Times New Roman" w:cs="Times New Roman"/>
          <w:kern w:val="0"/>
          <w:sz w:val="28"/>
          <w:szCs w:val="28"/>
          <w:lang w:eastAsia="ru-RU"/>
        </w:rPr>
        <w:t xml:space="preserve"> века, появляются комбинированные группы наименований: функциональные наименования с характеризующей или реляционной семой. В современном немецком</w:t>
      </w:r>
    </w:p>
    <w:p w:rsidR="009D5AF0" w:rsidRPr="009D5AF0" w:rsidRDefault="009D5AF0" w:rsidP="009D5AF0">
      <w:pPr>
        <w:shd w:val="clear" w:color="auto" w:fill="FFFFFF"/>
        <w:tabs>
          <w:tab w:val="clear" w:pos="709"/>
        </w:tabs>
        <w:suppressAutoHyphens w:val="0"/>
        <w:autoSpaceDE w:val="0"/>
        <w:autoSpaceDN w:val="0"/>
        <w:adjustRightInd w:val="0"/>
        <w:spacing w:after="0" w:line="480" w:lineRule="exact"/>
        <w:ind w:left="14" w:right="5" w:firstLine="720"/>
        <w:rPr>
          <w:rFonts w:ascii="Times New Roman" w:eastAsia="Times New Roman" w:hAnsi="Times New Roman" w:cs="Times New Roman"/>
          <w:kern w:val="0"/>
          <w:sz w:val="20"/>
          <w:szCs w:val="20"/>
          <w:lang w:eastAsia="ru-RU"/>
        </w:rPr>
        <w:sectPr w:rsidR="009D5AF0" w:rsidRPr="009D5AF0" w:rsidSect="009D5AF0">
          <w:type w:val="continuous"/>
          <w:pgSz w:w="11909" w:h="16834"/>
          <w:pgMar w:top="943" w:right="717" w:bottom="360" w:left="1875" w:header="720" w:footer="720" w:gutter="0"/>
          <w:cols w:space="60"/>
          <w:noEndnote/>
        </w:sectPr>
      </w:pPr>
    </w:p>
    <w:p w:rsidR="009D5AF0" w:rsidRPr="009D5AF0" w:rsidRDefault="009D5AF0" w:rsidP="009D5AF0">
      <w:pPr>
        <w:shd w:val="clear" w:color="auto" w:fill="FFFFFF"/>
        <w:tabs>
          <w:tab w:val="clear" w:pos="709"/>
        </w:tabs>
        <w:suppressAutoHyphens w:val="0"/>
        <w:autoSpaceDE w:val="0"/>
        <w:autoSpaceDN w:val="0"/>
        <w:adjustRightInd w:val="0"/>
        <w:spacing w:after="0" w:line="480" w:lineRule="exact"/>
        <w:ind w:firstLine="4493"/>
        <w:jc w:val="left"/>
        <w:rPr>
          <w:rFonts w:ascii="Times New Roman" w:eastAsia="Times New Roman" w:hAnsi="Times New Roman" w:cs="Times New Roman"/>
          <w:kern w:val="0"/>
          <w:sz w:val="20"/>
          <w:szCs w:val="20"/>
          <w:lang w:eastAsia="ru-RU"/>
        </w:rPr>
      </w:pPr>
      <w:r w:rsidRPr="009D5AF0">
        <w:rPr>
          <w:rFonts w:ascii="Times New Roman" w:eastAsia="Times New Roman" w:hAnsi="Times New Roman" w:cs="Times New Roman"/>
          <w:kern w:val="0"/>
          <w:sz w:val="24"/>
          <w:szCs w:val="24"/>
          <w:lang w:eastAsia="ru-RU"/>
        </w:rPr>
        <w:t xml:space="preserve">170 </w:t>
      </w:r>
      <w:r w:rsidRPr="009D5AF0">
        <w:rPr>
          <w:rFonts w:ascii="Times New Roman" w:eastAsia="Times New Roman" w:hAnsi="Times New Roman" w:cs="Times New Roman"/>
          <w:kern w:val="0"/>
          <w:sz w:val="28"/>
          <w:szCs w:val="28"/>
          <w:lang w:eastAsia="ru-RU"/>
        </w:rPr>
        <w:t xml:space="preserve">языке (середины </w:t>
      </w:r>
      <w:r w:rsidRPr="009D5AF0">
        <w:rPr>
          <w:rFonts w:ascii="Times New Roman" w:eastAsia="Times New Roman" w:hAnsi="Times New Roman" w:cs="Times New Roman"/>
          <w:kern w:val="0"/>
          <w:sz w:val="28"/>
          <w:szCs w:val="28"/>
          <w:lang w:val="en-US" w:eastAsia="ru-RU"/>
        </w:rPr>
        <w:t>XX</w:t>
      </w:r>
      <w:r w:rsidRPr="009D5AF0">
        <w:rPr>
          <w:rFonts w:ascii="Times New Roman" w:eastAsia="Times New Roman" w:hAnsi="Times New Roman" w:cs="Times New Roman"/>
          <w:kern w:val="0"/>
          <w:sz w:val="28"/>
          <w:szCs w:val="28"/>
          <w:lang w:eastAsia="ru-RU"/>
        </w:rPr>
        <w:t xml:space="preserve"> - начала </w:t>
      </w:r>
      <w:r w:rsidRPr="009D5AF0">
        <w:rPr>
          <w:rFonts w:ascii="Times New Roman" w:eastAsia="Times New Roman" w:hAnsi="Times New Roman" w:cs="Times New Roman"/>
          <w:kern w:val="0"/>
          <w:sz w:val="28"/>
          <w:szCs w:val="28"/>
          <w:lang w:val="en-US" w:eastAsia="ru-RU"/>
        </w:rPr>
        <w:t>XXI</w:t>
      </w:r>
      <w:r w:rsidRPr="009D5AF0">
        <w:rPr>
          <w:rFonts w:ascii="Times New Roman" w:eastAsia="Times New Roman" w:hAnsi="Times New Roman" w:cs="Times New Roman"/>
          <w:kern w:val="0"/>
          <w:sz w:val="28"/>
          <w:szCs w:val="28"/>
          <w:lang w:eastAsia="ru-RU"/>
        </w:rPr>
        <w:t xml:space="preserve"> вв.)  преобладают функциональные НЛЖП, так как женщина занимает прочные и равноправные наряду с мужчиной позиции в обществе.</w:t>
      </w:r>
    </w:p>
    <w:p w:rsidR="009D5AF0" w:rsidRPr="009D5AF0" w:rsidRDefault="009D5AF0" w:rsidP="009D5AF0">
      <w:pPr>
        <w:shd w:val="clear" w:color="auto" w:fill="FFFFFF"/>
        <w:tabs>
          <w:tab w:val="clear" w:pos="709"/>
        </w:tabs>
        <w:suppressAutoHyphens w:val="0"/>
        <w:autoSpaceDE w:val="0"/>
        <w:autoSpaceDN w:val="0"/>
        <w:adjustRightInd w:val="0"/>
        <w:spacing w:before="5" w:after="0" w:line="480" w:lineRule="exact"/>
        <w:ind w:left="10" w:firstLine="734"/>
        <w:rPr>
          <w:rFonts w:ascii="Times New Roman" w:eastAsia="Times New Roman" w:hAnsi="Times New Roman" w:cs="Times New Roman"/>
          <w:kern w:val="0"/>
          <w:sz w:val="20"/>
          <w:szCs w:val="20"/>
          <w:lang w:eastAsia="ru-RU"/>
        </w:rPr>
      </w:pPr>
      <w:r w:rsidRPr="009D5AF0">
        <w:rPr>
          <w:rFonts w:ascii="Times New Roman" w:eastAsia="Times New Roman" w:hAnsi="Times New Roman" w:cs="Times New Roman"/>
          <w:kern w:val="0"/>
          <w:sz w:val="28"/>
          <w:szCs w:val="28"/>
          <w:lang w:eastAsia="ru-RU"/>
        </w:rPr>
        <w:t xml:space="preserve">Среди способов номинации можно выделить наиболее продуктивные на протяжении веков и в определённый языковой период. По общим результатам наибольшее число НЛЖП образовано словообразовательными способами, они составили около 67% всех исследованных единиц. Наибольшую продуктивность показали суффиксация (25% от всех НЛЖП), словосложение (23%) и семантическая деривация (17,5%). В период с середины </w:t>
      </w:r>
      <w:r w:rsidRPr="009D5AF0">
        <w:rPr>
          <w:rFonts w:ascii="Times New Roman" w:eastAsia="Times New Roman" w:hAnsi="Times New Roman" w:cs="Times New Roman"/>
          <w:kern w:val="0"/>
          <w:sz w:val="28"/>
          <w:szCs w:val="28"/>
          <w:lang w:val="en-US" w:eastAsia="ru-RU"/>
        </w:rPr>
        <w:t>XVII</w:t>
      </w:r>
      <w:r w:rsidRPr="009D5AF0">
        <w:rPr>
          <w:rFonts w:ascii="Times New Roman" w:eastAsia="Times New Roman" w:hAnsi="Times New Roman" w:cs="Times New Roman"/>
          <w:kern w:val="0"/>
          <w:sz w:val="28"/>
          <w:szCs w:val="28"/>
          <w:lang w:eastAsia="ru-RU"/>
        </w:rPr>
        <w:t xml:space="preserve"> до середины </w:t>
      </w:r>
      <w:r w:rsidRPr="009D5AF0">
        <w:rPr>
          <w:rFonts w:ascii="Times New Roman" w:eastAsia="Times New Roman" w:hAnsi="Times New Roman" w:cs="Times New Roman"/>
          <w:kern w:val="0"/>
          <w:sz w:val="28"/>
          <w:szCs w:val="28"/>
          <w:lang w:val="en-US" w:eastAsia="ru-RU"/>
        </w:rPr>
        <w:t>XIX</w:t>
      </w:r>
      <w:r w:rsidRPr="009D5AF0">
        <w:rPr>
          <w:rFonts w:ascii="Times New Roman" w:eastAsia="Times New Roman" w:hAnsi="Times New Roman" w:cs="Times New Roman"/>
          <w:kern w:val="0"/>
          <w:sz w:val="28"/>
          <w:szCs w:val="28"/>
          <w:lang w:eastAsia="ru-RU"/>
        </w:rPr>
        <w:t xml:space="preserve"> века продуктивным способом является субстантивация, что связано с исторической эпохой и распространением артикля. На современном этапе развития языка наибольшая часть НЛЖП представлена композитами. НЛЖП, образованные путём фразообразования и полусуффиксации, составляют примерно одинаковые группы (по 12,5%). Неассимилированные заимствования представлены наименьшим количеством (1%), так как большинство НЛЖП образуется от заимствованных основ наименований лиц мужского пола с помощью немецкого суффикса — </w:t>
      </w:r>
      <w:r w:rsidRPr="009D5AF0">
        <w:rPr>
          <w:rFonts w:ascii="Times New Roman" w:eastAsia="Times New Roman" w:hAnsi="Times New Roman" w:cs="Times New Roman"/>
          <w:i/>
          <w:iCs/>
          <w:kern w:val="0"/>
          <w:sz w:val="28"/>
          <w:szCs w:val="28"/>
          <w:lang w:val="en-US" w:eastAsia="ru-RU"/>
        </w:rPr>
        <w:t>in</w:t>
      </w:r>
      <w:r w:rsidRPr="009D5AF0">
        <w:rPr>
          <w:rFonts w:ascii="Times New Roman" w:eastAsia="Times New Roman" w:hAnsi="Times New Roman" w:cs="Times New Roman"/>
          <w:i/>
          <w:iCs/>
          <w:kern w:val="0"/>
          <w:sz w:val="28"/>
          <w:szCs w:val="28"/>
          <w:lang w:eastAsia="ru-RU"/>
        </w:rPr>
        <w:t xml:space="preserve">, </w:t>
      </w:r>
      <w:r w:rsidRPr="009D5AF0">
        <w:rPr>
          <w:rFonts w:ascii="Times New Roman" w:eastAsia="Times New Roman" w:hAnsi="Times New Roman" w:cs="Times New Roman"/>
          <w:kern w:val="0"/>
          <w:sz w:val="28"/>
          <w:szCs w:val="28"/>
          <w:lang w:eastAsia="ru-RU"/>
        </w:rPr>
        <w:t xml:space="preserve">гибриды с которым составляют около 1/3 части суффиксальных образований. Следует отметить, что гибридные суффиксальные НЛЖП встречаются на протяжении всех рассматриваемых периодов, тогда как гибридные композиты отмечены со второй половины </w:t>
      </w:r>
      <w:r w:rsidRPr="009D5AF0">
        <w:rPr>
          <w:rFonts w:ascii="Times New Roman" w:eastAsia="Times New Roman" w:hAnsi="Times New Roman" w:cs="Times New Roman"/>
          <w:kern w:val="0"/>
          <w:sz w:val="28"/>
          <w:szCs w:val="28"/>
          <w:lang w:val="en-US" w:eastAsia="ru-RU"/>
        </w:rPr>
        <w:t>XVII</w:t>
      </w:r>
      <w:r w:rsidRPr="009D5AF0">
        <w:rPr>
          <w:rFonts w:ascii="Times New Roman" w:eastAsia="Times New Roman" w:hAnsi="Times New Roman" w:cs="Times New Roman"/>
          <w:kern w:val="0"/>
          <w:sz w:val="28"/>
          <w:szCs w:val="28"/>
          <w:lang w:eastAsia="ru-RU"/>
        </w:rPr>
        <w:t xml:space="preserve"> века.</w:t>
      </w:r>
    </w:p>
    <w:p w:rsidR="009D5AF0" w:rsidRPr="009D5AF0" w:rsidRDefault="009D5AF0" w:rsidP="009D5AF0">
      <w:pPr>
        <w:shd w:val="clear" w:color="auto" w:fill="FFFFFF"/>
        <w:tabs>
          <w:tab w:val="clear" w:pos="709"/>
        </w:tabs>
        <w:suppressAutoHyphens w:val="0"/>
        <w:autoSpaceDE w:val="0"/>
        <w:autoSpaceDN w:val="0"/>
        <w:adjustRightInd w:val="0"/>
        <w:spacing w:before="5" w:after="0" w:line="480" w:lineRule="exact"/>
        <w:ind w:left="38" w:right="14" w:firstLine="715"/>
        <w:rPr>
          <w:rFonts w:ascii="Times New Roman" w:eastAsia="Times New Roman" w:hAnsi="Times New Roman" w:cs="Times New Roman"/>
          <w:kern w:val="0"/>
          <w:sz w:val="20"/>
          <w:szCs w:val="20"/>
          <w:lang w:eastAsia="ru-RU"/>
        </w:rPr>
      </w:pPr>
      <w:r w:rsidRPr="009D5AF0">
        <w:rPr>
          <w:rFonts w:ascii="Times New Roman" w:eastAsia="Times New Roman" w:hAnsi="Times New Roman" w:cs="Times New Roman"/>
          <w:kern w:val="0"/>
          <w:sz w:val="28"/>
          <w:szCs w:val="28"/>
          <w:lang w:eastAsia="ru-RU"/>
        </w:rPr>
        <w:t xml:space="preserve">В каждом периоде можно выделить более продуктивные способы словообразования. В ранненововерхненемецкий период преобладают суффиксальные образования (более половины дериватов периода), такая тенденция наблюдается до середины </w:t>
      </w:r>
      <w:r w:rsidRPr="009D5AF0">
        <w:rPr>
          <w:rFonts w:ascii="Times New Roman" w:eastAsia="Times New Roman" w:hAnsi="Times New Roman" w:cs="Times New Roman"/>
          <w:kern w:val="0"/>
          <w:sz w:val="28"/>
          <w:szCs w:val="28"/>
          <w:lang w:val="en-US" w:eastAsia="ru-RU"/>
        </w:rPr>
        <w:t>XX</w:t>
      </w:r>
      <w:r w:rsidRPr="009D5AF0">
        <w:rPr>
          <w:rFonts w:ascii="Times New Roman" w:eastAsia="Times New Roman" w:hAnsi="Times New Roman" w:cs="Times New Roman"/>
          <w:kern w:val="0"/>
          <w:sz w:val="28"/>
          <w:szCs w:val="28"/>
          <w:lang w:eastAsia="ru-RU"/>
        </w:rPr>
        <w:t xml:space="preserve"> века, на современном этапе увеличивается образование наименований женщин путём словосложения. В различные периоды существуют преобладающие модели для образования НЛЖП в речи </w:t>
      </w:r>
      <w:r w:rsidRPr="009D5AF0">
        <w:rPr>
          <w:rFonts w:ascii="Times New Roman" w:eastAsia="Times New Roman" w:hAnsi="Times New Roman" w:cs="Times New Roman"/>
          <w:i/>
          <w:iCs/>
          <w:kern w:val="0"/>
          <w:sz w:val="28"/>
          <w:szCs w:val="28"/>
          <w:lang w:eastAsia="ru-RU"/>
        </w:rPr>
        <w:t xml:space="preserve">(-/гаи </w:t>
      </w:r>
      <w:r w:rsidRPr="009D5AF0">
        <w:rPr>
          <w:rFonts w:ascii="Times New Roman" w:eastAsia="Times New Roman" w:hAnsi="Times New Roman" w:cs="Times New Roman"/>
          <w:kern w:val="0"/>
          <w:sz w:val="28"/>
          <w:szCs w:val="28"/>
          <w:lang w:eastAsia="ru-RU"/>
        </w:rPr>
        <w:t xml:space="preserve">в середине </w:t>
      </w:r>
      <w:r w:rsidRPr="009D5AF0">
        <w:rPr>
          <w:rFonts w:ascii="Times New Roman" w:eastAsia="Times New Roman" w:hAnsi="Times New Roman" w:cs="Times New Roman"/>
          <w:kern w:val="0"/>
          <w:sz w:val="28"/>
          <w:szCs w:val="28"/>
          <w:lang w:val="en-US" w:eastAsia="ru-RU"/>
        </w:rPr>
        <w:t>XVII</w:t>
      </w:r>
      <w:r w:rsidRPr="009D5AF0">
        <w:rPr>
          <w:rFonts w:ascii="Times New Roman" w:eastAsia="Times New Roman" w:hAnsi="Times New Roman" w:cs="Times New Roman"/>
          <w:kern w:val="0"/>
          <w:sz w:val="28"/>
          <w:szCs w:val="28"/>
          <w:lang w:eastAsia="ru-RU"/>
        </w:rPr>
        <w:t xml:space="preserve"> - середине </w:t>
      </w:r>
      <w:r w:rsidRPr="009D5AF0">
        <w:rPr>
          <w:rFonts w:ascii="Times New Roman" w:eastAsia="Times New Roman" w:hAnsi="Times New Roman" w:cs="Times New Roman"/>
          <w:kern w:val="0"/>
          <w:sz w:val="28"/>
          <w:szCs w:val="28"/>
          <w:lang w:val="en-US" w:eastAsia="ru-RU"/>
        </w:rPr>
        <w:t>XIX</w:t>
      </w:r>
      <w:r w:rsidRPr="009D5AF0">
        <w:rPr>
          <w:rFonts w:ascii="Times New Roman" w:eastAsia="Times New Roman" w:hAnsi="Times New Roman" w:cs="Times New Roman"/>
          <w:kern w:val="0"/>
          <w:sz w:val="28"/>
          <w:szCs w:val="28"/>
          <w:lang w:eastAsia="ru-RU"/>
        </w:rPr>
        <w:t xml:space="preserve"> вв., -</w:t>
      </w:r>
      <w:r w:rsidRPr="009D5AF0">
        <w:rPr>
          <w:rFonts w:ascii="Times New Roman" w:eastAsia="Times New Roman" w:hAnsi="Times New Roman" w:cs="Times New Roman"/>
          <w:i/>
          <w:iCs/>
          <w:kern w:val="0"/>
          <w:sz w:val="28"/>
          <w:szCs w:val="28"/>
          <w:lang w:val="en-US" w:eastAsia="ru-RU"/>
        </w:rPr>
        <w:t>madchen</w:t>
      </w:r>
      <w:r w:rsidRPr="009D5AF0">
        <w:rPr>
          <w:rFonts w:ascii="Times New Roman" w:eastAsia="Times New Roman" w:hAnsi="Times New Roman" w:cs="Times New Roman"/>
          <w:i/>
          <w:iCs/>
          <w:kern w:val="0"/>
          <w:sz w:val="28"/>
          <w:szCs w:val="28"/>
          <w:lang w:eastAsia="ru-RU"/>
        </w:rPr>
        <w:t xml:space="preserve"> </w:t>
      </w:r>
      <w:r w:rsidRPr="009D5AF0">
        <w:rPr>
          <w:rFonts w:ascii="Times New Roman" w:eastAsia="Times New Roman" w:hAnsi="Times New Roman" w:cs="Times New Roman"/>
          <w:kern w:val="0"/>
          <w:sz w:val="28"/>
          <w:szCs w:val="28"/>
          <w:lang w:eastAsia="ru-RU"/>
        </w:rPr>
        <w:t xml:space="preserve">в середине </w:t>
      </w:r>
      <w:r w:rsidRPr="009D5AF0">
        <w:rPr>
          <w:rFonts w:ascii="Times New Roman" w:eastAsia="Times New Roman" w:hAnsi="Times New Roman" w:cs="Times New Roman"/>
          <w:kern w:val="0"/>
          <w:sz w:val="28"/>
          <w:szCs w:val="28"/>
          <w:lang w:val="en-US" w:eastAsia="ru-RU"/>
        </w:rPr>
        <w:t>XX</w:t>
      </w:r>
      <w:r w:rsidRPr="009D5AF0">
        <w:rPr>
          <w:rFonts w:ascii="Times New Roman" w:eastAsia="Times New Roman" w:hAnsi="Times New Roman" w:cs="Times New Roman"/>
          <w:kern w:val="0"/>
          <w:sz w:val="28"/>
          <w:szCs w:val="28"/>
          <w:lang w:eastAsia="ru-RU"/>
        </w:rPr>
        <w:t xml:space="preserve"> - начале </w:t>
      </w:r>
      <w:r w:rsidRPr="009D5AF0">
        <w:rPr>
          <w:rFonts w:ascii="Times New Roman" w:eastAsia="Times New Roman" w:hAnsi="Times New Roman" w:cs="Times New Roman"/>
          <w:kern w:val="0"/>
          <w:sz w:val="28"/>
          <w:szCs w:val="28"/>
          <w:lang w:val="en-US" w:eastAsia="ru-RU"/>
        </w:rPr>
        <w:t>XXI</w:t>
      </w:r>
      <w:r w:rsidRPr="009D5AF0">
        <w:rPr>
          <w:rFonts w:ascii="Times New Roman" w:eastAsia="Times New Roman" w:hAnsi="Times New Roman" w:cs="Times New Roman"/>
          <w:kern w:val="0"/>
          <w:sz w:val="28"/>
          <w:szCs w:val="28"/>
          <w:lang w:eastAsia="ru-RU"/>
        </w:rPr>
        <w:t xml:space="preserve"> вв.), в языке </w:t>
      </w:r>
      <w:r w:rsidRPr="009D5AF0">
        <w:rPr>
          <w:rFonts w:ascii="Times New Roman" w:eastAsia="Times New Roman" w:hAnsi="Times New Roman" w:cs="Times New Roman"/>
          <w:i/>
          <w:iCs/>
          <w:kern w:val="0"/>
          <w:sz w:val="28"/>
          <w:szCs w:val="28"/>
          <w:lang w:eastAsia="ru-RU"/>
        </w:rPr>
        <w:t>(-</w:t>
      </w:r>
      <w:r w:rsidRPr="009D5AF0">
        <w:rPr>
          <w:rFonts w:ascii="Times New Roman" w:eastAsia="Times New Roman" w:hAnsi="Times New Roman" w:cs="Times New Roman"/>
          <w:i/>
          <w:iCs/>
          <w:kern w:val="0"/>
          <w:sz w:val="28"/>
          <w:szCs w:val="28"/>
          <w:lang w:val="en-US" w:eastAsia="ru-RU"/>
        </w:rPr>
        <w:t>frau</w:t>
      </w:r>
      <w:r w:rsidRPr="009D5AF0">
        <w:rPr>
          <w:rFonts w:ascii="Times New Roman" w:eastAsia="Times New Roman" w:hAnsi="Times New Roman" w:cs="Times New Roman"/>
          <w:i/>
          <w:iCs/>
          <w:kern w:val="0"/>
          <w:sz w:val="28"/>
          <w:szCs w:val="28"/>
          <w:lang w:eastAsia="ru-RU"/>
        </w:rPr>
        <w:t>, -</w:t>
      </w:r>
      <w:r w:rsidRPr="009D5AF0">
        <w:rPr>
          <w:rFonts w:ascii="Times New Roman" w:eastAsia="Times New Roman" w:hAnsi="Times New Roman" w:cs="Times New Roman"/>
          <w:i/>
          <w:iCs/>
          <w:kern w:val="0"/>
          <w:sz w:val="28"/>
          <w:szCs w:val="28"/>
          <w:lang w:val="en-US" w:eastAsia="ru-RU"/>
        </w:rPr>
        <w:t>in</w:t>
      </w:r>
      <w:r w:rsidRPr="009D5AF0">
        <w:rPr>
          <w:rFonts w:ascii="Times New Roman" w:eastAsia="Times New Roman" w:hAnsi="Times New Roman" w:cs="Times New Roman"/>
          <w:i/>
          <w:iCs/>
          <w:kern w:val="0"/>
          <w:sz w:val="28"/>
          <w:szCs w:val="28"/>
          <w:lang w:eastAsia="ru-RU"/>
        </w:rPr>
        <w:t xml:space="preserve"> </w:t>
      </w:r>
      <w:r w:rsidRPr="009D5AF0">
        <w:rPr>
          <w:rFonts w:ascii="Times New Roman" w:eastAsia="Times New Roman" w:hAnsi="Times New Roman" w:cs="Times New Roman"/>
          <w:kern w:val="0"/>
          <w:sz w:val="28"/>
          <w:szCs w:val="28"/>
          <w:lang w:eastAsia="ru-RU"/>
        </w:rPr>
        <w:t xml:space="preserve">в середине </w:t>
      </w:r>
      <w:r w:rsidRPr="009D5AF0">
        <w:rPr>
          <w:rFonts w:ascii="Times New Roman" w:eastAsia="Times New Roman" w:hAnsi="Times New Roman" w:cs="Times New Roman"/>
          <w:kern w:val="0"/>
          <w:sz w:val="28"/>
          <w:szCs w:val="28"/>
          <w:lang w:val="en-US" w:eastAsia="ru-RU"/>
        </w:rPr>
        <w:t>XX</w:t>
      </w:r>
    </w:p>
    <w:p w:rsidR="009D5AF0" w:rsidRPr="009D5AF0" w:rsidRDefault="009D5AF0" w:rsidP="009D5AF0">
      <w:pPr>
        <w:shd w:val="clear" w:color="auto" w:fill="FFFFFF"/>
        <w:tabs>
          <w:tab w:val="clear" w:pos="709"/>
        </w:tabs>
        <w:suppressAutoHyphens w:val="0"/>
        <w:autoSpaceDE w:val="0"/>
        <w:autoSpaceDN w:val="0"/>
        <w:adjustRightInd w:val="0"/>
        <w:spacing w:before="5" w:after="0" w:line="480" w:lineRule="exact"/>
        <w:ind w:left="38" w:right="14" w:firstLine="715"/>
        <w:rPr>
          <w:rFonts w:ascii="Times New Roman" w:eastAsia="Times New Roman" w:hAnsi="Times New Roman" w:cs="Times New Roman"/>
          <w:kern w:val="0"/>
          <w:sz w:val="20"/>
          <w:szCs w:val="20"/>
          <w:lang w:eastAsia="ru-RU"/>
        </w:rPr>
        <w:sectPr w:rsidR="009D5AF0" w:rsidRPr="009D5AF0">
          <w:pgSz w:w="11909" w:h="16834"/>
          <w:pgMar w:top="929" w:right="725" w:bottom="360" w:left="1858" w:header="720" w:footer="720" w:gutter="0"/>
          <w:cols w:space="60"/>
          <w:noEndnote/>
        </w:sectPr>
      </w:pPr>
    </w:p>
    <w:p w:rsidR="009D5AF0" w:rsidRPr="009D5AF0" w:rsidRDefault="009D5AF0" w:rsidP="009D5AF0">
      <w:pPr>
        <w:shd w:val="clear" w:color="auto" w:fill="FFFFFF"/>
        <w:tabs>
          <w:tab w:val="clear" w:pos="709"/>
        </w:tabs>
        <w:suppressAutoHyphens w:val="0"/>
        <w:autoSpaceDE w:val="0"/>
        <w:autoSpaceDN w:val="0"/>
        <w:adjustRightInd w:val="0"/>
        <w:spacing w:after="0" w:line="480" w:lineRule="exact"/>
        <w:ind w:firstLine="4488"/>
        <w:jc w:val="left"/>
        <w:rPr>
          <w:rFonts w:ascii="Times New Roman" w:eastAsia="Times New Roman" w:hAnsi="Times New Roman" w:cs="Times New Roman"/>
          <w:kern w:val="0"/>
          <w:sz w:val="20"/>
          <w:szCs w:val="20"/>
          <w:lang w:eastAsia="ru-RU"/>
        </w:rPr>
      </w:pPr>
      <w:r w:rsidRPr="009D5AF0">
        <w:rPr>
          <w:rFonts w:ascii="Times New Roman" w:eastAsia="Times New Roman" w:hAnsi="Times New Roman" w:cs="Times New Roman"/>
          <w:kern w:val="0"/>
          <w:sz w:val="24"/>
          <w:szCs w:val="24"/>
          <w:lang w:eastAsia="ru-RU"/>
        </w:rPr>
        <w:t xml:space="preserve">171 </w:t>
      </w:r>
      <w:r w:rsidRPr="009D5AF0">
        <w:rPr>
          <w:rFonts w:ascii="Times New Roman" w:eastAsia="Times New Roman" w:hAnsi="Times New Roman" w:cs="Times New Roman"/>
          <w:kern w:val="0"/>
          <w:sz w:val="28"/>
          <w:szCs w:val="28"/>
          <w:lang w:eastAsia="ru-RU"/>
        </w:rPr>
        <w:t xml:space="preserve">-   начале   </w:t>
      </w:r>
      <w:r w:rsidRPr="009D5AF0">
        <w:rPr>
          <w:rFonts w:ascii="Times New Roman" w:eastAsia="Times New Roman" w:hAnsi="Times New Roman" w:cs="Times New Roman"/>
          <w:kern w:val="0"/>
          <w:sz w:val="28"/>
          <w:szCs w:val="28"/>
          <w:lang w:val="en-US" w:eastAsia="ru-RU"/>
        </w:rPr>
        <w:t>XXI</w:t>
      </w:r>
      <w:r w:rsidRPr="009D5AF0">
        <w:rPr>
          <w:rFonts w:ascii="Times New Roman" w:eastAsia="Times New Roman" w:hAnsi="Times New Roman" w:cs="Times New Roman"/>
          <w:kern w:val="0"/>
          <w:sz w:val="28"/>
          <w:szCs w:val="28"/>
          <w:lang w:eastAsia="ru-RU"/>
        </w:rPr>
        <w:t xml:space="preserve">   вв.).   Речевые   слова   и   новообразования   составляют значительную часть НЛЖП (около четверти).</w:t>
      </w:r>
    </w:p>
    <w:p w:rsidR="009D5AF0" w:rsidRPr="009D5AF0" w:rsidRDefault="009D5AF0" w:rsidP="009D5AF0">
      <w:pPr>
        <w:shd w:val="clear" w:color="auto" w:fill="FFFFFF"/>
        <w:tabs>
          <w:tab w:val="clear" w:pos="709"/>
        </w:tabs>
        <w:suppressAutoHyphens w:val="0"/>
        <w:autoSpaceDE w:val="0"/>
        <w:autoSpaceDN w:val="0"/>
        <w:adjustRightInd w:val="0"/>
        <w:spacing w:after="0" w:line="480" w:lineRule="exact"/>
        <w:ind w:right="5" w:firstLine="749"/>
        <w:rPr>
          <w:rFonts w:ascii="Times New Roman" w:eastAsia="Times New Roman" w:hAnsi="Times New Roman" w:cs="Times New Roman"/>
          <w:kern w:val="0"/>
          <w:sz w:val="20"/>
          <w:szCs w:val="20"/>
          <w:lang w:eastAsia="ru-RU"/>
        </w:rPr>
      </w:pPr>
      <w:r w:rsidRPr="009D5AF0">
        <w:rPr>
          <w:rFonts w:ascii="Times New Roman" w:eastAsia="Times New Roman" w:hAnsi="Times New Roman" w:cs="Times New Roman"/>
          <w:kern w:val="0"/>
          <w:sz w:val="28"/>
          <w:szCs w:val="28"/>
          <w:lang w:eastAsia="ru-RU"/>
        </w:rPr>
        <w:t xml:space="preserve">Обобщая данные исследования, следует отметить, что до середины </w:t>
      </w:r>
      <w:r w:rsidRPr="009D5AF0">
        <w:rPr>
          <w:rFonts w:ascii="Times New Roman" w:eastAsia="Times New Roman" w:hAnsi="Times New Roman" w:cs="Times New Roman"/>
          <w:kern w:val="0"/>
          <w:sz w:val="28"/>
          <w:szCs w:val="28"/>
          <w:lang w:val="en-US" w:eastAsia="ru-RU"/>
        </w:rPr>
        <w:t>XIV</w:t>
      </w:r>
      <w:r w:rsidRPr="009D5AF0">
        <w:rPr>
          <w:rFonts w:ascii="Times New Roman" w:eastAsia="Times New Roman" w:hAnsi="Times New Roman" w:cs="Times New Roman"/>
          <w:kern w:val="0"/>
          <w:sz w:val="28"/>
          <w:szCs w:val="28"/>
          <w:lang w:eastAsia="ru-RU"/>
        </w:rPr>
        <w:t xml:space="preserve"> века по лексикографическим источникам было найдено около 550 НЛЖП, с середины </w:t>
      </w:r>
      <w:r w:rsidRPr="009D5AF0">
        <w:rPr>
          <w:rFonts w:ascii="Times New Roman" w:eastAsia="Times New Roman" w:hAnsi="Times New Roman" w:cs="Times New Roman"/>
          <w:kern w:val="0"/>
          <w:sz w:val="28"/>
          <w:szCs w:val="28"/>
          <w:lang w:val="en-US" w:eastAsia="ru-RU"/>
        </w:rPr>
        <w:t>XIV</w:t>
      </w:r>
      <w:r w:rsidRPr="009D5AF0">
        <w:rPr>
          <w:rFonts w:ascii="Times New Roman" w:eastAsia="Times New Roman" w:hAnsi="Times New Roman" w:cs="Times New Roman"/>
          <w:kern w:val="0"/>
          <w:sz w:val="28"/>
          <w:szCs w:val="28"/>
          <w:lang w:eastAsia="ru-RU"/>
        </w:rPr>
        <w:t xml:space="preserve"> до начала </w:t>
      </w:r>
      <w:r w:rsidRPr="009D5AF0">
        <w:rPr>
          <w:rFonts w:ascii="Times New Roman" w:eastAsia="Times New Roman" w:hAnsi="Times New Roman" w:cs="Times New Roman"/>
          <w:kern w:val="0"/>
          <w:sz w:val="28"/>
          <w:szCs w:val="28"/>
          <w:lang w:val="en-US" w:eastAsia="ru-RU"/>
        </w:rPr>
        <w:t>XXI</w:t>
      </w:r>
      <w:r w:rsidRPr="009D5AF0">
        <w:rPr>
          <w:rFonts w:ascii="Times New Roman" w:eastAsia="Times New Roman" w:hAnsi="Times New Roman" w:cs="Times New Roman"/>
          <w:kern w:val="0"/>
          <w:sz w:val="28"/>
          <w:szCs w:val="28"/>
          <w:lang w:eastAsia="ru-RU"/>
        </w:rPr>
        <w:t xml:space="preserve"> вв. в исследуемом материале отмечено около 1950 зарегистривованных НЛЖП и более 670 речевых слов и новообразований.</w:t>
      </w:r>
    </w:p>
    <w:p w:rsidR="009D5AF0" w:rsidRPr="009D5AF0" w:rsidRDefault="009D5AF0" w:rsidP="009D5AF0">
      <w:pPr>
        <w:shd w:val="clear" w:color="auto" w:fill="FFFFFF"/>
        <w:tabs>
          <w:tab w:val="clear" w:pos="709"/>
        </w:tabs>
        <w:suppressAutoHyphens w:val="0"/>
        <w:autoSpaceDE w:val="0"/>
        <w:autoSpaceDN w:val="0"/>
        <w:adjustRightInd w:val="0"/>
        <w:spacing w:before="5" w:after="0" w:line="480" w:lineRule="exact"/>
        <w:ind w:left="10" w:right="14" w:firstLine="730"/>
        <w:rPr>
          <w:rFonts w:ascii="Times New Roman" w:eastAsia="Times New Roman" w:hAnsi="Times New Roman" w:cs="Times New Roman"/>
          <w:kern w:val="0"/>
          <w:sz w:val="20"/>
          <w:szCs w:val="20"/>
          <w:lang w:eastAsia="ru-RU"/>
        </w:rPr>
      </w:pPr>
      <w:r w:rsidRPr="009D5AF0">
        <w:rPr>
          <w:rFonts w:ascii="Times New Roman" w:eastAsia="Times New Roman" w:hAnsi="Times New Roman" w:cs="Times New Roman"/>
          <w:kern w:val="0"/>
          <w:sz w:val="28"/>
          <w:szCs w:val="28"/>
          <w:lang w:eastAsia="ru-RU"/>
        </w:rPr>
        <w:t xml:space="preserve">В ряде случаев можно выявить закономерность между тематическими группами и способами номинации. Путём словосложения и с помощью суффикса </w:t>
      </w:r>
      <w:r w:rsidRPr="009D5AF0">
        <w:rPr>
          <w:rFonts w:ascii="Times New Roman" w:eastAsia="Times New Roman" w:hAnsi="Times New Roman" w:cs="Times New Roman"/>
          <w:i/>
          <w:iCs/>
          <w:kern w:val="0"/>
          <w:sz w:val="28"/>
          <w:szCs w:val="28"/>
          <w:lang w:eastAsia="ru-RU"/>
        </w:rPr>
        <w:t>—</w:t>
      </w:r>
      <w:r w:rsidRPr="009D5AF0">
        <w:rPr>
          <w:rFonts w:ascii="Times New Roman" w:eastAsia="Times New Roman" w:hAnsi="Times New Roman" w:cs="Times New Roman"/>
          <w:i/>
          <w:iCs/>
          <w:kern w:val="0"/>
          <w:sz w:val="28"/>
          <w:szCs w:val="28"/>
          <w:lang w:val="en-US" w:eastAsia="ru-RU"/>
        </w:rPr>
        <w:t>in</w:t>
      </w:r>
      <w:r w:rsidRPr="009D5AF0">
        <w:rPr>
          <w:rFonts w:ascii="Times New Roman" w:eastAsia="Times New Roman" w:hAnsi="Times New Roman" w:cs="Times New Roman"/>
          <w:i/>
          <w:iCs/>
          <w:kern w:val="0"/>
          <w:sz w:val="28"/>
          <w:szCs w:val="28"/>
          <w:lang w:eastAsia="ru-RU"/>
        </w:rPr>
        <w:t xml:space="preserve"> </w:t>
      </w:r>
      <w:r w:rsidRPr="009D5AF0">
        <w:rPr>
          <w:rFonts w:ascii="Times New Roman" w:eastAsia="Times New Roman" w:hAnsi="Times New Roman" w:cs="Times New Roman"/>
          <w:kern w:val="0"/>
          <w:sz w:val="28"/>
          <w:szCs w:val="28"/>
          <w:lang w:eastAsia="ru-RU"/>
        </w:rPr>
        <w:t xml:space="preserve">образуются НЛЖП, относящиеся к различным группам наименований. С помощью полу суффиксации большей частью создаются наименования по роду деятельности, встречаются лишь редкие примеры характеризующих и реляционных НЛЖП. Полусуффиксы </w:t>
      </w:r>
      <w:r w:rsidRPr="009D5AF0">
        <w:rPr>
          <w:rFonts w:ascii="Times New Roman" w:eastAsia="Times New Roman" w:hAnsi="Times New Roman" w:cs="Times New Roman"/>
          <w:i/>
          <w:iCs/>
          <w:kern w:val="0"/>
          <w:sz w:val="28"/>
          <w:szCs w:val="28"/>
          <w:lang w:eastAsia="ru-RU"/>
        </w:rPr>
        <w:t>-</w:t>
      </w:r>
      <w:r w:rsidRPr="009D5AF0">
        <w:rPr>
          <w:rFonts w:ascii="Times New Roman" w:eastAsia="Times New Roman" w:hAnsi="Times New Roman" w:cs="Times New Roman"/>
          <w:i/>
          <w:iCs/>
          <w:kern w:val="0"/>
          <w:sz w:val="28"/>
          <w:szCs w:val="28"/>
          <w:lang w:val="en-US" w:eastAsia="ru-RU"/>
        </w:rPr>
        <w:t>frau</w:t>
      </w:r>
      <w:r w:rsidRPr="009D5AF0">
        <w:rPr>
          <w:rFonts w:ascii="Times New Roman" w:eastAsia="Times New Roman" w:hAnsi="Times New Roman" w:cs="Times New Roman"/>
          <w:i/>
          <w:iCs/>
          <w:kern w:val="0"/>
          <w:sz w:val="28"/>
          <w:szCs w:val="28"/>
          <w:lang w:eastAsia="ru-RU"/>
        </w:rPr>
        <w:t>, -</w:t>
      </w:r>
      <w:r w:rsidRPr="009D5AF0">
        <w:rPr>
          <w:rFonts w:ascii="Times New Roman" w:eastAsia="Times New Roman" w:hAnsi="Times New Roman" w:cs="Times New Roman"/>
          <w:i/>
          <w:iCs/>
          <w:kern w:val="0"/>
          <w:sz w:val="28"/>
          <w:szCs w:val="28"/>
          <w:lang w:val="en-US" w:eastAsia="ru-RU"/>
        </w:rPr>
        <w:t>magd</w:t>
      </w:r>
      <w:r w:rsidRPr="009D5AF0">
        <w:rPr>
          <w:rFonts w:ascii="Times New Roman" w:eastAsia="Times New Roman" w:hAnsi="Times New Roman" w:cs="Times New Roman"/>
          <w:i/>
          <w:iCs/>
          <w:kern w:val="0"/>
          <w:sz w:val="28"/>
          <w:szCs w:val="28"/>
          <w:lang w:eastAsia="ru-RU"/>
        </w:rPr>
        <w:t>, -</w:t>
      </w:r>
      <w:r w:rsidRPr="009D5AF0">
        <w:rPr>
          <w:rFonts w:ascii="Times New Roman" w:eastAsia="Times New Roman" w:hAnsi="Times New Roman" w:cs="Times New Roman"/>
          <w:i/>
          <w:iCs/>
          <w:kern w:val="0"/>
          <w:sz w:val="28"/>
          <w:szCs w:val="28"/>
          <w:lang w:val="en-US" w:eastAsia="ru-RU"/>
        </w:rPr>
        <w:t>jide</w:t>
      </w:r>
      <w:r w:rsidRPr="009D5AF0">
        <w:rPr>
          <w:rFonts w:ascii="Times New Roman" w:eastAsia="Times New Roman" w:hAnsi="Times New Roman" w:cs="Times New Roman"/>
          <w:i/>
          <w:iCs/>
          <w:kern w:val="0"/>
          <w:sz w:val="28"/>
          <w:szCs w:val="28"/>
          <w:lang w:eastAsia="ru-RU"/>
        </w:rPr>
        <w:t xml:space="preserve"> </w:t>
      </w:r>
      <w:r w:rsidRPr="009D5AF0">
        <w:rPr>
          <w:rFonts w:ascii="Times New Roman" w:eastAsia="Times New Roman" w:hAnsi="Times New Roman" w:cs="Times New Roman"/>
          <w:kern w:val="0"/>
          <w:sz w:val="28"/>
          <w:szCs w:val="28"/>
          <w:lang w:eastAsia="ru-RU"/>
        </w:rPr>
        <w:t xml:space="preserve">служат для образования НЛЖП по роду деятельности. Наименования с полусуффиксом </w:t>
      </w:r>
      <w:r w:rsidRPr="009D5AF0">
        <w:rPr>
          <w:rFonts w:ascii="Times New Roman" w:eastAsia="Times New Roman" w:hAnsi="Times New Roman" w:cs="Times New Roman"/>
          <w:i/>
          <w:iCs/>
          <w:kern w:val="0"/>
          <w:sz w:val="28"/>
          <w:szCs w:val="28"/>
          <w:lang w:eastAsia="ru-RU"/>
        </w:rPr>
        <w:t>-</w:t>
      </w:r>
      <w:r w:rsidRPr="009D5AF0">
        <w:rPr>
          <w:rFonts w:ascii="Times New Roman" w:eastAsia="Times New Roman" w:hAnsi="Times New Roman" w:cs="Times New Roman"/>
          <w:i/>
          <w:iCs/>
          <w:kern w:val="0"/>
          <w:sz w:val="28"/>
          <w:szCs w:val="28"/>
          <w:lang w:val="en-US" w:eastAsia="ru-RU"/>
        </w:rPr>
        <w:t>madchen</w:t>
      </w:r>
      <w:r w:rsidRPr="009D5AF0">
        <w:rPr>
          <w:rFonts w:ascii="Times New Roman" w:eastAsia="Times New Roman" w:hAnsi="Times New Roman" w:cs="Times New Roman"/>
          <w:i/>
          <w:iCs/>
          <w:kern w:val="0"/>
          <w:sz w:val="28"/>
          <w:szCs w:val="28"/>
          <w:lang w:eastAsia="ru-RU"/>
        </w:rPr>
        <w:t xml:space="preserve"> </w:t>
      </w:r>
      <w:r w:rsidRPr="009D5AF0">
        <w:rPr>
          <w:rFonts w:ascii="Times New Roman" w:eastAsia="Times New Roman" w:hAnsi="Times New Roman" w:cs="Times New Roman"/>
          <w:kern w:val="0"/>
          <w:sz w:val="28"/>
          <w:szCs w:val="28"/>
          <w:lang w:eastAsia="ru-RU"/>
        </w:rPr>
        <w:t xml:space="preserve">в языке, как правило, обозначают какую-либо функцию женщины, однако в речи часто с его помощью создаются характеризующие наименования по внешности, ситуативным состояниям, характеру. Генитивные словосочетания середины </w:t>
      </w:r>
      <w:r w:rsidRPr="009D5AF0">
        <w:rPr>
          <w:rFonts w:ascii="Times New Roman" w:eastAsia="Times New Roman" w:hAnsi="Times New Roman" w:cs="Times New Roman"/>
          <w:kern w:val="0"/>
          <w:sz w:val="28"/>
          <w:szCs w:val="28"/>
          <w:lang w:val="en-US" w:eastAsia="ru-RU"/>
        </w:rPr>
        <w:t>XIV</w:t>
      </w:r>
      <w:r w:rsidRPr="009D5AF0">
        <w:rPr>
          <w:rFonts w:ascii="Times New Roman" w:eastAsia="Times New Roman" w:hAnsi="Times New Roman" w:cs="Times New Roman"/>
          <w:kern w:val="0"/>
          <w:sz w:val="28"/>
          <w:szCs w:val="28"/>
          <w:lang w:eastAsia="ru-RU"/>
        </w:rPr>
        <w:t xml:space="preserve"> - середины </w:t>
      </w:r>
      <w:r w:rsidRPr="009D5AF0">
        <w:rPr>
          <w:rFonts w:ascii="Times New Roman" w:eastAsia="Times New Roman" w:hAnsi="Times New Roman" w:cs="Times New Roman"/>
          <w:kern w:val="0"/>
          <w:sz w:val="28"/>
          <w:szCs w:val="28"/>
          <w:lang w:val="en-US" w:eastAsia="ru-RU"/>
        </w:rPr>
        <w:t>XIX</w:t>
      </w:r>
      <w:r w:rsidRPr="009D5AF0">
        <w:rPr>
          <w:rFonts w:ascii="Times New Roman" w:eastAsia="Times New Roman" w:hAnsi="Times New Roman" w:cs="Times New Roman"/>
          <w:kern w:val="0"/>
          <w:sz w:val="28"/>
          <w:szCs w:val="28"/>
          <w:lang w:eastAsia="ru-RU"/>
        </w:rPr>
        <w:t xml:space="preserve"> веков в большинстве случаев представлены реляционными именами, с середины </w:t>
      </w:r>
      <w:r w:rsidRPr="009D5AF0">
        <w:rPr>
          <w:rFonts w:ascii="Times New Roman" w:eastAsia="Times New Roman" w:hAnsi="Times New Roman" w:cs="Times New Roman"/>
          <w:kern w:val="0"/>
          <w:sz w:val="28"/>
          <w:szCs w:val="28"/>
          <w:lang w:val="en-US" w:eastAsia="ru-RU"/>
        </w:rPr>
        <w:t>XIX</w:t>
      </w:r>
      <w:r w:rsidRPr="009D5AF0">
        <w:rPr>
          <w:rFonts w:ascii="Times New Roman" w:eastAsia="Times New Roman" w:hAnsi="Times New Roman" w:cs="Times New Roman"/>
          <w:kern w:val="0"/>
          <w:sz w:val="28"/>
          <w:szCs w:val="28"/>
          <w:lang w:eastAsia="ru-RU"/>
        </w:rPr>
        <w:t xml:space="preserve"> до середины </w:t>
      </w:r>
      <w:r w:rsidRPr="009D5AF0">
        <w:rPr>
          <w:rFonts w:ascii="Times New Roman" w:eastAsia="Times New Roman" w:hAnsi="Times New Roman" w:cs="Times New Roman"/>
          <w:kern w:val="0"/>
          <w:sz w:val="28"/>
          <w:szCs w:val="28"/>
          <w:lang w:val="en-US" w:eastAsia="ru-RU"/>
        </w:rPr>
        <w:t>XX</w:t>
      </w:r>
      <w:r w:rsidRPr="009D5AF0">
        <w:rPr>
          <w:rFonts w:ascii="Times New Roman" w:eastAsia="Times New Roman" w:hAnsi="Times New Roman" w:cs="Times New Roman"/>
          <w:kern w:val="0"/>
          <w:sz w:val="28"/>
          <w:szCs w:val="28"/>
          <w:lang w:eastAsia="ru-RU"/>
        </w:rPr>
        <w:t xml:space="preserve"> вв. — преимущественно характеризующими, начиная с середины </w:t>
      </w:r>
      <w:r w:rsidRPr="009D5AF0">
        <w:rPr>
          <w:rFonts w:ascii="Times New Roman" w:eastAsia="Times New Roman" w:hAnsi="Times New Roman" w:cs="Times New Roman"/>
          <w:kern w:val="0"/>
          <w:sz w:val="28"/>
          <w:szCs w:val="28"/>
          <w:lang w:val="en-US" w:eastAsia="ru-RU"/>
        </w:rPr>
        <w:t>XX</w:t>
      </w:r>
      <w:r w:rsidRPr="009D5AF0">
        <w:rPr>
          <w:rFonts w:ascii="Times New Roman" w:eastAsia="Times New Roman" w:hAnsi="Times New Roman" w:cs="Times New Roman"/>
          <w:kern w:val="0"/>
          <w:sz w:val="28"/>
          <w:szCs w:val="28"/>
          <w:lang w:eastAsia="ru-RU"/>
        </w:rPr>
        <w:t xml:space="preserve"> столетия, они служат для обозначения женщин по профессии и должности. Субстантивация имён прилагательных и причастия </w:t>
      </w:r>
      <w:r w:rsidRPr="009D5AF0">
        <w:rPr>
          <w:rFonts w:ascii="Times New Roman" w:eastAsia="Times New Roman" w:hAnsi="Times New Roman" w:cs="Times New Roman"/>
          <w:kern w:val="0"/>
          <w:sz w:val="28"/>
          <w:szCs w:val="28"/>
          <w:lang w:val="en-US" w:eastAsia="ru-RU"/>
        </w:rPr>
        <w:t>I</w:t>
      </w:r>
      <w:r w:rsidRPr="009D5AF0">
        <w:rPr>
          <w:rFonts w:ascii="Times New Roman" w:eastAsia="Times New Roman" w:hAnsi="Times New Roman" w:cs="Times New Roman"/>
          <w:kern w:val="0"/>
          <w:sz w:val="28"/>
          <w:szCs w:val="28"/>
          <w:lang w:eastAsia="ru-RU"/>
        </w:rPr>
        <w:t xml:space="preserve"> служит преимущественно для образования характеризующих имён, субстантивация причастия </w:t>
      </w:r>
      <w:r w:rsidRPr="009D5AF0">
        <w:rPr>
          <w:rFonts w:ascii="Times New Roman" w:eastAsia="Times New Roman" w:hAnsi="Times New Roman" w:cs="Times New Roman"/>
          <w:kern w:val="0"/>
          <w:sz w:val="28"/>
          <w:szCs w:val="28"/>
          <w:lang w:val="en-US" w:eastAsia="ru-RU"/>
        </w:rPr>
        <w:t>II</w:t>
      </w:r>
      <w:r w:rsidRPr="009D5AF0">
        <w:rPr>
          <w:rFonts w:ascii="Times New Roman" w:eastAsia="Times New Roman" w:hAnsi="Times New Roman" w:cs="Times New Roman"/>
          <w:kern w:val="0"/>
          <w:sz w:val="28"/>
          <w:szCs w:val="28"/>
          <w:lang w:eastAsia="ru-RU"/>
        </w:rPr>
        <w:t xml:space="preserve"> - функциональных наименований, это связано с бывшей частеречной принадлежностью субстантивированных слов. С помощью семантической деривации возникают характеризующие НЛЖП, реже функциональные имена, при этом в большинстве случаев они имеют характеризующую сему или коннотацию.</w:t>
      </w:r>
    </w:p>
    <w:p w:rsidR="009D5AF0" w:rsidRPr="009D5AF0" w:rsidRDefault="009D5AF0" w:rsidP="009D5AF0">
      <w:pPr>
        <w:shd w:val="clear" w:color="auto" w:fill="FFFFFF"/>
        <w:tabs>
          <w:tab w:val="clear" w:pos="709"/>
        </w:tabs>
        <w:suppressAutoHyphens w:val="0"/>
        <w:autoSpaceDE w:val="0"/>
        <w:autoSpaceDN w:val="0"/>
        <w:adjustRightInd w:val="0"/>
        <w:spacing w:before="5" w:after="0" w:line="480" w:lineRule="exact"/>
        <w:ind w:left="10" w:right="14" w:firstLine="730"/>
        <w:rPr>
          <w:rFonts w:ascii="Times New Roman" w:eastAsia="Times New Roman" w:hAnsi="Times New Roman" w:cs="Times New Roman"/>
          <w:kern w:val="0"/>
          <w:sz w:val="20"/>
          <w:szCs w:val="20"/>
          <w:lang w:eastAsia="ru-RU"/>
        </w:rPr>
        <w:sectPr w:rsidR="009D5AF0" w:rsidRPr="009D5AF0">
          <w:pgSz w:w="11909" w:h="16834"/>
          <w:pgMar w:top="1171" w:right="695" w:bottom="360" w:left="1877" w:header="720" w:footer="720" w:gutter="0"/>
          <w:cols w:space="60"/>
          <w:noEndnote/>
        </w:sectPr>
      </w:pPr>
    </w:p>
    <w:p w:rsidR="009D5AF0" w:rsidRPr="009D5AF0" w:rsidRDefault="009D5AF0" w:rsidP="009D5AF0">
      <w:pPr>
        <w:shd w:val="clear" w:color="auto" w:fill="FFFFFF"/>
        <w:tabs>
          <w:tab w:val="clear" w:pos="709"/>
        </w:tabs>
        <w:suppressAutoHyphens w:val="0"/>
        <w:autoSpaceDE w:val="0"/>
        <w:autoSpaceDN w:val="0"/>
        <w:adjustRightInd w:val="0"/>
        <w:spacing w:after="0" w:line="480" w:lineRule="exact"/>
        <w:ind w:left="5" w:firstLine="3749"/>
        <w:rPr>
          <w:rFonts w:ascii="Times New Roman" w:eastAsia="Times New Roman" w:hAnsi="Times New Roman" w:cs="Times New Roman"/>
          <w:kern w:val="0"/>
          <w:sz w:val="20"/>
          <w:szCs w:val="20"/>
          <w:lang w:eastAsia="ru-RU"/>
        </w:rPr>
      </w:pPr>
      <w:r w:rsidRPr="009D5AF0">
        <w:rPr>
          <w:rFonts w:ascii="Times New Roman" w:eastAsia="Times New Roman" w:hAnsi="Times New Roman" w:cs="Times New Roman"/>
          <w:kern w:val="0"/>
          <w:sz w:val="24"/>
          <w:szCs w:val="24"/>
          <w:lang w:eastAsia="ru-RU"/>
        </w:rPr>
        <w:t xml:space="preserve">172 </w:t>
      </w:r>
      <w:r w:rsidRPr="009D5AF0">
        <w:rPr>
          <w:rFonts w:ascii="Times New Roman" w:eastAsia="Times New Roman" w:hAnsi="Times New Roman" w:cs="Times New Roman"/>
          <w:kern w:val="0"/>
          <w:sz w:val="28"/>
          <w:szCs w:val="28"/>
          <w:lang w:eastAsia="ru-RU"/>
        </w:rPr>
        <w:t>Семантическая деривация больше зависит от экстралингвистических факторов, нежели словообразовательная. Иногда семантические процессы влияют на способы номинации, в результате чего возникают смешанные способы номинации (семантическая деривация с помощью словосложения).</w:t>
      </w:r>
    </w:p>
    <w:p w:rsidR="009D5AF0" w:rsidRPr="009D5AF0" w:rsidRDefault="009D5AF0" w:rsidP="009D5AF0">
      <w:pPr>
        <w:shd w:val="clear" w:color="auto" w:fill="FFFFFF"/>
        <w:tabs>
          <w:tab w:val="clear" w:pos="709"/>
        </w:tabs>
        <w:suppressAutoHyphens w:val="0"/>
        <w:autoSpaceDE w:val="0"/>
        <w:autoSpaceDN w:val="0"/>
        <w:adjustRightInd w:val="0"/>
        <w:spacing w:before="5" w:after="0" w:line="480" w:lineRule="exact"/>
        <w:ind w:right="5" w:firstLine="542"/>
        <w:rPr>
          <w:rFonts w:ascii="Times New Roman" w:eastAsia="Times New Roman" w:hAnsi="Times New Roman" w:cs="Times New Roman"/>
          <w:kern w:val="0"/>
          <w:sz w:val="20"/>
          <w:szCs w:val="20"/>
          <w:lang w:eastAsia="ru-RU"/>
        </w:rPr>
      </w:pPr>
      <w:r w:rsidRPr="009D5AF0">
        <w:rPr>
          <w:rFonts w:ascii="Times New Roman" w:eastAsia="Times New Roman" w:hAnsi="Times New Roman" w:cs="Times New Roman"/>
          <w:kern w:val="0"/>
          <w:sz w:val="28"/>
          <w:szCs w:val="28"/>
          <w:lang w:eastAsia="ru-RU"/>
        </w:rPr>
        <w:t>Таким образом, проведённое исследование наименований лиц женского пола, позволяет сделать вывод о том, что эволюция состава тематических групп напрямую зависит от роли женщины, выполняемой в обществе. Кроме того, экстралингвистические факторы оказывают влияние и на способы номинации. В последние десятилетия в связи с расширением сферы деятельности женщины однословные наименования становятся недостаточными для конкретизации денотата, поэтому большое количество новых наименований создаётся путём словосложения и фразообразования. В то же время освоение многосторонних сфер деятельности женщиной не всегда вызывает в обществе однозначную оценку, что побуждает носителей языка к созданию новых экспрессивных характеризующих имён, особенно в речи. Рост новых наименований открывает возможности для исследования данного класса лексики в различных ракурсах.</w:t>
      </w:r>
    </w:p>
    <w:p w:rsidR="009D5AF0" w:rsidRPr="009D5AF0" w:rsidRDefault="009D5AF0" w:rsidP="009D5AF0"/>
    <w:sectPr w:rsidR="009D5AF0" w:rsidRPr="009D5AF0" w:rsidSect="00E65BDF">
      <w:headerReference w:type="even" r:id="rId9"/>
      <w:headerReference w:type="default" r:id="rId10"/>
      <w:footerReference w:type="even" r:id="rId11"/>
      <w:footerReference w:type="default" r:id="rId12"/>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1D9" w:rsidRDefault="004211D9">
      <w:pPr>
        <w:spacing w:after="0" w:line="240" w:lineRule="auto"/>
      </w:pPr>
      <w:r>
        <w:separator/>
      </w:r>
    </w:p>
  </w:endnote>
  <w:endnote w:type="continuationSeparator" w:id="0">
    <w:p w:rsidR="004211D9" w:rsidRDefault="004211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1D9" w:rsidRDefault="004211D9">
    <w:pPr>
      <w:rPr>
        <w:sz w:val="2"/>
        <w:szCs w:val="2"/>
      </w:rPr>
    </w:pPr>
    <w:r w:rsidRPr="00A027A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211D9" w:rsidRDefault="004211D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1D9" w:rsidRDefault="004211D9">
    <w:pPr>
      <w:rPr>
        <w:sz w:val="2"/>
        <w:szCs w:val="2"/>
      </w:rPr>
    </w:pPr>
    <w:r w:rsidRPr="00A027A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211D9" w:rsidRDefault="004211D9">
                <w:pPr>
                  <w:spacing w:line="240" w:lineRule="auto"/>
                </w:pPr>
                <w:fldSimple w:instr=" PAGE \* MERGEFORMAT ">
                  <w:r w:rsidR="009D5AF0" w:rsidRPr="009D5AF0">
                    <w:rPr>
                      <w:rStyle w:val="afffff9"/>
                      <w:noProof/>
                    </w:rPr>
                    <w:t>16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1D9" w:rsidRDefault="004211D9"/>
    <w:p w:rsidR="004211D9" w:rsidRDefault="004211D9"/>
    <w:p w:rsidR="004211D9" w:rsidRDefault="004211D9"/>
    <w:p w:rsidR="004211D9" w:rsidRDefault="004211D9"/>
    <w:p w:rsidR="004211D9" w:rsidRDefault="004211D9"/>
    <w:p w:rsidR="004211D9" w:rsidRDefault="004211D9"/>
    <w:p w:rsidR="004211D9" w:rsidRDefault="004211D9">
      <w:pPr>
        <w:rPr>
          <w:sz w:val="2"/>
          <w:szCs w:val="2"/>
        </w:rPr>
      </w:pPr>
      <w:r w:rsidRPr="00A027A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211D9" w:rsidRDefault="004211D9">
                  <w:pPr>
                    <w:spacing w:line="240" w:lineRule="auto"/>
                  </w:pPr>
                  <w:fldSimple w:instr=" PAGE \* MERGEFORMAT ">
                    <w:r w:rsidRPr="00C476BA">
                      <w:rPr>
                        <w:rStyle w:val="afffff9"/>
                        <w:b w:val="0"/>
                        <w:bCs w:val="0"/>
                        <w:noProof/>
                      </w:rPr>
                      <w:t>5</w:t>
                    </w:r>
                  </w:fldSimple>
                </w:p>
              </w:txbxContent>
            </v:textbox>
            <w10:wrap anchorx="page" anchory="page"/>
          </v:shape>
        </w:pict>
      </w:r>
    </w:p>
    <w:p w:rsidR="004211D9" w:rsidRDefault="004211D9"/>
    <w:p w:rsidR="004211D9" w:rsidRDefault="004211D9"/>
    <w:p w:rsidR="004211D9" w:rsidRDefault="004211D9">
      <w:pPr>
        <w:rPr>
          <w:sz w:val="2"/>
          <w:szCs w:val="2"/>
        </w:rPr>
      </w:pPr>
      <w:r w:rsidRPr="00A027A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211D9" w:rsidRDefault="004211D9"/>
              </w:txbxContent>
            </v:textbox>
            <w10:wrap anchorx="page" anchory="page"/>
          </v:shape>
        </w:pict>
      </w:r>
    </w:p>
    <w:p w:rsidR="004211D9" w:rsidRDefault="004211D9"/>
    <w:p w:rsidR="004211D9" w:rsidRDefault="004211D9">
      <w:pPr>
        <w:rPr>
          <w:sz w:val="2"/>
          <w:szCs w:val="2"/>
        </w:rPr>
      </w:pPr>
    </w:p>
    <w:p w:rsidR="004211D9" w:rsidRDefault="004211D9"/>
    <w:p w:rsidR="004211D9" w:rsidRDefault="004211D9">
      <w:pPr>
        <w:spacing w:after="0" w:line="240" w:lineRule="auto"/>
      </w:pPr>
    </w:p>
  </w:footnote>
  <w:footnote w:type="continuationSeparator" w:id="0">
    <w:p w:rsidR="004211D9" w:rsidRDefault="004211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1D9" w:rsidRDefault="004211D9"/>
  <w:p w:rsidR="004211D9" w:rsidRDefault="004211D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1D9" w:rsidRDefault="004211D9">
    <w:pPr>
      <w:rPr>
        <w:sz w:val="2"/>
        <w:szCs w:val="2"/>
      </w:rPr>
    </w:pPr>
    <w:r w:rsidRPr="00CD5FB7">
      <w:rPr>
        <w:sz w:val="24"/>
        <w:szCs w:val="24"/>
        <w:lang w:val="uk-UA" w:eastAsia="uk-UA" w:bidi="uk-UA"/>
      </w:rPr>
      <w:pict>
        <v:shapetype id="_x0000_t202" coordsize="21600,21600" o:spt="202" path="m,l,21600r21600,l21600,xe">
          <v:stroke joinstyle="miter"/>
          <v:path gradientshapeok="t" o:connecttype="rect"/>
        </v:shapetype>
        <v:shape id="_x0000_s609681" type="#_x0000_t202" style="position:absolute;left:0;text-align:left;margin-left:314.3pt;margin-top:31.95pt;width:9.85pt;height:7.15pt;z-index:-251609088;mso-wrap-style:none;mso-wrap-distance-left:5pt;mso-wrap-distance-right:5pt;mso-position-horizontal-relative:page;mso-position-vertical-relative:page" wrapcoords="0 0" filled="f" stroked="f">
          <v:textbox style="mso-next-textbox:#_x0000_s609681;mso-fit-shape-to-text:t" inset="0,0,0,0">
            <w:txbxContent/>
          </v:textbox>
          <w10:wrap anchorx="page" anchory="page"/>
        </v:shape>
      </w:pict>
    </w:r>
  </w:p>
  <w:p w:rsidR="004211D9" w:rsidRDefault="004211D9"/>
  <w:p w:rsidR="004211D9" w:rsidRPr="005856C0" w:rsidRDefault="004211D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1B76051A"/>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43475"/>
    <w:multiLevelType w:val="singleLevel"/>
    <w:tmpl w:val="4A5C33E8"/>
    <w:lvl w:ilvl="0">
      <w:start w:val="1"/>
      <w:numFmt w:val="decimal"/>
      <w:lvlText w:val="2.7.2.%1."/>
      <w:legacy w:legacy="1" w:legacySpace="0" w:legacyIndent="888"/>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7537FA"/>
    <w:multiLevelType w:val="singleLevel"/>
    <w:tmpl w:val="645A6A64"/>
    <w:lvl w:ilvl="0">
      <w:start w:val="1"/>
      <w:numFmt w:val="decimal"/>
      <w:lvlText w:val="1.%1."/>
      <w:legacy w:legacy="1" w:legacySpace="0" w:legacyIndent="499"/>
      <w:lvlJc w:val="left"/>
      <w:rPr>
        <w:rFonts w:ascii="Times New Roman" w:hAnsi="Times New Roman" w:cs="Times New Roman" w:hint="default"/>
      </w:rPr>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61E6962"/>
    <w:multiLevelType w:val="singleLevel"/>
    <w:tmpl w:val="21168F84"/>
    <w:lvl w:ilvl="0">
      <w:start w:val="1"/>
      <w:numFmt w:val="decimal"/>
      <w:lvlText w:val="2.%1."/>
      <w:legacy w:legacy="1" w:legacySpace="0" w:legacyIndent="514"/>
      <w:lvlJc w:val="left"/>
      <w:rPr>
        <w:rFonts w:ascii="Times New Roman" w:hAnsi="Times New Roman" w:cs="Times New Roman" w:hint="default"/>
      </w:rPr>
    </w:lvl>
  </w:abstractNum>
  <w:abstractNum w:abstractNumId="7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4">
    <w:nsid w:val="140A65B8"/>
    <w:multiLevelType w:val="singleLevel"/>
    <w:tmpl w:val="021C4384"/>
    <w:lvl w:ilvl="0">
      <w:start w:val="1"/>
      <w:numFmt w:val="decimal"/>
      <w:lvlText w:val="4.%1"/>
      <w:legacy w:legacy="1" w:legacySpace="0" w:legacyIndent="432"/>
      <w:lvlJc w:val="left"/>
      <w:rPr>
        <w:rFonts w:ascii="Times New Roman" w:hAnsi="Times New Roman" w:cs="Times New Roman" w:hint="default"/>
      </w:r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71373DB"/>
    <w:multiLevelType w:val="singleLevel"/>
    <w:tmpl w:val="C794F914"/>
    <w:lvl w:ilvl="0">
      <w:start w:val="1"/>
      <w:numFmt w:val="decimal"/>
      <w:lvlText w:val="2.7.%1."/>
      <w:legacy w:legacy="1" w:legacySpace="0" w:legacyIndent="672"/>
      <w:lvlJc w:val="left"/>
      <w:rPr>
        <w:rFonts w:ascii="Times New Roman" w:hAnsi="Times New Roman" w:cs="Times New Roman" w:hint="default"/>
      </w:rPr>
    </w:lvl>
  </w:abstractNum>
  <w:abstractNum w:abstractNumId="87">
    <w:nsid w:val="18246337"/>
    <w:multiLevelType w:val="singleLevel"/>
    <w:tmpl w:val="FF82ECC8"/>
    <w:lvl w:ilvl="0">
      <w:start w:val="1"/>
      <w:numFmt w:val="decimal"/>
      <w:lvlText w:val="1.2.%1."/>
      <w:legacy w:legacy="1" w:legacySpace="0" w:legacyIndent="686"/>
      <w:lvlJc w:val="left"/>
      <w:rPr>
        <w:rFonts w:ascii="Times New Roman" w:hAnsi="Times New Roman" w:cs="Times New Roman" w:hint="default"/>
      </w:rPr>
    </w:lvl>
  </w:abstractNum>
  <w:abstractNum w:abstractNumId="88">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9">
    <w:nsid w:val="25A735DC"/>
    <w:multiLevelType w:val="singleLevel"/>
    <w:tmpl w:val="D20A71CE"/>
    <w:lvl w:ilvl="0">
      <w:start w:val="1"/>
      <w:numFmt w:val="decimal"/>
      <w:lvlText w:val="3.1.%1"/>
      <w:legacy w:legacy="1" w:legacySpace="0" w:legacyIndent="633"/>
      <w:lvlJc w:val="left"/>
      <w:rPr>
        <w:rFonts w:ascii="Times New Roman" w:hAnsi="Times New Roman" w:cs="Times New Roman" w:hint="default"/>
      </w:rPr>
    </w:lvl>
  </w:abstractNum>
  <w:abstractNum w:abstractNumId="90">
    <w:nsid w:val="262A5925"/>
    <w:multiLevelType w:val="singleLevel"/>
    <w:tmpl w:val="3C34E39C"/>
    <w:lvl w:ilvl="0">
      <w:start w:val="6"/>
      <w:numFmt w:val="decimal"/>
      <w:lvlText w:val="%1."/>
      <w:legacy w:legacy="1" w:legacySpace="0" w:legacyIndent="346"/>
      <w:lvlJc w:val="left"/>
      <w:rPr>
        <w:rFonts w:ascii="Times New Roman" w:hAnsi="Times New Roman" w:cs="Times New Roman" w:hint="default"/>
      </w:rPr>
    </w:lvl>
  </w:abstractNum>
  <w:abstractNum w:abstractNumId="91">
    <w:nsid w:val="2C40426A"/>
    <w:multiLevelType w:val="singleLevel"/>
    <w:tmpl w:val="2026A384"/>
    <w:lvl w:ilvl="0">
      <w:start w:val="1"/>
      <w:numFmt w:val="decimal"/>
      <w:lvlText w:val="%1)"/>
      <w:legacy w:legacy="1" w:legacySpace="0" w:legacyIndent="302"/>
      <w:lvlJc w:val="left"/>
      <w:rPr>
        <w:rFonts w:ascii="Times New Roman" w:hAnsi="Times New Roman" w:cs="Times New Roman" w:hint="default"/>
      </w:rPr>
    </w:lvl>
  </w:abstractNum>
  <w:abstractNum w:abstractNumId="92">
    <w:nsid w:val="2CCD6FE3"/>
    <w:multiLevelType w:val="singleLevel"/>
    <w:tmpl w:val="62A4C6B6"/>
    <w:lvl w:ilvl="0">
      <w:start w:val="1"/>
      <w:numFmt w:val="decimal"/>
      <w:lvlText w:val="3.1.%1."/>
      <w:legacy w:legacy="1" w:legacySpace="0" w:legacyIndent="691"/>
      <w:lvlJc w:val="left"/>
      <w:rPr>
        <w:rFonts w:ascii="Times New Roman" w:hAnsi="Times New Roman" w:cs="Times New Roman" w:hint="default"/>
      </w:rPr>
    </w:lvl>
  </w:abstractNum>
  <w:abstractNum w:abstractNumId="93">
    <w:nsid w:val="31BC33FE"/>
    <w:multiLevelType w:val="singleLevel"/>
    <w:tmpl w:val="CB1EC238"/>
    <w:lvl w:ilvl="0">
      <w:start w:val="1"/>
      <w:numFmt w:val="decimal"/>
      <w:lvlText w:val="1.3.%1."/>
      <w:legacy w:legacy="1" w:legacySpace="0" w:legacyIndent="676"/>
      <w:lvlJc w:val="left"/>
      <w:rPr>
        <w:rFonts w:ascii="Times New Roman" w:hAnsi="Times New Roman" w:cs="Times New Roman" w:hint="default"/>
      </w:rPr>
    </w:lvl>
  </w:abstractNum>
  <w:abstractNum w:abstractNumId="94">
    <w:nsid w:val="327D1CF9"/>
    <w:multiLevelType w:val="singleLevel"/>
    <w:tmpl w:val="8B7A665E"/>
    <w:lvl w:ilvl="0">
      <w:start w:val="1"/>
      <w:numFmt w:val="decimal"/>
      <w:lvlText w:val="%1."/>
      <w:legacy w:legacy="1" w:legacySpace="0" w:legacyIndent="355"/>
      <w:lvlJc w:val="left"/>
      <w:rPr>
        <w:rFonts w:ascii="Times New Roman" w:hAnsi="Times New Roman" w:cs="Times New Roman" w:hint="default"/>
      </w:rPr>
    </w:lvl>
  </w:abstractNum>
  <w:abstractNum w:abstractNumId="95">
    <w:nsid w:val="344500AA"/>
    <w:multiLevelType w:val="singleLevel"/>
    <w:tmpl w:val="71821ABE"/>
    <w:lvl w:ilvl="0">
      <w:start w:val="1"/>
      <w:numFmt w:val="decimal"/>
      <w:lvlText w:val="1.%1"/>
      <w:legacy w:legacy="1" w:legacySpace="0" w:legacyIndent="393"/>
      <w:lvlJc w:val="left"/>
      <w:rPr>
        <w:rFonts w:ascii="Times New Roman" w:hAnsi="Times New Roman" w:cs="Times New Roman" w:hint="default"/>
      </w:rPr>
    </w:lvl>
  </w:abstractNum>
  <w:abstractNum w:abstractNumId="96">
    <w:nsid w:val="36801329"/>
    <w:multiLevelType w:val="singleLevel"/>
    <w:tmpl w:val="6E6E0782"/>
    <w:lvl w:ilvl="0">
      <w:start w:val="2"/>
      <w:numFmt w:val="decimal"/>
      <w:lvlText w:val="2.%1"/>
      <w:legacy w:legacy="1" w:legacySpace="0" w:legacyIndent="451"/>
      <w:lvlJc w:val="left"/>
      <w:rPr>
        <w:rFonts w:ascii="Times New Roman" w:hAnsi="Times New Roman" w:cs="Times New Roman" w:hint="default"/>
      </w:rPr>
    </w:lvl>
  </w:abstractNum>
  <w:abstractNum w:abstractNumId="97">
    <w:nsid w:val="3C750C0E"/>
    <w:multiLevelType w:val="singleLevel"/>
    <w:tmpl w:val="2D1AB4C8"/>
    <w:lvl w:ilvl="0">
      <w:start w:val="1"/>
      <w:numFmt w:val="decimal"/>
      <w:lvlText w:val="1.2.%1."/>
      <w:legacy w:legacy="1" w:legacySpace="0" w:legacyIndent="682"/>
      <w:lvlJc w:val="left"/>
      <w:rPr>
        <w:rFonts w:ascii="Times New Roman" w:hAnsi="Times New Roman" w:cs="Times New Roman" w:hint="default"/>
      </w:rPr>
    </w:lvl>
  </w:abstractNum>
  <w:abstractNum w:abstractNumId="98">
    <w:nsid w:val="3CFE2D8B"/>
    <w:multiLevelType w:val="singleLevel"/>
    <w:tmpl w:val="CD7ED8EA"/>
    <w:lvl w:ilvl="0">
      <w:start w:val="2"/>
      <w:numFmt w:val="decimal"/>
      <w:lvlText w:val="2.%1."/>
      <w:legacy w:legacy="1" w:legacySpace="0" w:legacyIndent="475"/>
      <w:lvlJc w:val="left"/>
      <w:rPr>
        <w:rFonts w:ascii="Times New Roman" w:hAnsi="Times New Roman" w:cs="Times New Roman" w:hint="default"/>
      </w:rPr>
    </w:lvl>
  </w:abstractNum>
  <w:abstractNum w:abstractNumId="99">
    <w:nsid w:val="4098401C"/>
    <w:multiLevelType w:val="singleLevel"/>
    <w:tmpl w:val="8B7A665E"/>
    <w:lvl w:ilvl="0">
      <w:start w:val="1"/>
      <w:numFmt w:val="decimal"/>
      <w:lvlText w:val="%1."/>
      <w:legacy w:legacy="1" w:legacySpace="0" w:legacyIndent="355"/>
      <w:lvlJc w:val="left"/>
      <w:rPr>
        <w:rFonts w:ascii="Times New Roman" w:hAnsi="Times New Roman" w:cs="Times New Roman" w:hint="default"/>
      </w:rPr>
    </w:lvl>
  </w:abstractNum>
  <w:abstractNum w:abstractNumId="100">
    <w:nsid w:val="460E38D6"/>
    <w:multiLevelType w:val="singleLevel"/>
    <w:tmpl w:val="5B4E136A"/>
    <w:lvl w:ilvl="0">
      <w:start w:val="2"/>
      <w:numFmt w:val="decimal"/>
      <w:lvlText w:val="3.%1"/>
      <w:legacy w:legacy="1" w:legacySpace="0" w:legacyIndent="432"/>
      <w:lvlJc w:val="left"/>
      <w:rPr>
        <w:rFonts w:ascii="Times New Roman" w:hAnsi="Times New Roman" w:cs="Times New Roman" w:hint="default"/>
      </w:rPr>
    </w:lvl>
  </w:abstractNum>
  <w:abstractNum w:abstractNumId="101">
    <w:nsid w:val="4B3E5E3F"/>
    <w:multiLevelType w:val="singleLevel"/>
    <w:tmpl w:val="D75EADD2"/>
    <w:lvl w:ilvl="0">
      <w:start w:val="1"/>
      <w:numFmt w:val="decimal"/>
      <w:lvlText w:val="%1)"/>
      <w:legacy w:legacy="1" w:legacySpace="0" w:legacyIndent="316"/>
      <w:lvlJc w:val="left"/>
      <w:rPr>
        <w:rFonts w:ascii="Times New Roman" w:hAnsi="Times New Roman" w:cs="Times New Roman" w:hint="default"/>
      </w:rPr>
    </w:lvl>
  </w:abstractNum>
  <w:abstractNum w:abstractNumId="102">
    <w:nsid w:val="524322CA"/>
    <w:multiLevelType w:val="singleLevel"/>
    <w:tmpl w:val="D65C2D94"/>
    <w:lvl w:ilvl="0">
      <w:start w:val="24"/>
      <w:numFmt w:val="decimal"/>
      <w:lvlText w:val="%1)"/>
      <w:legacy w:legacy="1" w:legacySpace="0" w:legacyIndent="437"/>
      <w:lvlJc w:val="left"/>
      <w:rPr>
        <w:rFonts w:ascii="Times New Roman" w:hAnsi="Times New Roman" w:cs="Times New Roman" w:hint="default"/>
      </w:rPr>
    </w:lvl>
  </w:abstractNum>
  <w:abstractNum w:abstractNumId="103">
    <w:nsid w:val="54E6410E"/>
    <w:multiLevelType w:val="hybridMultilevel"/>
    <w:tmpl w:val="29F0482E"/>
    <w:name w:val="WW8Num122"/>
    <w:lvl w:ilvl="0">
      <w:start w:val="1"/>
      <w:numFmt w:val="bullet"/>
      <w:lvlText w:val="-"/>
      <w:lvlJc w:val="left"/>
      <w:pPr>
        <w:ind w:left="720" w:hanging="360"/>
      </w:pPr>
      <w:rPr>
        <w:rFonts w:ascii="Times New Roman" w:eastAsia="Times New Roman" w:hAnsi="Times New Roman"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04">
    <w:nsid w:val="573842A0"/>
    <w:multiLevelType w:val="singleLevel"/>
    <w:tmpl w:val="7C80B15A"/>
    <w:lvl w:ilvl="0">
      <w:start w:val="5"/>
      <w:numFmt w:val="decimal"/>
      <w:lvlText w:val="%1."/>
      <w:legacy w:legacy="1" w:legacySpace="0" w:legacyIndent="346"/>
      <w:lvlJc w:val="left"/>
      <w:rPr>
        <w:rFonts w:ascii="Times New Roman" w:hAnsi="Times New Roman" w:cs="Times New Roman" w:hint="default"/>
      </w:rPr>
    </w:lvl>
  </w:abstractNum>
  <w:abstractNum w:abstractNumId="105">
    <w:nsid w:val="588D729C"/>
    <w:multiLevelType w:val="singleLevel"/>
    <w:tmpl w:val="4E92C1E4"/>
    <w:lvl w:ilvl="0">
      <w:start w:val="1"/>
      <w:numFmt w:val="decimal"/>
      <w:lvlText w:val="%1)"/>
      <w:legacy w:legacy="1" w:legacySpace="0" w:legacyIndent="365"/>
      <w:lvlJc w:val="left"/>
      <w:rPr>
        <w:rFonts w:ascii="Times New Roman" w:hAnsi="Times New Roman" w:cs="Times New Roman" w:hint="default"/>
      </w:rPr>
    </w:lvl>
  </w:abstractNum>
  <w:abstractNum w:abstractNumId="106">
    <w:nsid w:val="5ABA5B99"/>
    <w:multiLevelType w:val="hybridMultilevel"/>
    <w:tmpl w:val="DB8AEB4C"/>
    <w:name w:val="WW8Num40"/>
    <w:lvl w:ilvl="0">
      <w:numFmt w:val="bullet"/>
      <w:lvlText w:val="-"/>
      <w:lvlJc w:val="left"/>
      <w:pPr>
        <w:ind w:left="1211" w:hanging="360"/>
      </w:pPr>
      <w:rPr>
        <w:rFonts w:ascii="Times New Roman" w:eastAsia="TimesNewRomanPSMT" w:hAnsi="Times New Roman" w:hint="default"/>
      </w:rPr>
    </w:lvl>
    <w:lvl w:ilvl="1">
      <w:start w:val="1"/>
      <w:numFmt w:val="bullet"/>
      <w:lvlText w:val="o"/>
      <w:lvlJc w:val="left"/>
      <w:pPr>
        <w:ind w:left="1931" w:hanging="360"/>
      </w:pPr>
      <w:rPr>
        <w:rFonts w:ascii="Courier New" w:hAnsi="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hint="default"/>
      </w:rPr>
    </w:lvl>
    <w:lvl w:ilvl="8">
      <w:start w:val="1"/>
      <w:numFmt w:val="bullet"/>
      <w:lvlText w:val=""/>
      <w:lvlJc w:val="left"/>
      <w:pPr>
        <w:ind w:left="6971" w:hanging="360"/>
      </w:pPr>
      <w:rPr>
        <w:rFonts w:ascii="Wingdings" w:hAnsi="Wingdings" w:hint="default"/>
      </w:rPr>
    </w:lvl>
  </w:abstractNum>
  <w:abstractNum w:abstractNumId="107">
    <w:nsid w:val="6E2E325E"/>
    <w:multiLevelType w:val="singleLevel"/>
    <w:tmpl w:val="04322BC6"/>
    <w:lvl w:ilvl="0">
      <w:start w:val="1"/>
      <w:numFmt w:val="decimal"/>
      <w:lvlText w:val="1.1.%1."/>
      <w:legacy w:legacy="1" w:legacySpace="0" w:legacyIndent="677"/>
      <w:lvlJc w:val="left"/>
      <w:rPr>
        <w:rFonts w:ascii="Times New Roman" w:hAnsi="Times New Roman" w:cs="Times New Roman" w:hint="default"/>
      </w:rPr>
    </w:lvl>
  </w:abstractNum>
  <w:abstractNum w:abstractNumId="108">
    <w:nsid w:val="72707490"/>
    <w:multiLevelType w:val="singleLevel"/>
    <w:tmpl w:val="305C80BA"/>
    <w:lvl w:ilvl="0">
      <w:start w:val="1"/>
      <w:numFmt w:val="decimal"/>
      <w:lvlText w:val="%1)"/>
      <w:legacy w:legacy="1" w:legacySpace="0" w:legacyIndent="298"/>
      <w:lvlJc w:val="left"/>
      <w:rPr>
        <w:rFonts w:ascii="Times New Roman" w:hAnsi="Times New Roman" w:cs="Times New Roman"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95"/>
  </w:num>
  <w:num w:numId="7">
    <w:abstractNumId w:val="96"/>
  </w:num>
  <w:num w:numId="8">
    <w:abstractNumId w:val="89"/>
  </w:num>
  <w:num w:numId="9">
    <w:abstractNumId w:val="100"/>
  </w:num>
  <w:num w:numId="10">
    <w:abstractNumId w:val="84"/>
  </w:num>
  <w:num w:numId="11">
    <w:abstractNumId w:val="102"/>
  </w:num>
  <w:num w:numId="12">
    <w:abstractNumId w:val="108"/>
  </w:num>
  <w:num w:numId="13">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14">
    <w:abstractNumId w:val="105"/>
  </w:num>
  <w:num w:numId="15">
    <w:abstractNumId w:val="91"/>
  </w:num>
  <w:num w:numId="16">
    <w:abstractNumId w:val="101"/>
  </w:num>
  <w:num w:numId="17">
    <w:abstractNumId w:val="107"/>
  </w:num>
  <w:num w:numId="18">
    <w:abstractNumId w:val="87"/>
  </w:num>
  <w:num w:numId="19">
    <w:abstractNumId w:val="93"/>
  </w:num>
  <w:num w:numId="20">
    <w:abstractNumId w:val="98"/>
  </w:num>
  <w:num w:numId="21">
    <w:abstractNumId w:val="86"/>
  </w:num>
  <w:num w:numId="22">
    <w:abstractNumId w:val="67"/>
  </w:num>
  <w:num w:numId="23">
    <w:abstractNumId w:val="4"/>
    <w:lvlOverride w:ilvl="0">
      <w:lvl w:ilvl="0">
        <w:start w:val="65535"/>
        <w:numFmt w:val="bullet"/>
        <w:lvlText w:val="•"/>
        <w:legacy w:legacy="1" w:legacySpace="0" w:legacyIndent="552"/>
        <w:lvlJc w:val="left"/>
        <w:rPr>
          <w:rFonts w:ascii="Times New Roman" w:hAnsi="Times New Roman" w:cs="Times New Roman" w:hint="default"/>
        </w:rPr>
      </w:lvl>
    </w:lvlOverride>
  </w:num>
  <w:num w:numId="24">
    <w:abstractNumId w:val="4"/>
    <w:lvlOverride w:ilvl="0">
      <w:lvl w:ilvl="0">
        <w:start w:val="65535"/>
        <w:numFmt w:val="bullet"/>
        <w:lvlText w:val="•"/>
        <w:legacy w:legacy="1" w:legacySpace="0" w:legacyIndent="351"/>
        <w:lvlJc w:val="left"/>
        <w:rPr>
          <w:rFonts w:ascii="Times New Roman" w:hAnsi="Times New Roman" w:cs="Times New Roman" w:hint="default"/>
        </w:rPr>
      </w:lvl>
    </w:lvlOverride>
  </w:num>
  <w:num w:numId="25">
    <w:abstractNumId w:val="4"/>
    <w:lvlOverride w:ilvl="0">
      <w:lvl w:ilvl="0">
        <w:start w:val="65535"/>
        <w:numFmt w:val="bullet"/>
        <w:lvlText w:val="•"/>
        <w:legacy w:legacy="1" w:legacySpace="0" w:legacyIndent="350"/>
        <w:lvlJc w:val="left"/>
        <w:rPr>
          <w:rFonts w:ascii="Times New Roman" w:hAnsi="Times New Roman" w:cs="Times New Roman" w:hint="default"/>
        </w:rPr>
      </w:lvl>
    </w:lvlOverride>
  </w:num>
  <w:num w:numId="26">
    <w:abstractNumId w:val="94"/>
  </w:num>
  <w:num w:numId="27">
    <w:abstractNumId w:val="104"/>
  </w:num>
  <w:num w:numId="28">
    <w:abstractNumId w:val="99"/>
  </w:num>
  <w:num w:numId="29">
    <w:abstractNumId w:val="90"/>
  </w:num>
  <w:num w:numId="30">
    <w:abstractNumId w:val="74"/>
  </w:num>
  <w:num w:numId="31">
    <w:abstractNumId w:val="97"/>
  </w:num>
  <w:num w:numId="32">
    <w:abstractNumId w:val="76"/>
  </w:num>
  <w:num w:numId="33">
    <w:abstractNumId w:val="92"/>
  </w:num>
  <w:num w:numId="34">
    <w:abstractNumId w:val="4"/>
    <w:lvlOverride w:ilvl="0">
      <w:lvl w:ilvl="0">
        <w:start w:val="65535"/>
        <w:numFmt w:val="bullet"/>
        <w:lvlText w:val="-"/>
        <w:legacy w:legacy="1" w:legacySpace="0" w:legacyIndent="168"/>
        <w:lvlJc w:val="left"/>
        <w:rPr>
          <w:rFonts w:ascii="Times New Roman" w:hAnsi="Times New Roman" w:cs="Times New Roman" w:hint="default"/>
        </w:rPr>
      </w:lvl>
    </w:lvlOverride>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82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822"/>
    <o:shapelayout v:ext="edit">
      <o:idmap v:ext="edit" data="1,597"/>
      <o:rules v:ext="edit">
        <o:r id="V:Rule1" type="connector" idref="#Line 370"/>
        <o:r id="V:Rule2" type="connector" idref="#Line 375"/>
        <o:r id="V:Rule3" type="connector" idref="#Line 376"/>
        <o:r id="V:Rule4" type="connector" idref="#Line 377"/>
        <o:r id="V:Rule5" type="connector" idref="#Line 378"/>
        <o:r id="V:Rule6" type="connector" idref="#Line 379"/>
        <o:r id="V:Rule7" type="connector" idref="#Line 384"/>
        <o:r id="V:Rule8" type="connector" idref="#Line 385"/>
        <o:r id="V:Rule9" type="connector" idref="#Line 386"/>
        <o:r id="V:Rule10" type="connector" idref="#Line 387"/>
        <o:r id="V:Rule11" type="connector" idref="#Line 388"/>
        <o:r id="V:Rule12" type="connector" idref="#Line 389"/>
        <o:r id="V:Rule13" type="connector" idref="#Line 390"/>
        <o:r id="V:Rule14" type="connector" idref="#Line 391"/>
        <o:r id="V:Rule15" type="connector" idref="#Line 392"/>
        <o:r id="V:Rule16" type="connector" idref="#Line 393"/>
        <o:r id="V:Rule17" type="connector" idref="#Line 394"/>
        <o:r id="V:Rule18" type="connector" idref="#Line 395"/>
        <o:r id="V:Rule19" type="connector" idref="#Line 396"/>
        <o:r id="V:Rule20" type="connector" idref="#Line 397"/>
        <o:r id="V:Rule21" type="connector" idref="#Line 398"/>
        <o:r id="V:Rule22" type="connector" idref="#Line 399"/>
        <o:r id="V:Rule23" type="connector" idref="#Line 400"/>
        <o:r id="V:Rule24" type="connector" idref="#Line 281"/>
        <o:r id="V:Rule25" type="connector" idref="#Line 282"/>
        <o:r id="V:Rule26" type="connector" idref="#Line 283"/>
        <o:r id="V:Rule27" type="connector" idref="#Line 284"/>
        <o:r id="V:Rule28" type="connector" idref="#Line 285"/>
        <o:r id="V:Rule29" type="connector" idref="#Line 286"/>
        <o:r id="V:Rule30" type="connector" idref="#Line 370"/>
        <o:r id="V:Rule31" type="connector" idref="#Line 375"/>
        <o:r id="V:Rule32" type="connector" idref="#Line 376"/>
        <o:r id="V:Rule33" type="connector" idref="#Line 377"/>
        <o:r id="V:Rule34" type="connector" idref="#Line 378"/>
        <o:r id="V:Rule35" type="connector" idref="#Line 379"/>
        <o:r id="V:Rule36" type="connector" idref="#Line 384"/>
        <o:r id="V:Rule37" type="connector" idref="#Line 385"/>
        <o:r id="V:Rule38" type="connector" idref="#Line 386"/>
        <o:r id="V:Rule39" type="connector" idref="#Line 387"/>
        <o:r id="V:Rule40" type="connector" idref="#Line 388"/>
        <o:r id="V:Rule41" type="connector" idref="#Line 389"/>
        <o:r id="V:Rule42" type="connector" idref="#Line 390"/>
        <o:r id="V:Rule43" type="connector" idref="#Line 391"/>
        <o:r id="V:Rule44" type="connector" idref="#Line 392"/>
        <o:r id="V:Rule45" type="connector" idref="#Line 393"/>
        <o:r id="V:Rule46" type="connector" idref="#Line 394"/>
        <o:r id="V:Rule47" type="connector" idref="#Line 395"/>
        <o:r id="V:Rule48" type="connector" idref="#Line 396"/>
        <o:r id="V:Rule49" type="connector" idref="#Line 397"/>
        <o:r id="V:Rule50" type="connector" idref="#Line 398"/>
        <o:r id="V:Rule51" type="connector" idref="#Line 399"/>
        <o:r id="V:Rule52" type="connector" idref="#Line 400"/>
        <o:r id="V:Rule53" type="connector" idref="#Line 281"/>
        <o:r id="V:Rule54" type="connector" idref="#Line 282"/>
        <o:r id="V:Rule55" type="connector" idref="#Line 283"/>
        <o:r id="V:Rule56" type="connector" idref="#Line 284"/>
        <o:r id="V:Rule57" type="connector" idref="#Line 285"/>
        <o:r id="V:Rule58" type="connector" idref="#Line 286"/>
        <o:r id="V:Rule59" type="connector" idref="#_x0000_s1947"/>
        <o:r id="V:Rule60" type="connector" idref="#_x0000_s1948"/>
        <o:r id="V:Rule61" type="connector" idref="#_x0000_s1937"/>
        <o:r id="V:Rule62" type="connector" idref="#_x0000_s1938"/>
        <o:r id="V:Rule63" type="connector" idref="#_x0000_s1939"/>
        <o:r id="V:Rule64" type="connector" idref="#_x0000_s1949"/>
        <o:r id="V:Rule65" type="connector" idref="#_x0000_s1950"/>
        <o:r id="V:Rule66" type="connector" idref="#_x0000_s1951">
          <o:proxy start="" idref="#_x0000_s1946" connectloc="2"/>
        </o:r>
        <o:r id="V:Rule67" type="connector" idref="#_x0000_s1980">
          <o:proxy start="" idref="#_x0000_s1979" connectloc="3"/>
          <o:proxy end="" idref="#_x0000_s1976" connectloc="3"/>
        </o:r>
        <o:r id="V:Rule68" type="connector" idref="#_x0000_s1952"/>
        <o:r id="V:Rule69" type="connector" idref="#_x0000_s1953"/>
        <o:r id="V:Rule70" type="connector" idref="#_x0000_s1981"/>
        <o:r id="V:Rule71" type="connector" idref="#_x0000_s2031">
          <o:proxy start="" idref="#_x0000_s2026" connectloc="3"/>
          <o:proxy end="" idref="#_x0000_s2030" connectloc="0"/>
        </o:r>
        <o:r id="V:Rule72" type="connector" idref="#_x0000_s2023"/>
        <o:r id="V:Rule73" type="connector" idref="#_x0000_s2024">
          <o:proxy end="" idref="#_x0000_s2029" connectloc="0"/>
        </o:r>
        <o:r id="V:Rule74" type="connector" idref="#_x0000_s2001"/>
        <o:r id="V:Rule75" type="connector" idref="#_x0000_s2018"/>
        <o:r id="V:Rule76" type="connector" idref="#_x0000_s1998"/>
        <o:r id="V:Rule77" type="connector" idref="#_x0000_s2019"/>
        <o:r id="V:Rule78" type="connector" idref="#_x0000_s2002"/>
        <o:r id="V:Rule79" type="connector" idref="#_x0000_s2045">
          <o:proxy start="" idref="#_x0000_s2026" connectloc="1"/>
          <o:proxy end="" idref="#_x0000_s2027" connectloc="0"/>
        </o:r>
        <o:r id="V:Rule80" type="connector" idref="#_x0000_s1999"/>
        <o:r id="V:Rule81" type="connector" idref="#_x0000_s2022">
          <o:proxy end="" idref="#_x0000_s2025" connectloc="3"/>
        </o:r>
        <o:r id="V:Rule82" type="connector" idref="#_x0000_s2046">
          <o:proxy start="" idref="#_x0000_s2027" connectloc="2"/>
          <o:proxy end="" idref="#_x0000_s2025" connectloc="0"/>
        </o:r>
        <o:r id="V:Rule83" type="connector" idref="#_x0000_s2047">
          <o:proxy start="" idref="#_x0000_s2030" connectloc="2"/>
          <o:proxy end="" idref="#_x0000_s2025" connectloc="0"/>
        </o:r>
        <o:r id="V:Rule84" type="connector" idref="#_x0000_s611328">
          <o:proxy start="" idref="#_x0000_s2028" connectloc="2"/>
        </o:r>
        <o:r id="V:Rule85" type="connector" idref="#_x0000_s611329">
          <o:proxy start="" idref="#_x0000_s2029" connectloc="2"/>
        </o:r>
        <o:r id="V:Rule86" type="connector" idref="#_x0000_s611350"/>
        <o:r id="V:Rule87" type="connector" idref="#_x0000_s611351"/>
        <o:r id="V:Rule88" type="connector" idref="#_x0000_s611340"/>
        <o:r id="V:Rule89" type="connector" idref="#_x0000_s611341"/>
        <o:r id="V:Rule90" type="connector" idref="#_x0000_s611342"/>
        <o:r id="V:Rule91" type="connector" idref="#_x0000_s611352"/>
        <o:r id="V:Rule92" type="connector" idref="#_x0000_s611353"/>
        <o:r id="V:Rule93" type="connector" idref="#_x0000_s611354"/>
        <o:r id="V:Rule94" type="connector" idref="#_x0000_s611383"/>
        <o:r id="V:Rule95" type="connector" idref="#_x0000_s611355"/>
        <o:r id="V:Rule96" type="connector" idref="#_x0000_s611356"/>
        <o:r id="V:Rule97" type="connector" idref="#_x0000_s611384"/>
        <o:r id="V:Rule98" type="connector" idref="#_x0000_s611434"/>
        <o:r id="V:Rule99" type="connector" idref="#_x0000_s611426"/>
        <o:r id="V:Rule100" type="connector" idref="#_x0000_s611427">
          <o:proxy end="" idref="#_x0000_s611432" connectloc="0"/>
        </o:r>
        <o:r id="V:Rule101" type="connector" idref="#_x0000_s611404"/>
        <o:r id="V:Rule102" type="connector" idref="#_x0000_s611421"/>
        <o:r id="V:Rule103" type="connector" idref="#_x0000_s611401"/>
        <o:r id="V:Rule104" type="connector" idref="#_x0000_s611422"/>
        <o:r id="V:Rule105" type="connector" idref="#_x0000_s611405"/>
        <o:r id="V:Rule106" type="connector" idref="#_x0000_s611448"/>
        <o:r id="V:Rule107" type="connector" idref="#_x0000_s611402"/>
        <o:r id="V:Rule108" type="connector" idref="#_x0000_s611425">
          <o:proxy end="" idref="#_x0000_s611428" connectloc="3"/>
        </o:r>
        <o:r id="V:Rule109" type="connector" idref="#_x0000_s611449"/>
        <o:r id="V:Rule110" type="connector" idref="#_x0000_s611450"/>
        <o:r id="V:Rule111" type="connector" idref="#_x0000_s611451"/>
        <o:r id="V:Rule112" type="connector" idref="#_x0000_s611452"/>
        <o:r id="V:Rule113" type="connector" idref="#_x0000_s611575"/>
        <o:r id="V:Rule114" type="connector" idref="#Line 138">
          <o:proxy end="" idref="#Rectangle 148" connectloc="0"/>
        </o:r>
        <o:r id="V:Rule115" type="connector" idref="#Line 172"/>
        <o:r id="V:Rule116" type="connector" idref="#Line 173">
          <o:proxy end="" idref="#Rectangle 143" connectloc="0"/>
        </o:r>
        <o:r id="V:Rule117" type="connector" idref="#Line 174"/>
        <o:r id="V:Rule118" type="connector" idref="#Line 175"/>
        <o:r id="V:Rule119" type="connector" idref="#Line 176"/>
        <o:r id="V:Rule120" type="connector" idref="#Line 177"/>
        <o:r id="V:Rule121" type="connector" idref="#Line 178"/>
        <o:r id="V:Rule122" type="connector" idref="#Line 179"/>
        <o:r id="V:Rule123" type="connector" idref="#Line 183"/>
        <o:r id="V:Rule124" type="connector" idref="#Line 185"/>
        <o:r id="V:Rule125" type="connector" idref="#_x0000_s611617"/>
        <o:r id="V:Rule126" type="connector" idref="#Line 188"/>
        <o:r id="V:Rule127" type="connector" idref="#Line 189"/>
        <o:r id="V:Rule128" type="connector" idref="#Line 192"/>
        <o:r id="V:Rule129" type="connector" idref="#Line 210">
          <o:proxy end="" idref="#Rectangle 149" connectloc="0"/>
        </o:r>
        <o:r id="V:Rule130" type="connector" idref="#Line 211"/>
        <o:r id="V:Rule131" type="connector" idref="#Line 349"/>
        <o:r id="V:Rule132" type="connector" idref="#Line 350"/>
        <o:r id="V:Rule133" type="connector" idref="#Line 351"/>
        <o:r id="V:Rule134" type="connector" idref="#Line 352"/>
        <o:r id="V:Rule135" type="connector" idref="#_x0000_s611738"/>
        <o:r id="V:Rule136" type="connector" idref="#Line 138">
          <o:proxy end="" idref="#Rectangle 148" connectloc="0"/>
        </o:r>
        <o:r id="V:Rule137" type="connector" idref="#Line 172"/>
        <o:r id="V:Rule138" type="connector" idref="#Line 173"/>
        <o:r id="V:Rule139" type="connector" idref="#Line 174"/>
        <o:r id="V:Rule140" type="connector" idref="#Line 175"/>
        <o:r id="V:Rule141" type="connector" idref="#Line 176"/>
        <o:r id="V:Rule142" type="connector" idref="#Line 177"/>
        <o:r id="V:Rule143" type="connector" idref="#Line 178"/>
        <o:r id="V:Rule144" type="connector" idref="#Line 179"/>
        <o:r id="V:Rule145" type="connector" idref="#Line 183"/>
        <o:r id="V:Rule146" type="connector" idref="#Line 185"/>
        <o:r id="V:Rule147" type="connector" idref="#_x0000_s611780"/>
        <o:r id="V:Rule148" type="connector" idref="#Line 188"/>
        <o:r id="V:Rule149" type="connector" idref="#Line 189"/>
        <o:r id="V:Rule150" type="connector" idref="#Line 192"/>
        <o:r id="V:Rule151" type="connector" idref="#Line 210"/>
        <o:r id="V:Rule152" type="connector" idref="#Line 211"/>
        <o:r id="V:Rule153" type="connector" idref="#Line 349"/>
        <o:r id="V:Rule154" type="connector" idref="#Line 350"/>
        <o:r id="V:Rule155" type="connector" idref="#Line 351"/>
        <o:r id="V:Rule156" type="connector" idref="#Line 352"/>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99"/>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5008FB-31A2-4FD9-B5E3-E3A687529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565</TotalTime>
  <Pages>16</Pages>
  <Words>3278</Words>
  <Characters>18688</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21923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47</cp:revision>
  <cp:lastPrinted>2009-02-06T05:36:00Z</cp:lastPrinted>
  <dcterms:created xsi:type="dcterms:W3CDTF">2020-12-17T16:51:00Z</dcterms:created>
  <dcterms:modified xsi:type="dcterms:W3CDTF">2020-12-18T16:06:00Z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