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52BCF"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Бобохонов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Рустам</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Сатторович</w:t>
      </w:r>
      <w:r w:rsidRPr="004D2800">
        <w:rPr>
          <w:rFonts w:ascii="Helvetica" w:hAnsi="Helvetica" w:cs="Helvetica"/>
          <w:b/>
          <w:bCs/>
          <w:color w:val="222222"/>
          <w:sz w:val="21"/>
          <w:szCs w:val="21"/>
        </w:rPr>
        <w:t>.</w:t>
      </w:r>
    </w:p>
    <w:p w14:paraId="1BEE9A97"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Содержание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активность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рибулозо</w:t>
      </w:r>
      <w:r w:rsidRPr="004D2800">
        <w:rPr>
          <w:rFonts w:ascii="Helvetica" w:hAnsi="Helvetica" w:cs="Helvetica"/>
          <w:b/>
          <w:bCs/>
          <w:color w:val="222222"/>
          <w:sz w:val="21"/>
          <w:szCs w:val="21"/>
        </w:rPr>
        <w:t>-1,5-</w:t>
      </w:r>
      <w:r w:rsidRPr="004D2800">
        <w:rPr>
          <w:rFonts w:ascii="Helvetica" w:hAnsi="Helvetica" w:cs="Helvetica" w:hint="eastAsia"/>
          <w:b/>
          <w:bCs/>
          <w:color w:val="222222"/>
          <w:sz w:val="21"/>
          <w:szCs w:val="21"/>
        </w:rPr>
        <w:t>бисфосфаткарбоксилазы</w:t>
      </w:r>
      <w:r w:rsidRPr="004D2800">
        <w:rPr>
          <w:rFonts w:ascii="Helvetica" w:hAnsi="Helvetica" w:cs="Helvetica"/>
          <w:b/>
          <w:bCs/>
          <w:color w:val="222222"/>
          <w:sz w:val="21"/>
          <w:szCs w:val="21"/>
        </w:rPr>
        <w:t>/</w:t>
      </w:r>
      <w:r w:rsidRPr="004D2800">
        <w:rPr>
          <w:rFonts w:ascii="Helvetica" w:hAnsi="Helvetica" w:cs="Helvetica" w:hint="eastAsia"/>
          <w:b/>
          <w:bCs/>
          <w:color w:val="222222"/>
          <w:sz w:val="21"/>
          <w:szCs w:val="21"/>
        </w:rPr>
        <w:t>оксигеназы</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у</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оздоровленных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растений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картофеля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связи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продуктивностью</w:t>
      </w:r>
      <w:r w:rsidRPr="004D2800">
        <w:rPr>
          <w:rFonts w:ascii="Helvetica" w:hAnsi="Helvetica" w:cs="Helvetica"/>
          <w:b/>
          <w:bCs/>
          <w:color w:val="222222"/>
          <w:sz w:val="21"/>
          <w:szCs w:val="21"/>
        </w:rPr>
        <w:t xml:space="preserve"> : </w:t>
      </w:r>
      <w:r w:rsidRPr="004D2800">
        <w:rPr>
          <w:rFonts w:ascii="Helvetica" w:hAnsi="Helvetica" w:cs="Helvetica" w:hint="eastAsia"/>
          <w:b/>
          <w:bCs/>
          <w:color w:val="222222"/>
          <w:sz w:val="21"/>
          <w:szCs w:val="21"/>
        </w:rPr>
        <w:t>диссертация</w:t>
      </w:r>
      <w:r w:rsidRPr="004D2800">
        <w:rPr>
          <w:rFonts w:ascii="Helvetica" w:hAnsi="Helvetica" w:cs="Helvetica"/>
          <w:b/>
          <w:bCs/>
          <w:color w:val="222222"/>
          <w:sz w:val="21"/>
          <w:szCs w:val="21"/>
        </w:rPr>
        <w:t xml:space="preserve"> ... </w:t>
      </w:r>
      <w:r w:rsidRPr="004D2800">
        <w:rPr>
          <w:rFonts w:ascii="Helvetica" w:hAnsi="Helvetica" w:cs="Helvetica" w:hint="eastAsia"/>
          <w:b/>
          <w:bCs/>
          <w:color w:val="222222"/>
          <w:sz w:val="21"/>
          <w:szCs w:val="21"/>
        </w:rPr>
        <w:t>кандидата</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биологических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наук</w:t>
      </w:r>
      <w:r w:rsidRPr="004D2800">
        <w:rPr>
          <w:rFonts w:ascii="Helvetica" w:hAnsi="Helvetica" w:cs="Helvetica"/>
          <w:b/>
          <w:bCs/>
          <w:color w:val="222222"/>
          <w:sz w:val="21"/>
          <w:szCs w:val="21"/>
        </w:rPr>
        <w:t xml:space="preserve"> : 03.00.12. - </w:t>
      </w:r>
      <w:r w:rsidRPr="004D2800">
        <w:rPr>
          <w:rFonts w:ascii="Helvetica" w:hAnsi="Helvetica" w:cs="Helvetica" w:hint="eastAsia"/>
          <w:b/>
          <w:bCs/>
          <w:color w:val="222222"/>
          <w:sz w:val="21"/>
          <w:szCs w:val="21"/>
        </w:rPr>
        <w:t>Душанбе</w:t>
      </w:r>
      <w:r w:rsidRPr="004D2800">
        <w:rPr>
          <w:rFonts w:ascii="Helvetica" w:hAnsi="Helvetica" w:cs="Helvetica"/>
          <w:b/>
          <w:bCs/>
          <w:color w:val="222222"/>
          <w:sz w:val="21"/>
          <w:szCs w:val="21"/>
        </w:rPr>
        <w:t xml:space="preserve">, 1999. - 117 </w:t>
      </w:r>
      <w:r w:rsidRPr="004D2800">
        <w:rPr>
          <w:rFonts w:ascii="Helvetica" w:hAnsi="Helvetica" w:cs="Helvetica" w:hint="eastAsia"/>
          <w:b/>
          <w:bCs/>
          <w:color w:val="222222"/>
          <w:sz w:val="21"/>
          <w:szCs w:val="21"/>
        </w:rPr>
        <w:t>с</w:t>
      </w:r>
      <w:r w:rsidRPr="004D2800">
        <w:rPr>
          <w:rFonts w:ascii="Helvetica" w:hAnsi="Helvetica" w:cs="Helvetica"/>
          <w:b/>
          <w:bCs/>
          <w:color w:val="222222"/>
          <w:sz w:val="21"/>
          <w:szCs w:val="21"/>
        </w:rPr>
        <w:t xml:space="preserve">. : </w:t>
      </w:r>
      <w:r w:rsidRPr="004D2800">
        <w:rPr>
          <w:rFonts w:ascii="Helvetica" w:hAnsi="Helvetica" w:cs="Helvetica" w:hint="eastAsia"/>
          <w:b/>
          <w:bCs/>
          <w:color w:val="222222"/>
          <w:sz w:val="21"/>
          <w:szCs w:val="21"/>
        </w:rPr>
        <w:t>ил</w:t>
      </w:r>
      <w:r w:rsidRPr="004D2800">
        <w:rPr>
          <w:rFonts w:ascii="Helvetica" w:hAnsi="Helvetica" w:cs="Helvetica"/>
          <w:b/>
          <w:bCs/>
          <w:color w:val="222222"/>
          <w:sz w:val="21"/>
          <w:szCs w:val="21"/>
        </w:rPr>
        <w:t>.</w:t>
      </w:r>
    </w:p>
    <w:p w14:paraId="2BAD4608"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больше</w:t>
      </w:r>
    </w:p>
    <w:p w14:paraId="31647D12"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Цитаты</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из</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текста</w:t>
      </w:r>
      <w:r w:rsidRPr="004D2800">
        <w:rPr>
          <w:rFonts w:ascii="Helvetica" w:hAnsi="Helvetica" w:cs="Helvetica"/>
          <w:b/>
          <w:bCs/>
          <w:color w:val="222222"/>
          <w:sz w:val="21"/>
          <w:szCs w:val="21"/>
        </w:rPr>
        <w:t>:</w:t>
      </w:r>
    </w:p>
    <w:p w14:paraId="771EDF0C"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стр</w:t>
      </w:r>
      <w:r w:rsidRPr="004D2800">
        <w:rPr>
          <w:rFonts w:ascii="Helvetica" w:hAnsi="Helvetica" w:cs="Helvetica"/>
          <w:b/>
          <w:bCs/>
          <w:color w:val="222222"/>
          <w:sz w:val="21"/>
          <w:szCs w:val="21"/>
        </w:rPr>
        <w:t>. 9</w:t>
      </w:r>
    </w:p>
    <w:p w14:paraId="765FC272"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Изучить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карбоксилазную</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оксигеназную</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активность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РБФКО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у</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г</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н</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типов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картофеля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различаюищхся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клубневой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продуктивности</w:t>
      </w:r>
      <w:r w:rsidRPr="004D2800">
        <w:rPr>
          <w:rFonts w:ascii="Helvetica" w:hAnsi="Helvetica" w:cs="Helvetica"/>
          <w:b/>
          <w:bCs/>
          <w:color w:val="222222"/>
          <w:sz w:val="21"/>
          <w:szCs w:val="21"/>
        </w:rPr>
        <w:t xml:space="preserve">, - </w:t>
      </w:r>
      <w:r w:rsidRPr="004D2800">
        <w:rPr>
          <w:rFonts w:ascii="Helvetica" w:hAnsi="Helvetica" w:cs="Helvetica" w:hint="eastAsia"/>
          <w:b/>
          <w:bCs/>
          <w:color w:val="222222"/>
          <w:sz w:val="21"/>
          <w:szCs w:val="21"/>
        </w:rPr>
        <w:t>Исследовать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содержание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активность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РБФКО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онтогенезе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листа</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у</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оздоровленных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неоздоровленных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растений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картофеля</w:t>
      </w:r>
      <w:r w:rsidRPr="004D2800">
        <w:rPr>
          <w:rFonts w:ascii="Helvetica" w:hAnsi="Helvetica" w:cs="Helvetica"/>
          <w:b/>
          <w:bCs/>
          <w:color w:val="222222"/>
          <w:sz w:val="21"/>
          <w:szCs w:val="21"/>
        </w:rPr>
        <w:t xml:space="preserve">. - </w:t>
      </w:r>
      <w:r w:rsidRPr="004D2800">
        <w:rPr>
          <w:rFonts w:ascii="Helvetica" w:hAnsi="Helvetica" w:cs="Helvetica" w:hint="eastAsia"/>
          <w:b/>
          <w:bCs/>
          <w:color w:val="222222"/>
          <w:sz w:val="21"/>
          <w:szCs w:val="21"/>
        </w:rPr>
        <w:t>Исследовать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взаимосвязь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интенсивности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фотосинтеза</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активности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РБФКО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связи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Ж</w:t>
      </w:r>
      <w:r w:rsidRPr="004D2800">
        <w:rPr>
          <w:rFonts w:ascii="Helvetica" w:hAnsi="Helvetica" w:cs="Helvetica"/>
          <w:b/>
          <w:bCs/>
          <w:color w:val="222222"/>
          <w:sz w:val="21"/>
          <w:szCs w:val="21"/>
        </w:rPr>
        <w:t xml:space="preserve"> 1 1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клубневой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продуктивностью</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картофеля</w:t>
      </w:r>
      <w:r w:rsidRPr="004D2800">
        <w:rPr>
          <w:rFonts w:ascii="Helvetica" w:hAnsi="Helvetica" w:cs="Helvetica"/>
          <w:b/>
          <w:bCs/>
          <w:color w:val="222222"/>
          <w:sz w:val="21"/>
          <w:szCs w:val="21"/>
        </w:rPr>
        <w:t xml:space="preserve">, - </w:t>
      </w:r>
      <w:r w:rsidRPr="004D2800">
        <w:rPr>
          <w:rFonts w:ascii="Helvetica" w:hAnsi="Helvetica" w:cs="Helvetica" w:hint="eastAsia"/>
          <w:b/>
          <w:bCs/>
          <w:color w:val="222222"/>
          <w:sz w:val="21"/>
          <w:szCs w:val="21"/>
        </w:rPr>
        <w:t>Изучить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карбоксилазную</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оксигеназную</w:t>
      </w:r>
      <w:r w:rsidRPr="004D2800">
        <w:rPr>
          <w:rFonts w:ascii="Helvetica" w:hAnsi="Helvetica" w:cs="Helvetica"/>
          <w:b/>
          <w:bCs/>
          <w:color w:val="222222"/>
          <w:sz w:val="21"/>
          <w:szCs w:val="21"/>
        </w:rPr>
        <w:t>...</w:t>
      </w:r>
    </w:p>
    <w:p w14:paraId="52B38F9E"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стр</w:t>
      </w:r>
      <w:r w:rsidRPr="004D2800">
        <w:rPr>
          <w:rFonts w:ascii="Helvetica" w:hAnsi="Helvetica" w:cs="Helvetica"/>
          <w:b/>
          <w:bCs/>
          <w:color w:val="222222"/>
          <w:sz w:val="21"/>
          <w:szCs w:val="21"/>
        </w:rPr>
        <w:t>. 67</w:t>
      </w:r>
    </w:p>
    <w:p w14:paraId="4D997225"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повышения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хозяйственной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продуктивности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растений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частности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картофеля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Как</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было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отме­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чено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предыдущей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главе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оздоровленные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растения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превосходят</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клубневой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продуктивности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неоздоровленные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растения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картофеля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Сравнительные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исследования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карбоксилазной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оксигеназной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активности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РБФКО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онтогенезе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второго</w:t>
      </w:r>
    </w:p>
    <w:p w14:paraId="12BCD5CD"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стр</w:t>
      </w:r>
      <w:r w:rsidRPr="004D2800">
        <w:rPr>
          <w:rFonts w:ascii="Helvetica" w:hAnsi="Helvetica" w:cs="Helvetica"/>
          <w:b/>
          <w:bCs/>
          <w:color w:val="222222"/>
          <w:sz w:val="21"/>
          <w:szCs w:val="21"/>
        </w:rPr>
        <w:t>. 91</w:t>
      </w:r>
    </w:p>
    <w:p w14:paraId="7162E393"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активность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фермента</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у</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оздоровленных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растений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снижается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У</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контрольных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же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растений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активность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сохраняется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высокой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до</w:t>
      </w:r>
      <w:r w:rsidRPr="004D2800">
        <w:rPr>
          <w:rFonts w:ascii="Helvetica" w:hAnsi="Helvetica" w:cs="Helvetica"/>
          <w:b/>
          <w:bCs/>
          <w:color w:val="222222"/>
          <w:sz w:val="21"/>
          <w:szCs w:val="21"/>
        </w:rPr>
        <w:t xml:space="preserve"> 50-</w:t>
      </w:r>
      <w:r w:rsidRPr="004D2800">
        <w:rPr>
          <w:rFonts w:ascii="Helvetica" w:hAnsi="Helvetica" w:cs="Helvetica" w:hint="eastAsia"/>
          <w:b/>
          <w:bCs/>
          <w:color w:val="222222"/>
          <w:sz w:val="21"/>
          <w:szCs w:val="21"/>
        </w:rPr>
        <w:t>дневного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возраста</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превосходя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на</w:t>
      </w:r>
      <w:r w:rsidRPr="004D2800">
        <w:rPr>
          <w:rFonts w:ascii="Helvetica" w:hAnsi="Helvetica" w:cs="Helvetica"/>
          <w:b/>
          <w:bCs/>
          <w:color w:val="222222"/>
          <w:sz w:val="21"/>
          <w:szCs w:val="21"/>
        </w:rPr>
        <w:t xml:space="preserve"> 20% </w:t>
      </w:r>
      <w:r w:rsidRPr="004D2800">
        <w:rPr>
          <w:rFonts w:ascii="Helvetica" w:hAnsi="Helvetica" w:cs="Helvetica" w:hint="eastAsia"/>
          <w:b/>
          <w:bCs/>
          <w:color w:val="222222"/>
          <w:sz w:val="21"/>
          <w:szCs w:val="21"/>
        </w:rPr>
        <w:t>оксигеназную</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активность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листьев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оздоровленных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растений</w:t>
      </w:r>
      <w:r w:rsidRPr="004D2800">
        <w:rPr>
          <w:rFonts w:ascii="Helvetica" w:hAnsi="Helvetica" w:cs="Helvetica"/>
          <w:b/>
          <w:bCs/>
          <w:color w:val="222222"/>
          <w:sz w:val="21"/>
          <w:szCs w:val="21"/>
        </w:rPr>
        <w:t xml:space="preserve">, 3, </w:t>
      </w:r>
      <w:r w:rsidRPr="004D2800">
        <w:rPr>
          <w:rFonts w:ascii="Helvetica" w:hAnsi="Helvetica" w:cs="Helvetica" w:hint="eastAsia"/>
          <w:b/>
          <w:bCs/>
          <w:color w:val="222222"/>
          <w:sz w:val="21"/>
          <w:szCs w:val="21"/>
        </w:rPr>
        <w:t>Оздоровленные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растения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картофеля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имеют</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более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высокое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значение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отношения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карбоксилазной</w:t>
      </w:r>
    </w:p>
    <w:p w14:paraId="79C170E4" w14:textId="77777777" w:rsidR="004D2800" w:rsidRPr="004D2800" w:rsidRDefault="004D2800" w:rsidP="004D2800">
      <w:pPr>
        <w:rPr>
          <w:rFonts w:ascii="Helvetica" w:hAnsi="Helvetica" w:cs="Helvetica"/>
          <w:b/>
          <w:bCs/>
          <w:color w:val="222222"/>
          <w:sz w:val="21"/>
          <w:szCs w:val="21"/>
        </w:rPr>
      </w:pPr>
    </w:p>
    <w:p w14:paraId="0D14C9A7"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lastRenderedPageBreak/>
        <w:t>Оглавление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диссертации</w:t>
      </w:r>
    </w:p>
    <w:p w14:paraId="7188B1A7"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кандидат</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биологических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наук</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Бобохонов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Рустам</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Сатторович</w:t>
      </w:r>
    </w:p>
    <w:p w14:paraId="24145765"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СОДЕРЖАНИЕ</w:t>
      </w:r>
    </w:p>
    <w:p w14:paraId="3B697DC1" w14:textId="77777777" w:rsidR="004D2800" w:rsidRPr="004D2800" w:rsidRDefault="004D2800" w:rsidP="004D2800">
      <w:pPr>
        <w:rPr>
          <w:rFonts w:ascii="Helvetica" w:hAnsi="Helvetica" w:cs="Helvetica"/>
          <w:b/>
          <w:bCs/>
          <w:color w:val="222222"/>
          <w:sz w:val="21"/>
          <w:szCs w:val="21"/>
        </w:rPr>
      </w:pPr>
    </w:p>
    <w:p w14:paraId="590A3A91"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стр</w:t>
      </w:r>
      <w:r w:rsidRPr="004D2800">
        <w:rPr>
          <w:rFonts w:ascii="Helvetica" w:hAnsi="Helvetica" w:cs="Helvetica"/>
          <w:b/>
          <w:bCs/>
          <w:color w:val="222222"/>
          <w:sz w:val="21"/>
          <w:szCs w:val="21"/>
        </w:rPr>
        <w:t>.</w:t>
      </w:r>
    </w:p>
    <w:p w14:paraId="7875A444" w14:textId="77777777" w:rsidR="004D2800" w:rsidRPr="004D2800" w:rsidRDefault="004D2800" w:rsidP="004D2800">
      <w:pPr>
        <w:rPr>
          <w:rFonts w:ascii="Helvetica" w:hAnsi="Helvetica" w:cs="Helvetica"/>
          <w:b/>
          <w:bCs/>
          <w:color w:val="222222"/>
          <w:sz w:val="21"/>
          <w:szCs w:val="21"/>
        </w:rPr>
      </w:pPr>
    </w:p>
    <w:p w14:paraId="542BAB81"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ВВЕДЕНИЕ</w:t>
      </w:r>
    </w:p>
    <w:p w14:paraId="2A5F55CC" w14:textId="77777777" w:rsidR="004D2800" w:rsidRPr="004D2800" w:rsidRDefault="004D2800" w:rsidP="004D2800">
      <w:pPr>
        <w:rPr>
          <w:rFonts w:ascii="Helvetica" w:hAnsi="Helvetica" w:cs="Helvetica"/>
          <w:b/>
          <w:bCs/>
          <w:color w:val="222222"/>
          <w:sz w:val="21"/>
          <w:szCs w:val="21"/>
        </w:rPr>
      </w:pPr>
    </w:p>
    <w:p w14:paraId="266B3619"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I. </w:t>
      </w:r>
      <w:r w:rsidRPr="004D2800">
        <w:rPr>
          <w:rFonts w:ascii="Helvetica" w:hAnsi="Helvetica" w:cs="Helvetica" w:hint="eastAsia"/>
          <w:b/>
          <w:bCs/>
          <w:color w:val="222222"/>
          <w:sz w:val="21"/>
          <w:szCs w:val="21"/>
        </w:rPr>
        <w:t>ОБЗОР</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ЖТЕРАТУРЫ</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ХЛ</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Краткая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характеристика</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РБФКО</w:t>
      </w:r>
    </w:p>
    <w:p w14:paraId="7A071F64" w14:textId="77777777" w:rsidR="004D2800" w:rsidRPr="004D2800" w:rsidRDefault="004D2800" w:rsidP="004D2800">
      <w:pPr>
        <w:rPr>
          <w:rFonts w:ascii="Helvetica" w:hAnsi="Helvetica" w:cs="Helvetica"/>
          <w:b/>
          <w:bCs/>
          <w:color w:val="222222"/>
          <w:sz w:val="21"/>
          <w:szCs w:val="21"/>
        </w:rPr>
      </w:pPr>
    </w:p>
    <w:p w14:paraId="7E4C3603"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1.2. </w:t>
      </w:r>
      <w:r w:rsidRPr="004D2800">
        <w:rPr>
          <w:rFonts w:ascii="Helvetica" w:hAnsi="Helvetica" w:cs="Helvetica" w:hint="eastAsia"/>
          <w:b/>
          <w:bCs/>
          <w:color w:val="222222"/>
          <w:sz w:val="21"/>
          <w:szCs w:val="21"/>
        </w:rPr>
        <w:t>РБФ</w:t>
      </w:r>
      <w:r w:rsidRPr="004D2800">
        <w:rPr>
          <w:rFonts w:ascii="Helvetica" w:hAnsi="Helvetica" w:cs="Helvetica"/>
          <w:b/>
          <w:bCs/>
          <w:color w:val="222222"/>
          <w:sz w:val="21"/>
          <w:szCs w:val="21"/>
        </w:rPr>
        <w:t>-</w:t>
      </w:r>
      <w:r w:rsidRPr="004D2800">
        <w:rPr>
          <w:rFonts w:ascii="Helvetica" w:hAnsi="Helvetica" w:cs="Helvetica" w:hint="eastAsia"/>
          <w:b/>
          <w:bCs/>
          <w:color w:val="222222"/>
          <w:sz w:val="21"/>
          <w:szCs w:val="21"/>
        </w:rPr>
        <w:t>карбоксилаза</w:t>
      </w:r>
      <w:r w:rsidRPr="004D2800">
        <w:rPr>
          <w:rFonts w:ascii="Helvetica" w:hAnsi="Helvetica" w:cs="Helvetica"/>
          <w:b/>
          <w:bCs/>
          <w:color w:val="222222"/>
          <w:sz w:val="21"/>
          <w:szCs w:val="21"/>
        </w:rPr>
        <w:t>/</w:t>
      </w:r>
      <w:r w:rsidRPr="004D2800">
        <w:rPr>
          <w:rFonts w:ascii="Helvetica" w:hAnsi="Helvetica" w:cs="Helvetica" w:hint="eastAsia"/>
          <w:b/>
          <w:bCs/>
          <w:color w:val="222222"/>
          <w:sz w:val="21"/>
          <w:szCs w:val="21"/>
        </w:rPr>
        <w:t>оксигеназа</w:t>
      </w:r>
      <w:r w:rsidRPr="004D2800">
        <w:rPr>
          <w:rFonts w:ascii="Helvetica" w:hAnsi="Helvetica" w:cs="Helvetica"/>
          <w:b/>
          <w:bCs/>
          <w:color w:val="222222"/>
          <w:sz w:val="21"/>
          <w:szCs w:val="21"/>
        </w:rPr>
        <w:t xml:space="preserve"> - </w:t>
      </w:r>
      <w:r w:rsidRPr="004D2800">
        <w:rPr>
          <w:rFonts w:ascii="Helvetica" w:hAnsi="Helvetica" w:cs="Helvetica" w:hint="eastAsia"/>
          <w:b/>
          <w:bCs/>
          <w:color w:val="222222"/>
          <w:sz w:val="21"/>
          <w:szCs w:val="21"/>
        </w:rPr>
        <w:t>бифункциональный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фермент</w:t>
      </w:r>
    </w:p>
    <w:p w14:paraId="4CC10681" w14:textId="77777777" w:rsidR="004D2800" w:rsidRPr="004D2800" w:rsidRDefault="004D2800" w:rsidP="004D2800">
      <w:pPr>
        <w:rPr>
          <w:rFonts w:ascii="Helvetica" w:hAnsi="Helvetica" w:cs="Helvetica"/>
          <w:b/>
          <w:bCs/>
          <w:color w:val="222222"/>
          <w:sz w:val="21"/>
          <w:szCs w:val="21"/>
        </w:rPr>
      </w:pPr>
    </w:p>
    <w:p w14:paraId="24234E9E"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1.3. </w:t>
      </w:r>
      <w:r w:rsidRPr="004D2800">
        <w:rPr>
          <w:rFonts w:ascii="Helvetica" w:hAnsi="Helvetica" w:cs="Helvetica" w:hint="eastAsia"/>
          <w:b/>
          <w:bCs/>
          <w:color w:val="222222"/>
          <w:sz w:val="21"/>
          <w:szCs w:val="21"/>
        </w:rPr>
        <w:t>Влияние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различных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факторов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на</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активность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содержание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РБФКО</w:t>
      </w:r>
    </w:p>
    <w:p w14:paraId="798BCF5F" w14:textId="77777777" w:rsidR="004D2800" w:rsidRPr="004D2800" w:rsidRDefault="004D2800" w:rsidP="004D2800">
      <w:pPr>
        <w:rPr>
          <w:rFonts w:ascii="Helvetica" w:hAnsi="Helvetica" w:cs="Helvetica"/>
          <w:b/>
          <w:bCs/>
          <w:color w:val="222222"/>
          <w:sz w:val="21"/>
          <w:szCs w:val="21"/>
        </w:rPr>
      </w:pPr>
    </w:p>
    <w:p w14:paraId="039F76C3"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1.4. </w:t>
      </w:r>
      <w:r w:rsidRPr="004D2800">
        <w:rPr>
          <w:rFonts w:ascii="Helvetica" w:hAnsi="Helvetica" w:cs="Helvetica" w:hint="eastAsia"/>
          <w:b/>
          <w:bCs/>
          <w:color w:val="222222"/>
          <w:sz w:val="21"/>
          <w:szCs w:val="21"/>
        </w:rPr>
        <w:t>Роль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РБФКО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фотосинтезе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фотодиханщ</w:t>
      </w:r>
      <w:r w:rsidRPr="004D2800">
        <w:rPr>
          <w:rFonts w:ascii="Helvetica" w:hAnsi="Helvetica" w:cs="Helvetica"/>
          <w:b/>
          <w:bCs/>
          <w:color w:val="222222"/>
          <w:sz w:val="21"/>
          <w:szCs w:val="21"/>
        </w:rPr>
        <w:t>;</w:t>
      </w:r>
      <w:r w:rsidRPr="004D2800">
        <w:rPr>
          <w:rFonts w:ascii="Helvetica" w:hAnsi="Helvetica" w:cs="Helvetica" w:hint="eastAsia"/>
          <w:b/>
          <w:bCs/>
          <w:color w:val="222222"/>
          <w:sz w:val="21"/>
          <w:szCs w:val="21"/>
        </w:rPr>
        <w:t>г</w:t>
      </w:r>
      <w:r w:rsidRPr="004D2800">
        <w:rPr>
          <w:rFonts w:ascii="Helvetica" w:hAnsi="Helvetica" w:cs="Helvetica"/>
          <w:b/>
          <w:bCs/>
          <w:color w:val="222222"/>
          <w:sz w:val="21"/>
          <w:szCs w:val="21"/>
        </w:rPr>
        <w:t>,-</w:t>
      </w:r>
    </w:p>
    <w:p w14:paraId="179BC513" w14:textId="77777777" w:rsidR="004D2800" w:rsidRPr="004D2800" w:rsidRDefault="004D2800" w:rsidP="004D2800">
      <w:pPr>
        <w:rPr>
          <w:rFonts w:ascii="Helvetica" w:hAnsi="Helvetica" w:cs="Helvetica"/>
          <w:b/>
          <w:bCs/>
          <w:color w:val="222222"/>
          <w:sz w:val="21"/>
          <w:szCs w:val="21"/>
        </w:rPr>
      </w:pPr>
    </w:p>
    <w:p w14:paraId="4DE42026"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1.5. </w:t>
      </w:r>
      <w:r w:rsidRPr="004D2800">
        <w:rPr>
          <w:rFonts w:ascii="Helvetica" w:hAnsi="Helvetica" w:cs="Helvetica" w:hint="eastAsia"/>
          <w:b/>
          <w:bCs/>
          <w:color w:val="222222"/>
          <w:sz w:val="21"/>
          <w:szCs w:val="21"/>
        </w:rPr>
        <w:t>Функция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РБФКО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онтогенезе</w:t>
      </w:r>
    </w:p>
    <w:p w14:paraId="43B23F20" w14:textId="77777777" w:rsidR="004D2800" w:rsidRPr="004D2800" w:rsidRDefault="004D2800" w:rsidP="004D2800">
      <w:pPr>
        <w:rPr>
          <w:rFonts w:ascii="Helvetica" w:hAnsi="Helvetica" w:cs="Helvetica"/>
          <w:b/>
          <w:bCs/>
          <w:color w:val="222222"/>
          <w:sz w:val="21"/>
          <w:szCs w:val="21"/>
        </w:rPr>
      </w:pPr>
    </w:p>
    <w:p w14:paraId="282C88FE"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П</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ОБЪЕКТ</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МЕТОДЫ</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ИССЛЕДОВАНИЙ</w:t>
      </w:r>
    </w:p>
    <w:p w14:paraId="4F902DFF" w14:textId="77777777" w:rsidR="004D2800" w:rsidRPr="004D2800" w:rsidRDefault="004D2800" w:rsidP="004D2800">
      <w:pPr>
        <w:rPr>
          <w:rFonts w:ascii="Helvetica" w:hAnsi="Helvetica" w:cs="Helvetica"/>
          <w:b/>
          <w:bCs/>
          <w:color w:val="222222"/>
          <w:sz w:val="21"/>
          <w:szCs w:val="21"/>
        </w:rPr>
      </w:pPr>
    </w:p>
    <w:p w14:paraId="6941728A"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2.1. </w:t>
      </w:r>
      <w:r w:rsidRPr="004D2800">
        <w:rPr>
          <w:rFonts w:ascii="Helvetica" w:hAnsi="Helvetica" w:cs="Helvetica" w:hint="eastAsia"/>
          <w:b/>
          <w:bCs/>
          <w:color w:val="222222"/>
          <w:sz w:val="21"/>
          <w:szCs w:val="21"/>
        </w:rPr>
        <w:t>Объект</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исследований</w:t>
      </w:r>
    </w:p>
    <w:p w14:paraId="0ED40F59" w14:textId="77777777" w:rsidR="004D2800" w:rsidRPr="004D2800" w:rsidRDefault="004D2800" w:rsidP="004D2800">
      <w:pPr>
        <w:rPr>
          <w:rFonts w:ascii="Helvetica" w:hAnsi="Helvetica" w:cs="Helvetica"/>
          <w:b/>
          <w:bCs/>
          <w:color w:val="222222"/>
          <w:sz w:val="21"/>
          <w:szCs w:val="21"/>
        </w:rPr>
      </w:pPr>
    </w:p>
    <w:p w14:paraId="785D7C6E"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2.2. </w:t>
      </w:r>
      <w:r w:rsidRPr="004D2800">
        <w:rPr>
          <w:rFonts w:ascii="Helvetica" w:hAnsi="Helvetica" w:cs="Helvetica" w:hint="eastAsia"/>
          <w:b/>
          <w:bCs/>
          <w:color w:val="222222"/>
          <w:sz w:val="21"/>
          <w:szCs w:val="21"/>
        </w:rPr>
        <w:t>Краткая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характеристика</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оздоровления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картофеля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способы</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его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размножения</w:t>
      </w:r>
    </w:p>
    <w:p w14:paraId="357B8385" w14:textId="77777777" w:rsidR="004D2800" w:rsidRPr="004D2800" w:rsidRDefault="004D2800" w:rsidP="004D2800">
      <w:pPr>
        <w:rPr>
          <w:rFonts w:ascii="Helvetica" w:hAnsi="Helvetica" w:cs="Helvetica"/>
          <w:b/>
          <w:bCs/>
          <w:color w:val="222222"/>
          <w:sz w:val="21"/>
          <w:szCs w:val="21"/>
        </w:rPr>
      </w:pPr>
    </w:p>
    <w:p w14:paraId="5E714D05"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2.3. </w:t>
      </w:r>
      <w:r w:rsidRPr="004D2800">
        <w:rPr>
          <w:rFonts w:ascii="Helvetica" w:hAnsi="Helvetica" w:cs="Helvetica" w:hint="eastAsia"/>
          <w:b/>
          <w:bCs/>
          <w:color w:val="222222"/>
          <w:sz w:val="21"/>
          <w:szCs w:val="21"/>
        </w:rPr>
        <w:t>Использование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оздоровленного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материала</w:t>
      </w:r>
    </w:p>
    <w:p w14:paraId="3BA4B280" w14:textId="77777777" w:rsidR="004D2800" w:rsidRPr="004D2800" w:rsidRDefault="004D2800" w:rsidP="004D2800">
      <w:pPr>
        <w:rPr>
          <w:rFonts w:ascii="Helvetica" w:hAnsi="Helvetica" w:cs="Helvetica"/>
          <w:b/>
          <w:bCs/>
          <w:color w:val="222222"/>
          <w:sz w:val="21"/>
          <w:szCs w:val="21"/>
        </w:rPr>
      </w:pPr>
    </w:p>
    <w:p w14:paraId="3860B1BE"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производстве</w:t>
      </w:r>
    </w:p>
    <w:p w14:paraId="708F864F" w14:textId="77777777" w:rsidR="004D2800" w:rsidRPr="004D2800" w:rsidRDefault="004D2800" w:rsidP="004D2800">
      <w:pPr>
        <w:rPr>
          <w:rFonts w:ascii="Helvetica" w:hAnsi="Helvetica" w:cs="Helvetica"/>
          <w:b/>
          <w:bCs/>
          <w:color w:val="222222"/>
          <w:sz w:val="21"/>
          <w:szCs w:val="21"/>
        </w:rPr>
      </w:pPr>
    </w:p>
    <w:p w14:paraId="4D207F0F"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2.4. </w:t>
      </w:r>
      <w:r w:rsidRPr="004D2800">
        <w:rPr>
          <w:rFonts w:ascii="Helvetica" w:hAnsi="Helvetica" w:cs="Helvetica" w:hint="eastAsia"/>
          <w:b/>
          <w:bCs/>
          <w:color w:val="222222"/>
          <w:sz w:val="21"/>
          <w:szCs w:val="21"/>
        </w:rPr>
        <w:t>Методы</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исследований</w:t>
      </w:r>
    </w:p>
    <w:p w14:paraId="72B72DC0" w14:textId="77777777" w:rsidR="004D2800" w:rsidRPr="004D2800" w:rsidRDefault="004D2800" w:rsidP="004D2800">
      <w:pPr>
        <w:rPr>
          <w:rFonts w:ascii="Helvetica" w:hAnsi="Helvetica" w:cs="Helvetica"/>
          <w:b/>
          <w:bCs/>
          <w:color w:val="222222"/>
          <w:sz w:val="21"/>
          <w:szCs w:val="21"/>
        </w:rPr>
      </w:pPr>
    </w:p>
    <w:p w14:paraId="78630DA4"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Ш</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ЭКСПЕРИМЕНТАЛЬНАЯ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ЧАСТЬ</w:t>
      </w:r>
    </w:p>
    <w:p w14:paraId="0B0F4631" w14:textId="77777777" w:rsidR="004D2800" w:rsidRPr="004D2800" w:rsidRDefault="004D2800" w:rsidP="004D2800">
      <w:pPr>
        <w:rPr>
          <w:rFonts w:ascii="Helvetica" w:hAnsi="Helvetica" w:cs="Helvetica"/>
          <w:b/>
          <w:bCs/>
          <w:color w:val="222222"/>
          <w:sz w:val="21"/>
          <w:szCs w:val="21"/>
        </w:rPr>
      </w:pPr>
    </w:p>
    <w:p w14:paraId="640471C8"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3.1. </w:t>
      </w:r>
      <w:r w:rsidRPr="004D2800">
        <w:rPr>
          <w:rFonts w:ascii="Helvetica" w:hAnsi="Helvetica" w:cs="Helvetica" w:hint="eastAsia"/>
          <w:b/>
          <w:bCs/>
          <w:color w:val="222222"/>
          <w:sz w:val="21"/>
          <w:szCs w:val="21"/>
        </w:rPr>
        <w:t>Карбоксилазная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оксигеназная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активность</w:t>
      </w:r>
    </w:p>
    <w:p w14:paraId="198DF766" w14:textId="77777777" w:rsidR="004D2800" w:rsidRPr="004D2800" w:rsidRDefault="004D2800" w:rsidP="004D2800">
      <w:pPr>
        <w:rPr>
          <w:rFonts w:ascii="Helvetica" w:hAnsi="Helvetica" w:cs="Helvetica"/>
          <w:b/>
          <w:bCs/>
          <w:color w:val="222222"/>
          <w:sz w:val="21"/>
          <w:szCs w:val="21"/>
        </w:rPr>
      </w:pPr>
    </w:p>
    <w:p w14:paraId="7658D38D"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РБФКО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у</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оздоровленного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картофеля</w:t>
      </w:r>
    </w:p>
    <w:p w14:paraId="48B8BDB6" w14:textId="77777777" w:rsidR="004D2800" w:rsidRPr="004D2800" w:rsidRDefault="004D2800" w:rsidP="004D2800">
      <w:pPr>
        <w:rPr>
          <w:rFonts w:ascii="Helvetica" w:hAnsi="Helvetica" w:cs="Helvetica"/>
          <w:b/>
          <w:bCs/>
          <w:color w:val="222222"/>
          <w:sz w:val="21"/>
          <w:szCs w:val="21"/>
        </w:rPr>
      </w:pPr>
    </w:p>
    <w:p w14:paraId="7252C1C3"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3.2. </w:t>
      </w:r>
      <w:r w:rsidRPr="004D2800">
        <w:rPr>
          <w:rFonts w:ascii="Helvetica" w:hAnsi="Helvetica" w:cs="Helvetica" w:hint="eastAsia"/>
          <w:b/>
          <w:bCs/>
          <w:color w:val="222222"/>
          <w:sz w:val="21"/>
          <w:szCs w:val="21"/>
        </w:rPr>
        <w:t>Карбоксилазная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оксигеназная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активность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РБФКО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у</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различных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по</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продуктивности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сортов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p>
    <w:p w14:paraId="6BE03D17" w14:textId="77777777" w:rsidR="004D2800" w:rsidRPr="004D2800" w:rsidRDefault="004D2800" w:rsidP="004D2800">
      <w:pPr>
        <w:rPr>
          <w:rFonts w:ascii="Helvetica" w:hAnsi="Helvetica" w:cs="Helvetica"/>
          <w:b/>
          <w:bCs/>
          <w:color w:val="222222"/>
          <w:sz w:val="21"/>
          <w:szCs w:val="21"/>
        </w:rPr>
      </w:pPr>
    </w:p>
    <w:p w14:paraId="149480E3"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линий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картофеля</w:t>
      </w:r>
    </w:p>
    <w:p w14:paraId="20213CBD" w14:textId="77777777" w:rsidR="004D2800" w:rsidRPr="004D2800" w:rsidRDefault="004D2800" w:rsidP="004D2800">
      <w:pPr>
        <w:rPr>
          <w:rFonts w:ascii="Helvetica" w:hAnsi="Helvetica" w:cs="Helvetica"/>
          <w:b/>
          <w:bCs/>
          <w:color w:val="222222"/>
          <w:sz w:val="21"/>
          <w:szCs w:val="21"/>
        </w:rPr>
      </w:pPr>
    </w:p>
    <w:p w14:paraId="3623E1F2"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b/>
          <w:bCs/>
          <w:color w:val="222222"/>
          <w:sz w:val="21"/>
          <w:szCs w:val="21"/>
        </w:rPr>
        <w:t xml:space="preserve">3.3. </w:t>
      </w:r>
      <w:r w:rsidRPr="004D2800">
        <w:rPr>
          <w:rFonts w:ascii="Helvetica" w:hAnsi="Helvetica" w:cs="Helvetica" w:hint="eastAsia"/>
          <w:b/>
          <w:bCs/>
          <w:color w:val="222222"/>
          <w:sz w:val="21"/>
          <w:szCs w:val="21"/>
        </w:rPr>
        <w:t>Интенсивность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фотосинтеза</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активность</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РБФКО</w:t>
      </w:r>
    </w:p>
    <w:p w14:paraId="199FDF1A" w14:textId="77777777" w:rsidR="004D2800" w:rsidRPr="004D2800" w:rsidRDefault="004D2800" w:rsidP="004D2800">
      <w:pPr>
        <w:rPr>
          <w:rFonts w:ascii="Helvetica" w:hAnsi="Helvetica" w:cs="Helvetica"/>
          <w:b/>
          <w:bCs/>
          <w:color w:val="222222"/>
          <w:sz w:val="21"/>
          <w:szCs w:val="21"/>
        </w:rPr>
      </w:pPr>
    </w:p>
    <w:p w14:paraId="253EA849"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стр</w:t>
      </w:r>
      <w:r w:rsidRPr="004D2800">
        <w:rPr>
          <w:rFonts w:ascii="Helvetica" w:hAnsi="Helvetica" w:cs="Helvetica"/>
          <w:b/>
          <w:bCs/>
          <w:color w:val="222222"/>
          <w:sz w:val="21"/>
          <w:szCs w:val="21"/>
        </w:rPr>
        <w:t>.</w:t>
      </w:r>
    </w:p>
    <w:p w14:paraId="6FCAC911" w14:textId="77777777" w:rsidR="004D2800" w:rsidRPr="004D2800" w:rsidRDefault="004D2800" w:rsidP="004D2800">
      <w:pPr>
        <w:rPr>
          <w:rFonts w:ascii="Helvetica" w:hAnsi="Helvetica" w:cs="Helvetica"/>
          <w:b/>
          <w:bCs/>
          <w:color w:val="222222"/>
          <w:sz w:val="21"/>
          <w:szCs w:val="21"/>
        </w:rPr>
      </w:pPr>
    </w:p>
    <w:p w14:paraId="51907521"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некоторые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морфофизи</w:t>
      </w:r>
      <w:r w:rsidRPr="004D2800">
        <w:rPr>
          <w:rFonts w:ascii="Helvetica" w:hAnsi="Helvetica" w:cs="Helvetica" w:hint="eastAsia"/>
          <w:b/>
          <w:bCs/>
          <w:color w:val="222222"/>
          <w:sz w:val="21"/>
          <w:szCs w:val="21"/>
        </w:rPr>
        <w:t>©</w:t>
      </w:r>
      <w:r w:rsidRPr="004D2800">
        <w:rPr>
          <w:rFonts w:ascii="Helvetica" w:hAnsi="Helvetica" w:cs="Helvetica" w:hint="eastAsia"/>
          <w:b/>
          <w:bCs/>
          <w:color w:val="222222"/>
          <w:sz w:val="21"/>
          <w:szCs w:val="21"/>
        </w:rPr>
        <w:t>логические</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параметры</w:t>
      </w:r>
    </w:p>
    <w:p w14:paraId="2DEA58D1" w14:textId="77777777" w:rsidR="004D2800" w:rsidRPr="004D2800" w:rsidRDefault="004D2800" w:rsidP="004D2800">
      <w:pPr>
        <w:rPr>
          <w:rFonts w:ascii="Helvetica" w:hAnsi="Helvetica" w:cs="Helvetica"/>
          <w:b/>
          <w:bCs/>
          <w:color w:val="222222"/>
          <w:sz w:val="21"/>
          <w:szCs w:val="21"/>
        </w:rPr>
      </w:pPr>
    </w:p>
    <w:p w14:paraId="125E1E00"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листьев</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оздоровленных</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и</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неоздоровленных</w:t>
      </w:r>
    </w:p>
    <w:p w14:paraId="3FB191D5" w14:textId="77777777" w:rsidR="004D2800" w:rsidRPr="004D2800" w:rsidRDefault="004D2800" w:rsidP="004D2800">
      <w:pPr>
        <w:rPr>
          <w:rFonts w:ascii="Helvetica" w:hAnsi="Helvetica" w:cs="Helvetica"/>
          <w:b/>
          <w:bCs/>
          <w:color w:val="222222"/>
          <w:sz w:val="21"/>
          <w:szCs w:val="21"/>
        </w:rPr>
      </w:pPr>
    </w:p>
    <w:p w14:paraId="1A347C30"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растений</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картофеля</w:t>
      </w:r>
    </w:p>
    <w:p w14:paraId="6A8CEED0" w14:textId="77777777" w:rsidR="004D2800" w:rsidRPr="004D2800" w:rsidRDefault="004D2800" w:rsidP="004D2800">
      <w:pPr>
        <w:rPr>
          <w:rFonts w:ascii="Helvetica" w:hAnsi="Helvetica" w:cs="Helvetica"/>
          <w:b/>
          <w:bCs/>
          <w:color w:val="222222"/>
          <w:sz w:val="21"/>
          <w:szCs w:val="21"/>
        </w:rPr>
      </w:pPr>
    </w:p>
    <w:p w14:paraId="3BB2964D"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t>ЗАКЛЮЧЕНИЕ</w:t>
      </w:r>
    </w:p>
    <w:p w14:paraId="4D3CE1A9" w14:textId="77777777" w:rsidR="004D2800" w:rsidRPr="004D2800" w:rsidRDefault="004D2800" w:rsidP="004D2800">
      <w:pPr>
        <w:rPr>
          <w:rFonts w:ascii="Helvetica" w:hAnsi="Helvetica" w:cs="Helvetica"/>
          <w:b/>
          <w:bCs/>
          <w:color w:val="222222"/>
          <w:sz w:val="21"/>
          <w:szCs w:val="21"/>
        </w:rPr>
      </w:pPr>
    </w:p>
    <w:p w14:paraId="33A9FA7E" w14:textId="77777777" w:rsidR="004D2800" w:rsidRPr="004D2800" w:rsidRDefault="004D2800" w:rsidP="004D2800">
      <w:pPr>
        <w:rPr>
          <w:rFonts w:ascii="Helvetica" w:hAnsi="Helvetica" w:cs="Helvetica"/>
          <w:b/>
          <w:bCs/>
          <w:color w:val="222222"/>
          <w:sz w:val="21"/>
          <w:szCs w:val="21"/>
        </w:rPr>
      </w:pPr>
      <w:r w:rsidRPr="004D2800">
        <w:rPr>
          <w:rFonts w:ascii="Helvetica" w:hAnsi="Helvetica" w:cs="Helvetica" w:hint="eastAsia"/>
          <w:b/>
          <w:bCs/>
          <w:color w:val="222222"/>
          <w:sz w:val="21"/>
          <w:szCs w:val="21"/>
        </w:rPr>
        <w:lastRenderedPageBreak/>
        <w:t>ВЫВОДЫ</w:t>
      </w:r>
    </w:p>
    <w:p w14:paraId="1AFB9568" w14:textId="77777777" w:rsidR="004D2800" w:rsidRPr="004D2800" w:rsidRDefault="004D2800" w:rsidP="004D2800">
      <w:pPr>
        <w:rPr>
          <w:rFonts w:ascii="Helvetica" w:hAnsi="Helvetica" w:cs="Helvetica"/>
          <w:b/>
          <w:bCs/>
          <w:color w:val="222222"/>
          <w:sz w:val="21"/>
          <w:szCs w:val="21"/>
        </w:rPr>
      </w:pPr>
    </w:p>
    <w:p w14:paraId="109CC004" w14:textId="409F8442" w:rsidR="00484EB4" w:rsidRPr="004D2800" w:rsidRDefault="004D2800" w:rsidP="004D2800">
      <w:r w:rsidRPr="004D2800">
        <w:rPr>
          <w:rFonts w:ascii="Helvetica" w:hAnsi="Helvetica" w:cs="Helvetica" w:hint="eastAsia"/>
          <w:b/>
          <w:bCs/>
          <w:color w:val="222222"/>
          <w:sz w:val="21"/>
          <w:szCs w:val="21"/>
        </w:rPr>
        <w:t>ЦИТИРОВАННАЯ</w:t>
      </w:r>
      <w:r w:rsidRPr="004D2800">
        <w:rPr>
          <w:rFonts w:ascii="Helvetica" w:hAnsi="Helvetica" w:cs="Helvetica"/>
          <w:b/>
          <w:bCs/>
          <w:color w:val="222222"/>
          <w:sz w:val="21"/>
          <w:szCs w:val="21"/>
        </w:rPr>
        <w:t xml:space="preserve"> </w:t>
      </w:r>
      <w:r w:rsidRPr="004D2800">
        <w:rPr>
          <w:rFonts w:ascii="Helvetica" w:hAnsi="Helvetica" w:cs="Helvetica" w:hint="eastAsia"/>
          <w:b/>
          <w:bCs/>
          <w:color w:val="222222"/>
          <w:sz w:val="21"/>
          <w:szCs w:val="21"/>
        </w:rPr>
        <w:t>ЛИТЕРАТУРА</w:t>
      </w:r>
    </w:p>
    <w:sectPr w:rsidR="00484EB4" w:rsidRPr="004D2800"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8A8014" w14:textId="77777777" w:rsidR="00BE67BE" w:rsidRDefault="00BE67BE">
      <w:pPr>
        <w:spacing w:after="0" w:line="240" w:lineRule="auto"/>
      </w:pPr>
      <w:r>
        <w:separator/>
      </w:r>
    </w:p>
  </w:endnote>
  <w:endnote w:type="continuationSeparator" w:id="0">
    <w:p w14:paraId="0D4FA6A9" w14:textId="77777777" w:rsidR="00BE67BE" w:rsidRDefault="00BE67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71416E" w14:textId="77777777" w:rsidR="00BE67BE" w:rsidRDefault="00BE67BE"/>
    <w:p w14:paraId="64E7D055" w14:textId="77777777" w:rsidR="00BE67BE" w:rsidRDefault="00BE67BE"/>
    <w:p w14:paraId="2C302FA3" w14:textId="77777777" w:rsidR="00BE67BE" w:rsidRDefault="00BE67BE"/>
    <w:p w14:paraId="4FA04320" w14:textId="77777777" w:rsidR="00BE67BE" w:rsidRDefault="00BE67BE"/>
    <w:p w14:paraId="523C0455" w14:textId="77777777" w:rsidR="00BE67BE" w:rsidRDefault="00BE67BE"/>
    <w:p w14:paraId="637F0552" w14:textId="77777777" w:rsidR="00BE67BE" w:rsidRDefault="00BE67BE"/>
    <w:p w14:paraId="1AFC0FD4" w14:textId="77777777" w:rsidR="00BE67BE" w:rsidRDefault="00BE67B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39A4E5E" wp14:editId="21BD2FBC">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3E638A" w14:textId="77777777" w:rsidR="00BE67BE" w:rsidRDefault="00BE67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39A4E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43E638A" w14:textId="77777777" w:rsidR="00BE67BE" w:rsidRDefault="00BE67B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2F80737" w14:textId="77777777" w:rsidR="00BE67BE" w:rsidRDefault="00BE67BE"/>
    <w:p w14:paraId="1039A299" w14:textId="77777777" w:rsidR="00BE67BE" w:rsidRDefault="00BE67BE"/>
    <w:p w14:paraId="0E1F845A" w14:textId="77777777" w:rsidR="00BE67BE" w:rsidRDefault="00BE67B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1DD12FD" wp14:editId="492E6FF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C00A37" w14:textId="77777777" w:rsidR="00BE67BE" w:rsidRDefault="00BE67BE"/>
                          <w:p w14:paraId="2154B540" w14:textId="77777777" w:rsidR="00BE67BE" w:rsidRDefault="00BE67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1DD12FD"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4BC00A37" w14:textId="77777777" w:rsidR="00BE67BE" w:rsidRDefault="00BE67BE"/>
                    <w:p w14:paraId="2154B540" w14:textId="77777777" w:rsidR="00BE67BE" w:rsidRDefault="00BE67B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A253015" w14:textId="77777777" w:rsidR="00BE67BE" w:rsidRDefault="00BE67BE"/>
    <w:p w14:paraId="2FB28918" w14:textId="77777777" w:rsidR="00BE67BE" w:rsidRDefault="00BE67BE">
      <w:pPr>
        <w:rPr>
          <w:sz w:val="2"/>
          <w:szCs w:val="2"/>
        </w:rPr>
      </w:pPr>
    </w:p>
    <w:p w14:paraId="6F423409" w14:textId="77777777" w:rsidR="00BE67BE" w:rsidRDefault="00BE67BE"/>
    <w:p w14:paraId="59D320B3" w14:textId="77777777" w:rsidR="00BE67BE" w:rsidRDefault="00BE67BE">
      <w:pPr>
        <w:spacing w:after="0" w:line="240" w:lineRule="auto"/>
      </w:pPr>
    </w:p>
  </w:footnote>
  <w:footnote w:type="continuationSeparator" w:id="0">
    <w:p w14:paraId="188960A9" w14:textId="77777777" w:rsidR="00BE67BE" w:rsidRDefault="00BE67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77"/>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98"/>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886"/>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5E5A"/>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BE"/>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214227</TotalTime>
  <Pages>4</Pages>
  <Words>349</Words>
  <Characters>1991</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2336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2393</cp:revision>
  <cp:lastPrinted>2009-02-06T05:36:00Z</cp:lastPrinted>
  <dcterms:created xsi:type="dcterms:W3CDTF">2024-01-07T13:43:00Z</dcterms:created>
  <dcterms:modified xsi:type="dcterms:W3CDTF">2025-11-23T17:43:00Z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