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1BAFB8C7" w:rsidR="007F377F" w:rsidRPr="00D647BC" w:rsidRDefault="00D647BC" w:rsidP="00D647BC">
      <w:r>
        <w:t>Ющук Володимир Леонідович, заступник директора з навчально-виховної роботи Підгайцівського ліцею Підгайцівської сільської ради Луцького району Волинської області. Назва дисертації: «Суспільно-політичні та соціокультурні процеси у Волинському воєводстві Другої Речі Посполитої (на прикладі Любомльського повіту)». Шифр та назва спеціальностей 07.00.01 – історія України. Докторська рада Д 35.222.01 Інституту українознавства ім. І. Крип’якевича НАН України (вул. Козельницька, 4, Львів, 79026, тел. (032) 270-70-22). Науковий керівник: Шваб Анатолій Георгійович, доктор історичних наук, професор, професор кафедри історії України та археології Волинського національного університету імені Лесі Українки. Офіційні опоненти: Трофимович Володимир Васильович, доктор історичних наук, професор, професор кафедри історії ім. проф. М.П. Ковальського Національного університету «Острозька академія»; Виздрик Віталій Степанович, доктор історичних наук, професор, професор кафедри гуманітарних наук Національної академії сухопутних військ імені гетьмана Петра Сагайдачного</w:t>
      </w:r>
    </w:p>
    <w:sectPr w:rsidR="007F377F" w:rsidRPr="00D647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7F1A" w14:textId="77777777" w:rsidR="00E11BB8" w:rsidRDefault="00E11BB8">
      <w:pPr>
        <w:spacing w:after="0" w:line="240" w:lineRule="auto"/>
      </w:pPr>
      <w:r>
        <w:separator/>
      </w:r>
    </w:p>
  </w:endnote>
  <w:endnote w:type="continuationSeparator" w:id="0">
    <w:p w14:paraId="0D9948FF" w14:textId="77777777" w:rsidR="00E11BB8" w:rsidRDefault="00E1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5E21" w14:textId="77777777" w:rsidR="00E11BB8" w:rsidRDefault="00E11BB8">
      <w:pPr>
        <w:spacing w:after="0" w:line="240" w:lineRule="auto"/>
      </w:pPr>
      <w:r>
        <w:separator/>
      </w:r>
    </w:p>
  </w:footnote>
  <w:footnote w:type="continuationSeparator" w:id="0">
    <w:p w14:paraId="00C65B9E" w14:textId="77777777" w:rsidR="00E11BB8" w:rsidRDefault="00E1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1B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BB8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112756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2759</cp:revision>
  <dcterms:created xsi:type="dcterms:W3CDTF">2024-06-20T08:51:00Z</dcterms:created>
  <dcterms:modified xsi:type="dcterms:W3CDTF">2025-01-04T18:51:00Z</dcterms:modified>
  <cp:category/>
</cp:coreProperties>
</file>