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F7C" w:rsidRDefault="00253423" w:rsidP="00253423">
      <w:pPr>
        <w:rPr>
          <w:rFonts w:ascii="Times New Roman" w:eastAsia="Calibri" w:hAnsi="Times New Roman" w:cs="Times New Roman"/>
          <w:kern w:val="0"/>
          <w:sz w:val="28"/>
          <w:szCs w:val="28"/>
          <w:lang w:val="en-US" w:eastAsia="en-US"/>
        </w:rPr>
      </w:pPr>
      <w:r w:rsidRPr="00253423">
        <w:rPr>
          <w:rFonts w:ascii="Times New Roman" w:eastAsia="Calibri" w:hAnsi="Times New Roman" w:cs="Times New Roman" w:hint="eastAsia"/>
          <w:kern w:val="0"/>
          <w:sz w:val="28"/>
          <w:szCs w:val="28"/>
          <w:lang w:val="uk-UA" w:eastAsia="en-US"/>
        </w:rPr>
        <w:t>Смирнов</w:t>
      </w:r>
      <w:r w:rsidRPr="00253423">
        <w:rPr>
          <w:rFonts w:ascii="Times New Roman" w:eastAsia="Calibri" w:hAnsi="Times New Roman" w:cs="Times New Roman"/>
          <w:kern w:val="0"/>
          <w:sz w:val="28"/>
          <w:szCs w:val="28"/>
          <w:lang w:val="uk-UA" w:eastAsia="en-US"/>
        </w:rPr>
        <w:t xml:space="preserve"> </w:t>
      </w:r>
      <w:r w:rsidRPr="00253423">
        <w:rPr>
          <w:rFonts w:ascii="Times New Roman" w:eastAsia="Calibri" w:hAnsi="Times New Roman" w:cs="Times New Roman" w:hint="eastAsia"/>
          <w:kern w:val="0"/>
          <w:sz w:val="28"/>
          <w:szCs w:val="28"/>
          <w:lang w:val="uk-UA" w:eastAsia="en-US"/>
        </w:rPr>
        <w:t>Максим</w:t>
      </w:r>
      <w:r w:rsidRPr="00253423">
        <w:rPr>
          <w:rFonts w:ascii="Times New Roman" w:eastAsia="Calibri" w:hAnsi="Times New Roman" w:cs="Times New Roman"/>
          <w:kern w:val="0"/>
          <w:sz w:val="28"/>
          <w:szCs w:val="28"/>
          <w:lang w:val="uk-UA" w:eastAsia="en-US"/>
        </w:rPr>
        <w:t xml:space="preserve"> </w:t>
      </w:r>
      <w:r w:rsidRPr="00253423">
        <w:rPr>
          <w:rFonts w:ascii="Times New Roman" w:eastAsia="Calibri" w:hAnsi="Times New Roman" w:cs="Times New Roman" w:hint="eastAsia"/>
          <w:kern w:val="0"/>
          <w:sz w:val="28"/>
          <w:szCs w:val="28"/>
          <w:lang w:val="uk-UA" w:eastAsia="en-US"/>
        </w:rPr>
        <w:t>Юрьевич</w:t>
      </w:r>
      <w:r w:rsidRPr="00253423">
        <w:rPr>
          <w:rFonts w:ascii="Times New Roman" w:eastAsia="Calibri" w:hAnsi="Times New Roman" w:cs="Times New Roman"/>
          <w:kern w:val="0"/>
          <w:sz w:val="28"/>
          <w:szCs w:val="28"/>
          <w:lang w:val="uk-UA" w:eastAsia="en-US"/>
        </w:rPr>
        <w:t xml:space="preserve">. </w:t>
      </w:r>
      <w:r w:rsidRPr="00253423">
        <w:rPr>
          <w:rFonts w:ascii="Times New Roman" w:eastAsia="Calibri" w:hAnsi="Times New Roman" w:cs="Times New Roman" w:hint="eastAsia"/>
          <w:kern w:val="0"/>
          <w:sz w:val="28"/>
          <w:szCs w:val="28"/>
          <w:lang w:val="uk-UA" w:eastAsia="en-US"/>
        </w:rPr>
        <w:t>Окислительная</w:t>
      </w:r>
      <w:r w:rsidRPr="00253423">
        <w:rPr>
          <w:rFonts w:ascii="Times New Roman" w:eastAsia="Calibri" w:hAnsi="Times New Roman" w:cs="Times New Roman"/>
          <w:kern w:val="0"/>
          <w:sz w:val="28"/>
          <w:szCs w:val="28"/>
          <w:lang w:val="uk-UA" w:eastAsia="en-US"/>
        </w:rPr>
        <w:t xml:space="preserve"> </w:t>
      </w:r>
      <w:r w:rsidRPr="00253423">
        <w:rPr>
          <w:rFonts w:ascii="Times New Roman" w:eastAsia="Calibri" w:hAnsi="Times New Roman" w:cs="Times New Roman" w:hint="eastAsia"/>
          <w:kern w:val="0"/>
          <w:sz w:val="28"/>
          <w:szCs w:val="28"/>
          <w:lang w:val="uk-UA" w:eastAsia="en-US"/>
        </w:rPr>
        <w:t>димеризация</w:t>
      </w:r>
      <w:r w:rsidRPr="00253423">
        <w:rPr>
          <w:rFonts w:ascii="Times New Roman" w:eastAsia="Calibri" w:hAnsi="Times New Roman" w:cs="Times New Roman"/>
          <w:kern w:val="0"/>
          <w:sz w:val="28"/>
          <w:szCs w:val="28"/>
          <w:lang w:val="uk-UA" w:eastAsia="en-US"/>
        </w:rPr>
        <w:t xml:space="preserve"> </w:t>
      </w:r>
      <w:r w:rsidRPr="00253423">
        <w:rPr>
          <w:rFonts w:ascii="Times New Roman" w:eastAsia="Calibri" w:hAnsi="Times New Roman" w:cs="Times New Roman" w:hint="eastAsia"/>
          <w:kern w:val="0"/>
          <w:sz w:val="28"/>
          <w:szCs w:val="28"/>
          <w:lang w:val="uk-UA" w:eastAsia="en-US"/>
        </w:rPr>
        <w:t>метана</w:t>
      </w:r>
      <w:r w:rsidRPr="00253423">
        <w:rPr>
          <w:rFonts w:ascii="Times New Roman" w:eastAsia="Calibri" w:hAnsi="Times New Roman" w:cs="Times New Roman"/>
          <w:kern w:val="0"/>
          <w:sz w:val="28"/>
          <w:szCs w:val="28"/>
          <w:lang w:val="uk-UA" w:eastAsia="en-US"/>
        </w:rPr>
        <w:t xml:space="preserve"> </w:t>
      </w:r>
      <w:r w:rsidRPr="00253423">
        <w:rPr>
          <w:rFonts w:ascii="Times New Roman" w:eastAsia="Calibri" w:hAnsi="Times New Roman" w:cs="Times New Roman" w:hint="eastAsia"/>
          <w:kern w:val="0"/>
          <w:sz w:val="28"/>
          <w:szCs w:val="28"/>
          <w:lang w:val="uk-UA" w:eastAsia="en-US"/>
        </w:rPr>
        <w:t>в</w:t>
      </w:r>
      <w:r w:rsidRPr="00253423">
        <w:rPr>
          <w:rFonts w:ascii="Times New Roman" w:eastAsia="Calibri" w:hAnsi="Times New Roman" w:cs="Times New Roman"/>
          <w:kern w:val="0"/>
          <w:sz w:val="28"/>
          <w:szCs w:val="28"/>
          <w:lang w:val="uk-UA" w:eastAsia="en-US"/>
        </w:rPr>
        <w:t xml:space="preserve"> </w:t>
      </w:r>
      <w:r w:rsidRPr="00253423">
        <w:rPr>
          <w:rFonts w:ascii="Times New Roman" w:eastAsia="Calibri" w:hAnsi="Times New Roman" w:cs="Times New Roman" w:hint="eastAsia"/>
          <w:kern w:val="0"/>
          <w:sz w:val="28"/>
          <w:szCs w:val="28"/>
          <w:lang w:val="uk-UA" w:eastAsia="en-US"/>
        </w:rPr>
        <w:t>С</w:t>
      </w:r>
      <w:r w:rsidRPr="00253423">
        <w:rPr>
          <w:rFonts w:ascii="Times New Roman" w:eastAsia="Calibri" w:hAnsi="Times New Roman" w:cs="Times New Roman"/>
          <w:kern w:val="0"/>
          <w:sz w:val="28"/>
          <w:szCs w:val="28"/>
          <w:lang w:val="uk-UA" w:eastAsia="en-US"/>
        </w:rPr>
        <w:t>2-</w:t>
      </w:r>
      <w:r w:rsidRPr="00253423">
        <w:rPr>
          <w:rFonts w:ascii="Times New Roman" w:eastAsia="Calibri" w:hAnsi="Times New Roman" w:cs="Times New Roman" w:hint="eastAsia"/>
          <w:kern w:val="0"/>
          <w:sz w:val="28"/>
          <w:szCs w:val="28"/>
          <w:lang w:val="uk-UA" w:eastAsia="en-US"/>
        </w:rPr>
        <w:t>углеводороды</w:t>
      </w:r>
      <w:r w:rsidRPr="00253423">
        <w:rPr>
          <w:rFonts w:ascii="Times New Roman" w:eastAsia="Calibri" w:hAnsi="Times New Roman" w:cs="Times New Roman"/>
          <w:kern w:val="0"/>
          <w:sz w:val="28"/>
          <w:szCs w:val="28"/>
          <w:lang w:val="uk-UA" w:eastAsia="en-US"/>
        </w:rPr>
        <w:t xml:space="preserve"> </w:t>
      </w:r>
      <w:r w:rsidRPr="00253423">
        <w:rPr>
          <w:rFonts w:ascii="Times New Roman" w:eastAsia="Calibri" w:hAnsi="Times New Roman" w:cs="Times New Roman" w:hint="eastAsia"/>
          <w:kern w:val="0"/>
          <w:sz w:val="28"/>
          <w:szCs w:val="28"/>
          <w:lang w:val="uk-UA" w:eastAsia="en-US"/>
        </w:rPr>
        <w:t>в</w:t>
      </w:r>
      <w:r w:rsidRPr="00253423">
        <w:rPr>
          <w:rFonts w:ascii="Times New Roman" w:eastAsia="Calibri" w:hAnsi="Times New Roman" w:cs="Times New Roman"/>
          <w:kern w:val="0"/>
          <w:sz w:val="28"/>
          <w:szCs w:val="28"/>
          <w:lang w:val="uk-UA" w:eastAsia="en-US"/>
        </w:rPr>
        <w:t xml:space="preserve"> </w:t>
      </w:r>
      <w:r w:rsidRPr="00253423">
        <w:rPr>
          <w:rFonts w:ascii="Times New Roman" w:eastAsia="Calibri" w:hAnsi="Times New Roman" w:cs="Times New Roman" w:hint="eastAsia"/>
          <w:kern w:val="0"/>
          <w:sz w:val="28"/>
          <w:szCs w:val="28"/>
          <w:lang w:val="uk-UA" w:eastAsia="en-US"/>
        </w:rPr>
        <w:t>непрерывном</w:t>
      </w:r>
      <w:r w:rsidRPr="00253423">
        <w:rPr>
          <w:rFonts w:ascii="Times New Roman" w:eastAsia="Calibri" w:hAnsi="Times New Roman" w:cs="Times New Roman"/>
          <w:kern w:val="0"/>
          <w:sz w:val="28"/>
          <w:szCs w:val="28"/>
          <w:lang w:val="uk-UA" w:eastAsia="en-US"/>
        </w:rPr>
        <w:t xml:space="preserve"> </w:t>
      </w:r>
      <w:r w:rsidRPr="00253423">
        <w:rPr>
          <w:rFonts w:ascii="Times New Roman" w:eastAsia="Calibri" w:hAnsi="Times New Roman" w:cs="Times New Roman" w:hint="eastAsia"/>
          <w:kern w:val="0"/>
          <w:sz w:val="28"/>
          <w:szCs w:val="28"/>
          <w:lang w:val="uk-UA" w:eastAsia="en-US"/>
        </w:rPr>
        <w:t>и</w:t>
      </w:r>
      <w:r w:rsidRPr="00253423">
        <w:rPr>
          <w:rFonts w:ascii="Times New Roman" w:eastAsia="Calibri" w:hAnsi="Times New Roman" w:cs="Times New Roman"/>
          <w:kern w:val="0"/>
          <w:sz w:val="28"/>
          <w:szCs w:val="28"/>
          <w:lang w:val="uk-UA" w:eastAsia="en-US"/>
        </w:rPr>
        <w:t xml:space="preserve"> </w:t>
      </w:r>
      <w:r w:rsidRPr="00253423">
        <w:rPr>
          <w:rFonts w:ascii="Times New Roman" w:eastAsia="Calibri" w:hAnsi="Times New Roman" w:cs="Times New Roman" w:hint="eastAsia"/>
          <w:kern w:val="0"/>
          <w:sz w:val="28"/>
          <w:szCs w:val="28"/>
          <w:lang w:val="uk-UA" w:eastAsia="en-US"/>
        </w:rPr>
        <w:t>периодическом</w:t>
      </w:r>
      <w:r w:rsidRPr="00253423">
        <w:rPr>
          <w:rFonts w:ascii="Times New Roman" w:eastAsia="Calibri" w:hAnsi="Times New Roman" w:cs="Times New Roman"/>
          <w:kern w:val="0"/>
          <w:sz w:val="28"/>
          <w:szCs w:val="28"/>
          <w:lang w:val="uk-UA" w:eastAsia="en-US"/>
        </w:rPr>
        <w:t xml:space="preserve"> </w:t>
      </w:r>
      <w:r w:rsidRPr="00253423">
        <w:rPr>
          <w:rFonts w:ascii="Times New Roman" w:eastAsia="Calibri" w:hAnsi="Times New Roman" w:cs="Times New Roman" w:hint="eastAsia"/>
          <w:kern w:val="0"/>
          <w:sz w:val="28"/>
          <w:szCs w:val="28"/>
          <w:lang w:val="uk-UA" w:eastAsia="en-US"/>
        </w:rPr>
        <w:t>режимах</w:t>
      </w:r>
      <w:r w:rsidRPr="00253423">
        <w:rPr>
          <w:rFonts w:ascii="Times New Roman" w:eastAsia="Calibri" w:hAnsi="Times New Roman" w:cs="Times New Roman"/>
          <w:kern w:val="0"/>
          <w:sz w:val="28"/>
          <w:szCs w:val="28"/>
          <w:lang w:val="uk-UA" w:eastAsia="en-US"/>
        </w:rPr>
        <w:t xml:space="preserve"> </w:t>
      </w:r>
      <w:r w:rsidRPr="00253423">
        <w:rPr>
          <w:rFonts w:ascii="Times New Roman" w:eastAsia="Calibri" w:hAnsi="Times New Roman" w:cs="Times New Roman" w:hint="eastAsia"/>
          <w:kern w:val="0"/>
          <w:sz w:val="28"/>
          <w:szCs w:val="28"/>
          <w:lang w:val="uk-UA" w:eastAsia="en-US"/>
        </w:rPr>
        <w:t>на</w:t>
      </w:r>
      <w:r w:rsidRPr="00253423">
        <w:rPr>
          <w:rFonts w:ascii="Times New Roman" w:eastAsia="Calibri" w:hAnsi="Times New Roman" w:cs="Times New Roman"/>
          <w:kern w:val="0"/>
          <w:sz w:val="28"/>
          <w:szCs w:val="28"/>
          <w:lang w:val="uk-UA" w:eastAsia="en-US"/>
        </w:rPr>
        <w:t xml:space="preserve"> </w:t>
      </w:r>
      <w:r w:rsidRPr="00253423">
        <w:rPr>
          <w:rFonts w:ascii="Times New Roman" w:eastAsia="Calibri" w:hAnsi="Times New Roman" w:cs="Times New Roman" w:hint="eastAsia"/>
          <w:kern w:val="0"/>
          <w:sz w:val="28"/>
          <w:szCs w:val="28"/>
          <w:lang w:val="uk-UA" w:eastAsia="en-US"/>
        </w:rPr>
        <w:t>олово</w:t>
      </w:r>
      <w:r w:rsidRPr="00253423">
        <w:rPr>
          <w:rFonts w:ascii="Times New Roman" w:eastAsia="Calibri" w:hAnsi="Times New Roman" w:cs="Times New Roman"/>
          <w:kern w:val="0"/>
          <w:sz w:val="28"/>
          <w:szCs w:val="28"/>
          <w:lang w:val="uk-UA" w:eastAsia="en-US"/>
        </w:rPr>
        <w:t xml:space="preserve">- </w:t>
      </w:r>
      <w:r w:rsidRPr="00253423">
        <w:rPr>
          <w:rFonts w:ascii="Times New Roman" w:eastAsia="Calibri" w:hAnsi="Times New Roman" w:cs="Times New Roman" w:hint="eastAsia"/>
          <w:kern w:val="0"/>
          <w:sz w:val="28"/>
          <w:szCs w:val="28"/>
          <w:lang w:val="uk-UA" w:eastAsia="en-US"/>
        </w:rPr>
        <w:t>и</w:t>
      </w:r>
      <w:r w:rsidRPr="00253423">
        <w:rPr>
          <w:rFonts w:ascii="Times New Roman" w:eastAsia="Calibri" w:hAnsi="Times New Roman" w:cs="Times New Roman"/>
          <w:kern w:val="0"/>
          <w:sz w:val="28"/>
          <w:szCs w:val="28"/>
          <w:lang w:val="uk-UA" w:eastAsia="en-US"/>
        </w:rPr>
        <w:t xml:space="preserve"> </w:t>
      </w:r>
      <w:r w:rsidRPr="00253423">
        <w:rPr>
          <w:rFonts w:ascii="Times New Roman" w:eastAsia="Calibri" w:hAnsi="Times New Roman" w:cs="Times New Roman" w:hint="eastAsia"/>
          <w:kern w:val="0"/>
          <w:sz w:val="28"/>
          <w:szCs w:val="28"/>
          <w:lang w:val="uk-UA" w:eastAsia="en-US"/>
        </w:rPr>
        <w:t>марганецсодержащих</w:t>
      </w:r>
      <w:r w:rsidRPr="00253423">
        <w:rPr>
          <w:rFonts w:ascii="Times New Roman" w:eastAsia="Calibri" w:hAnsi="Times New Roman" w:cs="Times New Roman"/>
          <w:kern w:val="0"/>
          <w:sz w:val="28"/>
          <w:szCs w:val="28"/>
          <w:lang w:val="uk-UA" w:eastAsia="en-US"/>
        </w:rPr>
        <w:t xml:space="preserve"> </w:t>
      </w:r>
      <w:r w:rsidRPr="00253423">
        <w:rPr>
          <w:rFonts w:ascii="Times New Roman" w:eastAsia="Calibri" w:hAnsi="Times New Roman" w:cs="Times New Roman" w:hint="eastAsia"/>
          <w:kern w:val="0"/>
          <w:sz w:val="28"/>
          <w:szCs w:val="28"/>
          <w:lang w:val="uk-UA" w:eastAsia="en-US"/>
        </w:rPr>
        <w:t>катализаторах</w:t>
      </w:r>
      <w:r w:rsidRPr="00253423">
        <w:rPr>
          <w:rFonts w:ascii="Times New Roman" w:eastAsia="Calibri" w:hAnsi="Times New Roman" w:cs="Times New Roman"/>
          <w:kern w:val="0"/>
          <w:sz w:val="28"/>
          <w:szCs w:val="28"/>
          <w:lang w:val="uk-UA" w:eastAsia="en-US"/>
        </w:rPr>
        <w:t xml:space="preserve"> : </w:t>
      </w:r>
      <w:r w:rsidRPr="00253423">
        <w:rPr>
          <w:rFonts w:ascii="Times New Roman" w:eastAsia="Calibri" w:hAnsi="Times New Roman" w:cs="Times New Roman" w:hint="eastAsia"/>
          <w:kern w:val="0"/>
          <w:sz w:val="28"/>
          <w:szCs w:val="28"/>
          <w:lang w:val="uk-UA" w:eastAsia="en-US"/>
        </w:rPr>
        <w:t>диссертация</w:t>
      </w:r>
      <w:r w:rsidRPr="00253423">
        <w:rPr>
          <w:rFonts w:ascii="Times New Roman" w:eastAsia="Calibri" w:hAnsi="Times New Roman" w:cs="Times New Roman"/>
          <w:kern w:val="0"/>
          <w:sz w:val="28"/>
          <w:szCs w:val="28"/>
          <w:lang w:val="uk-UA" w:eastAsia="en-US"/>
        </w:rPr>
        <w:t xml:space="preserve"> ... </w:t>
      </w:r>
      <w:r w:rsidRPr="00253423">
        <w:rPr>
          <w:rFonts w:ascii="Times New Roman" w:eastAsia="Calibri" w:hAnsi="Times New Roman" w:cs="Times New Roman" w:hint="eastAsia"/>
          <w:kern w:val="0"/>
          <w:sz w:val="28"/>
          <w:szCs w:val="28"/>
          <w:lang w:val="uk-UA" w:eastAsia="en-US"/>
        </w:rPr>
        <w:t>кандидата</w:t>
      </w:r>
      <w:r w:rsidRPr="00253423">
        <w:rPr>
          <w:rFonts w:ascii="Times New Roman" w:eastAsia="Calibri" w:hAnsi="Times New Roman" w:cs="Times New Roman"/>
          <w:kern w:val="0"/>
          <w:sz w:val="28"/>
          <w:szCs w:val="28"/>
          <w:lang w:val="uk-UA" w:eastAsia="en-US"/>
        </w:rPr>
        <w:t xml:space="preserve"> </w:t>
      </w:r>
      <w:r w:rsidRPr="00253423">
        <w:rPr>
          <w:rFonts w:ascii="Times New Roman" w:eastAsia="Calibri" w:hAnsi="Times New Roman" w:cs="Times New Roman" w:hint="eastAsia"/>
          <w:kern w:val="0"/>
          <w:sz w:val="28"/>
          <w:szCs w:val="28"/>
          <w:lang w:val="uk-UA" w:eastAsia="en-US"/>
        </w:rPr>
        <w:t>химических</w:t>
      </w:r>
      <w:r w:rsidRPr="00253423">
        <w:rPr>
          <w:rFonts w:ascii="Times New Roman" w:eastAsia="Calibri" w:hAnsi="Times New Roman" w:cs="Times New Roman"/>
          <w:kern w:val="0"/>
          <w:sz w:val="28"/>
          <w:szCs w:val="28"/>
          <w:lang w:val="uk-UA" w:eastAsia="en-US"/>
        </w:rPr>
        <w:t xml:space="preserve"> </w:t>
      </w:r>
      <w:r w:rsidRPr="00253423">
        <w:rPr>
          <w:rFonts w:ascii="Times New Roman" w:eastAsia="Calibri" w:hAnsi="Times New Roman" w:cs="Times New Roman" w:hint="eastAsia"/>
          <w:kern w:val="0"/>
          <w:sz w:val="28"/>
          <w:szCs w:val="28"/>
          <w:lang w:val="uk-UA" w:eastAsia="en-US"/>
        </w:rPr>
        <w:t>наук</w:t>
      </w:r>
      <w:r w:rsidRPr="00253423">
        <w:rPr>
          <w:rFonts w:ascii="Times New Roman" w:eastAsia="Calibri" w:hAnsi="Times New Roman" w:cs="Times New Roman"/>
          <w:kern w:val="0"/>
          <w:sz w:val="28"/>
          <w:szCs w:val="28"/>
          <w:lang w:val="uk-UA" w:eastAsia="en-US"/>
        </w:rPr>
        <w:t xml:space="preserve"> : 02.00.04.- </w:t>
      </w:r>
      <w:r w:rsidRPr="00253423">
        <w:rPr>
          <w:rFonts w:ascii="Times New Roman" w:eastAsia="Calibri" w:hAnsi="Times New Roman" w:cs="Times New Roman" w:hint="eastAsia"/>
          <w:kern w:val="0"/>
          <w:sz w:val="28"/>
          <w:szCs w:val="28"/>
          <w:lang w:val="uk-UA" w:eastAsia="en-US"/>
        </w:rPr>
        <w:t>Томск</w:t>
      </w:r>
      <w:r w:rsidRPr="00253423">
        <w:rPr>
          <w:rFonts w:ascii="Times New Roman" w:eastAsia="Calibri" w:hAnsi="Times New Roman" w:cs="Times New Roman"/>
          <w:kern w:val="0"/>
          <w:sz w:val="28"/>
          <w:szCs w:val="28"/>
          <w:lang w:val="uk-UA" w:eastAsia="en-US"/>
        </w:rPr>
        <w:t xml:space="preserve">, 2000.- 114 </w:t>
      </w:r>
      <w:r w:rsidRPr="00253423">
        <w:rPr>
          <w:rFonts w:ascii="Times New Roman" w:eastAsia="Calibri" w:hAnsi="Times New Roman" w:cs="Times New Roman" w:hint="eastAsia"/>
          <w:kern w:val="0"/>
          <w:sz w:val="28"/>
          <w:szCs w:val="28"/>
          <w:lang w:val="uk-UA" w:eastAsia="en-US"/>
        </w:rPr>
        <w:t>с</w:t>
      </w:r>
      <w:r w:rsidRPr="00253423">
        <w:rPr>
          <w:rFonts w:ascii="Times New Roman" w:eastAsia="Calibri" w:hAnsi="Times New Roman" w:cs="Times New Roman"/>
          <w:kern w:val="0"/>
          <w:sz w:val="28"/>
          <w:szCs w:val="28"/>
          <w:lang w:val="uk-UA" w:eastAsia="en-US"/>
        </w:rPr>
        <w:t xml:space="preserve">.: </w:t>
      </w:r>
      <w:r w:rsidRPr="00253423">
        <w:rPr>
          <w:rFonts w:ascii="Times New Roman" w:eastAsia="Calibri" w:hAnsi="Times New Roman" w:cs="Times New Roman" w:hint="eastAsia"/>
          <w:kern w:val="0"/>
          <w:sz w:val="28"/>
          <w:szCs w:val="28"/>
          <w:lang w:val="uk-UA" w:eastAsia="en-US"/>
        </w:rPr>
        <w:t>ил</w:t>
      </w:r>
      <w:r w:rsidRPr="00253423">
        <w:rPr>
          <w:rFonts w:ascii="Times New Roman" w:eastAsia="Calibri" w:hAnsi="Times New Roman" w:cs="Times New Roman"/>
          <w:kern w:val="0"/>
          <w:sz w:val="28"/>
          <w:szCs w:val="28"/>
          <w:lang w:val="uk-UA" w:eastAsia="en-US"/>
        </w:rPr>
        <w:t xml:space="preserve">. </w:t>
      </w:r>
      <w:r w:rsidRPr="00253423">
        <w:rPr>
          <w:rFonts w:ascii="Times New Roman" w:eastAsia="Calibri" w:hAnsi="Times New Roman" w:cs="Times New Roman" w:hint="eastAsia"/>
          <w:kern w:val="0"/>
          <w:sz w:val="28"/>
          <w:szCs w:val="28"/>
          <w:lang w:val="uk-UA" w:eastAsia="en-US"/>
        </w:rPr>
        <w:t>РГБ</w:t>
      </w:r>
      <w:r w:rsidRPr="00253423">
        <w:rPr>
          <w:rFonts w:ascii="Times New Roman" w:eastAsia="Calibri" w:hAnsi="Times New Roman" w:cs="Times New Roman"/>
          <w:kern w:val="0"/>
          <w:sz w:val="28"/>
          <w:szCs w:val="28"/>
          <w:lang w:val="uk-UA" w:eastAsia="en-US"/>
        </w:rPr>
        <w:t xml:space="preserve"> </w:t>
      </w:r>
      <w:r w:rsidRPr="00253423">
        <w:rPr>
          <w:rFonts w:ascii="Times New Roman" w:eastAsia="Calibri" w:hAnsi="Times New Roman" w:cs="Times New Roman" w:hint="eastAsia"/>
          <w:kern w:val="0"/>
          <w:sz w:val="28"/>
          <w:szCs w:val="28"/>
          <w:lang w:val="uk-UA" w:eastAsia="en-US"/>
        </w:rPr>
        <w:t>ОД</w:t>
      </w:r>
      <w:r w:rsidRPr="00253423">
        <w:rPr>
          <w:rFonts w:ascii="Times New Roman" w:eastAsia="Calibri" w:hAnsi="Times New Roman" w:cs="Times New Roman"/>
          <w:kern w:val="0"/>
          <w:sz w:val="28"/>
          <w:szCs w:val="28"/>
          <w:lang w:val="uk-UA" w:eastAsia="en-US"/>
        </w:rPr>
        <w:t>, 61 01-2/375-9</w:t>
      </w:r>
    </w:p>
    <w:p w:rsidR="00253423" w:rsidRDefault="00253423" w:rsidP="00253423">
      <w:pPr>
        <w:rPr>
          <w:rFonts w:ascii="Times New Roman" w:eastAsia="Calibri" w:hAnsi="Times New Roman" w:cs="Times New Roman"/>
          <w:kern w:val="0"/>
          <w:sz w:val="28"/>
          <w:szCs w:val="28"/>
          <w:lang w:val="en-US" w:eastAsia="en-US"/>
        </w:rPr>
      </w:pPr>
    </w:p>
    <w:p w:rsidR="00253423" w:rsidRDefault="00253423" w:rsidP="00253423">
      <w:pPr>
        <w:rPr>
          <w:rFonts w:ascii="Times New Roman" w:eastAsia="Calibri" w:hAnsi="Times New Roman" w:cs="Times New Roman"/>
          <w:kern w:val="0"/>
          <w:sz w:val="28"/>
          <w:szCs w:val="28"/>
          <w:lang w:val="en-US" w:eastAsia="en-US"/>
        </w:rPr>
      </w:pPr>
    </w:p>
    <w:p w:rsidR="00253423" w:rsidRDefault="00253423" w:rsidP="00253423">
      <w:pPr>
        <w:rPr>
          <w:rFonts w:ascii="Times New Roman" w:eastAsia="Calibri" w:hAnsi="Times New Roman" w:cs="Times New Roman"/>
          <w:kern w:val="0"/>
          <w:sz w:val="28"/>
          <w:szCs w:val="28"/>
          <w:lang w:val="en-US" w:eastAsia="en-US"/>
        </w:rPr>
      </w:pP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Т0МС1СИЙ ГОСУДАРСТВЕННЫЙ УНИВЕРСИТЕТ</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Arial" w:hAnsi="Arial" w:cs="Arial"/>
          <w:kern w:val="0"/>
          <w:sz w:val="26"/>
          <w:szCs w:val="26"/>
          <w:lang w:eastAsia="ru-RU"/>
        </w:rPr>
      </w:pPr>
      <w:r>
        <w:rPr>
          <w:rFonts w:ascii="Arial" w:hAnsi="Arial" w:cs="Arial"/>
          <w:kern w:val="0"/>
          <w:sz w:val="26"/>
          <w:szCs w:val="26"/>
          <w:lang w:eastAsia="ru-RU"/>
        </w:rPr>
        <w:t>На правах рукописи</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i/>
          <w:iCs/>
          <w:kern w:val="0"/>
          <w:sz w:val="24"/>
          <w:szCs w:val="24"/>
          <w:lang w:eastAsia="ru-RU"/>
        </w:rPr>
      </w:pPr>
      <w:r>
        <w:rPr>
          <w:rFonts w:ascii="Times New Roman" w:hAnsi="Times New Roman" w:cs="Times New Roman"/>
          <w:b/>
          <w:bCs/>
          <w:i/>
          <w:iCs/>
          <w:kern w:val="0"/>
          <w:sz w:val="24"/>
          <w:szCs w:val="24"/>
          <w:lang w:eastAsia="ru-RU"/>
        </w:rPr>
        <w:t>СМИРНОВ МАКСИМ ЮРЬЕВИЧ</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Georgia" w:hAnsi="Georgia" w:cs="Georgia"/>
          <w:b/>
          <w:bCs/>
          <w:kern w:val="0"/>
          <w:sz w:val="20"/>
          <w:szCs w:val="20"/>
          <w:lang w:eastAsia="ru-RU"/>
        </w:rPr>
      </w:pPr>
      <w:r>
        <w:rPr>
          <w:rFonts w:ascii="Georgia" w:hAnsi="Georgia" w:cs="Georgia"/>
          <w:b/>
          <w:bCs/>
          <w:kern w:val="0"/>
          <w:sz w:val="20"/>
          <w:szCs w:val="20"/>
          <w:lang w:eastAsia="ru-RU"/>
        </w:rPr>
        <w:t>ОКИСЛИТЕЛЬНАЯ ДИМЕРИЗАЦИЯ МЕТАНА В С2-УГЛЕВОДОРОДЫ</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Georgia" w:hAnsi="Georgia" w:cs="Georgia"/>
          <w:b/>
          <w:bCs/>
          <w:kern w:val="0"/>
          <w:sz w:val="20"/>
          <w:szCs w:val="20"/>
          <w:lang w:eastAsia="ru-RU"/>
        </w:rPr>
      </w:pPr>
      <w:r>
        <w:rPr>
          <w:rFonts w:ascii="Georgia" w:hAnsi="Georgia" w:cs="Georgia"/>
          <w:b/>
          <w:bCs/>
          <w:kern w:val="0"/>
          <w:sz w:val="20"/>
          <w:szCs w:val="20"/>
          <w:lang w:eastAsia="ru-RU"/>
        </w:rPr>
        <w:t>В НЕПРЕРЫВНОМ И ПЕРИОДИЧЕСКОМ РЕЖИМАХ НА</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Georgia" w:hAnsi="Georgia" w:cs="Georgia"/>
          <w:b/>
          <w:bCs/>
          <w:kern w:val="0"/>
          <w:sz w:val="20"/>
          <w:szCs w:val="20"/>
          <w:lang w:eastAsia="ru-RU"/>
        </w:rPr>
      </w:pPr>
      <w:r>
        <w:rPr>
          <w:rFonts w:ascii="Georgia" w:hAnsi="Georgia" w:cs="Georgia"/>
          <w:b/>
          <w:bCs/>
          <w:kern w:val="0"/>
          <w:sz w:val="20"/>
          <w:szCs w:val="20"/>
          <w:lang w:eastAsia="ru-RU"/>
        </w:rPr>
        <w:t>ОЛОВО- И МАРГАНЕЦСОДЕРЖАЩИХ КАТАЛИЗАТОРАХ</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Arial" w:hAnsi="Arial" w:cs="Arial"/>
          <w:kern w:val="0"/>
          <w:sz w:val="26"/>
          <w:szCs w:val="26"/>
          <w:lang w:eastAsia="ru-RU"/>
        </w:rPr>
      </w:pPr>
      <w:r>
        <w:rPr>
          <w:rFonts w:ascii="Arial" w:hAnsi="Arial" w:cs="Arial"/>
          <w:kern w:val="0"/>
          <w:sz w:val="26"/>
          <w:szCs w:val="26"/>
          <w:lang w:eastAsia="ru-RU"/>
        </w:rPr>
        <w:t>Специальность 02.00.04. - физическая химия</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Arial" w:hAnsi="Arial" w:cs="Arial"/>
          <w:kern w:val="0"/>
          <w:sz w:val="26"/>
          <w:szCs w:val="26"/>
          <w:lang w:eastAsia="ru-RU"/>
        </w:rPr>
      </w:pPr>
      <w:r>
        <w:rPr>
          <w:rFonts w:ascii="Arial" w:hAnsi="Arial" w:cs="Arial"/>
          <w:kern w:val="0"/>
          <w:sz w:val="26"/>
          <w:szCs w:val="26"/>
          <w:lang w:eastAsia="ru-RU"/>
        </w:rPr>
        <w:t>Диссертация</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Arial" w:hAnsi="Arial" w:cs="Arial"/>
          <w:kern w:val="0"/>
          <w:sz w:val="26"/>
          <w:szCs w:val="26"/>
          <w:lang w:eastAsia="ru-RU"/>
        </w:rPr>
      </w:pPr>
      <w:r>
        <w:rPr>
          <w:rFonts w:ascii="Arial" w:hAnsi="Arial" w:cs="Arial"/>
          <w:kern w:val="0"/>
          <w:sz w:val="26"/>
          <w:szCs w:val="26"/>
          <w:lang w:eastAsia="ru-RU"/>
        </w:rPr>
        <w:t>на соискание ученой степени</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Arial" w:hAnsi="Arial" w:cs="Arial"/>
          <w:kern w:val="0"/>
          <w:sz w:val="26"/>
          <w:szCs w:val="26"/>
          <w:lang w:eastAsia="ru-RU"/>
        </w:rPr>
      </w:pPr>
      <w:r>
        <w:rPr>
          <w:rFonts w:ascii="Arial" w:hAnsi="Arial" w:cs="Arial"/>
          <w:kern w:val="0"/>
          <w:sz w:val="26"/>
          <w:szCs w:val="26"/>
          <w:lang w:eastAsia="ru-RU"/>
        </w:rPr>
        <w:t>кандидата химических наук</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i/>
          <w:iCs/>
          <w:kern w:val="0"/>
          <w:sz w:val="24"/>
          <w:szCs w:val="24"/>
          <w:lang w:eastAsia="ru-RU"/>
        </w:rPr>
      </w:pPr>
      <w:r>
        <w:rPr>
          <w:rFonts w:ascii="Times New Roman" w:hAnsi="Times New Roman" w:cs="Times New Roman"/>
          <w:b/>
          <w:bCs/>
          <w:i/>
          <w:iCs/>
          <w:kern w:val="0"/>
          <w:sz w:val="24"/>
          <w:szCs w:val="24"/>
          <w:lang w:eastAsia="ru-RU"/>
        </w:rPr>
        <w:t>J</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Arial" w:hAnsi="Arial" w:cs="Arial"/>
          <w:kern w:val="0"/>
          <w:sz w:val="26"/>
          <w:szCs w:val="26"/>
          <w:lang w:eastAsia="ru-RU"/>
        </w:rPr>
      </w:pPr>
      <w:r>
        <w:rPr>
          <w:rFonts w:ascii="Arial" w:hAnsi="Arial" w:cs="Arial"/>
          <w:kern w:val="0"/>
          <w:sz w:val="26"/>
          <w:szCs w:val="26"/>
          <w:lang w:eastAsia="ru-RU"/>
        </w:rPr>
        <w:t>Научные руководители:</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Arial" w:hAnsi="Arial" w:cs="Arial"/>
          <w:kern w:val="0"/>
          <w:sz w:val="26"/>
          <w:szCs w:val="26"/>
          <w:lang w:eastAsia="ru-RU"/>
        </w:rPr>
      </w:pPr>
      <w:r>
        <w:rPr>
          <w:rFonts w:ascii="Arial" w:hAnsi="Arial" w:cs="Arial"/>
          <w:kern w:val="0"/>
          <w:sz w:val="26"/>
          <w:szCs w:val="26"/>
          <w:lang w:eastAsia="ru-RU"/>
        </w:rPr>
        <w:t>доктор химических наук,</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Arial" w:hAnsi="Arial" w:cs="Arial"/>
          <w:kern w:val="0"/>
          <w:sz w:val="26"/>
          <w:szCs w:val="26"/>
          <w:lang w:eastAsia="ru-RU"/>
        </w:rPr>
      </w:pPr>
      <w:r>
        <w:rPr>
          <w:rFonts w:ascii="Arial" w:hAnsi="Arial" w:cs="Arial"/>
          <w:kern w:val="0"/>
          <w:sz w:val="26"/>
          <w:szCs w:val="26"/>
          <w:lang w:eastAsia="ru-RU"/>
        </w:rPr>
        <w:t>профессор Курина Л.Н.</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Arial" w:hAnsi="Arial" w:cs="Arial"/>
          <w:kern w:val="0"/>
          <w:sz w:val="26"/>
          <w:szCs w:val="26"/>
          <w:lang w:eastAsia="ru-RU"/>
        </w:rPr>
      </w:pPr>
      <w:r>
        <w:rPr>
          <w:rFonts w:ascii="Arial" w:hAnsi="Arial" w:cs="Arial"/>
          <w:kern w:val="0"/>
          <w:sz w:val="26"/>
          <w:szCs w:val="26"/>
          <w:lang w:eastAsia="ru-RU"/>
        </w:rPr>
        <w:t>кандидат химических наук,</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Arial" w:hAnsi="Arial" w:cs="Arial"/>
          <w:kern w:val="0"/>
          <w:sz w:val="26"/>
          <w:szCs w:val="26"/>
          <w:lang w:eastAsia="ru-RU"/>
        </w:rPr>
      </w:pPr>
      <w:r>
        <w:rPr>
          <w:rFonts w:ascii="Arial" w:hAnsi="Arial" w:cs="Arial"/>
          <w:kern w:val="0"/>
          <w:sz w:val="26"/>
          <w:szCs w:val="26"/>
          <w:lang w:eastAsia="ru-RU"/>
        </w:rPr>
        <w:t>с.н.с. Галанов СИ.</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Arial" w:hAnsi="Arial" w:cs="Arial"/>
          <w:kern w:val="0"/>
          <w:sz w:val="26"/>
          <w:szCs w:val="26"/>
          <w:lang w:eastAsia="ru-RU"/>
        </w:rPr>
      </w:pPr>
      <w:r>
        <w:rPr>
          <w:rFonts w:ascii="Arial" w:hAnsi="Arial" w:cs="Arial"/>
          <w:kern w:val="0"/>
          <w:sz w:val="26"/>
          <w:szCs w:val="26"/>
          <w:lang w:eastAsia="ru-RU"/>
        </w:rPr>
        <w:t>Томск - 2000</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СВЕДЕНИЕ 4</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ГЛАВА 1. ЛИТЕРАТУРНЫЙ ОБЗОР 8</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1.1. Условия проведения процесса окислительной димеризации метана 8</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i/>
          <w:iCs/>
          <w:kern w:val="0"/>
          <w:sz w:val="24"/>
          <w:szCs w:val="24"/>
          <w:lang w:eastAsia="ru-RU"/>
        </w:rPr>
      </w:pPr>
      <w:r>
        <w:rPr>
          <w:rFonts w:ascii="Times New Roman" w:hAnsi="Times New Roman" w:cs="Times New Roman"/>
          <w:b/>
          <w:bCs/>
          <w:i/>
          <w:iCs/>
          <w:kern w:val="0"/>
          <w:sz w:val="24"/>
          <w:szCs w:val="24"/>
          <w:lang w:eastAsia="ru-RU"/>
        </w:rPr>
        <w:t>1.1.1. Окислительная димеризация метана в периодическом режиме 8</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i/>
          <w:iCs/>
          <w:kern w:val="0"/>
          <w:sz w:val="24"/>
          <w:szCs w:val="24"/>
          <w:lang w:eastAsia="ru-RU"/>
        </w:rPr>
      </w:pPr>
      <w:r>
        <w:rPr>
          <w:rFonts w:ascii="Times New Roman" w:hAnsi="Times New Roman" w:cs="Times New Roman"/>
          <w:b/>
          <w:bCs/>
          <w:i/>
          <w:iCs/>
          <w:kern w:val="0"/>
          <w:sz w:val="24"/>
          <w:szCs w:val="24"/>
          <w:lang w:eastAsia="ru-RU"/>
        </w:rPr>
        <w:t>1.1.2. Окислительная димеризация метана в непрерывном режиме 9</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1.2. Катализаторы окислительной димеризации метана 9</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i/>
          <w:iCs/>
          <w:kern w:val="0"/>
          <w:sz w:val="24"/>
          <w:szCs w:val="24"/>
          <w:lang w:eastAsia="ru-RU"/>
        </w:rPr>
      </w:pPr>
      <w:r>
        <w:rPr>
          <w:rFonts w:ascii="Times New Roman" w:hAnsi="Times New Roman" w:cs="Times New Roman"/>
          <w:b/>
          <w:bCs/>
          <w:i/>
          <w:iCs/>
          <w:kern w:val="0"/>
          <w:sz w:val="24"/>
          <w:szCs w:val="24"/>
          <w:lang w:eastAsia="ru-RU"/>
        </w:rPr>
        <w:t>1.2.1 Оксиды щелочных и щелочноземельных металлов 9</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i/>
          <w:iCs/>
          <w:kern w:val="0"/>
          <w:sz w:val="24"/>
          <w:szCs w:val="24"/>
          <w:lang w:eastAsia="ru-RU"/>
        </w:rPr>
      </w:pPr>
      <w:r>
        <w:rPr>
          <w:rFonts w:ascii="Times New Roman" w:hAnsi="Times New Roman" w:cs="Times New Roman"/>
          <w:b/>
          <w:bCs/>
          <w:i/>
          <w:iCs/>
          <w:kern w:val="0"/>
          <w:sz w:val="24"/>
          <w:szCs w:val="24"/>
          <w:lang w:eastAsia="ru-RU"/>
        </w:rPr>
        <w:t>1.2.2 Оксиды металлов III группы И</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i/>
          <w:iCs/>
          <w:kern w:val="0"/>
          <w:sz w:val="24"/>
          <w:szCs w:val="24"/>
          <w:lang w:eastAsia="ru-RU"/>
        </w:rPr>
      </w:pPr>
      <w:r>
        <w:rPr>
          <w:rFonts w:ascii="Times New Roman" w:hAnsi="Times New Roman" w:cs="Times New Roman"/>
          <w:b/>
          <w:bCs/>
          <w:i/>
          <w:iCs/>
          <w:kern w:val="0"/>
          <w:sz w:val="24"/>
          <w:szCs w:val="24"/>
          <w:lang w:eastAsia="ru-RU"/>
        </w:rPr>
        <w:t>1.2.3 Оксиды металлов IV и Vгрупп 12</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i/>
          <w:iCs/>
          <w:kern w:val="0"/>
          <w:sz w:val="24"/>
          <w:szCs w:val="24"/>
          <w:lang w:eastAsia="ru-RU"/>
        </w:rPr>
      </w:pPr>
      <w:r>
        <w:rPr>
          <w:rFonts w:ascii="Times New Roman" w:hAnsi="Times New Roman" w:cs="Times New Roman"/>
          <w:b/>
          <w:bCs/>
          <w:i/>
          <w:iCs/>
          <w:kern w:val="0"/>
          <w:sz w:val="24"/>
          <w:szCs w:val="24"/>
          <w:lang w:eastAsia="ru-RU"/>
        </w:rPr>
        <w:t>1.2.4 Оксиды переходных металлов 13</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1.3. Общие закономерности подбора катализаторов окислительной димеризации</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метана 15</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1.4. Влияние добавок различных газов на показатели процесса ОДМ 20</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1.5. Механизм окислительной конденсации метана 22</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i/>
          <w:iCs/>
          <w:kern w:val="0"/>
          <w:sz w:val="24"/>
          <w:szCs w:val="24"/>
          <w:lang w:eastAsia="ru-RU"/>
        </w:rPr>
      </w:pPr>
      <w:r>
        <w:rPr>
          <w:rFonts w:ascii="Times New Roman" w:hAnsi="Times New Roman" w:cs="Times New Roman"/>
          <w:kern w:val="0"/>
          <w:sz w:val="24"/>
          <w:szCs w:val="24"/>
          <w:lang w:eastAsia="ru-RU"/>
        </w:rPr>
        <w:t>7.5.</w:t>
      </w:r>
      <w:r>
        <w:rPr>
          <w:rFonts w:ascii="Times New Roman" w:hAnsi="Times New Roman" w:cs="Times New Roman"/>
          <w:b/>
          <w:bCs/>
          <w:i/>
          <w:iCs/>
          <w:kern w:val="0"/>
          <w:sz w:val="24"/>
          <w:szCs w:val="24"/>
          <w:lang w:eastAsia="ru-RU"/>
        </w:rPr>
        <w:t>1. Гетерогенно-гомогенный механизм реакции окисления метана 22</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i/>
          <w:iCs/>
          <w:kern w:val="0"/>
          <w:sz w:val="24"/>
          <w:szCs w:val="24"/>
          <w:lang w:eastAsia="ru-RU"/>
        </w:rPr>
      </w:pPr>
      <w:r>
        <w:rPr>
          <w:rFonts w:ascii="Times New Roman" w:hAnsi="Times New Roman" w:cs="Times New Roman"/>
          <w:b/>
          <w:bCs/>
          <w:i/>
          <w:iCs/>
          <w:kern w:val="0"/>
          <w:sz w:val="24"/>
          <w:szCs w:val="24"/>
          <w:lang w:eastAsia="ru-RU"/>
        </w:rPr>
        <w:t>1.5.3 Активные центры и механизм акгпивации метана. 26</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i/>
          <w:iCs/>
          <w:kern w:val="0"/>
          <w:sz w:val="24"/>
          <w:szCs w:val="24"/>
          <w:lang w:eastAsia="ru-RU"/>
        </w:rPr>
      </w:pPr>
      <w:r>
        <w:rPr>
          <w:rFonts w:ascii="Times New Roman" w:hAnsi="Times New Roman" w:cs="Times New Roman"/>
          <w:b/>
          <w:bCs/>
          <w:i/>
          <w:iCs/>
          <w:kern w:val="0"/>
          <w:sz w:val="24"/>
          <w:szCs w:val="24"/>
          <w:lang w:eastAsia="ru-RU"/>
        </w:rPr>
        <w:t>1.5.4. Восстановление и реокисление катализаторов — 27</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ГЛАВА 2. ОБЪЕКТЫ И МЕТОДЫ ИССЛЕДОВАНИЯ 30</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2.1. Методика синтеза катализаторов 30</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2.2. Методика экспериментов 32</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i/>
          <w:iCs/>
          <w:kern w:val="0"/>
          <w:sz w:val="24"/>
          <w:szCs w:val="24"/>
          <w:lang w:eastAsia="ru-RU"/>
        </w:rPr>
      </w:pPr>
      <w:r>
        <w:rPr>
          <w:rFonts w:ascii="Times New Roman" w:hAnsi="Times New Roman" w:cs="Times New Roman"/>
          <w:b/>
          <w:bCs/>
          <w:i/>
          <w:iCs/>
          <w:kern w:val="0"/>
          <w:sz w:val="24"/>
          <w:szCs w:val="24"/>
          <w:lang w:eastAsia="ru-RU"/>
        </w:rPr>
        <w:t>2.2.1. Описание установок 32</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i/>
          <w:iCs/>
          <w:kern w:val="0"/>
          <w:sz w:val="24"/>
          <w:szCs w:val="24"/>
          <w:lang w:eastAsia="ru-RU"/>
        </w:rPr>
      </w:pPr>
      <w:r>
        <w:rPr>
          <w:rFonts w:ascii="Times New Roman" w:hAnsi="Times New Roman" w:cs="Times New Roman"/>
          <w:b/>
          <w:bCs/>
          <w:i/>
          <w:iCs/>
          <w:kern w:val="0"/>
          <w:sz w:val="24"/>
          <w:szCs w:val="24"/>
          <w:lang w:eastAsia="ru-RU"/>
        </w:rPr>
        <w:t>2.2.2. Методика каталитического эксперимента 36</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i/>
          <w:iCs/>
          <w:kern w:val="0"/>
          <w:sz w:val="24"/>
          <w:szCs w:val="24"/>
          <w:lang w:eastAsia="ru-RU"/>
        </w:rPr>
      </w:pPr>
      <w:r>
        <w:rPr>
          <w:rFonts w:ascii="Times New Roman" w:hAnsi="Times New Roman" w:cs="Times New Roman"/>
          <w:b/>
          <w:bCs/>
          <w:i/>
          <w:iCs/>
          <w:kern w:val="0"/>
          <w:sz w:val="24"/>
          <w:szCs w:val="24"/>
          <w:lang w:eastAsia="ru-RU"/>
        </w:rPr>
        <w:t>2.2.3. Методика эксперимента ТПО 40</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i/>
          <w:iCs/>
          <w:kern w:val="0"/>
          <w:sz w:val="24"/>
          <w:szCs w:val="24"/>
          <w:lang w:eastAsia="ru-RU"/>
        </w:rPr>
      </w:pPr>
      <w:r>
        <w:rPr>
          <w:rFonts w:ascii="Times New Roman" w:hAnsi="Times New Roman" w:cs="Times New Roman"/>
          <w:b/>
          <w:bCs/>
          <w:i/>
          <w:iCs/>
          <w:kern w:val="0"/>
          <w:sz w:val="24"/>
          <w:szCs w:val="24"/>
          <w:lang w:eastAsia="ru-RU"/>
        </w:rPr>
        <w:t>2.2.4 Рентгенофазовый анализ катализаторов 49</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i/>
          <w:iCs/>
          <w:kern w:val="0"/>
          <w:sz w:val="24"/>
          <w:szCs w:val="24"/>
          <w:lang w:eastAsia="ru-RU"/>
        </w:rPr>
      </w:pPr>
      <w:r>
        <w:rPr>
          <w:rFonts w:ascii="Times New Roman" w:hAnsi="Times New Roman" w:cs="Times New Roman"/>
          <w:b/>
          <w:bCs/>
          <w:i/>
          <w:iCs/>
          <w:kern w:val="0"/>
          <w:sz w:val="24"/>
          <w:szCs w:val="24"/>
          <w:lang w:eastAsia="ru-RU"/>
        </w:rPr>
        <w:t>2.2.5 Измерение удельной поверхности 49</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ГЛАВА 3. ЗАКОНОМЕРНОСТИ ПРОТЕКАНИЯ ОДМ ПРИ СОВМЕСТНОЙ</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ПОДАЧЕ МЕТАНА И КИСЛОРОДА (НЕПРЕРЫВНЫЙ ПРОЦЕСС) 50</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2</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3.1 Оловосодержащие катализаторы окислительной димеризащш метана 50</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i/>
          <w:iCs/>
          <w:kern w:val="0"/>
          <w:sz w:val="24"/>
          <w:szCs w:val="24"/>
          <w:lang w:eastAsia="ru-RU"/>
        </w:rPr>
      </w:pPr>
      <w:r>
        <w:rPr>
          <w:rFonts w:ascii="Times New Roman" w:hAnsi="Times New Roman" w:cs="Times New Roman"/>
          <w:b/>
          <w:bCs/>
          <w:i/>
          <w:iCs/>
          <w:kern w:val="0"/>
          <w:sz w:val="24"/>
          <w:szCs w:val="24"/>
          <w:lang w:eastAsia="ru-RU"/>
        </w:rPr>
        <w:t>3.1.1 Каталитические свойства промотированных стататов щелочных</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i/>
          <w:iCs/>
          <w:kern w:val="0"/>
          <w:sz w:val="24"/>
          <w:szCs w:val="24"/>
          <w:lang w:eastAsia="ru-RU"/>
        </w:rPr>
      </w:pPr>
      <w:r>
        <w:rPr>
          <w:rFonts w:ascii="Times New Roman" w:hAnsi="Times New Roman" w:cs="Times New Roman"/>
          <w:b/>
          <w:bCs/>
          <w:i/>
          <w:iCs/>
          <w:kern w:val="0"/>
          <w:sz w:val="24"/>
          <w:szCs w:val="24"/>
          <w:lang w:eastAsia="ru-RU"/>
        </w:rPr>
        <w:t>металлов 61</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i/>
          <w:iCs/>
          <w:kern w:val="0"/>
          <w:sz w:val="24"/>
          <w:szCs w:val="24"/>
          <w:lang w:eastAsia="ru-RU"/>
        </w:rPr>
      </w:pPr>
      <w:r>
        <w:rPr>
          <w:rFonts w:ascii="Times New Roman" w:hAnsi="Times New Roman" w:cs="Times New Roman"/>
          <w:b/>
          <w:bCs/>
          <w:i/>
          <w:iCs/>
          <w:kern w:val="0"/>
          <w:sz w:val="24"/>
          <w:szCs w:val="24"/>
          <w:lang w:eastAsia="ru-RU"/>
        </w:rPr>
        <w:t>3.1.2 Влияние высших углеводородов и сероводорода на процесс синтеза</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i/>
          <w:iCs/>
          <w:kern w:val="0"/>
          <w:sz w:val="24"/>
          <w:szCs w:val="24"/>
          <w:lang w:eastAsia="ru-RU"/>
        </w:rPr>
      </w:pPr>
      <w:r>
        <w:rPr>
          <w:rFonts w:ascii="Times New Roman" w:hAnsi="Times New Roman" w:cs="Times New Roman"/>
          <w:b/>
          <w:bCs/>
          <w:i/>
          <w:iCs/>
          <w:kern w:val="0"/>
          <w:sz w:val="24"/>
          <w:szCs w:val="24"/>
          <w:lang w:eastAsia="ru-RU"/>
        </w:rPr>
        <w:t>этилена 73</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ГЛАВА 4. ЗАКОНОМЕРНОСТИ ПРОТЕКАНИЯ ОДМ ПРИ РАЗДЕЛЬНОЙ</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ПОДАЧЕ МЕТАНА И КИСЛОРОДА (ПЕРИОДИЧЕСКИЙ ПРОЦЕСС) 81</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4.1. Мп-содержащие катализаторы ОДМ 82</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i/>
          <w:iCs/>
          <w:kern w:val="0"/>
          <w:sz w:val="24"/>
          <w:szCs w:val="24"/>
          <w:lang w:eastAsia="ru-RU"/>
        </w:rPr>
      </w:pPr>
      <w:r>
        <w:rPr>
          <w:rFonts w:ascii="Times New Roman" w:hAnsi="Times New Roman" w:cs="Times New Roman"/>
          <w:b/>
          <w:bCs/>
          <w:i/>
          <w:iCs/>
          <w:kern w:val="0"/>
          <w:sz w:val="24"/>
          <w:szCs w:val="24"/>
          <w:lang w:eastAsia="ru-RU"/>
        </w:rPr>
        <w:t>4.1.1. Окислительные свойства Мп-содержащих катализаторов 84</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4.2. Каталитические свойства Мп-содержащих систем 90</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4.3. Процесс каталитического синтеза этилена в периодическом режиме ОДМ ~ 96</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ВЫВОДЫ 99</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СПИСОК ЛИТЕРАТУРЫ 100</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3</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Arial" w:hAnsi="Arial" w:cs="Arial"/>
          <w:b/>
          <w:bCs/>
          <w:kern w:val="0"/>
          <w:sz w:val="26"/>
          <w:szCs w:val="26"/>
          <w:lang w:eastAsia="ru-RU"/>
        </w:rPr>
      </w:pPr>
      <w:r>
        <w:rPr>
          <w:rFonts w:ascii="Arial" w:hAnsi="Arial" w:cs="Arial"/>
          <w:b/>
          <w:bCs/>
          <w:kern w:val="0"/>
          <w:sz w:val="26"/>
          <w:szCs w:val="26"/>
          <w:lang w:eastAsia="ru-RU"/>
        </w:rPr>
        <w:t>ВВЕДЕНИЕ</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Актуальность проблемы</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Природный газ является одним из основных первичных энергоносителей и</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источников получения химического сырья. Это является главной причиной большого</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интереса ко всему комплексу вопросов, связанных с его ресурсами, добычей,</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транспортировкой и переработкой. Большинство возникаюш;их при этом проблем</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обусловлено свойствами основного компонента природного газа - метана. Поэтому</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проблема использования природного газа - прежде всего проблема использования</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 xml:space="preserve">метана. Однако если в качестве энергетического ресурса природный газ </w:t>
      </w:r>
      <w:r>
        <w:rPr>
          <w:rFonts w:ascii="Times New Roman" w:hAnsi="Times New Roman" w:cs="Times New Roman"/>
          <w:b/>
          <w:bCs/>
          <w:i/>
          <w:iCs/>
          <w:kern w:val="0"/>
          <w:sz w:val="23"/>
          <w:szCs w:val="23"/>
          <w:lang w:eastAsia="ru-RU"/>
        </w:rPr>
        <w:t xml:space="preserve">уже </w:t>
      </w:r>
      <w:r>
        <w:rPr>
          <w:rFonts w:ascii="Times New Roman" w:hAnsi="Times New Roman" w:cs="Times New Roman"/>
          <w:kern w:val="0"/>
          <w:sz w:val="23"/>
          <w:szCs w:val="23"/>
          <w:lang w:eastAsia="ru-RU"/>
        </w:rPr>
        <w:t>получил</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широкое распространение [1], то его роль в производстве вторичных энергоносителей</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и химических продуктов значительно ниже. Высокая прочность связи С-Н</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в молекуле метана затрудняет его использование в технических процессах. Практически</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все реализованные в промьппленном масштабе пути переработки природного</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газа в химические продукты основаны на сложном энерго- и капиталоемком</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тфоцессе его предварительного превраш,ения в синтез-газ, что является главным</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фактором, ограничиваюш;им масштабы его использования. Перспективным способом</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переработки метана является процесс его прямой каталитической окислительной</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димеризации (ОДМ) в Сг-углеводороды - этан и этилен [2,3]:</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Georgia" w:hAnsi="Georgia" w:cs="Georgia"/>
          <w:kern w:val="0"/>
          <w:sz w:val="23"/>
          <w:szCs w:val="23"/>
          <w:lang w:eastAsia="ru-RU"/>
        </w:rPr>
      </w:pPr>
      <w:r>
        <w:rPr>
          <w:rFonts w:ascii="Times New Roman" w:hAnsi="Times New Roman" w:cs="Times New Roman"/>
          <w:kern w:val="0"/>
          <w:sz w:val="23"/>
          <w:szCs w:val="23"/>
          <w:lang w:eastAsia="ru-RU"/>
        </w:rPr>
        <w:t>2СН4 + 0</w:t>
      </w:r>
      <w:r>
        <w:rPr>
          <w:rFonts w:ascii="Georgia" w:hAnsi="Georgia" w:cs="Georgia"/>
          <w:kern w:val="0"/>
          <w:sz w:val="23"/>
          <w:szCs w:val="23"/>
          <w:lang w:eastAsia="ru-RU"/>
        </w:rPr>
        <w:t xml:space="preserve">.5О2 = </w:t>
      </w:r>
      <w:r>
        <w:rPr>
          <w:rFonts w:ascii="Times New Roman" w:hAnsi="Times New Roman" w:cs="Times New Roman"/>
          <w:b/>
          <w:bCs/>
          <w:i/>
          <w:iCs/>
          <w:kern w:val="0"/>
          <w:sz w:val="23"/>
          <w:szCs w:val="23"/>
          <w:lang w:eastAsia="ru-RU"/>
        </w:rPr>
        <w:t xml:space="preserve">СгВб + </w:t>
      </w:r>
      <w:r>
        <w:rPr>
          <w:rFonts w:ascii="Georgia" w:hAnsi="Georgia" w:cs="Georgia"/>
          <w:kern w:val="0"/>
          <w:sz w:val="23"/>
          <w:szCs w:val="23"/>
          <w:lang w:eastAsia="ru-RU"/>
        </w:rPr>
        <w:t>Н2О</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Georgia" w:hAnsi="Georgia" w:cs="Georgia"/>
          <w:kern w:val="0"/>
          <w:sz w:val="23"/>
          <w:szCs w:val="23"/>
          <w:lang w:eastAsia="ru-RU"/>
        </w:rPr>
      </w:pPr>
      <w:r>
        <w:rPr>
          <w:rFonts w:ascii="Times New Roman" w:hAnsi="Times New Roman" w:cs="Times New Roman"/>
          <w:kern w:val="0"/>
          <w:sz w:val="23"/>
          <w:szCs w:val="23"/>
          <w:lang w:eastAsia="ru-RU"/>
        </w:rPr>
        <w:t xml:space="preserve">СгНб +0.502= </w:t>
      </w:r>
      <w:r>
        <w:rPr>
          <w:rFonts w:ascii="Georgia" w:hAnsi="Georgia" w:cs="Georgia"/>
          <w:kern w:val="0"/>
          <w:sz w:val="23"/>
          <w:szCs w:val="23"/>
          <w:lang w:eastAsia="ru-RU"/>
        </w:rPr>
        <w:t>С2Н4 + Н2О</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Известны два способа проведения процесса:</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 непрерьшный - при совместной подаче на катализатор метана и</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окислителя,</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периодический - за счет кислорода катализатора с регенерацией последнего</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Georgia" w:hAnsi="Georgia" w:cs="Georgia"/>
          <w:kern w:val="0"/>
          <w:sz w:val="23"/>
          <w:szCs w:val="23"/>
          <w:lang w:eastAsia="ru-RU"/>
        </w:rPr>
        <w:t>кислородсодержап1</w:t>
      </w:r>
      <w:r>
        <w:rPr>
          <w:rFonts w:ascii="Times New Roman" w:hAnsi="Times New Roman" w:cs="Times New Roman"/>
          <w:kern w:val="0"/>
          <w:sz w:val="23"/>
          <w:szCs w:val="23"/>
          <w:lang w:eastAsia="ru-RU"/>
        </w:rPr>
        <w:t>;им газом.</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Основные усилия исследователей, работающих в этой области, сосредоточились</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на непрерьшном способе проведения реакции ОДМ и за десять лет, прошедших</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с момента отБфытия реакции ОДМ, проведены исследования, в результате которых</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найдены активные катализаторы, условия проведения процесса, выявлены</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факторы, определяющие активность катализаторов. При этом не существует общего</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представления о механизме взаимодействия метана и кислорода в присутствии</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оксидных катализаторов, которое позволило бы целенаправленно и научно обосно-</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4</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ванно подбирать селективные катализаторы. Невьюсненным остаётся вопрос о</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влиянии выспшх углеводородов и других возможных примесей в природном газе</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на реакцию окислительной димеризации метана; практически не разработан процесс</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ОДМ в периодическом режиме.</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Реакция ОДМ, как и окисление метана в метанол или формальдегид, имеет</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свои специфические особенности, связанные с низкой химической активностью</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молекулы метана и с большей реакционной способностью, по сравнению с метаном,</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образующихся продуктов, а также наличием гомогенных стадий. Поэтому</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промьппленное осуществление процесса синтеза этилена при совместной подаче</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метана и окислителя осложнено такими факторами, как низкий выход</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Сг-углеводородов, нестабильность катализаторов, низкие концентрации этилена на</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выходе из реактора, малая производительность катализаторов. В этой связи изз^е-</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ние реакции ОДМ в периодическом режиме представляют большой хфактический</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интерес.</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Целью работы являлось выявление факторов, определяющих повьппение активности</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и селективности олово- и марганецсодержащих катализаторов окислительной</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димеризации метана в условиях непрерьюного и периодического режимов</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работы.</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Работа вьшолнялась в соответствии с планами научных исследований Томского</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государственного университета по приоритетным направлениям в науке и</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технике "Разработка новых экологически чистых каталитических процессов синтеза</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углеводородов и утилизации газовьк выбросов" (номер гос. регистрации 01.9.70</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008911), в рамках ФЦНТП направление 04.03.02. "Принципы и методы создания</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технологий химических веществ и материалов" по теме "Новая технология получения</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ценных органических продуктов - этилена, этиленоксида каталитическим</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окислением природного газа" (номер гос. регистрации 01.9.70 008912), РНТП: "Вузовская</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наука - регионам" по теме "Технология получения органических продуктов</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 этилена, этиленоксида каталитическим окислением метана" (номер гос. регистрации</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01.9.70 008913), Координационньв! планом научно-исследовательских и</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опытно-промьппленных работ по синтезу, исследованию и применению адсорбентов</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по теме "Адсорбционное изучение механизма каталитических процессов парциального</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окисления органических соединений" (секция М, шифр 2.15.4.).</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5</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Научная новизна</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Разработаны активные и селективные в реакции ОДМ в непрерывном режиме</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оловосодержащие катализаторы. Показано, что активность в реакции окислительной</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димеризации оловосодержащих систем, промотированных оксидами щелочных</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металлов, определяется наличием фазы станната щелочного металла.</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Впервые исследована окислительная конверсия метана в присутствии этана,</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пропана и сероводорода на оловосодержащих каталитических системах. Показано,</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что добавка этана и пропана в метан-воздушную смесь способствует росту производительности</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по этилену на порядок по сравнению с чистым метаном. На примере</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оловосодержащих катализаторов выяснено, что сероводород, присутствующий в</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природном газе, не приводит к необратимому отравлению катализатора, но снижает</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 xml:space="preserve">выход этилена за счёт гетерогенно-гомогенных реакций с </w:t>
      </w:r>
      <w:r>
        <w:rPr>
          <w:rFonts w:ascii="Times New Roman" w:hAnsi="Times New Roman" w:cs="Times New Roman"/>
          <w:b/>
          <w:bCs/>
          <w:kern w:val="0"/>
          <w:sz w:val="18"/>
          <w:szCs w:val="18"/>
          <w:lang w:eastAsia="ru-RU"/>
        </w:rPr>
        <w:t xml:space="preserve">ИСХОДНЬЕМИ </w:t>
      </w:r>
      <w:r>
        <w:rPr>
          <w:rFonts w:ascii="Times New Roman" w:hAnsi="Times New Roman" w:cs="Times New Roman"/>
          <w:kern w:val="0"/>
          <w:sz w:val="24"/>
          <w:szCs w:val="24"/>
          <w:lang w:eastAsia="ru-RU"/>
        </w:rPr>
        <w:t>компонентами</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и продуктами реакции.</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Синтезированы и исследованы в реакции окислительной димеризации метана</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в периодическом режиме массивные марганецсодержащие системы, промотиро-</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ванные фосфатом лития. Выявлено влияние фосфат-иона в образовании многофазных</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систем при формировании катализаторов и стабилизации структуры в нестационарных</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условиях реакции ОДМ. Показано, что увеличение количества вводимого</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фосфата лития приводит к уменьшению подвижности кислорода кристаллической</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решётки и, соответственно, уменьшению конверсии метана за рабочий</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цщш. Методом температурно-программированного окисления (ТПО) показано, что</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образование многофазных систем способствует увеличению энергии активации ре-</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окисления промотированных марганецсодержащих катализаторов. Показано, что</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лимитирующей в образовании Сг-углеводородов в реакции ОДМ на марганцевых</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катализаторах является стадия диффузии кислорода из объёма и реокисление восстановленной</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поверхности катализатора.</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Практическая ценность работы</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Созданы активные и стабршьные каталитические системы, разработаны условия</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проведения процесса окислительной димеризации метана, позволяющие получать</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реакционные смеси, выходная концентрация этилена и состав газов в которых</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делает возможным их использование непосредственно в синтезе этиленоксида,</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без промежуточного вьщеления этилена.</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6</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Добавление этана и пропана в реакционную смесь не увеличивает конверсию</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метана, но позволяет поднять выход и объёмную концентрацию этилена в выходящей</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из реактора смеси. Синтезированные оловосодержащие катализаторы позволяют</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получать этилен окислительной конверсией смеси природный газ - воздух,</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с концентрацией на выходе из реактора 4-6%. На марганецсодержащих катализаторах</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в периодическом режиме получен выход этилена до 8% при конверсии</w:t>
      </w:r>
    </w:p>
    <w:p w:rsidR="00253423" w:rsidRDefault="00253423" w:rsidP="00253423">
      <w:pPr>
        <w:rPr>
          <w:rFonts w:ascii="Times New Roman" w:hAnsi="Times New Roman" w:cs="Times New Roman"/>
          <w:kern w:val="0"/>
          <w:sz w:val="24"/>
          <w:szCs w:val="24"/>
          <w:lang w:val="en-US" w:eastAsia="ru-RU"/>
        </w:rPr>
      </w:pPr>
      <w:r>
        <w:rPr>
          <w:rFonts w:ascii="Times New Roman" w:hAnsi="Times New Roman" w:cs="Times New Roman"/>
          <w:kern w:val="0"/>
          <w:sz w:val="24"/>
          <w:szCs w:val="24"/>
          <w:lang w:eastAsia="ru-RU"/>
        </w:rPr>
        <w:t>метана - 10-16% и суммарной селективности по Сг-углеводородам - 85-100%.__</w:t>
      </w:r>
    </w:p>
    <w:p w:rsidR="00253423" w:rsidRDefault="00253423" w:rsidP="00253423">
      <w:pPr>
        <w:rPr>
          <w:rFonts w:ascii="Times New Roman" w:hAnsi="Times New Roman" w:cs="Times New Roman"/>
          <w:kern w:val="0"/>
          <w:sz w:val="24"/>
          <w:szCs w:val="24"/>
          <w:lang w:val="en-US" w:eastAsia="ru-RU"/>
        </w:rPr>
      </w:pPr>
    </w:p>
    <w:p w:rsidR="00253423" w:rsidRDefault="00253423" w:rsidP="00253423">
      <w:pPr>
        <w:rPr>
          <w:rFonts w:ascii="Times New Roman" w:hAnsi="Times New Roman" w:cs="Times New Roman"/>
          <w:kern w:val="0"/>
          <w:sz w:val="24"/>
          <w:szCs w:val="24"/>
          <w:lang w:val="en-US" w:eastAsia="ru-RU"/>
        </w:rPr>
      </w:pPr>
    </w:p>
    <w:p w:rsidR="00253423" w:rsidRDefault="00253423" w:rsidP="00253423">
      <w:pPr>
        <w:rPr>
          <w:rFonts w:ascii="Times New Roman" w:hAnsi="Times New Roman" w:cs="Times New Roman"/>
          <w:kern w:val="0"/>
          <w:sz w:val="24"/>
          <w:szCs w:val="24"/>
          <w:lang w:val="en-US" w:eastAsia="ru-RU"/>
        </w:rPr>
      </w:pP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8"/>
          <w:szCs w:val="28"/>
          <w:lang w:eastAsia="ru-RU"/>
        </w:rPr>
      </w:pPr>
      <w:r>
        <w:rPr>
          <w:rFonts w:ascii="Times New Roman" w:hAnsi="Times New Roman" w:cs="Times New Roman"/>
          <w:b/>
          <w:bCs/>
          <w:kern w:val="0"/>
          <w:sz w:val="28"/>
          <w:szCs w:val="28"/>
          <w:lang w:eastAsia="ru-RU"/>
        </w:rPr>
        <w:t>в ы в о ды</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b/>
          <w:bCs/>
          <w:kern w:val="0"/>
          <w:sz w:val="24"/>
          <w:szCs w:val="24"/>
          <w:lang w:eastAsia="ru-RU"/>
        </w:rPr>
        <w:t xml:space="preserve">1. </w:t>
      </w:r>
      <w:r>
        <w:rPr>
          <w:rFonts w:ascii="Times New Roman" w:hAnsi="Times New Roman" w:cs="Times New Roman"/>
          <w:kern w:val="0"/>
          <w:sz w:val="24"/>
          <w:szCs w:val="24"/>
          <w:lang w:eastAsia="ru-RU"/>
        </w:rPr>
        <w:t>Изучены в реакции окислительной димеризации метана оловосодержапще</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катализаторы при совместной (непрерьшный) и марганецсодержащие при</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раздельной (периодический) подачей метана и окислителя (воздух). Выявлены</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основные различия в поведении каталитических систем.</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2. Исследована окислительная конверсия метана в присутствии этана и пропана</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на оловосодержащих каталитических системах. Показано, что добавка этана</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и пропана в исходную метан-воздушную смесь способствует росту производительности</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 xml:space="preserve">по этилену на порядок по сравнению с </w:t>
      </w:r>
      <w:r>
        <w:rPr>
          <w:rFonts w:ascii="Times New Roman" w:hAnsi="Times New Roman" w:cs="Times New Roman"/>
          <w:b/>
          <w:bCs/>
          <w:kern w:val="0"/>
          <w:sz w:val="18"/>
          <w:szCs w:val="18"/>
          <w:lang w:eastAsia="ru-RU"/>
        </w:rPr>
        <w:t xml:space="preserve">ЧИСТЬПЙ </w:t>
      </w:r>
      <w:r>
        <w:rPr>
          <w:rFonts w:ascii="Times New Roman" w:hAnsi="Times New Roman" w:cs="Times New Roman"/>
          <w:kern w:val="0"/>
          <w:sz w:val="24"/>
          <w:szCs w:val="24"/>
          <w:lang w:eastAsia="ru-RU"/>
        </w:rPr>
        <w:t>метаном, а также</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позволяет снизить температуру процесса.</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3. На примере оловосодержащих катализаторов установлено, что сероводород,</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присутствуюпщй в природном газе, не приводит к необратимому отравлению</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катализатора, но снижает выход этилена за счёт гетерогенно-гомогенных реакций</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с исходными компонентами и продуктами реакции.</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4. Исследованы марганецсодержащие системы в периодическом процессе</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ОДМ. Показано, что промотирование фосфатом лития щ)иводит к образованию</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многофазных композиций, высокоактивных в ОДМ с периодической подачей</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метана и окислителя (воздух). Введение катиона лития приводит к образованию</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новых, активных в ОДМ фаз, а фосфат анион способствует стабилизации</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фазового состава в условиях нестационарного процесса.</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5. Импульсным методом восстановления метаном и методом температур-</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но-программированного окисления марганецсодержащих катализаторов показано,</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что увеличение количества промотора приводит к снижению скорости</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диффузии кислорода кристаллической решётки, что способствует росту</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селективности процесса в условиях переменной подачи метана и кислорода.</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6. Показано, что для достижения высокой эффективности в периодическом режиме</w:t>
      </w:r>
    </w:p>
    <w:p w:rsidR="00253423" w:rsidRDefault="00253423" w:rsidP="0025342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ОДМ катализатор должен характеризоваться высокой ёмкостью по кислороду</w:t>
      </w:r>
    </w:p>
    <w:p w:rsidR="00253423" w:rsidRPr="00253423" w:rsidRDefault="00253423" w:rsidP="00253423">
      <w:r>
        <w:rPr>
          <w:rFonts w:ascii="Times New Roman" w:hAnsi="Times New Roman" w:cs="Times New Roman"/>
          <w:kern w:val="0"/>
          <w:sz w:val="24"/>
          <w:szCs w:val="24"/>
          <w:lang w:eastAsia="ru-RU"/>
        </w:rPr>
        <w:t>для обеспечения большого времени рабочего цикла.</w:t>
      </w:r>
    </w:p>
    <w:sectPr w:rsidR="00253423" w:rsidRPr="0025342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500A" w:rsidRDefault="0071500A">
      <w:pPr>
        <w:spacing w:after="0" w:line="240" w:lineRule="auto"/>
      </w:pPr>
      <w:r>
        <w:separator/>
      </w:r>
    </w:p>
  </w:endnote>
  <w:endnote w:type="continuationSeparator" w:id="0">
    <w:p w:rsidR="0071500A" w:rsidRDefault="007150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Georgia">
    <w:altName w:val="Georgia"/>
    <w:panose1 w:val="02040502050405020303"/>
    <w:charset w:val="CC"/>
    <w:family w:val="roman"/>
    <w:pitch w:val="variable"/>
    <w:sig w:usb0="00000287" w:usb1="00000000" w:usb2="00000000" w:usb3="00000000" w:csb0="0000009F" w:csb1="00000000"/>
  </w:font>
  <w:font w:name="Arial">
    <w:altName w:val="Helvetica"/>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00A" w:rsidRDefault="0071500A">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1500A" w:rsidRDefault="0071500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00A" w:rsidRDefault="0071500A">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1500A" w:rsidRDefault="0071500A">
                <w:pPr>
                  <w:spacing w:line="240" w:lineRule="auto"/>
                </w:pPr>
                <w:fldSimple w:instr=" PAGE \* MERGEFORMAT ">
                  <w:r w:rsidR="00253423" w:rsidRPr="00253423">
                    <w:rPr>
                      <w:rStyle w:val="afffff9"/>
                      <w:noProof/>
                    </w:rPr>
                    <w:t>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500A" w:rsidRDefault="0071500A"/>
    <w:p w:rsidR="0071500A" w:rsidRDefault="0071500A"/>
    <w:p w:rsidR="0071500A" w:rsidRDefault="0071500A"/>
    <w:p w:rsidR="0071500A" w:rsidRDefault="0071500A"/>
    <w:p w:rsidR="0071500A" w:rsidRDefault="0071500A"/>
    <w:p w:rsidR="0071500A" w:rsidRDefault="0071500A"/>
    <w:p w:rsidR="0071500A" w:rsidRDefault="0071500A">
      <w:pPr>
        <w:rPr>
          <w:sz w:val="2"/>
          <w:szCs w:val="2"/>
        </w:rPr>
      </w:pPr>
      <w:r w:rsidRPr="00046AE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1500A" w:rsidRDefault="0071500A">
                  <w:pPr>
                    <w:spacing w:line="240" w:lineRule="auto"/>
                  </w:pPr>
                  <w:fldSimple w:instr=" PAGE \* MERGEFORMAT ">
                    <w:r w:rsidRPr="0030033C">
                      <w:rPr>
                        <w:rStyle w:val="afffff9"/>
                        <w:b w:val="0"/>
                        <w:bCs w:val="0"/>
                        <w:noProof/>
                      </w:rPr>
                      <w:t>13</w:t>
                    </w:r>
                  </w:fldSimple>
                </w:p>
              </w:txbxContent>
            </v:textbox>
            <w10:wrap anchorx="page" anchory="page"/>
          </v:shape>
        </w:pict>
      </w:r>
    </w:p>
    <w:p w:rsidR="0071500A" w:rsidRDefault="0071500A"/>
    <w:p w:rsidR="0071500A" w:rsidRDefault="0071500A"/>
    <w:p w:rsidR="0071500A" w:rsidRDefault="0071500A">
      <w:pPr>
        <w:rPr>
          <w:sz w:val="2"/>
          <w:szCs w:val="2"/>
        </w:rPr>
      </w:pPr>
      <w:r w:rsidRPr="00046AE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1500A" w:rsidRDefault="0071500A"/>
              </w:txbxContent>
            </v:textbox>
            <w10:wrap anchorx="page" anchory="page"/>
          </v:shape>
        </w:pict>
      </w:r>
    </w:p>
    <w:p w:rsidR="0071500A" w:rsidRDefault="0071500A"/>
    <w:p w:rsidR="0071500A" w:rsidRDefault="0071500A">
      <w:pPr>
        <w:rPr>
          <w:sz w:val="2"/>
          <w:szCs w:val="2"/>
        </w:rPr>
      </w:pPr>
    </w:p>
    <w:p w:rsidR="0071500A" w:rsidRDefault="0071500A"/>
    <w:p w:rsidR="0071500A" w:rsidRDefault="0071500A">
      <w:pPr>
        <w:spacing w:after="0" w:line="240" w:lineRule="auto"/>
      </w:pPr>
    </w:p>
  </w:footnote>
  <w:footnote w:type="continuationSeparator" w:id="0">
    <w:p w:rsidR="0071500A" w:rsidRDefault="007150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00A" w:rsidRDefault="0071500A">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71500A" w:rsidRDefault="0071500A"/>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00A" w:rsidRDefault="0071500A">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71500A" w:rsidRDefault="0071500A"/>
            </w:txbxContent>
          </v:textbox>
          <w10:wrap anchorx="page" anchory="page"/>
        </v:shape>
      </w:pict>
    </w:r>
  </w:p>
  <w:p w:rsidR="0071500A" w:rsidRPr="005856C0" w:rsidRDefault="0071500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C8B56EC"/>
    <w:multiLevelType w:val="multilevel"/>
    <w:tmpl w:val="D0560C82"/>
    <w:lvl w:ilvl="0">
      <w:start w:val="1"/>
      <w:numFmt w:val="decimal"/>
      <w:lvlText w:val="4.%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2964315"/>
    <w:multiLevelType w:val="multilevel"/>
    <w:tmpl w:val="83667F0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339216D"/>
    <w:multiLevelType w:val="multilevel"/>
    <w:tmpl w:val="2078DD9E"/>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4">
    <w:nsid w:val="19F62681"/>
    <w:multiLevelType w:val="multilevel"/>
    <w:tmpl w:val="BC188A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EF67928"/>
    <w:multiLevelType w:val="multilevel"/>
    <w:tmpl w:val="981843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35E0B1B"/>
    <w:multiLevelType w:val="multilevel"/>
    <w:tmpl w:val="77465914"/>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4E175ED"/>
    <w:multiLevelType w:val="multilevel"/>
    <w:tmpl w:val="95E06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6B82A6B"/>
    <w:multiLevelType w:val="multilevel"/>
    <w:tmpl w:val="1B5A92AC"/>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AE30F97"/>
    <w:multiLevelType w:val="multilevel"/>
    <w:tmpl w:val="890C1622"/>
    <w:lvl w:ilvl="0">
      <w:start w:val="1"/>
      <w:numFmt w:val="decimal"/>
      <w:lvlText w:val="1.6.%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C090837"/>
    <w:multiLevelType w:val="multilevel"/>
    <w:tmpl w:val="9A46D7C2"/>
    <w:lvl w:ilvl="0">
      <w:start w:val="1"/>
      <w:numFmt w:val="decimal"/>
      <w:lvlText w:val="4.1.%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4237A0"/>
    <w:multiLevelType w:val="multilevel"/>
    <w:tmpl w:val="781C6E42"/>
    <w:lvl w:ilvl="0">
      <w:start w:val="1"/>
      <w:numFmt w:val="decimal"/>
      <w:lvlText w:val="1.4.%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21E593C"/>
    <w:multiLevelType w:val="multilevel"/>
    <w:tmpl w:val="5678B4EC"/>
    <w:lvl w:ilvl="0">
      <w:start w:val="1"/>
      <w:numFmt w:val="decimal"/>
      <w:lvlText w:val="2.%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46A7AE6"/>
    <w:multiLevelType w:val="multilevel"/>
    <w:tmpl w:val="22F693CE"/>
    <w:lvl w:ilvl="0">
      <w:start w:val="1"/>
      <w:numFmt w:val="decimal"/>
      <w:lvlText w:val="6.%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4770639"/>
    <w:multiLevelType w:val="multilevel"/>
    <w:tmpl w:val="CD942268"/>
    <w:lvl w:ilvl="0">
      <w:start w:val="1"/>
      <w:numFmt w:val="decimal"/>
      <w:lvlText w:val="1.5.%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8154C57"/>
    <w:multiLevelType w:val="multilevel"/>
    <w:tmpl w:val="B68212B2"/>
    <w:lvl w:ilvl="0">
      <w:start w:val="1"/>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BBF60EC"/>
    <w:multiLevelType w:val="multilevel"/>
    <w:tmpl w:val="36224052"/>
    <w:lvl w:ilvl="0">
      <w:start w:val="1"/>
      <w:numFmt w:val="decimal"/>
      <w:lvlText w:val="3.%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CEA0D97"/>
    <w:multiLevelType w:val="multilevel"/>
    <w:tmpl w:val="2F3C761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2746F1"/>
    <w:multiLevelType w:val="multilevel"/>
    <w:tmpl w:val="7C540608"/>
    <w:lvl w:ilvl="0">
      <w:start w:val="1"/>
      <w:numFmt w:val="decimal"/>
      <w:lvlText w:val="5.5.%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0692B75"/>
    <w:multiLevelType w:val="multilevel"/>
    <w:tmpl w:val="AE1A91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CC57997"/>
    <w:multiLevelType w:val="multilevel"/>
    <w:tmpl w:val="D136815E"/>
    <w:lvl w:ilvl="0">
      <w:start w:val="1"/>
      <w:numFmt w:val="decimal"/>
      <w:lvlText w:val="5.%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D6D122D"/>
    <w:multiLevelType w:val="multilevel"/>
    <w:tmpl w:val="0B60DA9E"/>
    <w:lvl w:ilvl="0">
      <w:start w:val="1"/>
      <w:numFmt w:val="decimal"/>
      <w:lvlText w:val="1.3.%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1807507"/>
    <w:multiLevelType w:val="multilevel"/>
    <w:tmpl w:val="A164F1BE"/>
    <w:lvl w:ilvl="0">
      <w:start w:val="1"/>
      <w:numFmt w:val="decimal"/>
      <w:lvlText w:val="1.%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592017F"/>
    <w:multiLevelType w:val="multilevel"/>
    <w:tmpl w:val="36D62ED0"/>
    <w:lvl w:ilvl="0">
      <w:start w:val="1"/>
      <w:numFmt w:val="decimal"/>
      <w:lvlText w:val="5.5.2.%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106">
    <w:nsid w:val="5AB05B06"/>
    <w:multiLevelType w:val="multilevel"/>
    <w:tmpl w:val="7A2ECBEA"/>
    <w:lvl w:ilvl="0">
      <w:start w:val="1"/>
      <w:numFmt w:val="decimal"/>
      <w:lvlText w:val="7.%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C951BFF"/>
    <w:multiLevelType w:val="multilevel"/>
    <w:tmpl w:val="5328A0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DC52BB5"/>
    <w:multiLevelType w:val="multilevel"/>
    <w:tmpl w:val="FB72F7B6"/>
    <w:lvl w:ilvl="0">
      <w:start w:val="1"/>
      <w:numFmt w:val="decimal"/>
      <w:lvlText w:val="6.1.%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E3C778C"/>
    <w:multiLevelType w:val="multilevel"/>
    <w:tmpl w:val="FCD299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EC579EB"/>
    <w:multiLevelType w:val="multilevel"/>
    <w:tmpl w:val="0E38FD3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2C859F9"/>
    <w:multiLevelType w:val="multilevel"/>
    <w:tmpl w:val="C9BCBD8C"/>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33C497A"/>
    <w:multiLevelType w:val="multilevel"/>
    <w:tmpl w:val="1B281CF2"/>
    <w:lvl w:ilvl="0">
      <w:start w:val="1"/>
      <w:numFmt w:val="decimal"/>
      <w:lvlText w:val="1.1.%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89A23BD"/>
    <w:multiLevelType w:val="multilevel"/>
    <w:tmpl w:val="7D06F0CE"/>
    <w:lvl w:ilvl="0">
      <w:start w:val="1"/>
      <w:numFmt w:val="decimal"/>
      <w:lvlText w:val="1.2.%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C083D45"/>
    <w:multiLevelType w:val="multilevel"/>
    <w:tmpl w:val="8E168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4DA20C7"/>
    <w:multiLevelType w:val="multilevel"/>
    <w:tmpl w:val="72AA5296"/>
    <w:lvl w:ilvl="0">
      <w:start w:val="2"/>
      <w:numFmt w:val="decimal"/>
      <w:lvlText w:val="4.2.2.%1."/>
      <w:lvlJc w:val="left"/>
      <w:rPr>
        <w:rFonts w:ascii="Sylfaen" w:eastAsia="Sylfaen" w:hAnsi="Sylfaen" w:cs="Sylfae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AB54973"/>
    <w:multiLevelType w:val="multilevel"/>
    <w:tmpl w:val="2B220F10"/>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12"/>
  </w:num>
  <w:num w:numId="8">
    <w:abstractNumId w:val="113"/>
  </w:num>
  <w:num w:numId="9">
    <w:abstractNumId w:val="102"/>
  </w:num>
  <w:num w:numId="10">
    <w:abstractNumId w:val="92"/>
  </w:num>
  <w:num w:numId="11">
    <w:abstractNumId w:val="95"/>
  </w:num>
  <w:num w:numId="12">
    <w:abstractNumId w:val="89"/>
  </w:num>
  <w:num w:numId="13">
    <w:abstractNumId w:val="93"/>
  </w:num>
  <w:num w:numId="14">
    <w:abstractNumId w:val="97"/>
  </w:num>
  <w:num w:numId="15">
    <w:abstractNumId w:val="76"/>
  </w:num>
  <w:num w:numId="16">
    <w:abstractNumId w:val="91"/>
  </w:num>
  <w:num w:numId="17">
    <w:abstractNumId w:val="115"/>
  </w:num>
  <w:num w:numId="18">
    <w:abstractNumId w:val="101"/>
  </w:num>
  <w:num w:numId="19">
    <w:abstractNumId w:val="99"/>
  </w:num>
  <w:num w:numId="20">
    <w:abstractNumId w:val="104"/>
  </w:num>
  <w:num w:numId="21">
    <w:abstractNumId w:val="94"/>
  </w:num>
  <w:num w:numId="22">
    <w:abstractNumId w:val="108"/>
  </w:num>
  <w:num w:numId="23">
    <w:abstractNumId w:val="106"/>
  </w:num>
  <w:num w:numId="24">
    <w:abstractNumId w:val="111"/>
  </w:num>
  <w:num w:numId="25">
    <w:abstractNumId w:val="100"/>
  </w:num>
  <w:num w:numId="26">
    <w:abstractNumId w:val="82"/>
  </w:num>
  <w:num w:numId="27">
    <w:abstractNumId w:val="96"/>
  </w:num>
  <w:num w:numId="28">
    <w:abstractNumId w:val="98"/>
  </w:num>
  <w:num w:numId="29">
    <w:abstractNumId w:val="81"/>
  </w:num>
  <w:num w:numId="30">
    <w:abstractNumId w:val="86"/>
  </w:num>
  <w:num w:numId="31">
    <w:abstractNumId w:val="110"/>
  </w:num>
  <w:num w:numId="32">
    <w:abstractNumId w:val="88"/>
  </w:num>
  <w:num w:numId="33">
    <w:abstractNumId w:val="114"/>
  </w:num>
  <w:num w:numId="34">
    <w:abstractNumId w:val="109"/>
  </w:num>
  <w:num w:numId="35">
    <w:abstractNumId w:val="107"/>
  </w:num>
  <w:num w:numId="36">
    <w:abstractNumId w:val="84"/>
  </w:num>
  <w:num w:numId="37">
    <w:abstractNumId w:val="87"/>
  </w:num>
  <w:num w:numId="38">
    <w:abstractNumId w:val="85"/>
  </w:num>
  <w:num w:numId="39">
    <w:abstractNumId w:val="116"/>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3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C71"/>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3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2270DC-7CB7-4225-8F16-019FFCA99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699</TotalTime>
  <Pages>5</Pages>
  <Words>1682</Words>
  <Characters>9588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11248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53</cp:revision>
  <cp:lastPrinted>2009-02-06T05:36:00Z</cp:lastPrinted>
  <dcterms:created xsi:type="dcterms:W3CDTF">2021-02-26T20:05:00Z</dcterms:created>
  <dcterms:modified xsi:type="dcterms:W3CDTF">2021-02-27T20:30:00Z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