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757DF"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Овсянников, Николай Петрович.</w:t>
      </w:r>
      <w:r w:rsidRPr="008B1EE4">
        <w:rPr>
          <w:rFonts w:ascii="Helvetica" w:eastAsia="Symbol" w:hAnsi="Helvetica" w:cs="Helvetica"/>
          <w:b/>
          <w:bCs/>
          <w:color w:val="222222"/>
          <w:kern w:val="0"/>
          <w:sz w:val="21"/>
          <w:szCs w:val="21"/>
          <w:lang w:eastAsia="ru-RU"/>
        </w:rPr>
        <w:br/>
        <w:t>Эффективные дендритные автокатоды и механизм роста в них эмиссионных центров : диссертация ... кандидата физико-математических наук : 01.04.04. - Рязань, 1984. - 145 с. : ил.больше</w:t>
      </w:r>
    </w:p>
    <w:p w14:paraId="0C82D8D0" w14:textId="77777777" w:rsidR="008B1EE4" w:rsidRPr="008B1EE4" w:rsidRDefault="008B1EE4" w:rsidP="008B1EE4">
      <w:pPr>
        <w:rPr>
          <w:rFonts w:ascii="Helvetica" w:eastAsia="Symbol" w:hAnsi="Helvetica" w:cs="Helvetica"/>
          <w:b/>
          <w:bCs/>
          <w:color w:val="222222"/>
          <w:kern w:val="0"/>
          <w:sz w:val="21"/>
          <w:szCs w:val="21"/>
          <w:lang w:eastAsia="ru-RU"/>
        </w:rPr>
      </w:pPr>
      <w:hyperlink r:id="rId8" w:history="1">
        <w:r w:rsidRPr="008B1EE4">
          <w:rPr>
            <w:rStyle w:val="a8"/>
            <w:rFonts w:ascii="Helvetica" w:hAnsi="Helvetica" w:cs="Helvetica"/>
            <w:b/>
            <w:bCs/>
            <w:kern w:val="0"/>
            <w:sz w:val="21"/>
            <w:szCs w:val="21"/>
            <w:lang w:eastAsia="ru-RU"/>
          </w:rPr>
          <w:t>Цитаты из текста:</w:t>
        </w:r>
      </w:hyperlink>
    </w:p>
    <w:p w14:paraId="12C44C07" w14:textId="77777777" w:rsidR="008B1EE4" w:rsidRPr="008B1EE4" w:rsidRDefault="008B1EE4" w:rsidP="00FD09CE">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стр. 1</w:t>
      </w:r>
    </w:p>
    <w:p w14:paraId="0FA55F52"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W : s s - ///fV£- / РЯЗАНСКИЙ РАДИОТЕХНИЧЕСКИЙ ИНСТИТУТ ОВСЯННИКОВ Николай Петрович ЭФФЕКТИВНЫЕ ДЕНДРИТНЫЕ АВТОКАТОда И МЕХАНИЗМ РОСТА В НИХ ЭМИССИОННЫХ ЦЕНТРОВ ( 01.04.04 - Физическая электроника, в том числе кван1?овая ) Д И С С Е Р Т А Ц И Я на соискание учёной степени кандидата физико-математических</w:t>
      </w:r>
    </w:p>
    <w:p w14:paraId="564677CC" w14:textId="77777777" w:rsidR="008B1EE4" w:rsidRPr="008B1EE4" w:rsidRDefault="008B1EE4" w:rsidP="00FD09CE">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стр. 6</w:t>
      </w:r>
    </w:p>
    <w:p w14:paraId="686EB0FD"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сильноточных, низковольтных автоэлектронных эмиттеров на основе управляемого выращивания систем нитевидных кристаллов и их денд</w:t>
      </w:r>
      <w:r w:rsidRPr="008B1EE4">
        <w:rPr>
          <w:rFonts w:ascii="Helvetica" w:eastAsia="Symbol" w:hAnsi="Helvetica" w:cs="Helvetica"/>
          <w:b/>
          <w:bCs/>
          <w:color w:val="222222"/>
          <w:kern w:val="0"/>
          <w:sz w:val="21"/>
          <w:szCs w:val="21"/>
          <w:lang w:eastAsia="ru-RU"/>
        </w:rPr>
        <w:softHyphen/>
        <w:t xml:space="preserve"> ритных образований предусматривает углублённое исследование про</w:t>
      </w:r>
      <w:r w:rsidRPr="008B1EE4">
        <w:rPr>
          <w:rFonts w:ascii="Helvetica" w:eastAsia="Symbol" w:hAnsi="Helvetica" w:cs="Helvetica"/>
          <w:b/>
          <w:bCs/>
          <w:color w:val="222222"/>
          <w:kern w:val="0"/>
          <w:sz w:val="21"/>
          <w:szCs w:val="21"/>
          <w:lang w:eastAsia="ru-RU"/>
        </w:rPr>
        <w:softHyphen/>
        <w:t xml:space="preserve"> цессов зарождения и роста нитевидных кристаллов, механизма их роста. Сам механизм роста нитевидных кристаллов интересен</w:t>
      </w:r>
    </w:p>
    <w:p w14:paraId="7988B89E" w14:textId="77777777" w:rsidR="008B1EE4" w:rsidRPr="008B1EE4" w:rsidRDefault="008B1EE4" w:rsidP="00FD09CE">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стр. 123</w:t>
      </w:r>
    </w:p>
    <w:p w14:paraId="0D1F7605"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микрокапиллярная методика прямого электронномикроскопического наблюдения за динамикой роста систем эмиссион</w:t>
      </w:r>
      <w:r w:rsidRPr="008B1EE4">
        <w:rPr>
          <w:rFonts w:ascii="Helvetica" w:eastAsia="Symbol" w:hAnsi="Helvetica" w:cs="Helvetica"/>
          <w:b/>
          <w:bCs/>
          <w:color w:val="222222"/>
          <w:kern w:val="0"/>
          <w:sz w:val="21"/>
          <w:szCs w:val="21"/>
          <w:lang w:eastAsia="ru-RU"/>
        </w:rPr>
        <w:softHyphen/>
        <w:t xml:space="preserve"> ных центров дендритных автокатодов, формируемых в газовом разря</w:t>
      </w:r>
      <w:r w:rsidRPr="008B1EE4">
        <w:rPr>
          <w:rFonts w:ascii="Helvetica" w:eastAsia="Symbol" w:hAnsi="Helvetica" w:cs="Helvetica"/>
          <w:b/>
          <w:bCs/>
          <w:color w:val="222222"/>
          <w:kern w:val="0"/>
          <w:sz w:val="21"/>
          <w:szCs w:val="21"/>
          <w:lang w:eastAsia="ru-RU"/>
        </w:rPr>
        <w:softHyphen/>
        <w:t xml:space="preserve"> де в парах гексакарбонилов тугоплавких металлов, позволила дока</w:t>
      </w:r>
      <w:r w:rsidRPr="008B1EE4">
        <w:rPr>
          <w:rFonts w:ascii="Helvetica" w:eastAsia="Symbol" w:hAnsi="Helvetica" w:cs="Helvetica"/>
          <w:b/>
          <w:bCs/>
          <w:color w:val="222222"/>
          <w:kern w:val="0"/>
          <w:sz w:val="21"/>
          <w:szCs w:val="21"/>
          <w:lang w:eastAsia="ru-RU"/>
        </w:rPr>
        <w:softHyphen/>
        <w:t xml:space="preserve"> зать, что в основе механизма роста эмиссионных центров дендрит</w:t>
      </w:r>
      <w:r w:rsidRPr="008B1EE4">
        <w:rPr>
          <w:rFonts w:ascii="Helvetica" w:eastAsia="Symbol" w:hAnsi="Helvetica" w:cs="Helvetica"/>
          <w:b/>
          <w:bCs/>
          <w:color w:val="222222"/>
          <w:kern w:val="0"/>
          <w:sz w:val="21"/>
          <w:szCs w:val="21"/>
          <w:lang w:eastAsia="ru-RU"/>
        </w:rPr>
        <w:softHyphen/>
        <w:t xml:space="preserve"> ных</w:t>
      </w:r>
    </w:p>
    <w:p w14:paraId="0AFF5198" w14:textId="77777777" w:rsidR="008B1EE4" w:rsidRPr="008B1EE4" w:rsidRDefault="008B1EE4" w:rsidP="00FD09CE">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7FE9FB66"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Оглавление диссертациикандидат физико-математических наук Овсянников, Николай Петрович</w:t>
      </w:r>
    </w:p>
    <w:p w14:paraId="4E5E6753"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ГЛАВА. I. ОБЗОР ЛИТЕРАТУРЫ И ПОСТАНОВКА ЗАДАЧИ ДИССЕРТАЦИИ</w:t>
      </w:r>
    </w:p>
    <w:p w14:paraId="16AEAAF4"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1.1. Автоэлектронные катоды различных типов.</w:t>
      </w:r>
    </w:p>
    <w:p w14:paraId="45E11746"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1.2. Стабильность работы автоэлектронных катодов</w:t>
      </w:r>
    </w:p>
    <w:p w14:paraId="6746C0F4"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1.3. Автоэлектронные катоды на основе многоост-рийных систем нитевидных кристаллов</w:t>
      </w:r>
    </w:p>
    <w:p w14:paraId="20653965"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1.4. Вопросы механизма и кинетики роста нитевидных кристаллов.</w:t>
      </w:r>
    </w:p>
    <w:p w14:paraId="6657889E"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1.5. Постановка задачи диссертации.</w:t>
      </w:r>
    </w:p>
    <w:p w14:paraId="472106B1"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ГЛАВА 2. РАЗРАБОТКА ОПТИМАЛЬНЫХ УСЛОВИЙ ФОРМИРОВАНИЯ</w:t>
      </w:r>
    </w:p>
    <w:p w14:paraId="590A805A"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МНОГООСТРИЙНЫХ СИСТЕМ НИТЕВИДНЫХ И ДЕНДРИТНЫХ</w:t>
      </w:r>
    </w:p>
    <w:p w14:paraId="02EAE48D"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КРИСТАЛЛОВ ТУГОПЛАВКИХ МЕТАЛЛОВ ПРИ РАЗЛОЖЕНИИ</w:t>
      </w:r>
    </w:p>
    <w:p w14:paraId="084E9F43"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ИХ КАРБОНИЛОВ В УСЛОВИЯХ РАЗРЯДА В СИЛЬНЫХ</w:t>
      </w:r>
    </w:p>
    <w:p w14:paraId="4B407CFF"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ЭЛЕКТРИЧЕСКИХ ПОЛЯХ И СРАВНИТЕЛЬНАЯ ОЦЕНКА ИХ</w:t>
      </w:r>
    </w:p>
    <w:p w14:paraId="04082131"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ЭМИССИОННОЙ СПОСОШОСТИ.</w:t>
      </w:r>
    </w:p>
    <w:p w14:paraId="46EE01D5"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2.1. Задачи главы.</w:t>
      </w:r>
    </w:p>
    <w:p w14:paraId="33C92897"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lastRenderedPageBreak/>
        <w:t>2.2. Разработка методики получения многоострийных систем \л/, Мо, С г - дендритов в разряде в парах Ме(СО)А в сильных электрических полях и сравнительная оценка их эмиссионной способности.</w:t>
      </w:r>
    </w:p>
    <w:p w14:paraId="4726E506"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2.3. Исследование кинетики и механизма роста дендритных систем на основе вольфрама.</w:t>
      </w:r>
    </w:p>
    <w:p w14:paraId="3A2CEB8D"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2.4. Исследование оптимальных условий формирования дендритных систем на основе вольфрама и выяснение их связи с эмиссионной способностью</w:t>
      </w:r>
    </w:p>
    <w:p w14:paraId="685547ED"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2.5. Выводы из главы</w:t>
      </w:r>
    </w:p>
    <w:p w14:paraId="2AB548C8"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ГЛАВА 3. МЕХАНИЗМ РОСТА НИТЕВИДНЫХ КРИСТАЛЛОВ</w:t>
      </w:r>
    </w:p>
    <w:p w14:paraId="07B5F9E6"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3.1. Задачи главы.</w:t>
      </w:r>
    </w:p>
    <w:p w14:paraId="6B40ACD7"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3.2. Условия эксперимента и результаты</w:t>
      </w:r>
    </w:p>
    <w:p w14:paraId="2B33AE77"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3.3. Обсуждение результатов</w:t>
      </w:r>
    </w:p>
    <w:p w14:paraId="78B8D688"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3.4. Выводы из главы 3.«.</w:t>
      </w:r>
    </w:p>
    <w:p w14:paraId="660B0E4C"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ГЛАВА 4. РАЗРАБОТКА ШОГООСТРИЙШХ АБТОЭЛЕКТРОННЫХ КАТОДОВ</w:t>
      </w:r>
    </w:p>
    <w:p w14:paraId="51307338"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НА ОСНОВЕ ДЕНДРИТОВ ВОЛЬФРАМА ДЛЯ РАЗЛИЧНОГО</w:t>
      </w:r>
    </w:p>
    <w:p w14:paraId="4AC0FD9D"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ПРИМЕНЕНИЯ В ВАКУУМНОЙ ЭЛЕКТРОНИКЕ.</w:t>
      </w:r>
    </w:p>
    <w:p w14:paraId="68CE5ACE"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4.1. Задачи главы.</w:t>
      </w:r>
    </w:p>
    <w:p w14:paraId="4F7E8AD2"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4.2. Формирование низковольтных автоэлектронных эмиттеров.</w:t>
      </w:r>
    </w:p>
    <w:p w14:paraId="44A0690A"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4.3. Разработка принципа параллельного формирования одновременно работающих автоэлектронных эмиттеров и его использование при создании вакуумных люминесцентных индикаторов ячеистой структуры.III</w:t>
      </w:r>
    </w:p>
    <w:p w14:paraId="58EA7ACD"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4.4. Пути увеличения общего уровня автоэлектронного тока при параллельной работе эмиттеров.</w:t>
      </w:r>
    </w:p>
    <w:p w14:paraId="3675DFF7" w14:textId="77777777" w:rsidR="008B1EE4" w:rsidRPr="008B1EE4" w:rsidRDefault="008B1EE4" w:rsidP="008B1EE4">
      <w:pPr>
        <w:rPr>
          <w:rFonts w:ascii="Helvetica" w:eastAsia="Symbol" w:hAnsi="Helvetica" w:cs="Helvetica"/>
          <w:b/>
          <w:bCs/>
          <w:color w:val="222222"/>
          <w:kern w:val="0"/>
          <w:sz w:val="21"/>
          <w:szCs w:val="21"/>
          <w:lang w:eastAsia="ru-RU"/>
        </w:rPr>
      </w:pPr>
      <w:r w:rsidRPr="008B1EE4">
        <w:rPr>
          <w:rFonts w:ascii="Helvetica" w:eastAsia="Symbol" w:hAnsi="Helvetica" w:cs="Helvetica"/>
          <w:b/>
          <w:bCs/>
          <w:color w:val="222222"/>
          <w:kern w:val="0"/>
          <w:sz w:val="21"/>
          <w:szCs w:val="21"/>
          <w:lang w:eastAsia="ru-RU"/>
        </w:rPr>
        <w:t>4.5. Выводы из главы 4.</w:t>
      </w:r>
    </w:p>
    <w:p w14:paraId="3869883D" w14:textId="60BA7A88" w:rsidR="00F11235" w:rsidRPr="008B1EE4" w:rsidRDefault="00F11235" w:rsidP="008B1EE4"/>
    <w:sectPr w:rsidR="00F11235" w:rsidRPr="008B1EE4"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B7168" w14:textId="77777777" w:rsidR="00FD09CE" w:rsidRDefault="00FD09CE">
      <w:pPr>
        <w:spacing w:after="0" w:line="240" w:lineRule="auto"/>
      </w:pPr>
      <w:r>
        <w:separator/>
      </w:r>
    </w:p>
  </w:endnote>
  <w:endnote w:type="continuationSeparator" w:id="0">
    <w:p w14:paraId="3775332D" w14:textId="77777777" w:rsidR="00FD09CE" w:rsidRDefault="00FD0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C77DE" w14:textId="77777777" w:rsidR="00FD09CE" w:rsidRDefault="00FD09CE"/>
    <w:p w14:paraId="342F7669" w14:textId="77777777" w:rsidR="00FD09CE" w:rsidRDefault="00FD09CE"/>
    <w:p w14:paraId="1BDE702A" w14:textId="77777777" w:rsidR="00FD09CE" w:rsidRDefault="00FD09CE"/>
    <w:p w14:paraId="3F81C2D1" w14:textId="77777777" w:rsidR="00FD09CE" w:rsidRDefault="00FD09CE"/>
    <w:p w14:paraId="701B914F" w14:textId="77777777" w:rsidR="00FD09CE" w:rsidRDefault="00FD09CE"/>
    <w:p w14:paraId="6CA2652E" w14:textId="77777777" w:rsidR="00FD09CE" w:rsidRDefault="00FD09CE"/>
    <w:p w14:paraId="2D107BB1" w14:textId="77777777" w:rsidR="00FD09CE" w:rsidRDefault="00FD09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5DFC46" wp14:editId="14A3CF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E8A33" w14:textId="77777777" w:rsidR="00FD09CE" w:rsidRDefault="00FD09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5DFC4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82E8A33" w14:textId="77777777" w:rsidR="00FD09CE" w:rsidRDefault="00FD09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65F104" w14:textId="77777777" w:rsidR="00FD09CE" w:rsidRDefault="00FD09CE"/>
    <w:p w14:paraId="1DDC1DBE" w14:textId="77777777" w:rsidR="00FD09CE" w:rsidRDefault="00FD09CE"/>
    <w:p w14:paraId="206DBC18" w14:textId="77777777" w:rsidR="00FD09CE" w:rsidRDefault="00FD09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5BC1E1" wp14:editId="3A29BBE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90E16" w14:textId="77777777" w:rsidR="00FD09CE" w:rsidRDefault="00FD09CE"/>
                          <w:p w14:paraId="33CE2CEC" w14:textId="77777777" w:rsidR="00FD09CE" w:rsidRDefault="00FD09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5BC1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E90E16" w14:textId="77777777" w:rsidR="00FD09CE" w:rsidRDefault="00FD09CE"/>
                    <w:p w14:paraId="33CE2CEC" w14:textId="77777777" w:rsidR="00FD09CE" w:rsidRDefault="00FD09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D5B5CB" w14:textId="77777777" w:rsidR="00FD09CE" w:rsidRDefault="00FD09CE"/>
    <w:p w14:paraId="1DABF4C1" w14:textId="77777777" w:rsidR="00FD09CE" w:rsidRDefault="00FD09CE">
      <w:pPr>
        <w:rPr>
          <w:sz w:val="2"/>
          <w:szCs w:val="2"/>
        </w:rPr>
      </w:pPr>
    </w:p>
    <w:p w14:paraId="68D958F1" w14:textId="77777777" w:rsidR="00FD09CE" w:rsidRDefault="00FD09CE"/>
    <w:p w14:paraId="753604AB" w14:textId="77777777" w:rsidR="00FD09CE" w:rsidRDefault="00FD09CE">
      <w:pPr>
        <w:spacing w:after="0" w:line="240" w:lineRule="auto"/>
      </w:pPr>
    </w:p>
  </w:footnote>
  <w:footnote w:type="continuationSeparator" w:id="0">
    <w:p w14:paraId="17D6637D" w14:textId="77777777" w:rsidR="00FD09CE" w:rsidRDefault="00FD0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64916F8"/>
    <w:multiLevelType w:val="multilevel"/>
    <w:tmpl w:val="C6CA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CE"/>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173996</TotalTime>
  <Pages>2</Pages>
  <Words>454</Words>
  <Characters>2590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5608</cp:revision>
  <cp:lastPrinted>2009-02-06T05:36:00Z</cp:lastPrinted>
  <dcterms:created xsi:type="dcterms:W3CDTF">2024-01-07T13:43:00Z</dcterms:created>
  <dcterms:modified xsi:type="dcterms:W3CDTF">2025-09-30T20:47:00Z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